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53" w:rsidRPr="005134AB" w:rsidRDefault="00AB1653" w:rsidP="00AB1653">
      <w:pPr>
        <w:rPr>
          <w:rFonts w:ascii="PT Astra Serif" w:hAnsi="PT Astra Serif"/>
          <w:b/>
          <w:sz w:val="28"/>
        </w:rPr>
      </w:pPr>
      <w:r w:rsidRPr="005134AB">
        <w:rPr>
          <w:rFonts w:ascii="PT Astra Serif" w:hAnsi="PT Astra Serif"/>
          <w:b/>
          <w:sz w:val="28"/>
          <w:lang w:val="en-US"/>
        </w:rPr>
        <w:t>I</w:t>
      </w:r>
      <w:r w:rsidRPr="005134AB">
        <w:rPr>
          <w:rFonts w:ascii="PT Astra Serif" w:hAnsi="PT Astra Serif"/>
          <w:b/>
          <w:sz w:val="28"/>
        </w:rPr>
        <w:t>. За</w:t>
      </w:r>
      <w:r w:rsidR="007F74A5" w:rsidRPr="005134AB">
        <w:rPr>
          <w:rFonts w:ascii="PT Astra Serif" w:hAnsi="PT Astra Serif"/>
          <w:b/>
          <w:sz w:val="28"/>
        </w:rPr>
        <w:t>ключённые концессионные соглашения</w:t>
      </w:r>
    </w:p>
    <w:p w:rsidR="00AB1653" w:rsidRPr="005134AB" w:rsidRDefault="00AB1653" w:rsidP="00AB1653">
      <w:pPr>
        <w:rPr>
          <w:rFonts w:ascii="PT Astra Serif" w:hAnsi="PT Astra Serif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8"/>
        <w:gridCol w:w="1559"/>
        <w:gridCol w:w="1559"/>
        <w:gridCol w:w="1559"/>
        <w:gridCol w:w="1701"/>
        <w:gridCol w:w="1418"/>
        <w:gridCol w:w="1276"/>
        <w:gridCol w:w="1842"/>
      </w:tblGrid>
      <w:tr w:rsidR="00AB1653" w:rsidRPr="005134AB" w:rsidTr="00AC0620">
        <w:trPr>
          <w:trHeight w:val="220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Проект и адрес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Статус реализации проекта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Объём частных инвестиций в создание и реконструкцию объекта,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Объём бюджетных инвестиций в создание и реконструкцию объекта,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Общий объем инвестиций в создание и реконструкцию объекта, тыс.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Административный уровень реализации проекта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Стороны соглашения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 xml:space="preserve">Сфера </w:t>
            </w:r>
            <w:r w:rsidRPr="005134AB">
              <w:rPr>
                <w:rFonts w:ascii="PT Astra Serif" w:hAnsi="PT Astra Serif"/>
                <w:sz w:val="22"/>
                <w:szCs w:val="22"/>
              </w:rPr>
              <w:br/>
              <w:t>реализации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 xml:space="preserve">Дата </w:t>
            </w:r>
            <w:r w:rsidRPr="005134AB">
              <w:rPr>
                <w:rFonts w:ascii="PT Astra Serif" w:hAnsi="PT Astra Serif"/>
                <w:sz w:val="22"/>
                <w:szCs w:val="22"/>
              </w:rPr>
              <w:br/>
              <w:t>заключения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Срок</w:t>
            </w:r>
          </w:p>
        </w:tc>
      </w:tr>
    </w:tbl>
    <w:p w:rsidR="001A3F7B" w:rsidRPr="005134AB" w:rsidRDefault="001A3F7B" w:rsidP="00AC0620">
      <w:pPr>
        <w:suppressAutoHyphens/>
        <w:ind w:left="-57" w:right="-57"/>
        <w:jc w:val="center"/>
        <w:rPr>
          <w:rFonts w:ascii="PT Astra Serif" w:hAnsi="PT Astra Serif"/>
          <w:sz w:val="22"/>
          <w:szCs w:val="22"/>
        </w:rPr>
        <w:sectPr w:rsidR="001A3F7B" w:rsidRPr="005134AB" w:rsidSect="00BD1A01">
          <w:headerReference w:type="even" r:id="rId8"/>
          <w:headerReference w:type="default" r:id="rId9"/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8"/>
        <w:gridCol w:w="1559"/>
        <w:gridCol w:w="1559"/>
        <w:gridCol w:w="1559"/>
        <w:gridCol w:w="1701"/>
        <w:gridCol w:w="1418"/>
        <w:gridCol w:w="1276"/>
        <w:gridCol w:w="1842"/>
      </w:tblGrid>
      <w:tr w:rsidR="00AB1653" w:rsidRPr="005134AB" w:rsidTr="00AC0620">
        <w:trPr>
          <w:trHeight w:val="77"/>
          <w:tblHeader/>
        </w:trPr>
        <w:tc>
          <w:tcPr>
            <w:tcW w:w="567" w:type="dxa"/>
            <w:shd w:val="clear" w:color="000000" w:fill="FFFFFF"/>
            <w:vAlign w:val="bottom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AB1653" w:rsidRPr="005134AB" w:rsidTr="00AC0620">
        <w:trPr>
          <w:trHeight w:val="580"/>
        </w:trPr>
        <w:tc>
          <w:tcPr>
            <w:tcW w:w="567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(115-ФЗ) в отношении объектов теплоснабжения, являющихся собственностью муниципального образования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Мелекесский район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Ульяновской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области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13 588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13 588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олес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»,</w:t>
            </w:r>
          </w:p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Концедент – администрация муниципального образования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Мелекесский район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Ульяновской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Коммунально-энергетическая (теплоснабжение)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02.11.2020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 лет</w:t>
            </w:r>
          </w:p>
          <w:p w:rsidR="00AB1653" w:rsidRPr="005134AB" w:rsidRDefault="00AB1653" w:rsidP="00AC0620">
            <w:pPr>
              <w:suppressAutoHyphens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AB1653" w:rsidRPr="005134AB" w:rsidRDefault="00AB1653" w:rsidP="00AC0620">
            <w:pPr>
              <w:suppressAutoHyphens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AB1653" w:rsidRPr="005134AB" w:rsidRDefault="00AB1653" w:rsidP="00AC0620">
            <w:pPr>
              <w:suppressAutoHyphens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AB1653" w:rsidRPr="005134AB" w:rsidRDefault="00AB1653" w:rsidP="00AC0620">
            <w:pPr>
              <w:suppressAutoHyphens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AB1653" w:rsidRPr="005134AB" w:rsidRDefault="00AB1653" w:rsidP="00AC0620">
            <w:pPr>
              <w:suppressAutoHyphens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B1653" w:rsidRPr="005134AB" w:rsidTr="00AC0620">
        <w:trPr>
          <w:trHeight w:val="1800"/>
        </w:trPr>
        <w:tc>
          <w:tcPr>
            <w:tcW w:w="567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 xml:space="preserve">Концессионное соглашение (115-ФЗ) в отношении объектов водоснабжения и водоотведения в г. Димитровграде Ульяновской области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Эксплуатация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1 564 388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1 564 388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 w:cs="Cambria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sz w:val="22"/>
                <w:szCs w:val="22"/>
              </w:rPr>
              <w:t>Ульяновскоблводоканал</w:t>
            </w:r>
            <w:r w:rsidRPr="005134AB">
              <w:rPr>
                <w:rFonts w:ascii="PT Astra Serif" w:hAnsi="PT Astra Serif" w:cs="Cambria"/>
                <w:sz w:val="22"/>
                <w:szCs w:val="22"/>
              </w:rPr>
              <w:t>»,</w:t>
            </w:r>
          </w:p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 w:cs="Cambria"/>
                <w:sz w:val="22"/>
                <w:szCs w:val="22"/>
              </w:rPr>
            </w:pPr>
            <w:r w:rsidRPr="005134AB">
              <w:rPr>
                <w:rFonts w:ascii="PT Astra Serif" w:hAnsi="PT Astra Serif" w:cs="Cambria"/>
                <w:sz w:val="22"/>
                <w:szCs w:val="22"/>
              </w:rPr>
              <w:t xml:space="preserve">Концедент </w:t>
            </w:r>
            <w:r w:rsidRPr="005134AB">
              <w:rPr>
                <w:rFonts w:ascii="PT Astra Serif" w:hAnsi="PT Astra Serif"/>
                <w:sz w:val="22"/>
                <w:szCs w:val="22"/>
              </w:rPr>
              <w:t>–</w:t>
            </w:r>
            <w:r w:rsidRPr="005134AB">
              <w:rPr>
                <w:rFonts w:ascii="PT Astra Serif" w:hAnsi="PT Astra Serif" w:cs="Cambria"/>
                <w:sz w:val="22"/>
                <w:szCs w:val="22"/>
              </w:rPr>
              <w:t xml:space="preserve"> администрация муниципального образования «</w:t>
            </w:r>
            <w:r w:rsidRPr="005134AB">
              <w:rPr>
                <w:rFonts w:ascii="PT Astra Serif" w:hAnsi="PT Astra Serif" w:cs="PT Astra Serif"/>
                <w:sz w:val="22"/>
                <w:szCs w:val="22"/>
              </w:rPr>
              <w:t>город</w:t>
            </w:r>
            <w:r w:rsidRPr="005134AB">
              <w:rPr>
                <w:rFonts w:ascii="PT Astra Serif" w:hAnsi="PT Astra Serif" w:cs="Cambria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sz w:val="22"/>
                <w:szCs w:val="22"/>
              </w:rPr>
              <w:t>Димитровград</w:t>
            </w:r>
            <w:r w:rsidRPr="005134AB">
              <w:rPr>
                <w:rFonts w:ascii="PT Astra Serif" w:hAnsi="PT Astra Serif" w:cs="Cambria"/>
                <w:sz w:val="22"/>
                <w:szCs w:val="22"/>
              </w:rPr>
              <w:t xml:space="preserve">» </w:t>
            </w:r>
            <w:r w:rsidRPr="005134AB">
              <w:rPr>
                <w:rFonts w:ascii="PT Astra Serif" w:hAnsi="PT Astra Serif" w:cs="PT Astra Serif"/>
                <w:sz w:val="22"/>
                <w:szCs w:val="22"/>
              </w:rPr>
              <w:t>Ульяновской</w:t>
            </w:r>
            <w:r w:rsidRPr="005134AB">
              <w:rPr>
                <w:rFonts w:ascii="PT Astra Serif" w:hAnsi="PT Astra Serif" w:cs="Cambria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sz w:val="22"/>
                <w:szCs w:val="22"/>
              </w:rPr>
              <w:t>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34AB">
              <w:rPr>
                <w:rFonts w:ascii="PT Astra Serif" w:hAnsi="PT Astra Serif"/>
                <w:sz w:val="22"/>
                <w:szCs w:val="22"/>
              </w:rPr>
              <w:t>Коммунально-энергетическая (водоснабжение и водоотведение)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/>
                <w:sz w:val="22"/>
                <w:szCs w:val="22"/>
              </w:rPr>
              <w:t>08.12.2017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/>
                <w:sz w:val="22"/>
                <w:szCs w:val="22"/>
              </w:rPr>
              <w:t>30 лет</w:t>
            </w:r>
          </w:p>
        </w:tc>
      </w:tr>
      <w:tr w:rsidR="00AB1653" w:rsidRPr="005134AB" w:rsidTr="00AC0620">
        <w:trPr>
          <w:trHeight w:val="3435"/>
        </w:trPr>
        <w:tc>
          <w:tcPr>
            <w:tcW w:w="567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в отношении объектов системы холодного водоснабжения и водоотведения муниципального образования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Инзенское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городское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поселение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»,                       г. Инзы,                          с. Сюксюм,                        с. Троицкое, Ульяновской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Реконструкция/Эксплуатация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70 425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225 578 (плата концедента с учетом получения концедентом межбюджетных трансфертов от Ульяновской областив рамках федерального проекта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Оздоровление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Волги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в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рамках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иных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федеральных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/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или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региональных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программ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296 003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Сфера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»,  концедент 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администрация муниципального образования 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Инзенский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район»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Ульяновск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Коммунально-энергетическая (водоснабжение и водоотведение)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04.02.2021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 лет</w:t>
            </w:r>
          </w:p>
        </w:tc>
      </w:tr>
      <w:tr w:rsidR="00AB1653" w:rsidRPr="005134AB" w:rsidTr="00AC0620">
        <w:trPr>
          <w:trHeight w:val="77"/>
        </w:trPr>
        <w:tc>
          <w:tcPr>
            <w:tcW w:w="567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в отношении объектов централизованных систем холодного водоснабжения муниципального образования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Мулловское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городское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поселение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Мелекесского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района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области, р.п. 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Мулловка, п. Лесной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Реконструкция/Эксплуатация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6 045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6 045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Управляющая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компания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жилищно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коммунального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комплекса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Мулловка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»,</w:t>
            </w:r>
          </w:p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концедент – администрация муниципального образования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Мулловское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городское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поселение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Мелекесского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lastRenderedPageBreak/>
              <w:t>района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Коммунально-энергетическая (водоснабжение)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24.12.2020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 лет</w:t>
            </w:r>
          </w:p>
        </w:tc>
      </w:tr>
      <w:tr w:rsidR="00AB1653" w:rsidRPr="005134AB" w:rsidTr="00AC0620">
        <w:trPr>
          <w:trHeight w:val="1431"/>
        </w:trPr>
        <w:tc>
          <w:tcPr>
            <w:tcW w:w="567" w:type="dxa"/>
            <w:shd w:val="clear" w:color="000000" w:fill="FFFFFF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в отношении объектов холодного водоснабжения и водоотведения муниципального образования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Новомайнское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городское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поселение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Мелекесского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района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Ульяновской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области, р.п. Новая Майна, с. Верхний Мелекесс, п. Щербаковка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Реконструкция/Эксплуатация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5 580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5 580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Родник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», концедент 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администрация 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Новомайнское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городское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поселение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Мелекесского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района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Ульяновской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области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Коммунально-энергетическая (водоснабжение и водоотведение)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24.12.2020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 лет</w:t>
            </w:r>
          </w:p>
        </w:tc>
      </w:tr>
      <w:tr w:rsidR="00AB1653" w:rsidRPr="005134AB" w:rsidTr="00AC0620">
        <w:trPr>
          <w:trHeight w:val="1695"/>
        </w:trPr>
        <w:tc>
          <w:tcPr>
            <w:tcW w:w="567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Концессионное соглашение (115-ФЗ) в отношении объектов тепловой энергии г. Инзы и Инзенского района Ульяновской области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Реконструкция/Эксплуатация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124000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124000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КИТ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Энергия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», концедент 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администрация муниципального образования 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Инзенский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район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Ульяновской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Коммунально-энергетическая (теплоснабжение)</w:t>
            </w:r>
          </w:p>
        </w:tc>
        <w:tc>
          <w:tcPr>
            <w:tcW w:w="1276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11.08.2017</w:t>
            </w:r>
          </w:p>
        </w:tc>
        <w:tc>
          <w:tcPr>
            <w:tcW w:w="1842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 лет</w:t>
            </w:r>
          </w:p>
        </w:tc>
      </w:tr>
      <w:tr w:rsidR="00AB1653" w:rsidRPr="005134AB" w:rsidTr="00AC0620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создании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объектов теплоснабжения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Котельная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плавательного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бассейна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», Ульяновская область, г. Инза, ул. 7 Микрорайон, 27 Б</w:t>
            </w:r>
          </w:p>
        </w:tc>
        <w:tc>
          <w:tcPr>
            <w:tcW w:w="1134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Эксплуатация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6800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3500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10300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Арт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бюро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Профи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Коммунально-энергетическая (теплоснабжение)</w:t>
            </w:r>
          </w:p>
        </w:tc>
        <w:tc>
          <w:tcPr>
            <w:tcW w:w="1276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17.10.2019</w:t>
            </w:r>
          </w:p>
        </w:tc>
        <w:tc>
          <w:tcPr>
            <w:tcW w:w="1842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 лет</w:t>
            </w:r>
          </w:p>
        </w:tc>
      </w:tr>
      <w:tr w:rsidR="00AB1653" w:rsidRPr="005134AB" w:rsidTr="00AC0620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8.</w:t>
            </w:r>
          </w:p>
        </w:tc>
        <w:tc>
          <w:tcPr>
            <w:tcW w:w="1985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реконструкции и эксплуатации объектов теплоснабжения Инзенского района Ульяновской области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Реконструкция/Эксплуатация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559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ЭКО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Сервис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», концедент 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 w:rsidR="00BD1A01"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администрация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муниципального </w:t>
            </w:r>
            <w:r w:rsidR="00BD1A01"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образования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Инзенский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район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Ульяновской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Коммунально-энергетическая (теплоснабжение)</w:t>
            </w:r>
          </w:p>
        </w:tc>
        <w:tc>
          <w:tcPr>
            <w:tcW w:w="1276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06.11.2019</w:t>
            </w:r>
          </w:p>
        </w:tc>
        <w:tc>
          <w:tcPr>
            <w:tcW w:w="1842" w:type="dxa"/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 лет</w:t>
            </w:r>
          </w:p>
        </w:tc>
      </w:tr>
      <w:tr w:rsidR="00AB1653" w:rsidRPr="005134AB" w:rsidTr="00AC062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создании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и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эксплуатации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имущественного комплекса с искусственным льдом на 5000 мест, оснащённого имуществом и оборудованием по адресу: Ульяновская </w:t>
            </w:r>
            <w:r w:rsidRPr="005134AB">
              <w:rPr>
                <w:rFonts w:ascii="PT Astra Serif" w:hAnsi="PT Astra Serif"/>
                <w:color w:val="000000" w:themeColor="text1"/>
              </w:rPr>
              <w:lastRenderedPageBreak/>
              <w:t>область,                    г. Ульяновск, ул. Октябрьская,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Строительство/Эксплуатация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 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023 218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 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023 218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АО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Волга-Спорт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», концедент 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Социальная (спорт)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18.06.2012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 лет 8 месяцев</w:t>
            </w:r>
          </w:p>
        </w:tc>
      </w:tr>
      <w:tr w:rsidR="00AB1653" w:rsidRPr="005134AB" w:rsidTr="00AC062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проектировании, создании и эксплуатации физкультурно- оздоровительного комплекса с плавательным бассейном и универсальным игровым залом в р.п. Кузоватово, ул. 50 лет Октября, д. 5А Кузоватовского района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Строительство/Эксплуатация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5240,9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262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 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267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 </w:t>
            </w: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СК Селект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», администрация муниципального образования «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Кузоватовский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район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 xml:space="preserve">» </w:t>
            </w:r>
            <w:r w:rsidRPr="005134AB">
              <w:rPr>
                <w:rFonts w:ascii="PT Astra Serif" w:hAnsi="PT Astra Serif" w:cs="PT Astra Serif"/>
                <w:color w:val="000000" w:themeColor="text1"/>
                <w:sz w:val="22"/>
                <w:szCs w:val="22"/>
              </w:rPr>
              <w:t>Ульяновс</w:t>
            </w:r>
            <w:r w:rsidRPr="005134AB">
              <w:rPr>
                <w:rFonts w:ascii="PT Astra Serif" w:hAnsi="PT Astra Serif" w:cs="Cambria"/>
                <w:color w:val="000000" w:themeColor="text1"/>
                <w:sz w:val="22"/>
                <w:szCs w:val="22"/>
              </w:rPr>
              <w:t>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Социальная(спорт)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5134A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 лет</w:t>
            </w:r>
          </w:p>
        </w:tc>
      </w:tr>
      <w:tr w:rsidR="00AB1653" w:rsidRPr="005134AB" w:rsidTr="00AC0620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 xml:space="preserve">Концессионное соглашение </w:t>
            </w:r>
            <w:r w:rsidRPr="005134AB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Pr="005134AB">
              <w:rPr>
                <w:rFonts w:ascii="PT Astra Serif" w:hAnsi="PT Astra Serif"/>
                <w:color w:val="000000" w:themeColor="text1"/>
              </w:rPr>
              <w:t xml:space="preserve"> реконструкции и эксплуатации объекта здравоохранения в Ульяновской области, Ульяновская область,                      </w:t>
            </w:r>
            <w:r w:rsidRPr="005134AB">
              <w:rPr>
                <w:rFonts w:ascii="PT Astra Serif" w:hAnsi="PT Astra Serif"/>
                <w:color w:val="000000" w:themeColor="text1"/>
              </w:rPr>
              <w:lastRenderedPageBreak/>
              <w:t xml:space="preserve">г. Ульяновск, ул.12 Сентября, 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lastRenderedPageBreak/>
              <w:t>Реконструкция/Эксплуатация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347 000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347 000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 w:val="0"/>
                <w:color w:val="000000" w:themeColor="text1"/>
                <w:sz w:val="24"/>
                <w:szCs w:val="24"/>
              </w:rPr>
            </w:pPr>
            <w:r w:rsidRPr="005134AB">
              <w:rPr>
                <w:rFonts w:ascii="PT Astra Serif" w:hAnsi="PT Astra Serif"/>
                <w:b w:val="0"/>
                <w:color w:val="000000" w:themeColor="text1"/>
                <w:sz w:val="24"/>
                <w:szCs w:val="24"/>
              </w:rPr>
              <w:t xml:space="preserve">Концессионер - ООО </w:t>
            </w:r>
            <w:r w:rsidRPr="005134AB">
              <w:rPr>
                <w:rFonts w:ascii="PT Astra Serif" w:hAnsi="PT Astra Serif" w:cs="Cambria"/>
                <w:b w:val="0"/>
                <w:color w:val="000000" w:themeColor="text1"/>
                <w:sz w:val="24"/>
                <w:szCs w:val="24"/>
              </w:rPr>
              <w:t>«</w:t>
            </w:r>
            <w:r w:rsidRPr="005134AB">
              <w:rPr>
                <w:rFonts w:ascii="PT Astra Serif" w:hAnsi="PT Astra Serif" w:cs="PT Astra Serif"/>
                <w:b w:val="0"/>
                <w:color w:val="000000" w:themeColor="text1"/>
                <w:sz w:val="24"/>
                <w:szCs w:val="24"/>
              </w:rPr>
              <w:t>ЭрСпей</w:t>
            </w:r>
            <w:r w:rsidRPr="005134AB">
              <w:rPr>
                <w:rFonts w:ascii="PT Astra Serif" w:hAnsi="PT Astra Serif" w:cs="Cambria"/>
                <w:b w:val="0"/>
                <w:color w:val="000000" w:themeColor="text1"/>
                <w:sz w:val="24"/>
                <w:szCs w:val="24"/>
              </w:rPr>
              <w:t xml:space="preserve">», концедент - </w:t>
            </w:r>
            <w:r w:rsidRPr="005134AB">
              <w:rPr>
                <w:rFonts w:ascii="PT Astra Serif" w:hAnsi="PT Astra Serif" w:cs="Arial"/>
                <w:b w:val="0"/>
                <w:color w:val="000000" w:themeColor="text1"/>
                <w:sz w:val="24"/>
                <w:szCs w:val="24"/>
              </w:rPr>
              <w:t>Министерство здравоохранения Ульяновской области</w:t>
            </w:r>
          </w:p>
          <w:p w:rsidR="00AB1653" w:rsidRPr="005134AB" w:rsidRDefault="00AB1653" w:rsidP="00AC0620">
            <w:pPr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Социальная (здравоохранение)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11.07.2019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53" w:rsidRPr="005134AB" w:rsidRDefault="00AB1653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5134AB">
              <w:rPr>
                <w:rFonts w:ascii="PT Astra Serif" w:hAnsi="PT Astra Serif"/>
                <w:color w:val="000000" w:themeColor="text1"/>
              </w:rPr>
              <w:t>10 лет</w:t>
            </w:r>
          </w:p>
        </w:tc>
      </w:tr>
      <w:tr w:rsidR="00BD1A01" w:rsidRPr="005134AB" w:rsidTr="00BD1A0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2153066,9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2514447,86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4667514,76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01" w:rsidRPr="005134AB" w:rsidRDefault="00BD1A01" w:rsidP="00AC0620">
            <w:pPr>
              <w:suppressAutoHyphens/>
              <w:ind w:left="-57" w:right="-57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AB1653" w:rsidRPr="005134AB" w:rsidRDefault="00AB1653" w:rsidP="00AB1653">
      <w:pPr>
        <w:rPr>
          <w:rFonts w:ascii="PT Astra Serif" w:hAnsi="PT Astra Serif"/>
          <w:color w:val="7030A0"/>
        </w:rPr>
      </w:pPr>
      <w:bookmarkStart w:id="0" w:name="_GoBack"/>
      <w:bookmarkEnd w:id="0"/>
    </w:p>
    <w:sectPr w:rsidR="00AB1653" w:rsidRPr="005134AB" w:rsidSect="00BD1A01">
      <w:type w:val="continuous"/>
      <w:pgSz w:w="16838" w:h="11906" w:orient="landscape"/>
      <w:pgMar w:top="1701" w:right="113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0B" w:rsidRDefault="00DD3B0B">
      <w:r>
        <w:separator/>
      </w:r>
    </w:p>
  </w:endnote>
  <w:endnote w:type="continuationSeparator" w:id="0">
    <w:p w:rsidR="00DD3B0B" w:rsidRDefault="00DD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0B" w:rsidRDefault="00DD3B0B">
      <w:r>
        <w:separator/>
      </w:r>
    </w:p>
  </w:footnote>
  <w:footnote w:type="continuationSeparator" w:id="0">
    <w:p w:rsidR="00DD3B0B" w:rsidRDefault="00DD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08" w:rsidRDefault="004C6208" w:rsidP="00C129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208" w:rsidRDefault="004C6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08" w:rsidRDefault="004C6208" w:rsidP="00C129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553">
      <w:rPr>
        <w:rStyle w:val="a5"/>
        <w:noProof/>
      </w:rPr>
      <w:t>6</w:t>
    </w:r>
    <w:r>
      <w:rPr>
        <w:rStyle w:val="a5"/>
      </w:rPr>
      <w:fldChar w:fldCharType="end"/>
    </w:r>
  </w:p>
  <w:p w:rsidR="004C6208" w:rsidRDefault="004C6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3"/>
    <w:rsid w:val="0001016F"/>
    <w:rsid w:val="00057FBB"/>
    <w:rsid w:val="00062D26"/>
    <w:rsid w:val="00094AC3"/>
    <w:rsid w:val="000D6373"/>
    <w:rsid w:val="000F793C"/>
    <w:rsid w:val="00107D6D"/>
    <w:rsid w:val="001136A5"/>
    <w:rsid w:val="00145828"/>
    <w:rsid w:val="00167A58"/>
    <w:rsid w:val="001A3F7B"/>
    <w:rsid w:val="001A6F83"/>
    <w:rsid w:val="001E0C08"/>
    <w:rsid w:val="001E6774"/>
    <w:rsid w:val="001F353E"/>
    <w:rsid w:val="00224ADB"/>
    <w:rsid w:val="00234E62"/>
    <w:rsid w:val="00287258"/>
    <w:rsid w:val="002C382C"/>
    <w:rsid w:val="00306F70"/>
    <w:rsid w:val="003303BD"/>
    <w:rsid w:val="00357F7B"/>
    <w:rsid w:val="003642C5"/>
    <w:rsid w:val="003C461F"/>
    <w:rsid w:val="00406C33"/>
    <w:rsid w:val="004640B7"/>
    <w:rsid w:val="00486391"/>
    <w:rsid w:val="004C6208"/>
    <w:rsid w:val="004E2861"/>
    <w:rsid w:val="005134AB"/>
    <w:rsid w:val="0051674A"/>
    <w:rsid w:val="00535BF0"/>
    <w:rsid w:val="00550958"/>
    <w:rsid w:val="00566FF5"/>
    <w:rsid w:val="006325BF"/>
    <w:rsid w:val="00635777"/>
    <w:rsid w:val="00656BE3"/>
    <w:rsid w:val="00681553"/>
    <w:rsid w:val="006A7B51"/>
    <w:rsid w:val="006B4923"/>
    <w:rsid w:val="006E7792"/>
    <w:rsid w:val="00701125"/>
    <w:rsid w:val="00741C1A"/>
    <w:rsid w:val="007673C4"/>
    <w:rsid w:val="0078176E"/>
    <w:rsid w:val="007927D9"/>
    <w:rsid w:val="007C54A9"/>
    <w:rsid w:val="007F74A5"/>
    <w:rsid w:val="00812703"/>
    <w:rsid w:val="008130CD"/>
    <w:rsid w:val="00826F4B"/>
    <w:rsid w:val="00831F76"/>
    <w:rsid w:val="00867ADA"/>
    <w:rsid w:val="00891687"/>
    <w:rsid w:val="008A2D9A"/>
    <w:rsid w:val="008B302E"/>
    <w:rsid w:val="008D317C"/>
    <w:rsid w:val="008F450E"/>
    <w:rsid w:val="00901336"/>
    <w:rsid w:val="00907245"/>
    <w:rsid w:val="009B06C3"/>
    <w:rsid w:val="009D79DA"/>
    <w:rsid w:val="00A0057C"/>
    <w:rsid w:val="00A34E75"/>
    <w:rsid w:val="00A35141"/>
    <w:rsid w:val="00AA1806"/>
    <w:rsid w:val="00AA4969"/>
    <w:rsid w:val="00AB1653"/>
    <w:rsid w:val="00AD38AB"/>
    <w:rsid w:val="00B123B5"/>
    <w:rsid w:val="00B258D6"/>
    <w:rsid w:val="00B332D8"/>
    <w:rsid w:val="00B975E0"/>
    <w:rsid w:val="00BD1A01"/>
    <w:rsid w:val="00C01AD9"/>
    <w:rsid w:val="00C12936"/>
    <w:rsid w:val="00C578EC"/>
    <w:rsid w:val="00C63FC5"/>
    <w:rsid w:val="00C7126B"/>
    <w:rsid w:val="00C83E46"/>
    <w:rsid w:val="00C8700F"/>
    <w:rsid w:val="00C97555"/>
    <w:rsid w:val="00CC194E"/>
    <w:rsid w:val="00CE4EC8"/>
    <w:rsid w:val="00CF1D08"/>
    <w:rsid w:val="00D3580F"/>
    <w:rsid w:val="00D64079"/>
    <w:rsid w:val="00D9110D"/>
    <w:rsid w:val="00DD3B0B"/>
    <w:rsid w:val="00DF705F"/>
    <w:rsid w:val="00E0710D"/>
    <w:rsid w:val="00E13972"/>
    <w:rsid w:val="00E7401B"/>
    <w:rsid w:val="00E96E6A"/>
    <w:rsid w:val="00E97769"/>
    <w:rsid w:val="00EC7251"/>
    <w:rsid w:val="00F50936"/>
    <w:rsid w:val="00F82B36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6E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4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4923"/>
  </w:style>
  <w:style w:type="character" w:customStyle="1" w:styleId="20">
    <w:name w:val="Заголовок 2 Знак"/>
    <w:basedOn w:val="a0"/>
    <w:link w:val="2"/>
    <w:uiPriority w:val="9"/>
    <w:rsid w:val="00E96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AB1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6E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4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4923"/>
  </w:style>
  <w:style w:type="character" w:customStyle="1" w:styleId="20">
    <w:name w:val="Заголовок 2 Знак"/>
    <w:basedOn w:val="a0"/>
    <w:link w:val="2"/>
    <w:uiPriority w:val="9"/>
    <w:rsid w:val="00E96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AB1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3577-8D4C-4954-8CDF-76322C7B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Akvilyanova</dc:creator>
  <cp:lastModifiedBy>Алиуллов Ильдар Фаргатович</cp:lastModifiedBy>
  <cp:revision>2</cp:revision>
  <cp:lastPrinted>2023-10-06T11:42:00Z</cp:lastPrinted>
  <dcterms:created xsi:type="dcterms:W3CDTF">2024-02-14T13:23:00Z</dcterms:created>
  <dcterms:modified xsi:type="dcterms:W3CDTF">2024-02-14T13:23:00Z</dcterms:modified>
</cp:coreProperties>
</file>