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55" w:rsidRDefault="00C72F55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D8203D">
        <w:rPr>
          <w:rFonts w:ascii="PT Astra Serif" w:hAnsi="PT Astra Serif" w:cs="Times New Roman"/>
          <w:b/>
          <w:sz w:val="24"/>
          <w:szCs w:val="24"/>
        </w:rPr>
        <w:t>Объявление о приёме</w:t>
      </w:r>
      <w:r w:rsidR="00AA5820" w:rsidRPr="00D8203D">
        <w:rPr>
          <w:rFonts w:ascii="PT Astra Serif" w:hAnsi="PT Astra Serif" w:cs="Times New Roman"/>
          <w:b/>
          <w:sz w:val="24"/>
          <w:szCs w:val="24"/>
        </w:rPr>
        <w:t xml:space="preserve"> с </w:t>
      </w:r>
      <w:r w:rsidR="0095644A" w:rsidRPr="00D8203D">
        <w:rPr>
          <w:rFonts w:ascii="PT Astra Serif" w:hAnsi="PT Astra Serif" w:cs="Times New Roman"/>
          <w:b/>
          <w:sz w:val="24"/>
          <w:szCs w:val="24"/>
        </w:rPr>
        <w:t>0</w:t>
      </w:r>
      <w:r w:rsidR="00425A5C">
        <w:rPr>
          <w:rFonts w:ascii="PT Astra Serif" w:hAnsi="PT Astra Serif" w:cs="Times New Roman"/>
          <w:b/>
          <w:sz w:val="24"/>
          <w:szCs w:val="24"/>
        </w:rPr>
        <w:t>5.0</w:t>
      </w:r>
      <w:r w:rsidR="00896E6B" w:rsidRPr="00D8203D">
        <w:rPr>
          <w:rFonts w:ascii="PT Astra Serif" w:hAnsi="PT Astra Serif" w:cs="Times New Roman"/>
          <w:b/>
          <w:sz w:val="24"/>
          <w:szCs w:val="24"/>
        </w:rPr>
        <w:t>2</w:t>
      </w:r>
      <w:r w:rsidR="0095644A" w:rsidRPr="00D8203D">
        <w:rPr>
          <w:rFonts w:ascii="PT Astra Serif" w:hAnsi="PT Astra Serif" w:cs="Times New Roman"/>
          <w:b/>
          <w:sz w:val="24"/>
          <w:szCs w:val="24"/>
        </w:rPr>
        <w:t>.</w:t>
      </w:r>
      <w:r w:rsidR="00AA5820" w:rsidRPr="00D8203D">
        <w:rPr>
          <w:rFonts w:ascii="PT Astra Serif" w:hAnsi="PT Astra Serif" w:cs="Times New Roman"/>
          <w:b/>
          <w:sz w:val="24"/>
          <w:szCs w:val="24"/>
        </w:rPr>
        <w:t>202</w:t>
      </w:r>
      <w:r w:rsidR="00425A5C">
        <w:rPr>
          <w:rFonts w:ascii="PT Astra Serif" w:hAnsi="PT Astra Serif" w:cs="Times New Roman"/>
          <w:b/>
          <w:sz w:val="24"/>
          <w:szCs w:val="24"/>
        </w:rPr>
        <w:t>4</w:t>
      </w:r>
      <w:r w:rsidR="00AA5820" w:rsidRPr="00D8203D">
        <w:rPr>
          <w:rFonts w:ascii="PT Astra Serif" w:hAnsi="PT Astra Serif" w:cs="Times New Roman"/>
          <w:b/>
          <w:sz w:val="24"/>
          <w:szCs w:val="24"/>
        </w:rPr>
        <w:t xml:space="preserve"> по </w:t>
      </w:r>
      <w:r w:rsidR="0095644A" w:rsidRPr="00D8203D">
        <w:rPr>
          <w:rFonts w:ascii="PT Astra Serif" w:hAnsi="PT Astra Serif" w:cs="Times New Roman"/>
          <w:b/>
          <w:sz w:val="24"/>
          <w:szCs w:val="24"/>
        </w:rPr>
        <w:t>2</w:t>
      </w:r>
      <w:r w:rsidR="00425A5C">
        <w:rPr>
          <w:rFonts w:ascii="PT Astra Serif" w:hAnsi="PT Astra Serif" w:cs="Times New Roman"/>
          <w:b/>
          <w:sz w:val="24"/>
          <w:szCs w:val="24"/>
        </w:rPr>
        <w:t>6</w:t>
      </w:r>
      <w:r w:rsidR="00AA5820" w:rsidRPr="00D8203D">
        <w:rPr>
          <w:rFonts w:ascii="PT Astra Serif" w:hAnsi="PT Astra Serif" w:cs="Times New Roman"/>
          <w:b/>
          <w:sz w:val="24"/>
          <w:szCs w:val="24"/>
        </w:rPr>
        <w:t>.</w:t>
      </w:r>
      <w:r w:rsidR="00425A5C">
        <w:rPr>
          <w:rFonts w:ascii="PT Astra Serif" w:hAnsi="PT Astra Serif" w:cs="Times New Roman"/>
          <w:b/>
          <w:sz w:val="24"/>
          <w:szCs w:val="24"/>
        </w:rPr>
        <w:t>02</w:t>
      </w:r>
      <w:r w:rsidR="00AA5820" w:rsidRPr="00D8203D">
        <w:rPr>
          <w:rFonts w:ascii="PT Astra Serif" w:hAnsi="PT Astra Serif" w:cs="Times New Roman"/>
          <w:b/>
          <w:sz w:val="24"/>
          <w:szCs w:val="24"/>
        </w:rPr>
        <w:t>.202</w:t>
      </w:r>
      <w:r w:rsidR="00425A5C">
        <w:rPr>
          <w:rFonts w:ascii="PT Astra Serif" w:hAnsi="PT Astra Serif" w:cs="Times New Roman"/>
          <w:b/>
          <w:sz w:val="24"/>
          <w:szCs w:val="24"/>
        </w:rPr>
        <w:t>4</w:t>
      </w:r>
      <w:r w:rsidRPr="00D8203D">
        <w:rPr>
          <w:rFonts w:ascii="PT Astra Serif" w:hAnsi="PT Astra Serif" w:cs="Times New Roman"/>
          <w:b/>
          <w:sz w:val="24"/>
          <w:szCs w:val="24"/>
        </w:rPr>
        <w:t xml:space="preserve"> документов для участия в конкурсе на замещение вакантн</w:t>
      </w:r>
      <w:r w:rsidR="00425A5C">
        <w:rPr>
          <w:rFonts w:ascii="PT Astra Serif" w:hAnsi="PT Astra Serif" w:cs="Times New Roman"/>
          <w:b/>
          <w:sz w:val="24"/>
          <w:szCs w:val="24"/>
        </w:rPr>
        <w:t>ой</w:t>
      </w:r>
      <w:r w:rsidRPr="00D8203D">
        <w:rPr>
          <w:rFonts w:ascii="PT Astra Serif" w:hAnsi="PT Astra Serif" w:cs="Times New Roman"/>
          <w:b/>
          <w:sz w:val="24"/>
          <w:szCs w:val="24"/>
        </w:rPr>
        <w:t xml:space="preserve"> должност</w:t>
      </w:r>
      <w:r w:rsidR="00425A5C">
        <w:rPr>
          <w:rFonts w:ascii="PT Astra Serif" w:hAnsi="PT Astra Serif" w:cs="Times New Roman"/>
          <w:b/>
          <w:sz w:val="24"/>
          <w:szCs w:val="24"/>
        </w:rPr>
        <w:t>и</w:t>
      </w:r>
      <w:r w:rsidR="00AA5820" w:rsidRPr="00D8203D">
        <w:rPr>
          <w:rFonts w:ascii="PT Astra Serif" w:hAnsi="PT Astra Serif" w:cs="Times New Roman"/>
          <w:b/>
          <w:sz w:val="24"/>
          <w:szCs w:val="24"/>
        </w:rPr>
        <w:t xml:space="preserve"> в</w:t>
      </w:r>
      <w:r w:rsidRPr="00D8203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96E6B" w:rsidRPr="00D8203D">
        <w:rPr>
          <w:rFonts w:ascii="PT Astra Serif" w:hAnsi="PT Astra Serif" w:cs="Times New Roman"/>
          <w:b/>
          <w:sz w:val="24"/>
          <w:szCs w:val="24"/>
        </w:rPr>
        <w:t>Министерстве экономического развития и промышленности</w:t>
      </w:r>
      <w:r w:rsidRPr="00D8203D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p w:rsidR="00E3316B" w:rsidRPr="00E45374" w:rsidRDefault="00E3316B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7243"/>
      </w:tblGrid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16B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91159" w:rsidRPr="0099740E" w:rsidRDefault="00E3316B" w:rsidP="00896E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вакантн</w:t>
            </w:r>
            <w:r w:rsidR="00896E6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ых</w:t>
            </w:r>
            <w:r w:rsidR="00791159" w:rsidRPr="0099740E">
              <w:rPr>
                <w:rFonts w:ascii="PT Astra Serif" w:hAnsi="PT Astra Serif" w:cs="Times New Roman"/>
                <w:sz w:val="24"/>
                <w:szCs w:val="24"/>
              </w:rPr>
              <w:br/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9740E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896E6B" w:rsidRPr="00732AF9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E6B" w:rsidRDefault="00896E6B" w:rsidP="00896E6B">
            <w:pPr>
              <w:pStyle w:val="ae"/>
              <w:tabs>
                <w:tab w:val="left" w:pos="336"/>
              </w:tabs>
              <w:ind w:left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Референт </w:t>
            </w:r>
            <w:r w:rsidR="00913B00">
              <w:t xml:space="preserve"> </w:t>
            </w:r>
            <w:r w:rsidR="00913B00" w:rsidRPr="00913B00">
              <w:rPr>
                <w:rFonts w:ascii="PT Astra Serif" w:hAnsi="PT Astra Serif"/>
                <w:lang w:val="ru-RU"/>
              </w:rPr>
              <w:t>отдела развития инноваций и предпринимательской деятельности департамента инвестиционной политики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образования, без предъявления требований к стажу.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технологий: 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письма и спам-рассылки, умение корректно и своевременно реагировать на получение таких электронных сообщений;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</w:t>
            </w:r>
            <w:proofErr w:type="spellStart"/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-накопителей, внешних жёстких дисков), в особенности оборудованных приёмно-передающей аппаратурой (мобильных телефонов, планшетов, модемов),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к служебным средствам вычислительной техники (компьютерам); 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Бюджетный кодекс Российской Федерации;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Налоговый кодекс Российской Федерации;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Федеральный закон от 23.08.1996 № 127-ФЗ «О науке и государственной научно-технической политике» и подзаконные акты, принятые во исполнение указанного Федерального закона;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Федеральный закон от 27.07.2004 № 79-ФЗ «О государственной гражданской службе Российской Федерации»;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Федеральный закон от 02.05.2006 № 59-ФЗ «О порядке рассмотрения обращений граждан Российской Федерации»;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Федеральный закон от 24.07.2007 № 209-ФЗ «О развитии малого и среднего предпринимательства в Российской Федерации»;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Федеральный закон от 25.12.2008 № 273-ФЗ «О противодействии коррупции»;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Указ Президента РФ от 01.12.2016 № 642 «О Стратегии научно-технологического развития Российской Федерации»;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постановление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постановление Правительства Российской Федерации от 18 апреля 2016 № 317 «О реализации Национальной технологической инициативы»;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распоряжение Правительства Российской Федерации от 08.12.2011 № 2227-р «Об утверждении Стратегии инновационного развития Российской Федерации на период до 2020 года»;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распоряжение Правительства Российской Федерации от 02.06.2016 № 1083-р «Об утверждении Стратегии развития малого и среднего предпринимательства в Российской Федерации на период до 2030 года»;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14) Закон Ульяновской области 28.12.2015 № 217-ЗО «О развитии инновационной деятельности на территории Ульяновской области» и подзаконные акты, принятые во исполнение указанного Закона Ульяновской области;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Закон Ульяновской области 27.10.2017 № 125-ЗО «О некоторых мерах по обеспечению устойчивого развития технопарков, находящихся на территории Ульяновской области» и подзаконные акты, принятые во исполнение указанного Закона Ульяновской области;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нормативные правовые акты, касающиеся налогов Ульяновской области;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нормативные правовые акты Ульяновской области, предусматривающие предоставление мер государственной поддержки субъектам инновационной деятельности, а также субъектам малого и среднего предпринимательства;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основные формы и виды государственной поддержки инновационной деятельности, а также поддержки субъектов малого и среднего предпринимательства.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основные направления в сфере научно-технической и инновационной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правила подготовки нормативных правовых актов;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задачи, сроки, ресурсы и инструменты государственной политики;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основные формы и виды государственной поддержки инновационной деятельности;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порядок предоставления мер государственной поддержки инновационной деятельности.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умение планировать, рационально использовать служебное время 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достигать результата;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управленческие умения: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а) умение руководить подчинёнными, эффективно планировать, организовывать работу и контролировать её выполнение;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оперативно принимать и реализовывать управленческие решения;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вести деловые переговоры с представителями органов государственной власти, органов местного самоуправления, организаций.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подготовка нормативных правовых актов в сфере развития инновационной деятельности;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подготовка соглашений о предоставлении субсидий из федерального бюджета на государственную поддержку инновационной деятельности; 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подготовка законодательных и нормативных правовых актов в сфере развития инновационной деятельности, осуществления мониторинга опыта субъектов Российской Федерации в сфере развития инновационной деятельности, разработка предложений и реализация политики Ульяновской области в сфере развития инновационной деятельности;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рассмотрение обращений в сфере развития инновационной деятельности;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подготовка и проведение мероприятий (совещаний, советов, комиссий) по различным вопросам, относящимся к сферам деятельности отдела;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подготовка аналитических и справочных материалов для руководства 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различным вопросам, относящимся к сферам деятельности отдела, ведение деловой переписки.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подготовка нормативных правовых актов;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подготовка методических рекомендаций, разъяснений;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подготовка аналитических, информационных и других материалов;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организационное обеспечение;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прием и согласование документации, заявок, заявлений;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предоставление информации из реестров, баз данных, выдача справок, выписок, документов, разъяснений и сведений.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проведение экспертизы;</w:t>
            </w:r>
          </w:p>
          <w:p w:rsidR="00896E6B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проведение консультаций.</w:t>
            </w:r>
          </w:p>
          <w:p w:rsidR="00913B00" w:rsidRDefault="00913B00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осуществлять профессиональную деятельность по обеспечению условий для развития инновационной деятельности на территории Ульяновской области;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осуществлять мониторинг текущего состояния и развития инновационной деятельности в Ульяновской области;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осуществлять разработку и согласование проектов законов Ульяновской области в сфере развития инновационной деятельности;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осуществлять разработку, рассмотрение и согласование проектов нормативных правовых актов по вопросам развития инновационной деятельности на территории Ульяновской области и иным вопросам, отнесённым к компетенции отдела;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5) осуществлять мониторинг </w:t>
            </w:r>
            <w:proofErr w:type="spellStart"/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сфере государственной поддержки инновационных проектов;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осуществлять нормативно-правовое обеспечение и мониторинг реализации государственной программы Ульяновской области «Формирование благоприятного инвестиционного климата в Ульяновской области»;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осуществлять контроль целевого расходования субсидий, предоставляемых из областного бюджета Ульяновской области на цели развития инновационной деятельности; 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осуществлять контроль выполнения целевых показателей в рамках заключенных соглашений по реализации мероприятий программ развития и государственной поддержки инновационной деятельности;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9) содействовать созданию инфраструктуры инновационной деятельности и вести базу данных учреждений инновационной инфраструктуры (центры трансфера технологий, </w:t>
            </w:r>
            <w:proofErr w:type="spellStart"/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-технологические центры, технопарки, центры подготовки кадров для инновационной деятельности, венчурные фонды и другие специализированные организации);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участвовать в проведении экспертиз по проектам государственных программ Ульяновской области для финансирования из областного бюджета;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участвовать в подготовке и заключении соглашений с субъектами Российской Федерации;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участвовать в разработке и реализации основных направлений и приоритетов государственной политики, программ и стратегий развития в инновационной сфере;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обеспечивать координацию деятельности подведомственных организаций и предприятий;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участвовать в пределах своей компетенции в подготовке методических рекомендаций, разъяснений и других материалов;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осуществлять взаимодействие с организациями, реализующими инновационные проекты;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участвовать в организации и проведении совещаний, касающихся формирования законодательной и нормативно-правовой базы для реализации инновационной политики Ульяновской области, а также взаимодействия с организациями, реализующими инновационные проекты;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17) обеспечивать подготовку наградных материалов к профессиональным праздникам и юбилейным датам субъектов инновационной деятельности Ульяновской области; 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</w:t>
            </w: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участвовать в организации и проведении конкурсов в сфере развития инновационной деятельности на территории Ульяновской области;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19) участвовать в рассмотрении и подготовке ответов на обращения граждан и организаций по вопросам, входящим в компетенцию отдела;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 осуществлять подготовку аналитических, информационных и других материалов по вопросам своей компетенции;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21) участвовать в организации и проведении мониторингов в сфере инновационной деятельности;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22) участвовать в подготовке планов, отчётов, докладов, тезисов, презентаций и других отчётных материалов в рамках работы отдела 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департамента;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23)</w:t>
            </w: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осуществлять взаимодействие со средствами массовой информации по вопросам, отнесённым к компетенции отдела, в том числе по формированию положительного общественного мнения, отношения к инновационной деятельности, разъяснять политику исполнительных органов государственной власти Ульяновской области в вопросах развития инноваций;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24) осуществлять наставничество в соответствии с решением представителя нанимателя;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25) выполнять иные поручения директора департамента и заместителя директора – начальника отдела;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26) повышать свой профессиональный уровень;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27) обеспечивать защиту конфиденциальной информации (служебной и коммерческой тайны, а также иных конфиденциальных сведений), которая стала ему известна в процессе выполнения должностных обязанностей;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28)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целях исполнения возложенных должностных обязанностей референт отдела имеет право: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принимать участие в совещаниях по вопросам, входящим в его компетенцию;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докладывать заместителю директора – начальнику отдела обо всех выявленных недостатках в работе в пределах своей компетенции;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вносить заместителю директора – начальнику отдела предложения по совершенствованию работы, конструктивные предложения по оптимизации деятельности, предлагать новые пути решения существующих задач;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получать от подразделений, образованных в Правительстве Ульяновской области, исполнительных органов Ульяновской области, органов местного самоуправления муниципальных образований Ульяновской области, иных лиц и организаций информацию и материалы, необходимые для исполнения должностных обязанностей;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визировать проекты правовых актов, писем, служебных и докладных записок, исполнителем которых он является;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подписывать и визировать документы в пределах своей компетенции;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пользоваться в установленном порядке средствами правового, документационного, информационного, материально-технического и иного обеспечения, имеющимися в распоряжении Министерства;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пользоваться иными правами, предусмотренными законодательством Российской Федерации и законодательством Ульяновской области.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Референт отдела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</w:t>
            </w:r>
          </w:p>
          <w:p w:rsidR="003A15D1" w:rsidRPr="003A15D1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 поручениями заместителя директора – начальника отдела и директора департамента.</w:t>
            </w:r>
          </w:p>
          <w:p w:rsidR="00896E6B" w:rsidRDefault="003A15D1" w:rsidP="003A15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Референт отдела за неисполнение или ненадлежащее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A1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исполнение должностных обязанностей, несоблюдение ограничений и запретов, требований к служебному поведению может быть привлечён к ответственности в соответствии с законодательством Российской Федерации и законодательством Ульяновской области.</w:t>
            </w:r>
          </w:p>
          <w:p w:rsidR="00913B00" w:rsidRDefault="00913B00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7B3DC6" w:rsidRPr="007B3DC6" w:rsidRDefault="007B3DC6" w:rsidP="007B3D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D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выполняемый объём работы, интенсивность и сложность труда (количество и сложность разработанных проектов нормативных правовых актов, количество рассмотренных документов);</w:t>
            </w:r>
          </w:p>
          <w:p w:rsidR="007B3DC6" w:rsidRPr="007B3DC6" w:rsidRDefault="007B3DC6" w:rsidP="007B3D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D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своевременность выполнения поручений и рассмотрения обращений граждан и организаций;</w:t>
            </w:r>
          </w:p>
          <w:p w:rsidR="007B3DC6" w:rsidRPr="007B3DC6" w:rsidRDefault="007B3DC6" w:rsidP="007B3D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D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ошибок, а также ошибок в расчётах);</w:t>
            </w:r>
          </w:p>
          <w:p w:rsidR="007B3DC6" w:rsidRPr="007B3DC6" w:rsidRDefault="007B3DC6" w:rsidP="007B3D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D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профессиональная компетентность (знание нормативных правовых актов, широта профессионального кругозора, умение работать с документами);</w:t>
            </w:r>
          </w:p>
          <w:p w:rsidR="007B3DC6" w:rsidRPr="007B3DC6" w:rsidRDefault="007B3DC6" w:rsidP="007B3D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D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способность чётко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913B00" w:rsidRPr="00532244" w:rsidRDefault="007B3DC6" w:rsidP="007B3D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D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соблюдение служебной дисциплины.</w:t>
            </w:r>
          </w:p>
        </w:tc>
      </w:tr>
    </w:tbl>
    <w:p w:rsidR="009E0142" w:rsidRPr="00E45374" w:rsidRDefault="009E014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00, окончания службы 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18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 Перерыв для отдыха и питания с 13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до 14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</w:t>
      </w:r>
    </w:p>
    <w:p w:rsidR="00842E41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0F0147" w:rsidRPr="00F20811" w:rsidRDefault="00AA5820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38E5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Минимальный размер денежного содержания составляет</w:t>
      </w:r>
      <w:r w:rsidR="003777DE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0F0147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от</w:t>
      </w:r>
      <w:r w:rsidR="00F20811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="0095644A">
        <w:rPr>
          <w:rFonts w:ascii="PT Astra Serif" w:hAnsi="PT Astra Serif" w:cs="Times New Roman"/>
          <w:sz w:val="24"/>
          <w:szCs w:val="24"/>
          <w:shd w:val="clear" w:color="auto" w:fill="FFFFFF"/>
        </w:rPr>
        <w:t>35651</w:t>
      </w:r>
      <w:r w:rsidR="000F0147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,00 руб./мес.</w:t>
      </w:r>
    </w:p>
    <w:p w:rsidR="001C5B64" w:rsidRDefault="001C5B6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42E41" w:rsidRPr="001C5B64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Расположение рабочих мест:</w:t>
      </w:r>
      <w:r w:rsidR="0095644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 Ульяновск.</w:t>
      </w:r>
    </w:p>
    <w:p w:rsidR="00842E41" w:rsidRPr="00636FFB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C51658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Соборная Площадь, д. 1. 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- делопроизводства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E416F4">
          <w:rPr>
            <w:rStyle w:val="a3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0F0147" w:rsidRDefault="000F0147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rFonts w:ascii="PT Astra Serif" w:hAnsi="PT Astra Serif"/>
          <w:bdr w:val="none" w:sz="0" w:space="0" w:color="auto" w:frame="1"/>
        </w:rPr>
      </w:pP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740E" w:rsidRPr="00AA5820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A58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ичное заявление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имя </w:t>
      </w:r>
      <w:bookmarkStart w:id="0" w:name="_GoBack"/>
      <w:bookmarkEnd w:id="0"/>
      <w:r w:rsidR="00896E6B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Министра экономического развития и промышленности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аполненную в электронном виде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формат «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Word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 подписанную анкету, с приложением фотографии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  <w:r w:rsidR="00AA582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x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см.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окументы, подтверждающие необходимое профессиональное образование, стаж работы и квалификацию:</w:t>
      </w:r>
    </w:p>
    <w:p w:rsidR="0099740E" w:rsidRPr="00E416F4" w:rsidRDefault="0099740E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заверенную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 xml:space="preserve">, и (или) сведения о трудовой </w:t>
      </w:r>
      <w:r w:rsidRPr="00E416F4">
        <w:rPr>
          <w:rFonts w:ascii="PT Astra Serif" w:hAnsi="PT Astra Serif" w:cs="PT Astra Serif"/>
          <w:sz w:val="24"/>
          <w:szCs w:val="24"/>
        </w:rPr>
        <w:lastRenderedPageBreak/>
        <w:t>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6B1452" w:rsidRDefault="006B1452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PT Astra Serif"/>
          <w:sz w:val="24"/>
          <w:szCs w:val="24"/>
        </w:rPr>
      </w:pPr>
      <w:r w:rsidRPr="003D2B8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3D2B8C">
        <w:rPr>
          <w:rFonts w:ascii="PT Astra Serif" w:hAnsi="PT Astra Serif" w:cs="PT Astra Serif"/>
          <w:sz w:val="24"/>
          <w:szCs w:val="24"/>
        </w:rPr>
        <w:t>копии документов об образовании и (или) о квалификации, а также по желанию гражданина копии документов о присвоении ему ученой степени, ученого звания заверенные нотариусами или иными должностными лицами, уполномоченными на совершение нотариальных действий в соответствии с требованиями Основ законодательства Российской Федерации о нотариате, или кадровой службой по месту службы (работы)</w:t>
      </w:r>
      <w:r>
        <w:rPr>
          <w:rFonts w:ascii="PT Astra Serif" w:hAnsi="PT Astra Serif" w:cs="PT Astra Serif"/>
          <w:sz w:val="24"/>
          <w:szCs w:val="24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 об отсутствии у гражданина заболевания, препятствующего поступлению на гражданскую службу или ее прохождению: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опии документов воинского учёта - для военнообязанных и лиц, подлежащих призыву на военную службу;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СНИЛС;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ИНН;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в информационно-телекоммуникационной сети </w:t>
      </w:r>
      <w:r w:rsidR="0095644A">
        <w:rPr>
          <w:rFonts w:ascii="PT Astra Serif" w:hAnsi="PT Astra Serif" w:cs="Times New Roman"/>
          <w:sz w:val="24"/>
          <w:szCs w:val="24"/>
        </w:rPr>
        <w:t>«</w:t>
      </w:r>
      <w:r w:rsidRPr="00E416F4">
        <w:rPr>
          <w:rFonts w:ascii="PT Astra Serif" w:hAnsi="PT Astra Serif" w:cs="Times New Roman"/>
          <w:sz w:val="24"/>
          <w:szCs w:val="24"/>
        </w:rPr>
        <w:t>Интернет</w:t>
      </w:r>
      <w:r w:rsidR="0095644A">
        <w:rPr>
          <w:rFonts w:ascii="PT Astra Serif" w:hAnsi="PT Astra Serif" w:cs="Times New Roman"/>
          <w:sz w:val="24"/>
          <w:szCs w:val="24"/>
        </w:rPr>
        <w:t>»</w:t>
      </w:r>
      <w:r w:rsidRPr="00E416F4">
        <w:rPr>
          <w:rFonts w:ascii="PT Astra Serif" w:hAnsi="PT Astra Serif" w:cs="Times New Roman"/>
          <w:sz w:val="24"/>
          <w:szCs w:val="24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1735C3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 Согласие на обработку персональных данных.</w:t>
      </w:r>
    </w:p>
    <w:p w:rsidR="00AA5820" w:rsidRPr="00AA5820" w:rsidRDefault="00AA5820" w:rsidP="000F0147">
      <w:pPr>
        <w:spacing w:after="0" w:line="240" w:lineRule="auto"/>
        <w:jc w:val="both"/>
        <w:rPr>
          <w:rStyle w:val="ac"/>
          <w:rFonts w:ascii="PT Astra Serif" w:hAnsi="PT Astra Serif"/>
          <w:b w:val="0"/>
          <w:sz w:val="24"/>
          <w:szCs w:val="24"/>
        </w:rPr>
      </w:pPr>
      <w:r w:rsidRPr="00AA5820">
        <w:rPr>
          <w:rStyle w:val="ac"/>
          <w:rFonts w:ascii="PT Astra Serif" w:hAnsi="PT Astra Serif"/>
          <w:b w:val="0"/>
          <w:sz w:val="24"/>
          <w:szCs w:val="24"/>
        </w:rPr>
        <w:t>1</w:t>
      </w:r>
      <w:r w:rsidR="001735C3">
        <w:rPr>
          <w:rStyle w:val="ac"/>
          <w:rFonts w:ascii="PT Astra Serif" w:hAnsi="PT Astra Serif"/>
          <w:b w:val="0"/>
          <w:sz w:val="24"/>
          <w:szCs w:val="24"/>
        </w:rPr>
        <w:t>1</w:t>
      </w:r>
      <w:r w:rsidRPr="00AA5820">
        <w:rPr>
          <w:rStyle w:val="ac"/>
          <w:rFonts w:ascii="PT Astra Serif" w:hAnsi="PT Astra Serif"/>
          <w:b w:val="0"/>
          <w:sz w:val="24"/>
          <w:szCs w:val="24"/>
        </w:rPr>
        <w:t>. Согласие на обработку персональных данных, разрешённых субъектом персональных данных для распространения.</w:t>
      </w:r>
    </w:p>
    <w:p w:rsidR="00AA5820" w:rsidRPr="005C6A46" w:rsidRDefault="00AA5820" w:rsidP="000F0147">
      <w:pPr>
        <w:spacing w:after="0" w:line="240" w:lineRule="auto"/>
        <w:ind w:firstLine="709"/>
        <w:jc w:val="both"/>
        <w:rPr>
          <w:rStyle w:val="ac"/>
          <w:rFonts w:ascii="PT Astra Serif" w:hAnsi="PT Astra Serif"/>
          <w:b w:val="0"/>
          <w:sz w:val="24"/>
          <w:szCs w:val="24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5D1556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</w:t>
      </w:r>
      <w:r w:rsidR="00F0137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95644A"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E1761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5D1556"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E1761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02</w:t>
      </w:r>
      <w:r w:rsidR="00AA5820"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1D28F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0F0147"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432017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 Ульяновск, площадь Соборная, д.1, </w:t>
      </w:r>
      <w:proofErr w:type="spellStart"/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 205, ежедневно, кроме выходных (субботы, воскресенья) и праздничных дней, с 11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00 до 13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00. </w:t>
      </w:r>
      <w:r w:rsidRPr="001C5B6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AA5820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D28F3"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="0095644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1D28F3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1D28F3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5644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F0137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22</w:t>
      </w:r>
      <w:r w:rsidR="0095644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1D28F3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1D28F3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9740E" w:rsidRPr="005D1556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E416F4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</w:t>
      </w:r>
      <w:r w:rsidR="006B1452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6B1452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но получить по телефону: (8422) 27-91-56,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58-92-3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1,</w:t>
      </w:r>
      <w:r w:rsidR="00F0137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, на сайте: www.ka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p w:rsidR="00AD1ED4" w:rsidRPr="00E45374" w:rsidRDefault="00AD1ED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D1ED4" w:rsidRPr="00E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EAF"/>
    <w:multiLevelType w:val="hybridMultilevel"/>
    <w:tmpl w:val="0B225704"/>
    <w:lvl w:ilvl="0" w:tplc="47480E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17B"/>
    <w:multiLevelType w:val="hybridMultilevel"/>
    <w:tmpl w:val="633EA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6166"/>
    <w:multiLevelType w:val="hybridMultilevel"/>
    <w:tmpl w:val="2986491E"/>
    <w:lvl w:ilvl="0" w:tplc="47480E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0924104"/>
    <w:multiLevelType w:val="hybridMultilevel"/>
    <w:tmpl w:val="DB389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475F0"/>
    <w:rsid w:val="00061765"/>
    <w:rsid w:val="000701CB"/>
    <w:rsid w:val="00086A58"/>
    <w:rsid w:val="00096943"/>
    <w:rsid w:val="00097894"/>
    <w:rsid w:val="000A34B6"/>
    <w:rsid w:val="000C02EF"/>
    <w:rsid w:val="000C4E50"/>
    <w:rsid w:val="000D1101"/>
    <w:rsid w:val="000E2AA1"/>
    <w:rsid w:val="000E5122"/>
    <w:rsid w:val="000F0147"/>
    <w:rsid w:val="00111A4C"/>
    <w:rsid w:val="0011448C"/>
    <w:rsid w:val="00115C09"/>
    <w:rsid w:val="001257D5"/>
    <w:rsid w:val="001269C4"/>
    <w:rsid w:val="001347DA"/>
    <w:rsid w:val="001412F1"/>
    <w:rsid w:val="0016793B"/>
    <w:rsid w:val="00172C15"/>
    <w:rsid w:val="00172F2D"/>
    <w:rsid w:val="001735C3"/>
    <w:rsid w:val="00183740"/>
    <w:rsid w:val="00184015"/>
    <w:rsid w:val="001924BD"/>
    <w:rsid w:val="001A5B43"/>
    <w:rsid w:val="001C2654"/>
    <w:rsid w:val="001C4D43"/>
    <w:rsid w:val="001C5B64"/>
    <w:rsid w:val="001C730D"/>
    <w:rsid w:val="001D2598"/>
    <w:rsid w:val="001D28F3"/>
    <w:rsid w:val="001D4B12"/>
    <w:rsid w:val="001D5FD4"/>
    <w:rsid w:val="001F3E0D"/>
    <w:rsid w:val="001F5F02"/>
    <w:rsid w:val="00216774"/>
    <w:rsid w:val="00233B21"/>
    <w:rsid w:val="002354F9"/>
    <w:rsid w:val="00243499"/>
    <w:rsid w:val="00245ECB"/>
    <w:rsid w:val="0025568B"/>
    <w:rsid w:val="002703BE"/>
    <w:rsid w:val="002A3E9E"/>
    <w:rsid w:val="002A627F"/>
    <w:rsid w:val="002C1C8D"/>
    <w:rsid w:val="002C4F0B"/>
    <w:rsid w:val="002D025D"/>
    <w:rsid w:val="002E614C"/>
    <w:rsid w:val="00300BB8"/>
    <w:rsid w:val="00302284"/>
    <w:rsid w:val="003211D3"/>
    <w:rsid w:val="00326CD6"/>
    <w:rsid w:val="0034123C"/>
    <w:rsid w:val="00343C31"/>
    <w:rsid w:val="003521E6"/>
    <w:rsid w:val="0037225F"/>
    <w:rsid w:val="00374762"/>
    <w:rsid w:val="003777DE"/>
    <w:rsid w:val="003A15D1"/>
    <w:rsid w:val="003A2B62"/>
    <w:rsid w:val="003E53DD"/>
    <w:rsid w:val="003F7196"/>
    <w:rsid w:val="003F7DBE"/>
    <w:rsid w:val="00400532"/>
    <w:rsid w:val="00412FFC"/>
    <w:rsid w:val="00422DBB"/>
    <w:rsid w:val="00425596"/>
    <w:rsid w:val="00425A5C"/>
    <w:rsid w:val="0043236A"/>
    <w:rsid w:val="00443F43"/>
    <w:rsid w:val="004579E9"/>
    <w:rsid w:val="00461B0D"/>
    <w:rsid w:val="00487DA3"/>
    <w:rsid w:val="004A0C50"/>
    <w:rsid w:val="004A6DC4"/>
    <w:rsid w:val="004B2F4B"/>
    <w:rsid w:val="004C21F3"/>
    <w:rsid w:val="004E64AA"/>
    <w:rsid w:val="004F683B"/>
    <w:rsid w:val="00500067"/>
    <w:rsid w:val="00500076"/>
    <w:rsid w:val="00500803"/>
    <w:rsid w:val="00500CBD"/>
    <w:rsid w:val="00511BBA"/>
    <w:rsid w:val="00514D21"/>
    <w:rsid w:val="00516C20"/>
    <w:rsid w:val="0053132D"/>
    <w:rsid w:val="00532244"/>
    <w:rsid w:val="00537241"/>
    <w:rsid w:val="0055584F"/>
    <w:rsid w:val="00556AB4"/>
    <w:rsid w:val="00562749"/>
    <w:rsid w:val="00575AE0"/>
    <w:rsid w:val="0058421D"/>
    <w:rsid w:val="0058525F"/>
    <w:rsid w:val="005A1580"/>
    <w:rsid w:val="005A421D"/>
    <w:rsid w:val="005A71A5"/>
    <w:rsid w:val="005B1C00"/>
    <w:rsid w:val="005C1E37"/>
    <w:rsid w:val="005C2356"/>
    <w:rsid w:val="005C28A8"/>
    <w:rsid w:val="005D1556"/>
    <w:rsid w:val="005D6095"/>
    <w:rsid w:val="005D618B"/>
    <w:rsid w:val="005F3C7E"/>
    <w:rsid w:val="005F5F25"/>
    <w:rsid w:val="00601A76"/>
    <w:rsid w:val="00621814"/>
    <w:rsid w:val="00622C63"/>
    <w:rsid w:val="00636FFB"/>
    <w:rsid w:val="00650EE7"/>
    <w:rsid w:val="00652B18"/>
    <w:rsid w:val="00662054"/>
    <w:rsid w:val="00673D54"/>
    <w:rsid w:val="0067454D"/>
    <w:rsid w:val="0068629F"/>
    <w:rsid w:val="0068665C"/>
    <w:rsid w:val="00691B35"/>
    <w:rsid w:val="006927A0"/>
    <w:rsid w:val="006A64DE"/>
    <w:rsid w:val="006A6548"/>
    <w:rsid w:val="006A7148"/>
    <w:rsid w:val="006B0947"/>
    <w:rsid w:val="006B1452"/>
    <w:rsid w:val="006B43C0"/>
    <w:rsid w:val="006E75A0"/>
    <w:rsid w:val="007100F8"/>
    <w:rsid w:val="00717188"/>
    <w:rsid w:val="00730D8C"/>
    <w:rsid w:val="00732AF9"/>
    <w:rsid w:val="00737B12"/>
    <w:rsid w:val="00743150"/>
    <w:rsid w:val="00767EA1"/>
    <w:rsid w:val="00777763"/>
    <w:rsid w:val="00790E53"/>
    <w:rsid w:val="00791159"/>
    <w:rsid w:val="00793D38"/>
    <w:rsid w:val="007A0848"/>
    <w:rsid w:val="007B052F"/>
    <w:rsid w:val="007B3DC6"/>
    <w:rsid w:val="007C3FE4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092D"/>
    <w:rsid w:val="00826A68"/>
    <w:rsid w:val="0083056B"/>
    <w:rsid w:val="008328CB"/>
    <w:rsid w:val="00837616"/>
    <w:rsid w:val="00842E41"/>
    <w:rsid w:val="00847A5F"/>
    <w:rsid w:val="0085435D"/>
    <w:rsid w:val="00854415"/>
    <w:rsid w:val="008670E7"/>
    <w:rsid w:val="008935DD"/>
    <w:rsid w:val="00896E6B"/>
    <w:rsid w:val="008B0345"/>
    <w:rsid w:val="008B0FCA"/>
    <w:rsid w:val="008B24A9"/>
    <w:rsid w:val="008C1E95"/>
    <w:rsid w:val="008D0ABE"/>
    <w:rsid w:val="008D28E1"/>
    <w:rsid w:val="00913B00"/>
    <w:rsid w:val="00916752"/>
    <w:rsid w:val="009206C9"/>
    <w:rsid w:val="00925228"/>
    <w:rsid w:val="00927812"/>
    <w:rsid w:val="00945B1F"/>
    <w:rsid w:val="009528E4"/>
    <w:rsid w:val="0095644A"/>
    <w:rsid w:val="00962948"/>
    <w:rsid w:val="00987914"/>
    <w:rsid w:val="0099417B"/>
    <w:rsid w:val="009947EA"/>
    <w:rsid w:val="00996728"/>
    <w:rsid w:val="0099740E"/>
    <w:rsid w:val="009A2AC7"/>
    <w:rsid w:val="009E0142"/>
    <w:rsid w:val="009E46B7"/>
    <w:rsid w:val="00A01783"/>
    <w:rsid w:val="00A226CA"/>
    <w:rsid w:val="00A41764"/>
    <w:rsid w:val="00A444F6"/>
    <w:rsid w:val="00A84C66"/>
    <w:rsid w:val="00A9115D"/>
    <w:rsid w:val="00A9243F"/>
    <w:rsid w:val="00A9493A"/>
    <w:rsid w:val="00AA5820"/>
    <w:rsid w:val="00AD1ED4"/>
    <w:rsid w:val="00AD3AFB"/>
    <w:rsid w:val="00AE0FBB"/>
    <w:rsid w:val="00AE1D4E"/>
    <w:rsid w:val="00AE371A"/>
    <w:rsid w:val="00AE7DBE"/>
    <w:rsid w:val="00B03EBD"/>
    <w:rsid w:val="00B274E5"/>
    <w:rsid w:val="00B37972"/>
    <w:rsid w:val="00B60D3F"/>
    <w:rsid w:val="00B86D11"/>
    <w:rsid w:val="00B942E8"/>
    <w:rsid w:val="00B97496"/>
    <w:rsid w:val="00BB19C4"/>
    <w:rsid w:val="00BC0DD1"/>
    <w:rsid w:val="00BD040B"/>
    <w:rsid w:val="00BE6BC5"/>
    <w:rsid w:val="00C138E5"/>
    <w:rsid w:val="00C21ECF"/>
    <w:rsid w:val="00C22E51"/>
    <w:rsid w:val="00C22EF9"/>
    <w:rsid w:val="00C35D09"/>
    <w:rsid w:val="00C35F5A"/>
    <w:rsid w:val="00C37E30"/>
    <w:rsid w:val="00C44433"/>
    <w:rsid w:val="00C51658"/>
    <w:rsid w:val="00C65074"/>
    <w:rsid w:val="00C72F55"/>
    <w:rsid w:val="00C748AE"/>
    <w:rsid w:val="00C77A61"/>
    <w:rsid w:val="00C80103"/>
    <w:rsid w:val="00C870F3"/>
    <w:rsid w:val="00CA4E43"/>
    <w:rsid w:val="00CA7E3A"/>
    <w:rsid w:val="00CB3900"/>
    <w:rsid w:val="00CB7FC2"/>
    <w:rsid w:val="00CC6741"/>
    <w:rsid w:val="00CD6D53"/>
    <w:rsid w:val="00CE5F60"/>
    <w:rsid w:val="00CE6BD2"/>
    <w:rsid w:val="00CF3B40"/>
    <w:rsid w:val="00CF5E0A"/>
    <w:rsid w:val="00CF7164"/>
    <w:rsid w:val="00D01FE4"/>
    <w:rsid w:val="00D0625E"/>
    <w:rsid w:val="00D07DB4"/>
    <w:rsid w:val="00D22B28"/>
    <w:rsid w:val="00D27EED"/>
    <w:rsid w:val="00D54CD1"/>
    <w:rsid w:val="00D57863"/>
    <w:rsid w:val="00D6447C"/>
    <w:rsid w:val="00D8203D"/>
    <w:rsid w:val="00D86C61"/>
    <w:rsid w:val="00D91D9E"/>
    <w:rsid w:val="00D92264"/>
    <w:rsid w:val="00DD2BC4"/>
    <w:rsid w:val="00DD2F8F"/>
    <w:rsid w:val="00DF714F"/>
    <w:rsid w:val="00DF7E9B"/>
    <w:rsid w:val="00E17614"/>
    <w:rsid w:val="00E20852"/>
    <w:rsid w:val="00E3316B"/>
    <w:rsid w:val="00E4361C"/>
    <w:rsid w:val="00E45374"/>
    <w:rsid w:val="00E46239"/>
    <w:rsid w:val="00E463C4"/>
    <w:rsid w:val="00E679A7"/>
    <w:rsid w:val="00E735D4"/>
    <w:rsid w:val="00EA5BD4"/>
    <w:rsid w:val="00EB0D66"/>
    <w:rsid w:val="00EB4AF0"/>
    <w:rsid w:val="00EB57D1"/>
    <w:rsid w:val="00EB59A9"/>
    <w:rsid w:val="00ED0F86"/>
    <w:rsid w:val="00ED1F2A"/>
    <w:rsid w:val="00ED3C9B"/>
    <w:rsid w:val="00ED5C16"/>
    <w:rsid w:val="00EE0BA2"/>
    <w:rsid w:val="00EF0B38"/>
    <w:rsid w:val="00EF50D2"/>
    <w:rsid w:val="00F0137A"/>
    <w:rsid w:val="00F124CF"/>
    <w:rsid w:val="00F20811"/>
    <w:rsid w:val="00F36509"/>
    <w:rsid w:val="00F417C3"/>
    <w:rsid w:val="00F41A01"/>
    <w:rsid w:val="00F51E04"/>
    <w:rsid w:val="00F53F30"/>
    <w:rsid w:val="00F5580E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FDF4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6D32-1D2B-4334-9375-CA2F07DA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Щипанов Денис Владимирович</cp:lastModifiedBy>
  <cp:revision>125</cp:revision>
  <cp:lastPrinted>2016-08-09T12:39:00Z</cp:lastPrinted>
  <dcterms:created xsi:type="dcterms:W3CDTF">2021-08-27T07:19:00Z</dcterms:created>
  <dcterms:modified xsi:type="dcterms:W3CDTF">2024-02-05T05:58:00Z</dcterms:modified>
</cp:coreProperties>
</file>