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3" w:rsidRP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 w:rsidRPr="00835653">
        <w:rPr>
          <w:rFonts w:ascii="PT Astra Serif" w:hAnsi="PT Astra Serif"/>
        </w:rPr>
        <w:t>УТВЕРЖДЕН</w:t>
      </w:r>
      <w:r>
        <w:rPr>
          <w:rFonts w:ascii="PT Astra Serif" w:hAnsi="PT Astra Serif"/>
        </w:rPr>
        <w:t>А</w:t>
      </w:r>
    </w:p>
    <w:p w:rsidR="00835653" w:rsidRP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</w:p>
    <w:p w:rsidR="00835653" w:rsidRDefault="00835653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распоряжением</w:t>
      </w:r>
      <w:r w:rsidRPr="00835653">
        <w:rPr>
          <w:rFonts w:ascii="PT Astra Serif" w:hAnsi="PT Astra Serif"/>
        </w:rPr>
        <w:t xml:space="preserve"> Правительства Ульяновской области</w:t>
      </w:r>
    </w:p>
    <w:p w:rsidR="0072259D" w:rsidRDefault="0072259D" w:rsidP="00027D68">
      <w:pPr>
        <w:widowControl w:val="0"/>
        <w:ind w:left="5103" w:firstLine="0"/>
        <w:jc w:val="center"/>
        <w:rPr>
          <w:rFonts w:ascii="PT Astra Serif" w:hAnsi="PT Astra Serif"/>
        </w:rPr>
      </w:pPr>
    </w:p>
    <w:p w:rsidR="0072259D" w:rsidRPr="00835653" w:rsidRDefault="0072259D" w:rsidP="00027D68">
      <w:pPr>
        <w:widowControl w:val="0"/>
        <w:ind w:left="510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29 сентября 2021 г. № 493-пр</w:t>
      </w:r>
    </w:p>
    <w:p w:rsidR="00835653" w:rsidRDefault="00835653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72259D" w:rsidRDefault="0072259D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72259D" w:rsidRPr="00A65587" w:rsidRDefault="0072259D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835653" w:rsidRPr="00A65587" w:rsidRDefault="00835653" w:rsidP="0083565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835653" w:rsidRDefault="00835653" w:rsidP="00B9402E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</w:t>
      </w:r>
    </w:p>
    <w:p w:rsidR="00835653" w:rsidRDefault="00046EAB" w:rsidP="00B9402E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835653">
        <w:rPr>
          <w:rFonts w:ascii="PT Astra Serif" w:hAnsi="PT Astra Serif"/>
          <w:b/>
          <w:sz w:val="28"/>
          <w:szCs w:val="28"/>
        </w:rPr>
        <w:t xml:space="preserve">оклада </w:t>
      </w:r>
      <w:r w:rsidR="00835653" w:rsidRPr="00835653">
        <w:rPr>
          <w:rFonts w:ascii="PT Astra Serif" w:hAnsi="PT Astra Serif"/>
          <w:b/>
          <w:sz w:val="28"/>
          <w:szCs w:val="28"/>
        </w:rPr>
        <w:t>о достижении целей введения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государственной власти</w:t>
      </w:r>
      <w:r w:rsidR="00B9402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, и требования </w:t>
      </w:r>
      <w:r w:rsidR="00027D68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к его содержанию</w:t>
      </w:r>
    </w:p>
    <w:p w:rsidR="00757F31" w:rsidRDefault="00757F31" w:rsidP="00FA6918">
      <w:pPr>
        <w:ind w:firstLine="0"/>
        <w:rPr>
          <w:rFonts w:ascii="PT Astra Serif" w:hAnsi="PT Astra Serif"/>
          <w:b/>
          <w:highlight w:val="green"/>
        </w:rPr>
      </w:pPr>
    </w:p>
    <w:p w:rsidR="00346731" w:rsidRPr="00027D68" w:rsidRDefault="00392CE0" w:rsidP="00027D68">
      <w:pPr>
        <w:numPr>
          <w:ilvl w:val="0"/>
          <w:numId w:val="46"/>
        </w:numPr>
        <w:tabs>
          <w:tab w:val="left" w:pos="284"/>
        </w:tabs>
        <w:ind w:left="0"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Общая характеристика системы оцениваемых обязательных </w:t>
      </w:r>
      <w:r w:rsidR="00027D68" w:rsidRP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требований в соответствующей сфере регулирования</w:t>
      </w:r>
    </w:p>
    <w:p w:rsidR="00392CE0" w:rsidRPr="00392CE0" w:rsidRDefault="00392CE0" w:rsidP="00392CE0">
      <w:pPr>
        <w:ind w:left="1069" w:firstLine="0"/>
        <w:rPr>
          <w:rFonts w:ascii="PT Astra Serif" w:hAnsi="PT Astra Serif"/>
          <w:b/>
        </w:rPr>
      </w:pPr>
    </w:p>
    <w:p w:rsidR="00FC4819" w:rsidRDefault="00392CE0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</w:t>
      </w:r>
      <w:r w:rsidR="00212489">
        <w:rPr>
          <w:rFonts w:ascii="PT Astra Serif" w:hAnsi="PT Astra Serif"/>
        </w:rPr>
        <w:t>Р</w:t>
      </w:r>
      <w:r w:rsidR="00FC4819" w:rsidRPr="00FC4819">
        <w:rPr>
          <w:rFonts w:ascii="PT Astra Serif" w:hAnsi="PT Astra Serif"/>
        </w:rPr>
        <w:t>егулируемая сфера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</w:t>
      </w:r>
      <w:r w:rsidR="00027D68">
        <w:rPr>
          <w:rFonts w:ascii="PT Astra Serif" w:hAnsi="PT Astra Serif"/>
        </w:rPr>
        <w:t>,</w:t>
      </w:r>
      <w:r w:rsidR="00FC4819" w:rsidRPr="00FC4819">
        <w:rPr>
          <w:rFonts w:ascii="PT Astra Serif" w:hAnsi="PT Astra Serif"/>
        </w:rPr>
        <w:t xml:space="preserve">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 </w:t>
      </w:r>
      <w:r w:rsidR="00212489">
        <w:rPr>
          <w:rFonts w:ascii="PT Astra Serif" w:hAnsi="PT Astra Serif"/>
        </w:rPr>
        <w:t xml:space="preserve">(далее </w:t>
      </w:r>
      <w:r w:rsidR="00027D68">
        <w:rPr>
          <w:rFonts w:ascii="PT Astra Serif" w:hAnsi="PT Astra Serif"/>
        </w:rPr>
        <w:t xml:space="preserve">– </w:t>
      </w:r>
      <w:r w:rsidR="00212489">
        <w:rPr>
          <w:rFonts w:ascii="PT Astra Serif" w:hAnsi="PT Astra Serif"/>
        </w:rPr>
        <w:t>Доклад):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 w:rsidRPr="00FC4819">
        <w:rPr>
          <w:rFonts w:ascii="PT Astra Serif" w:hAnsi="PT Astra Serif"/>
        </w:rPr>
        <w:t xml:space="preserve">1.2. </w:t>
      </w:r>
      <w:r w:rsidR="00046EAB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сполнительный орган государственной власти Ульяновской </w:t>
      </w:r>
      <w:r w:rsidRPr="00027D68">
        <w:rPr>
          <w:rFonts w:ascii="PT Astra Serif" w:hAnsi="PT Astra Serif"/>
          <w:spacing w:val="-4"/>
        </w:rPr>
        <w:t>области</w:t>
      </w:r>
      <w:r w:rsidR="00212489" w:rsidRPr="00027D68">
        <w:rPr>
          <w:rFonts w:ascii="PT Astra Serif" w:hAnsi="PT Astra Serif"/>
          <w:spacing w:val="-4"/>
        </w:rPr>
        <w:t>, осуществляющи</w:t>
      </w:r>
      <w:r w:rsidR="00C06F66" w:rsidRPr="00027D68">
        <w:rPr>
          <w:rFonts w:ascii="PT Astra Serif" w:hAnsi="PT Astra Serif"/>
          <w:spacing w:val="-4"/>
        </w:rPr>
        <w:t>й</w:t>
      </w:r>
      <w:r w:rsidRPr="00027D68">
        <w:rPr>
          <w:rFonts w:ascii="PT Astra Serif" w:hAnsi="PT Astra Serif"/>
          <w:spacing w:val="-4"/>
        </w:rPr>
        <w:t xml:space="preserve"> нормативно</w:t>
      </w:r>
      <w:r w:rsidR="00027D68" w:rsidRPr="00027D68">
        <w:rPr>
          <w:rFonts w:ascii="PT Astra Serif" w:hAnsi="PT Astra Serif"/>
          <w:spacing w:val="-4"/>
        </w:rPr>
        <w:t>-</w:t>
      </w:r>
      <w:r w:rsidRPr="00027D68">
        <w:rPr>
          <w:rFonts w:ascii="PT Astra Serif" w:hAnsi="PT Astra Serif"/>
          <w:spacing w:val="-4"/>
        </w:rPr>
        <w:t>правовое регулирование в соответствующей</w:t>
      </w:r>
      <w:r>
        <w:rPr>
          <w:rFonts w:ascii="PT Astra Serif" w:hAnsi="PT Astra Serif"/>
        </w:rPr>
        <w:t xml:space="preserve"> сфере общественных отношений</w:t>
      </w:r>
      <w:r w:rsidR="00212489">
        <w:rPr>
          <w:rFonts w:ascii="PT Astra Serif" w:hAnsi="PT Astra Serif"/>
        </w:rPr>
        <w:t>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A3C9C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 w:rsidRPr="00FC4819">
        <w:rPr>
          <w:rFonts w:ascii="PT Astra Serif" w:hAnsi="PT Astra Serif"/>
        </w:rPr>
        <w:t xml:space="preserve">1.3. </w:t>
      </w:r>
      <w:r w:rsidR="00046EAB">
        <w:rPr>
          <w:rFonts w:ascii="PT Astra Serif" w:hAnsi="PT Astra Serif"/>
        </w:rPr>
        <w:t>И</w:t>
      </w:r>
      <w:r w:rsidRPr="00FC4819">
        <w:rPr>
          <w:rFonts w:ascii="PT Astra Serif" w:hAnsi="PT Astra Serif"/>
        </w:rPr>
        <w:t>сполнительны</w:t>
      </w:r>
      <w:r w:rsidR="00046EAB">
        <w:rPr>
          <w:rFonts w:ascii="PT Astra Serif" w:hAnsi="PT Astra Serif"/>
        </w:rPr>
        <w:t>е</w:t>
      </w:r>
      <w:r w:rsidRPr="00FC4819">
        <w:rPr>
          <w:rFonts w:ascii="PT Astra Serif" w:hAnsi="PT Astra Serif"/>
        </w:rPr>
        <w:t xml:space="preserve"> орган</w:t>
      </w:r>
      <w:r w:rsidR="00046EAB">
        <w:rPr>
          <w:rFonts w:ascii="PT Astra Serif" w:hAnsi="PT Astra Serif"/>
        </w:rPr>
        <w:t>ы</w:t>
      </w:r>
      <w:r w:rsidRPr="00FC4819">
        <w:rPr>
          <w:rFonts w:ascii="PT Astra Serif" w:hAnsi="PT Astra Serif"/>
        </w:rPr>
        <w:t xml:space="preserve"> государственной власти Ульяновской области, уполномоченны</w:t>
      </w:r>
      <w:r w:rsidR="00046EAB">
        <w:rPr>
          <w:rFonts w:ascii="PT Astra Serif" w:hAnsi="PT Astra Serif"/>
        </w:rPr>
        <w:t>е</w:t>
      </w:r>
      <w:r w:rsidRPr="00FC4819">
        <w:rPr>
          <w:rFonts w:ascii="PT Astra Serif" w:hAnsi="PT Astra Serif"/>
        </w:rPr>
        <w:t xml:space="preserve"> на осуществление государственного контроля (надзора) в соответствующей сфере общественных отношений, участвующи</w:t>
      </w:r>
      <w:r w:rsidR="00027D68">
        <w:rPr>
          <w:rFonts w:ascii="PT Astra Serif" w:hAnsi="PT Astra Serif"/>
        </w:rPr>
        <w:t>е</w:t>
      </w:r>
      <w:r w:rsidR="00027D68">
        <w:rPr>
          <w:rFonts w:ascii="PT Astra Serif" w:hAnsi="PT Astra Serif"/>
        </w:rPr>
        <w:br/>
      </w:r>
      <w:r w:rsidR="00212489">
        <w:rPr>
          <w:rFonts w:ascii="PT Astra Serif" w:hAnsi="PT Astra Serif"/>
        </w:rPr>
        <w:t>в подготовке Доклада: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</w:t>
      </w:r>
      <w:r w:rsidR="00212489">
        <w:rPr>
          <w:rFonts w:ascii="PT Astra Serif" w:hAnsi="PT Astra Serif"/>
        </w:rPr>
        <w:t>П</w:t>
      </w:r>
      <w:r w:rsidRPr="00FC4819">
        <w:rPr>
          <w:rFonts w:ascii="PT Astra Serif" w:hAnsi="PT Astra Serif"/>
        </w:rPr>
        <w:t>еречень нормативных правовых актов и содержащих</w:t>
      </w:r>
      <w:r>
        <w:rPr>
          <w:rFonts w:ascii="PT Astra Serif" w:hAnsi="PT Astra Serif"/>
        </w:rPr>
        <w:t>ся в них обязательных требовани</w:t>
      </w:r>
      <w:r w:rsidR="00027D68">
        <w:rPr>
          <w:rFonts w:ascii="PT Astra Serif" w:hAnsi="PT Astra Serif"/>
        </w:rPr>
        <w:t>й</w:t>
      </w:r>
      <w:r w:rsidRPr="00FC4819">
        <w:rPr>
          <w:rFonts w:ascii="PT Astra Serif" w:hAnsi="PT Astra Serif"/>
        </w:rPr>
        <w:t xml:space="preserve">, сведения о внесённых в нормативные правовые акты изменениях (в </w:t>
      </w:r>
      <w:r>
        <w:rPr>
          <w:rFonts w:ascii="PT Astra Serif" w:hAnsi="PT Astra Serif"/>
        </w:rPr>
        <w:t>случае наличия таких изменений)</w:t>
      </w:r>
      <w:r w:rsidR="00212489">
        <w:rPr>
          <w:rFonts w:ascii="PT Astra Serif" w:hAnsi="PT Astra Serif"/>
        </w:rPr>
        <w:t>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1.5. С</w:t>
      </w:r>
      <w:r w:rsidR="00FC4819" w:rsidRPr="00FC4819">
        <w:rPr>
          <w:rFonts w:ascii="PT Astra Serif" w:hAnsi="PT Astra Serif"/>
        </w:rPr>
        <w:t>рок</w:t>
      </w:r>
      <w:r w:rsidR="00FC4819">
        <w:rPr>
          <w:rFonts w:ascii="PT Astra Serif" w:hAnsi="PT Astra Serif"/>
        </w:rPr>
        <w:t>и</w:t>
      </w:r>
      <w:r w:rsidR="00FC4819" w:rsidRPr="00FC4819">
        <w:rPr>
          <w:rFonts w:ascii="PT Astra Serif" w:hAnsi="PT Astra Serif"/>
        </w:rPr>
        <w:t xml:space="preserve"> действия нормативных правовых актов или их отдель</w:t>
      </w:r>
      <w:r>
        <w:rPr>
          <w:rFonts w:ascii="PT Astra Serif" w:hAnsi="PT Astra Serif"/>
        </w:rPr>
        <w:t>ных положений:</w:t>
      </w:r>
    </w:p>
    <w:p w:rsidR="00212489" w:rsidRPr="00FC481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1.6.</w:t>
      </w:r>
      <w:r w:rsidR="00C41A56">
        <w:rPr>
          <w:rFonts w:ascii="PT Astra Serif" w:hAnsi="PT Astra Serif"/>
        </w:rPr>
        <w:t xml:space="preserve"> </w:t>
      </w:r>
      <w:bookmarkStart w:id="0" w:name="_GoBack"/>
      <w:bookmarkEnd w:id="0"/>
      <w:r w:rsidR="00212489">
        <w:rPr>
          <w:rFonts w:ascii="PT Astra Serif" w:hAnsi="PT Astra Serif"/>
        </w:rPr>
        <w:t>О</w:t>
      </w:r>
      <w:r w:rsidRPr="00FC4819">
        <w:rPr>
          <w:rFonts w:ascii="PT Astra Serif" w:hAnsi="PT Astra Serif"/>
        </w:rPr>
        <w:t xml:space="preserve">бщая характеристика общественных отношений, включая сферу осуществления предпринимательской или иной экономической деятельности </w:t>
      </w:r>
      <w:r w:rsidR="00027D68">
        <w:rPr>
          <w:rFonts w:ascii="PT Astra Serif" w:hAnsi="PT Astra Serif"/>
        </w:rPr>
        <w:br/>
      </w:r>
      <w:r w:rsidRPr="00FC4819">
        <w:rPr>
          <w:rFonts w:ascii="PT Astra Serif" w:hAnsi="PT Astra Serif"/>
        </w:rPr>
        <w:lastRenderedPageBreak/>
        <w:t xml:space="preserve">и конкретные общественные отношения (группы общественных отношений), </w:t>
      </w:r>
      <w:r w:rsidR="00027D68">
        <w:rPr>
          <w:rFonts w:ascii="PT Astra Serif" w:hAnsi="PT Astra Serif"/>
        </w:rPr>
        <w:br/>
      </w:r>
      <w:r w:rsidRPr="00FC4819">
        <w:rPr>
          <w:rFonts w:ascii="PT Astra Serif" w:hAnsi="PT Astra Serif"/>
        </w:rPr>
        <w:t>на регулирование которых направлена си</w:t>
      </w:r>
      <w:r>
        <w:rPr>
          <w:rFonts w:ascii="PT Astra Serif" w:hAnsi="PT Astra Serif"/>
        </w:rPr>
        <w:t>стема обязательных требований</w:t>
      </w:r>
      <w:r w:rsidR="00C41A56">
        <w:rPr>
          <w:rFonts w:ascii="PT Astra Serif" w:hAnsi="PT Astra Serif"/>
        </w:rPr>
        <w:t xml:space="preserve"> </w:t>
      </w:r>
      <w:r w:rsidR="00212489" w:rsidRPr="00027D68">
        <w:rPr>
          <w:rFonts w:ascii="PT Astra Serif" w:hAnsi="PT Astra Serif"/>
        </w:rPr>
        <w:t>(обязательные требования могут быть объединены в группы, если имеют один предмет и объект регулирования):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3561C" w:rsidRDefault="00C3561C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1.6.1. </w:t>
      </w:r>
      <w:r w:rsidRPr="00C3561C">
        <w:rPr>
          <w:rFonts w:ascii="PT Astra Serif" w:hAnsi="PT Astra Serif"/>
        </w:rPr>
        <w:t xml:space="preserve">Сведения о структуре и количестве </w:t>
      </w:r>
      <w:r w:rsidR="00C55510">
        <w:rPr>
          <w:rFonts w:ascii="PT Astra Serif" w:hAnsi="PT Astra Serif"/>
        </w:rPr>
        <w:t>субъектов</w:t>
      </w:r>
      <w:r w:rsidR="00C55510" w:rsidRPr="00C55510">
        <w:rPr>
          <w:rFonts w:ascii="PT Astra Serif" w:hAnsi="PT Astra Serif"/>
        </w:rPr>
        <w:t xml:space="preserve"> предпринимательской и иной экономической деятельности, к которым применяются обязательные </w:t>
      </w:r>
      <w:r w:rsidR="00AB174D">
        <w:rPr>
          <w:rFonts w:ascii="PT Astra Serif" w:hAnsi="PT Astra Serif"/>
        </w:rPr>
        <w:t xml:space="preserve">требования </w:t>
      </w:r>
      <w:r w:rsidR="00C55510">
        <w:rPr>
          <w:rFonts w:ascii="PT Astra Serif" w:hAnsi="PT Astra Serif"/>
        </w:rPr>
        <w:t xml:space="preserve">(далее </w:t>
      </w:r>
      <w:r w:rsidR="00027D68">
        <w:rPr>
          <w:rFonts w:ascii="PT Astra Serif" w:hAnsi="PT Astra Serif"/>
        </w:rPr>
        <w:t>–</w:t>
      </w:r>
      <w:r w:rsidR="00C41A56">
        <w:rPr>
          <w:rFonts w:ascii="PT Astra Serif" w:hAnsi="PT Astra Serif"/>
        </w:rPr>
        <w:t xml:space="preserve"> </w:t>
      </w:r>
      <w:r w:rsidRPr="00C3561C">
        <w:rPr>
          <w:rFonts w:ascii="PT Astra Serif" w:hAnsi="PT Astra Serif"/>
        </w:rPr>
        <w:t>субъект</w:t>
      </w:r>
      <w:r w:rsidR="00C55510">
        <w:rPr>
          <w:rFonts w:ascii="PT Astra Serif" w:hAnsi="PT Astra Serif"/>
        </w:rPr>
        <w:t>ы</w:t>
      </w:r>
      <w:r w:rsidRPr="00C3561C">
        <w:rPr>
          <w:rFonts w:ascii="PT Astra Serif" w:hAnsi="PT Astra Serif"/>
        </w:rPr>
        <w:t xml:space="preserve"> регулирования</w:t>
      </w:r>
      <w:r w:rsidR="00C55510">
        <w:rPr>
          <w:rFonts w:ascii="PT Astra Serif" w:hAnsi="PT Astra Serif"/>
        </w:rPr>
        <w:t>)</w:t>
      </w:r>
      <w:r>
        <w:rPr>
          <w:rFonts w:ascii="PT Astra Serif" w:hAnsi="PT Astra Serif"/>
        </w:rPr>
        <w:t>:</w:t>
      </w:r>
    </w:p>
    <w:p w:rsidR="00C3561C" w:rsidRDefault="00C3561C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C3561C" w:rsidRDefault="00C3561C" w:rsidP="00C3561C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1.6.2. О</w:t>
      </w:r>
      <w:r w:rsidRPr="00C3561C">
        <w:rPr>
          <w:rFonts w:ascii="PT Astra Serif" w:hAnsi="PT Astra Serif"/>
        </w:rPr>
        <w:t xml:space="preserve">сновные проблемы сферы регулирования, связанные </w:t>
      </w:r>
      <w:r w:rsidR="00027D68">
        <w:rPr>
          <w:rFonts w:ascii="PT Astra Serif" w:hAnsi="PT Astra Serif"/>
        </w:rPr>
        <w:br/>
      </w:r>
      <w:r w:rsidRPr="00C3561C">
        <w:rPr>
          <w:rFonts w:ascii="PT Astra Serif" w:hAnsi="PT Astra Serif"/>
        </w:rPr>
        <w:t>с функционированием системы обязательных требований</w:t>
      </w:r>
      <w:r>
        <w:rPr>
          <w:rFonts w:ascii="PT Astra Serif" w:hAnsi="PT Astra Serif"/>
        </w:rPr>
        <w:t>:</w:t>
      </w:r>
    </w:p>
    <w:p w:rsidR="00C3561C" w:rsidRDefault="00C3561C" w:rsidP="00C3561C">
      <w:pPr>
        <w:widowControl w:val="0"/>
        <w:autoSpaceDE w:val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362F1" w:rsidRDefault="00FC481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1.7. </w:t>
      </w:r>
      <w:r w:rsidR="00212489">
        <w:rPr>
          <w:rFonts w:ascii="PT Astra Serif" w:hAnsi="PT Astra Serif"/>
        </w:rPr>
        <w:t>Н</w:t>
      </w:r>
      <w:r w:rsidRPr="00FC4819">
        <w:rPr>
          <w:rFonts w:ascii="PT Astra Serif" w:hAnsi="PT Astra Serif"/>
        </w:rPr>
        <w:t>ормативно обоснованный перечень охраняемых законом ценностей, защищаемых в соответствующей сфере общественных отношений</w:t>
      </w:r>
      <w:r w:rsidR="008362F1">
        <w:rPr>
          <w:rFonts w:ascii="PT Astra Serif" w:hAnsi="PT Astra Serif"/>
        </w:rPr>
        <w:t>:</w:t>
      </w:r>
    </w:p>
    <w:p w:rsidR="00FC4819" w:rsidRDefault="008362F1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1.7.1. </w:t>
      </w:r>
      <w:r w:rsidR="00500CA6">
        <w:rPr>
          <w:rFonts w:ascii="PT Astra Serif" w:hAnsi="PT Astra Serif"/>
        </w:rPr>
        <w:t>Наименование (в</w:t>
      </w:r>
      <w:r>
        <w:rPr>
          <w:rFonts w:ascii="PT Astra Serif" w:hAnsi="PT Astra Serif"/>
        </w:rPr>
        <w:t>ид</w:t>
      </w:r>
      <w:r w:rsidR="00500CA6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охраняемых законом ценностей:</w:t>
      </w:r>
    </w:p>
    <w:p w:rsidR="00212489" w:rsidRDefault="00212489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362F1" w:rsidRDefault="008362F1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1.7.2. Реквизиты нормативных правовых актов, определяющи</w:t>
      </w:r>
      <w:r w:rsidR="008B746F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охраняемые законом ценности</w:t>
      </w:r>
      <w:r w:rsidR="008B746F">
        <w:rPr>
          <w:rFonts w:ascii="PT Astra Serif" w:hAnsi="PT Astra Serif"/>
        </w:rPr>
        <w:t>:</w:t>
      </w:r>
    </w:p>
    <w:p w:rsidR="008B746F" w:rsidRDefault="008B746F" w:rsidP="00FC4819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8B746F" w:rsidRDefault="008B746F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1.7.3. Р</w:t>
      </w:r>
      <w:r w:rsidRPr="008B746F">
        <w:rPr>
          <w:rFonts w:ascii="PT Astra Serif" w:hAnsi="PT Astra Serif"/>
        </w:rPr>
        <w:t xml:space="preserve">иски </w:t>
      </w:r>
      <w:r>
        <w:rPr>
          <w:rFonts w:ascii="PT Astra Serif" w:hAnsi="PT Astra Serif"/>
        </w:rPr>
        <w:t>охраняемых законом ценностей</w:t>
      </w:r>
      <w:r w:rsidRPr="008B746F">
        <w:rPr>
          <w:rFonts w:ascii="PT Astra Serif" w:hAnsi="PT Astra Serif"/>
        </w:rPr>
        <w:t>, на устранение либо снижение которых</w:t>
      </w:r>
      <w:r w:rsidR="00C41A56">
        <w:rPr>
          <w:rFonts w:ascii="PT Astra Serif" w:hAnsi="PT Astra Serif"/>
        </w:rPr>
        <w:t xml:space="preserve"> </w:t>
      </w:r>
      <w:r w:rsidRPr="008B746F">
        <w:rPr>
          <w:rFonts w:ascii="PT Astra Serif" w:hAnsi="PT Astra Serif"/>
        </w:rPr>
        <w:t xml:space="preserve">направлен </w:t>
      </w:r>
      <w:r>
        <w:rPr>
          <w:rFonts w:ascii="PT Astra Serif" w:hAnsi="PT Astra Serif"/>
        </w:rPr>
        <w:t>нормативный правовой акт</w:t>
      </w:r>
      <w:r w:rsidRPr="008B746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обязательные требования</w:t>
      </w:r>
      <w:r w:rsidRPr="008B746F">
        <w:rPr>
          <w:rFonts w:ascii="PT Astra Serif" w:hAnsi="PT Astra Serif"/>
        </w:rPr>
        <w:t xml:space="preserve"> или группа </w:t>
      </w:r>
      <w:r>
        <w:rPr>
          <w:rFonts w:ascii="PT Astra Serif" w:hAnsi="PT Astra Serif"/>
        </w:rPr>
        <w:t>обязательных требований):</w:t>
      </w:r>
    </w:p>
    <w:p w:rsidR="008B746F" w:rsidRDefault="008B746F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1B2DA4" w:rsidRDefault="001B2DA4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1.7.4. Основные источники проблемы (возникновения рисков):</w:t>
      </w:r>
    </w:p>
    <w:p w:rsidR="001B2DA4" w:rsidRPr="00FC4819" w:rsidRDefault="001B2DA4" w:rsidP="008B746F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B3333D" w:rsidP="00B3333D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1.8. </w:t>
      </w:r>
      <w:r w:rsidR="00212489">
        <w:rPr>
          <w:rFonts w:ascii="PT Astra Serif" w:hAnsi="PT Astra Serif"/>
        </w:rPr>
        <w:t>Ц</w:t>
      </w:r>
      <w:r w:rsidR="00FC4819" w:rsidRPr="00FC4819">
        <w:rPr>
          <w:rFonts w:ascii="PT Astra Serif" w:hAnsi="PT Astra Serif"/>
        </w:rPr>
        <w:t xml:space="preserve">ели введения обязательных требований (группы обязательных требований) применительно </w:t>
      </w:r>
      <w:r w:rsidR="00487A76">
        <w:rPr>
          <w:rFonts w:ascii="PT Astra Serif" w:hAnsi="PT Astra Serif"/>
        </w:rPr>
        <w:t>к каждому включённому в проект Д</w:t>
      </w:r>
      <w:r w:rsidR="00FC4819" w:rsidRPr="00FC4819">
        <w:rPr>
          <w:rFonts w:ascii="PT Astra Serif" w:hAnsi="PT Astra Serif"/>
        </w:rPr>
        <w:t>оклада нормативному правовому акту (снижение или устранение конкретных рисков причинения вред</w:t>
      </w:r>
      <w:r w:rsidR="003D34D7">
        <w:rPr>
          <w:rFonts w:ascii="PT Astra Serif" w:hAnsi="PT Astra Serif"/>
        </w:rPr>
        <w:t>а охраняемым законом ценностям):</w:t>
      </w:r>
    </w:p>
    <w:p w:rsidR="003D34D7" w:rsidRDefault="003D34D7" w:rsidP="00B3333D">
      <w:pPr>
        <w:widowControl w:val="0"/>
        <w:autoSpaceDE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FC4819" w:rsidRDefault="00FC4819" w:rsidP="004F04A2">
      <w:pPr>
        <w:widowControl w:val="0"/>
        <w:autoSpaceDE w:val="0"/>
        <w:ind w:firstLine="0"/>
        <w:rPr>
          <w:rFonts w:ascii="PT Astra Serif" w:hAnsi="PT Astra Serif"/>
        </w:rPr>
      </w:pPr>
    </w:p>
    <w:p w:rsidR="00F61470" w:rsidRPr="00027D68" w:rsidRDefault="00F61470" w:rsidP="00F61470">
      <w:pPr>
        <w:widowControl w:val="0"/>
        <w:autoSpaceDE w:val="0"/>
        <w:ind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2. Результаты </w:t>
      </w:r>
      <w:proofErr w:type="gramStart"/>
      <w:r w:rsidRPr="00027D68">
        <w:rPr>
          <w:rFonts w:ascii="PT Astra Serif" w:hAnsi="PT Astra Serif"/>
        </w:rPr>
        <w:t>оценки достижения целей введения обязательных требований</w:t>
      </w:r>
      <w:proofErr w:type="gramEnd"/>
    </w:p>
    <w:p w:rsidR="00F61470" w:rsidRDefault="00F61470" w:rsidP="00F61470">
      <w:pPr>
        <w:widowControl w:val="0"/>
        <w:autoSpaceDE w:val="0"/>
        <w:ind w:firstLine="0"/>
        <w:jc w:val="center"/>
        <w:rPr>
          <w:rFonts w:ascii="PT Astra Serif" w:hAnsi="PT Astra Serif"/>
        </w:rPr>
      </w:pPr>
    </w:p>
    <w:p w:rsidR="00F61470" w:rsidRDefault="00F61470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 </w:t>
      </w:r>
      <w:r w:rsidR="004637B4">
        <w:rPr>
          <w:rFonts w:ascii="PT Astra Serif" w:hAnsi="PT Astra Serif"/>
        </w:rPr>
        <w:t xml:space="preserve">Сведения о </w:t>
      </w:r>
      <w:r w:rsidR="004637B4" w:rsidRPr="004637B4">
        <w:rPr>
          <w:rFonts w:ascii="PT Astra Serif" w:hAnsi="PT Astra Serif"/>
        </w:rPr>
        <w:t>соблюдении принципов установления и оценки применения обязательных требований, установленных Федеральным законом от 31.07.2020 № 247-ФЗ «Об обязательных требованиях в Российской Федерации»</w:t>
      </w:r>
      <w:r w:rsidR="004637B4">
        <w:rPr>
          <w:rFonts w:ascii="PT Astra Serif" w:hAnsi="PT Astra Serif"/>
        </w:rPr>
        <w:t>:</w:t>
      </w:r>
    </w:p>
    <w:p w:rsidR="004637B4" w:rsidRDefault="004637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2.1.1.</w:t>
      </w:r>
      <w:r w:rsidR="00F85FB4" w:rsidRPr="00F85FB4">
        <w:rPr>
          <w:rFonts w:ascii="PT Astra Serif" w:hAnsi="PT Astra Serif"/>
        </w:rPr>
        <w:t>Принцип законности</w:t>
      </w:r>
      <w:r w:rsidR="00F85FB4"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2.1.2. </w:t>
      </w:r>
      <w:r w:rsidRPr="00F85FB4">
        <w:rPr>
          <w:rFonts w:ascii="PT Astra Serif" w:hAnsi="PT Astra Serif"/>
        </w:rPr>
        <w:t>Принцип обоснованности обязательных требований</w:t>
      </w:r>
      <w:r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2.1.3. </w:t>
      </w:r>
      <w:r w:rsidRPr="00F85FB4">
        <w:rPr>
          <w:rFonts w:ascii="PT Astra Serif" w:hAnsi="PT Astra Serif"/>
        </w:rPr>
        <w:t>Принцип правовой определ</w:t>
      </w:r>
      <w:r w:rsidR="00A14E96">
        <w:rPr>
          <w:rFonts w:ascii="PT Astra Serif" w:hAnsi="PT Astra Serif"/>
        </w:rPr>
        <w:t>ё</w:t>
      </w:r>
      <w:r w:rsidRPr="00F85FB4">
        <w:rPr>
          <w:rFonts w:ascii="PT Astra Serif" w:hAnsi="PT Astra Serif"/>
        </w:rPr>
        <w:t>нности и системности</w:t>
      </w:r>
      <w:r>
        <w:rPr>
          <w:rFonts w:ascii="PT Astra Serif" w:hAnsi="PT Astra Serif"/>
        </w:rPr>
        <w:t>: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F85FB4" w:rsidRDefault="00F85FB4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2.1.4. </w:t>
      </w:r>
      <w:r w:rsidR="00A14E96">
        <w:rPr>
          <w:rFonts w:ascii="PT Astra Serif" w:hAnsi="PT Astra Serif"/>
        </w:rPr>
        <w:t xml:space="preserve">Принцип </w:t>
      </w:r>
      <w:r w:rsidR="00A14E96" w:rsidRPr="00A14E96">
        <w:rPr>
          <w:rFonts w:ascii="PT Astra Serif" w:hAnsi="PT Astra Serif"/>
        </w:rPr>
        <w:t>открытост</w:t>
      </w:r>
      <w:r w:rsidR="00A14E96">
        <w:rPr>
          <w:rFonts w:ascii="PT Astra Serif" w:hAnsi="PT Astra Serif"/>
        </w:rPr>
        <w:t>и</w:t>
      </w:r>
      <w:r w:rsidR="00A14E96" w:rsidRPr="00A14E96">
        <w:rPr>
          <w:rFonts w:ascii="PT Astra Serif" w:hAnsi="PT Astra Serif"/>
        </w:rPr>
        <w:t xml:space="preserve"> и предсказуемост</w:t>
      </w:r>
      <w:r w:rsidR="00A14E96">
        <w:rPr>
          <w:rFonts w:ascii="PT Astra Serif" w:hAnsi="PT Astra Serif"/>
        </w:rPr>
        <w:t>и: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2.1.5. Принцип </w:t>
      </w:r>
      <w:r w:rsidRPr="00A14E96">
        <w:rPr>
          <w:rFonts w:ascii="PT Astra Serif" w:hAnsi="PT Astra Serif"/>
        </w:rPr>
        <w:t>исполнимост</w:t>
      </w:r>
      <w:r>
        <w:rPr>
          <w:rFonts w:ascii="PT Astra Serif" w:hAnsi="PT Astra Serif"/>
        </w:rPr>
        <w:t>и</w:t>
      </w:r>
      <w:r w:rsidRPr="00A14E96">
        <w:rPr>
          <w:rFonts w:ascii="PT Astra Serif" w:hAnsi="PT Astra Serif"/>
        </w:rPr>
        <w:t xml:space="preserve"> обязательных требований</w:t>
      </w:r>
      <w:r>
        <w:rPr>
          <w:rFonts w:ascii="PT Astra Serif" w:hAnsi="PT Astra Serif"/>
        </w:rPr>
        <w:t>:</w:t>
      </w:r>
    </w:p>
    <w:p w:rsidR="00A14E96" w:rsidRDefault="00A14E96" w:rsidP="00F61470">
      <w:pPr>
        <w:widowControl w:val="0"/>
        <w:autoSpaceDE w:val="0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2.2. Сведения</w:t>
      </w:r>
      <w:r w:rsidRPr="004C157B">
        <w:rPr>
          <w:rFonts w:ascii="PT Astra Serif" w:hAnsi="PT Astra Serif"/>
        </w:rPr>
        <w:t xml:space="preserve">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требований, применение ко</w:t>
      </w:r>
      <w:r>
        <w:rPr>
          <w:rFonts w:ascii="PT Astra Serif" w:hAnsi="PT Astra Serif"/>
        </w:rPr>
        <w:t>торых является предметом оценки:</w:t>
      </w:r>
    </w:p>
    <w:p w:rsidR="004C157B" w:rsidRDefault="004C157B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ab/>
        <w:t>_______________________________________________________________</w:t>
      </w:r>
    </w:p>
    <w:p w:rsidR="008C1FAA" w:rsidRPr="00027D68" w:rsidRDefault="008C1FAA" w:rsidP="00027D68">
      <w:pPr>
        <w:widowControl w:val="0"/>
        <w:autoSpaceDE w:val="0"/>
        <w:spacing w:line="235" w:lineRule="auto"/>
        <w:ind w:firstLine="0"/>
        <w:rPr>
          <w:rFonts w:ascii="PT Astra Serif" w:hAnsi="PT Astra Serif"/>
        </w:rPr>
      </w:pPr>
      <w:proofErr w:type="gramStart"/>
      <w:r w:rsidRPr="00027D68">
        <w:rPr>
          <w:rFonts w:ascii="PT Astra Serif" w:hAnsi="PT Astra Serif"/>
        </w:rPr>
        <w:t>(указываются сведения об объём</w:t>
      </w:r>
      <w:r w:rsidR="00027D68">
        <w:rPr>
          <w:rFonts w:ascii="PT Astra Serif" w:hAnsi="PT Astra Serif"/>
        </w:rPr>
        <w:t>е</w:t>
      </w:r>
      <w:r w:rsidRPr="00027D68">
        <w:rPr>
          <w:rFonts w:ascii="PT Astra Serif" w:hAnsi="PT Astra Serif"/>
        </w:rPr>
        <w:t xml:space="preserve"> инвестиций и динамике оборота (выручки)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 соответствующей сфере предпринимательской или иной экономической деятельности в период действия обязательных требований</w:t>
      </w:r>
      <w:r w:rsidR="00027D68">
        <w:rPr>
          <w:rFonts w:ascii="PT Astra Serif" w:hAnsi="PT Astra Serif"/>
        </w:rPr>
        <w:t>,</w:t>
      </w:r>
      <w:r w:rsidRPr="00027D68">
        <w:rPr>
          <w:rFonts w:ascii="PT Astra Serif" w:hAnsi="PT Astra Serif"/>
        </w:rPr>
        <w:t xml:space="preserve"> выгоды и издержки от соблюдения установленных обязательных требований (льготы, субсидии, за</w:t>
      </w:r>
      <w:r w:rsidR="00027D68">
        <w:rPr>
          <w:rFonts w:ascii="PT Astra Serif" w:hAnsi="PT Astra Serif"/>
        </w:rPr>
        <w:t>траты на исполнение требований),</w:t>
      </w:r>
      <w:r w:rsidRPr="00027D68">
        <w:rPr>
          <w:rFonts w:ascii="PT Astra Serif" w:hAnsi="PT Astra Serif"/>
        </w:rPr>
        <w:t xml:space="preserve"> поступления в бюджет соответствующего уровня в связи с обеспечением соблюдения обязательных требований</w:t>
      </w:r>
      <w:r w:rsidR="00C41A56">
        <w:rPr>
          <w:rFonts w:ascii="PT Astra Serif" w:hAnsi="PT Astra Serif"/>
        </w:rPr>
        <w:t xml:space="preserve"> </w:t>
      </w:r>
      <w:r w:rsidR="00027D68">
        <w:rPr>
          <w:rFonts w:ascii="PT Astra Serif" w:hAnsi="PT Astra Serif"/>
        </w:rPr>
        <w:t>(налоги, штрафы)</w:t>
      </w:r>
      <w:r w:rsidR="007B1262">
        <w:rPr>
          <w:rFonts w:ascii="PT Astra Serif" w:hAnsi="PT Astra Serif"/>
        </w:rPr>
        <w:t>.</w:t>
      </w:r>
      <w:proofErr w:type="gramEnd"/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4C157B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.Сведения </w:t>
      </w:r>
      <w:r w:rsidRPr="004C157B">
        <w:rPr>
          <w:rFonts w:ascii="PT Astra Serif" w:hAnsi="PT Astra Serif"/>
        </w:rPr>
        <w:t xml:space="preserve">об уровне соблюдения обязательных требований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в соответствующей сфере регулирования, в том числе данные о привлечении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к ответственности за нарушение обязательных требований, о типовых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>и массовых нар</w:t>
      </w:r>
      <w:r>
        <w:rPr>
          <w:rFonts w:ascii="PT Astra Serif" w:hAnsi="PT Astra Serif"/>
        </w:rPr>
        <w:t>ушениях обязательных требований: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2.4. </w:t>
      </w:r>
      <w:proofErr w:type="gramStart"/>
      <w:r>
        <w:rPr>
          <w:rFonts w:ascii="PT Astra Serif" w:hAnsi="PT Astra Serif"/>
        </w:rPr>
        <w:t>Сведения</w:t>
      </w:r>
      <w:r w:rsidRPr="004C157B">
        <w:rPr>
          <w:rFonts w:ascii="PT Astra Serif" w:hAnsi="PT Astra Serif"/>
        </w:rPr>
        <w:t xml:space="preserve"> о количестве и результатах анализа содержания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 xml:space="preserve">обращений субъектов регулирования в уполномоченные на осуществление государственного контроля (надзора) подразделения, образованные </w:t>
      </w:r>
      <w:r w:rsidR="00027D68">
        <w:rPr>
          <w:rFonts w:ascii="PT Astra Serif" w:hAnsi="PT Astra Serif"/>
        </w:rPr>
        <w:br/>
      </w:r>
      <w:r w:rsidRPr="004C157B">
        <w:rPr>
          <w:rFonts w:ascii="PT Astra Serif" w:hAnsi="PT Astra Serif"/>
        </w:rPr>
        <w:t>в Правительстве Ульяновской области, и возглавляемые Правительством Ульяновской области исполнительные органы государственной власти Ульяновской области по вопросам при</w:t>
      </w:r>
      <w:r>
        <w:rPr>
          <w:rFonts w:ascii="PT Astra Serif" w:hAnsi="PT Astra Serif"/>
        </w:rPr>
        <w:t>менения обязательных требований:</w:t>
      </w:r>
      <w:proofErr w:type="gramEnd"/>
    </w:p>
    <w:p w:rsidR="004C157B" w:rsidRP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4C157B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.Сведения </w:t>
      </w:r>
      <w:r w:rsidRPr="004C157B">
        <w:rPr>
          <w:rFonts w:ascii="PT Astra Serif" w:hAnsi="PT Astra Serif"/>
        </w:rPr>
        <w:t>о количестве и результатах анализа содержания вступивших в законную силу судебных постановлений по делам о спорах, связанных с</w:t>
      </w:r>
      <w:r w:rsidR="00C41A56">
        <w:rPr>
          <w:rFonts w:ascii="PT Astra Serif" w:hAnsi="PT Astra Serif"/>
        </w:rPr>
        <w:t> </w:t>
      </w:r>
      <w:r w:rsidRPr="004C157B">
        <w:rPr>
          <w:rFonts w:ascii="PT Astra Serif" w:hAnsi="PT Astra Serif"/>
        </w:rPr>
        <w:t>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</w:t>
      </w:r>
      <w:r w:rsidR="00C41A56">
        <w:rPr>
          <w:rFonts w:ascii="PT Astra Serif" w:hAnsi="PT Astra Serif"/>
        </w:rPr>
        <w:t> </w:t>
      </w:r>
      <w:r w:rsidRPr="004C157B">
        <w:rPr>
          <w:rFonts w:ascii="PT Astra Serif" w:hAnsi="PT Astra Serif"/>
        </w:rPr>
        <w:t>части разъ</w:t>
      </w:r>
      <w:r>
        <w:rPr>
          <w:rFonts w:ascii="PT Astra Serif" w:hAnsi="PT Astra Serif"/>
        </w:rPr>
        <w:t>яснения обязательных требований:</w:t>
      </w:r>
    </w:p>
    <w:p w:rsidR="004C157B" w:rsidRP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A14E96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2.6. И</w:t>
      </w:r>
      <w:r w:rsidRPr="004C157B">
        <w:rPr>
          <w:rFonts w:ascii="PT Astra Serif" w:hAnsi="PT Astra Serif"/>
        </w:rPr>
        <w:t>ные сведения, которые позволяют оценить результаты применения обязательных требований и д</w:t>
      </w:r>
      <w:r>
        <w:rPr>
          <w:rFonts w:ascii="PT Astra Serif" w:hAnsi="PT Astra Serif"/>
        </w:rPr>
        <w:t>остижение целей их установления:</w:t>
      </w:r>
    </w:p>
    <w:p w:rsidR="004C157B" w:rsidRDefault="004C157B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</w:t>
      </w:r>
    </w:p>
    <w:p w:rsidR="00977EF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</w:p>
    <w:p w:rsidR="00977EF8" w:rsidRPr="00027D68" w:rsidRDefault="00977EF8" w:rsidP="00027D68">
      <w:pPr>
        <w:widowControl w:val="0"/>
        <w:autoSpaceDE w:val="0"/>
        <w:spacing w:line="235" w:lineRule="auto"/>
        <w:ind w:firstLine="0"/>
        <w:jc w:val="center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3. Выводы и предложения по итогам </w:t>
      </w:r>
      <w:proofErr w:type="gramStart"/>
      <w:r w:rsidRPr="00027D68">
        <w:rPr>
          <w:rFonts w:ascii="PT Astra Serif" w:hAnsi="PT Astra Serif"/>
        </w:rPr>
        <w:t xml:space="preserve">оценки достижения целей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введения обязательных требований</w:t>
      </w:r>
      <w:proofErr w:type="gramEnd"/>
    </w:p>
    <w:p w:rsidR="00977EF8" w:rsidRDefault="00977EF8" w:rsidP="00027D68">
      <w:pPr>
        <w:widowControl w:val="0"/>
        <w:autoSpaceDE w:val="0"/>
        <w:spacing w:line="235" w:lineRule="auto"/>
        <w:ind w:firstLine="708"/>
        <w:jc w:val="center"/>
        <w:rPr>
          <w:rFonts w:ascii="PT Astra Serif" w:hAnsi="PT Astra Serif"/>
          <w:b/>
        </w:rPr>
      </w:pPr>
    </w:p>
    <w:p w:rsidR="00977EF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 w:rsidRPr="00977EF8">
        <w:rPr>
          <w:rFonts w:ascii="PT Astra Serif" w:hAnsi="PT Astra Serif"/>
        </w:rPr>
        <w:t xml:space="preserve">3.1. Выводы и предложения по итогам </w:t>
      </w:r>
      <w:proofErr w:type="gramStart"/>
      <w:r w:rsidRPr="00977EF8">
        <w:rPr>
          <w:rFonts w:ascii="PT Astra Serif" w:hAnsi="PT Astra Serif"/>
        </w:rPr>
        <w:t>оценки достижения целей введения обязательных требований</w:t>
      </w:r>
      <w:proofErr w:type="gramEnd"/>
      <w:r>
        <w:rPr>
          <w:rFonts w:ascii="PT Astra Serif" w:hAnsi="PT Astra Serif"/>
        </w:rPr>
        <w:t>:</w:t>
      </w:r>
    </w:p>
    <w:p w:rsidR="00977EF8" w:rsidRPr="00027D6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________________________________</w:t>
      </w:r>
      <w:r w:rsidR="000047C9">
        <w:rPr>
          <w:rFonts w:ascii="PT Astra Serif" w:hAnsi="PT Astra Serif"/>
        </w:rPr>
        <w:t>_______________________________</w:t>
      </w:r>
      <w:r w:rsidR="000047C9">
        <w:rPr>
          <w:rFonts w:ascii="PT Astra Serif" w:hAnsi="PT Astra Serif"/>
        </w:rPr>
        <w:br/>
      </w:r>
      <w:r w:rsidR="000047C9" w:rsidRPr="00027D68">
        <w:rPr>
          <w:rFonts w:ascii="PT Astra Serif" w:hAnsi="PT Astra Serif"/>
        </w:rPr>
        <w:t>(</w:t>
      </w:r>
      <w:r w:rsidRPr="00027D68">
        <w:rPr>
          <w:rFonts w:ascii="PT Astra Serif" w:hAnsi="PT Astra Serif"/>
        </w:rPr>
        <w:t xml:space="preserve">должны содержать применительно к каждому включённому в проект </w:t>
      </w:r>
      <w:r w:rsidR="00027D68" w:rsidRPr="00027D68">
        <w:rPr>
          <w:rFonts w:ascii="PT Astra Serif" w:hAnsi="PT Astra Serif"/>
        </w:rPr>
        <w:t>Д</w:t>
      </w:r>
      <w:r w:rsidRPr="00027D68">
        <w:rPr>
          <w:rFonts w:ascii="PT Astra Serif" w:hAnsi="PT Astra Serif"/>
        </w:rPr>
        <w:t>оклада нормативному правовому акту один из следующих выводов:</w:t>
      </w:r>
      <w:proofErr w:type="gramEnd"/>
    </w:p>
    <w:p w:rsidR="00977EF8" w:rsidRPr="00027D68" w:rsidRDefault="00977EF8" w:rsidP="00027D68">
      <w:pPr>
        <w:widowControl w:val="0"/>
        <w:autoSpaceDE w:val="0"/>
        <w:spacing w:line="235" w:lineRule="auto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1) о целесообразности дальнейшего применения обязательного </w:t>
      </w:r>
      <w:r w:rsidRPr="00027D68">
        <w:rPr>
          <w:rFonts w:ascii="PT Astra Serif" w:hAnsi="PT Astra Serif"/>
        </w:rPr>
        <w:lastRenderedPageBreak/>
        <w:t xml:space="preserve">требования (группы обязательных требований) без внесения изменений </w:t>
      </w:r>
      <w:r w:rsidR="00027D68">
        <w:rPr>
          <w:rFonts w:ascii="PT Astra Serif" w:hAnsi="PT Astra Serif"/>
        </w:rPr>
        <w:br/>
      </w:r>
      <w:r w:rsidRPr="00027D68">
        <w:rPr>
          <w:rFonts w:ascii="PT Astra Serif" w:hAnsi="PT Astra Serif"/>
        </w:rPr>
        <w:t>в соответствующий нормативный правовой акт;</w:t>
      </w:r>
    </w:p>
    <w:p w:rsidR="00977EF8" w:rsidRPr="00027D68" w:rsidRDefault="00977EF8" w:rsidP="00977EF8">
      <w:pPr>
        <w:widowControl w:val="0"/>
        <w:autoSpaceDE w:val="0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>2) о нецелесообразности дальнейшего применения обязательного требования (группы обязательных требований) и о необходимости внесения изменений в соответствующий нормативный правовой акт;</w:t>
      </w:r>
    </w:p>
    <w:p w:rsidR="00977EF8" w:rsidRPr="00027D68" w:rsidRDefault="00977EF8" w:rsidP="00977EF8">
      <w:pPr>
        <w:widowControl w:val="0"/>
        <w:autoSpaceDE w:val="0"/>
        <w:ind w:firstLine="708"/>
        <w:rPr>
          <w:rFonts w:ascii="PT Astra Serif" w:hAnsi="PT Astra Serif"/>
        </w:rPr>
      </w:pPr>
      <w:r w:rsidRPr="00027D68">
        <w:rPr>
          <w:rFonts w:ascii="PT Astra Serif" w:hAnsi="PT Astra Serif"/>
        </w:rPr>
        <w:t xml:space="preserve">3) о нецелесообразности дальнейшего применения обязательного требования (группы обязательных требований) и о необходимости признания </w:t>
      </w:r>
      <w:proofErr w:type="gramStart"/>
      <w:r w:rsidRPr="00027D68">
        <w:rPr>
          <w:rFonts w:ascii="PT Astra Serif" w:hAnsi="PT Astra Serif"/>
        </w:rPr>
        <w:t>утратившим</w:t>
      </w:r>
      <w:proofErr w:type="gramEnd"/>
      <w:r w:rsidRPr="00027D68">
        <w:rPr>
          <w:rFonts w:ascii="PT Astra Serif" w:hAnsi="PT Astra Serif"/>
        </w:rPr>
        <w:t xml:space="preserve"> силу нормативного правового акта, содержащего обязательные требования, или его отдельных положений.</w:t>
      </w:r>
    </w:p>
    <w:p w:rsidR="006A0C3E" w:rsidRDefault="006A0C3E" w:rsidP="00977EF8">
      <w:pPr>
        <w:widowControl w:val="0"/>
        <w:autoSpaceDE w:val="0"/>
        <w:ind w:firstLine="708"/>
        <w:rPr>
          <w:rFonts w:ascii="PT Astra Serif" w:hAnsi="PT Astra Serif"/>
          <w:i/>
        </w:rPr>
      </w:pPr>
    </w:p>
    <w:p w:rsidR="006A0C3E" w:rsidRDefault="006A0C3E" w:rsidP="00977EF8">
      <w:pPr>
        <w:widowControl w:val="0"/>
        <w:autoSpaceDE w:val="0"/>
        <w:ind w:firstLine="708"/>
        <w:rPr>
          <w:rFonts w:ascii="PT Astra Serif" w:hAnsi="PT Astra Serif"/>
          <w:i/>
        </w:rPr>
      </w:pPr>
    </w:p>
    <w:p w:rsidR="006A0C3E" w:rsidRPr="00977EF8" w:rsidRDefault="006A0C3E" w:rsidP="006A0C3E">
      <w:pPr>
        <w:widowControl w:val="0"/>
        <w:autoSpaceDE w:val="0"/>
        <w:ind w:firstLine="708"/>
        <w:jc w:val="center"/>
        <w:rPr>
          <w:rFonts w:ascii="PT Astra Serif" w:hAnsi="PT Astra Serif"/>
          <w:i/>
        </w:rPr>
      </w:pPr>
      <w:r w:rsidRPr="00C67CC6">
        <w:rPr>
          <w:color w:val="000000"/>
        </w:rPr>
        <w:t>_________________</w:t>
      </w:r>
    </w:p>
    <w:sectPr w:rsidR="006A0C3E" w:rsidRPr="00977EF8" w:rsidSect="007B1262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6D" w:rsidRDefault="00245C6D">
      <w:r>
        <w:separator/>
      </w:r>
    </w:p>
  </w:endnote>
  <w:endnote w:type="continuationSeparator" w:id="0">
    <w:p w:rsidR="00245C6D" w:rsidRDefault="002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6D" w:rsidRDefault="00245C6D">
      <w:r>
        <w:separator/>
      </w:r>
    </w:p>
  </w:footnote>
  <w:footnote w:type="continuationSeparator" w:id="0">
    <w:p w:rsidR="00245C6D" w:rsidRDefault="0024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37" w:rsidRDefault="009528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B37">
      <w:rPr>
        <w:rStyle w:val="a7"/>
        <w:noProof/>
      </w:rPr>
      <w:t>2</w:t>
    </w:r>
    <w:r>
      <w:rPr>
        <w:rStyle w:val="a7"/>
      </w:rPr>
      <w:fldChar w:fldCharType="end"/>
    </w:r>
  </w:p>
  <w:p w:rsidR="00614B37" w:rsidRDefault="00614B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37" w:rsidRPr="00D81BDA" w:rsidRDefault="009528B4" w:rsidP="00D81BDA">
    <w:pPr>
      <w:pStyle w:val="a3"/>
      <w:ind w:firstLine="0"/>
      <w:jc w:val="center"/>
      <w:rPr>
        <w:rFonts w:ascii="PT Astra Serif" w:hAnsi="PT Astra Serif"/>
      </w:rPr>
    </w:pPr>
    <w:r w:rsidRPr="00D81BDA">
      <w:rPr>
        <w:rFonts w:ascii="PT Astra Serif" w:hAnsi="PT Astra Serif"/>
      </w:rPr>
      <w:fldChar w:fldCharType="begin"/>
    </w:r>
    <w:r w:rsidR="00614B37" w:rsidRPr="00D81BDA">
      <w:rPr>
        <w:rFonts w:ascii="PT Astra Serif" w:hAnsi="PT Astra Serif"/>
      </w:rPr>
      <w:instrText>PAGE   \* MERGEFORMAT</w:instrText>
    </w:r>
    <w:r w:rsidRPr="00D81BDA">
      <w:rPr>
        <w:rFonts w:ascii="PT Astra Serif" w:hAnsi="PT Astra Serif"/>
      </w:rPr>
      <w:fldChar w:fldCharType="separate"/>
    </w:r>
    <w:r w:rsidR="00C41A56">
      <w:rPr>
        <w:rFonts w:ascii="PT Astra Serif" w:hAnsi="PT Astra Serif"/>
        <w:noProof/>
      </w:rPr>
      <w:t>2</w:t>
    </w:r>
    <w:r w:rsidRPr="00D81BDA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37" w:rsidRDefault="00614B37" w:rsidP="00836F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F1282"/>
    <w:multiLevelType w:val="multilevel"/>
    <w:tmpl w:val="0BFE7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8B05A93"/>
    <w:multiLevelType w:val="hybridMultilevel"/>
    <w:tmpl w:val="9B9897E2"/>
    <w:lvl w:ilvl="0" w:tplc="28F82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38"/>
  </w:num>
  <w:num w:numId="5">
    <w:abstractNumId w:val="36"/>
  </w:num>
  <w:num w:numId="6">
    <w:abstractNumId w:val="40"/>
  </w:num>
  <w:num w:numId="7">
    <w:abstractNumId w:val="26"/>
  </w:num>
  <w:num w:numId="8">
    <w:abstractNumId w:val="21"/>
  </w:num>
  <w:num w:numId="9">
    <w:abstractNumId w:val="44"/>
  </w:num>
  <w:num w:numId="10">
    <w:abstractNumId w:val="10"/>
  </w:num>
  <w:num w:numId="11">
    <w:abstractNumId w:val="39"/>
  </w:num>
  <w:num w:numId="12">
    <w:abstractNumId w:val="23"/>
  </w:num>
  <w:num w:numId="13">
    <w:abstractNumId w:val="12"/>
  </w:num>
  <w:num w:numId="14">
    <w:abstractNumId w:val="45"/>
  </w:num>
  <w:num w:numId="15">
    <w:abstractNumId w:val="14"/>
  </w:num>
  <w:num w:numId="16">
    <w:abstractNumId w:val="27"/>
  </w:num>
  <w:num w:numId="17">
    <w:abstractNumId w:val="18"/>
  </w:num>
  <w:num w:numId="18">
    <w:abstractNumId w:val="16"/>
  </w:num>
  <w:num w:numId="19">
    <w:abstractNumId w:val="41"/>
  </w:num>
  <w:num w:numId="20">
    <w:abstractNumId w:val="43"/>
  </w:num>
  <w:num w:numId="21">
    <w:abstractNumId w:val="25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7"/>
  </w:num>
  <w:num w:numId="36">
    <w:abstractNumId w:val="32"/>
  </w:num>
  <w:num w:numId="37">
    <w:abstractNumId w:val="31"/>
  </w:num>
  <w:num w:numId="38">
    <w:abstractNumId w:val="37"/>
  </w:num>
  <w:num w:numId="39">
    <w:abstractNumId w:val="13"/>
  </w:num>
  <w:num w:numId="40">
    <w:abstractNumId w:val="42"/>
  </w:num>
  <w:num w:numId="41">
    <w:abstractNumId w:val="29"/>
  </w:num>
  <w:num w:numId="42">
    <w:abstractNumId w:val="33"/>
  </w:num>
  <w:num w:numId="43">
    <w:abstractNumId w:val="19"/>
  </w:num>
  <w:num w:numId="44">
    <w:abstractNumId w:val="24"/>
  </w:num>
  <w:num w:numId="45">
    <w:abstractNumId w:val="2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2DC3"/>
    <w:rsid w:val="000047C9"/>
    <w:rsid w:val="00005049"/>
    <w:rsid w:val="00005068"/>
    <w:rsid w:val="0000613F"/>
    <w:rsid w:val="00007DAA"/>
    <w:rsid w:val="00010291"/>
    <w:rsid w:val="00012281"/>
    <w:rsid w:val="00012318"/>
    <w:rsid w:val="000134D9"/>
    <w:rsid w:val="00014141"/>
    <w:rsid w:val="00014C65"/>
    <w:rsid w:val="00015252"/>
    <w:rsid w:val="000152A8"/>
    <w:rsid w:val="00015461"/>
    <w:rsid w:val="00015AE2"/>
    <w:rsid w:val="000204CB"/>
    <w:rsid w:val="00021568"/>
    <w:rsid w:val="00024CF7"/>
    <w:rsid w:val="00025653"/>
    <w:rsid w:val="0002719C"/>
    <w:rsid w:val="0002770D"/>
    <w:rsid w:val="00027D68"/>
    <w:rsid w:val="00030A41"/>
    <w:rsid w:val="00032CAF"/>
    <w:rsid w:val="0003371E"/>
    <w:rsid w:val="000340E1"/>
    <w:rsid w:val="000344D0"/>
    <w:rsid w:val="00034658"/>
    <w:rsid w:val="00037484"/>
    <w:rsid w:val="00041964"/>
    <w:rsid w:val="00046EAB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C42"/>
    <w:rsid w:val="00063D6F"/>
    <w:rsid w:val="00064CF8"/>
    <w:rsid w:val="000650C9"/>
    <w:rsid w:val="00065198"/>
    <w:rsid w:val="0006643A"/>
    <w:rsid w:val="00066E11"/>
    <w:rsid w:val="00067F24"/>
    <w:rsid w:val="000733CE"/>
    <w:rsid w:val="00073DAB"/>
    <w:rsid w:val="00073F24"/>
    <w:rsid w:val="0007405F"/>
    <w:rsid w:val="000743D2"/>
    <w:rsid w:val="00076CD6"/>
    <w:rsid w:val="00076FE0"/>
    <w:rsid w:val="00081D5A"/>
    <w:rsid w:val="00083027"/>
    <w:rsid w:val="00083DB0"/>
    <w:rsid w:val="00084760"/>
    <w:rsid w:val="00084E25"/>
    <w:rsid w:val="00086A66"/>
    <w:rsid w:val="00090152"/>
    <w:rsid w:val="000912C2"/>
    <w:rsid w:val="0009489A"/>
    <w:rsid w:val="000A1C1F"/>
    <w:rsid w:val="000A1CE1"/>
    <w:rsid w:val="000A6DEE"/>
    <w:rsid w:val="000A7666"/>
    <w:rsid w:val="000B0E79"/>
    <w:rsid w:val="000B6E32"/>
    <w:rsid w:val="000B79DB"/>
    <w:rsid w:val="000C0268"/>
    <w:rsid w:val="000C195F"/>
    <w:rsid w:val="000C242E"/>
    <w:rsid w:val="000C4B8D"/>
    <w:rsid w:val="000C60AF"/>
    <w:rsid w:val="000D04B8"/>
    <w:rsid w:val="000D0AF6"/>
    <w:rsid w:val="000D1076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29B8"/>
    <w:rsid w:val="000F34E3"/>
    <w:rsid w:val="000F4C67"/>
    <w:rsid w:val="000F6895"/>
    <w:rsid w:val="0010122F"/>
    <w:rsid w:val="001017D7"/>
    <w:rsid w:val="00101D81"/>
    <w:rsid w:val="001026D6"/>
    <w:rsid w:val="00104E32"/>
    <w:rsid w:val="00111689"/>
    <w:rsid w:val="001166C2"/>
    <w:rsid w:val="00116A7E"/>
    <w:rsid w:val="00117072"/>
    <w:rsid w:val="001204D9"/>
    <w:rsid w:val="0012136C"/>
    <w:rsid w:val="00122854"/>
    <w:rsid w:val="0012395C"/>
    <w:rsid w:val="001257CB"/>
    <w:rsid w:val="00127943"/>
    <w:rsid w:val="00127E57"/>
    <w:rsid w:val="00131019"/>
    <w:rsid w:val="0013197D"/>
    <w:rsid w:val="0013293E"/>
    <w:rsid w:val="0013414A"/>
    <w:rsid w:val="001351BD"/>
    <w:rsid w:val="0013534A"/>
    <w:rsid w:val="001360E1"/>
    <w:rsid w:val="001364CF"/>
    <w:rsid w:val="001409AB"/>
    <w:rsid w:val="001444C2"/>
    <w:rsid w:val="00147AA5"/>
    <w:rsid w:val="00147B58"/>
    <w:rsid w:val="00151597"/>
    <w:rsid w:val="0015456B"/>
    <w:rsid w:val="00155EB7"/>
    <w:rsid w:val="00160222"/>
    <w:rsid w:val="00161B5F"/>
    <w:rsid w:val="001628D4"/>
    <w:rsid w:val="00162F21"/>
    <w:rsid w:val="00163924"/>
    <w:rsid w:val="00165067"/>
    <w:rsid w:val="00166FDE"/>
    <w:rsid w:val="00167164"/>
    <w:rsid w:val="00167C0E"/>
    <w:rsid w:val="00167D68"/>
    <w:rsid w:val="00172095"/>
    <w:rsid w:val="00172CFA"/>
    <w:rsid w:val="00176343"/>
    <w:rsid w:val="00177123"/>
    <w:rsid w:val="00180639"/>
    <w:rsid w:val="001826DF"/>
    <w:rsid w:val="00182CDA"/>
    <w:rsid w:val="00183A2D"/>
    <w:rsid w:val="001847C4"/>
    <w:rsid w:val="00184A12"/>
    <w:rsid w:val="001854BC"/>
    <w:rsid w:val="001855BC"/>
    <w:rsid w:val="00185C9E"/>
    <w:rsid w:val="00186D01"/>
    <w:rsid w:val="001878AF"/>
    <w:rsid w:val="001878C9"/>
    <w:rsid w:val="00187B8E"/>
    <w:rsid w:val="00191022"/>
    <w:rsid w:val="001925D8"/>
    <w:rsid w:val="00193DF8"/>
    <w:rsid w:val="0019455B"/>
    <w:rsid w:val="001946D5"/>
    <w:rsid w:val="00196335"/>
    <w:rsid w:val="00197359"/>
    <w:rsid w:val="00197AB1"/>
    <w:rsid w:val="001A020C"/>
    <w:rsid w:val="001A0316"/>
    <w:rsid w:val="001A03DF"/>
    <w:rsid w:val="001A0C08"/>
    <w:rsid w:val="001A0D3B"/>
    <w:rsid w:val="001A1162"/>
    <w:rsid w:val="001A1297"/>
    <w:rsid w:val="001A3014"/>
    <w:rsid w:val="001A4068"/>
    <w:rsid w:val="001A48A1"/>
    <w:rsid w:val="001A613B"/>
    <w:rsid w:val="001A6E65"/>
    <w:rsid w:val="001B02AD"/>
    <w:rsid w:val="001B02E7"/>
    <w:rsid w:val="001B2DA4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20004B"/>
    <w:rsid w:val="002047F6"/>
    <w:rsid w:val="002055F4"/>
    <w:rsid w:val="0020629A"/>
    <w:rsid w:val="00207515"/>
    <w:rsid w:val="002111AC"/>
    <w:rsid w:val="00212489"/>
    <w:rsid w:val="00214BD2"/>
    <w:rsid w:val="002153BE"/>
    <w:rsid w:val="00215519"/>
    <w:rsid w:val="00216025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484"/>
    <w:rsid w:val="00235F37"/>
    <w:rsid w:val="00237E9B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C6D"/>
    <w:rsid w:val="0024745C"/>
    <w:rsid w:val="00247656"/>
    <w:rsid w:val="0024776B"/>
    <w:rsid w:val="0025169E"/>
    <w:rsid w:val="0025267E"/>
    <w:rsid w:val="00253CE4"/>
    <w:rsid w:val="00256B83"/>
    <w:rsid w:val="002571FB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3344"/>
    <w:rsid w:val="002844BE"/>
    <w:rsid w:val="00285D0F"/>
    <w:rsid w:val="002877B7"/>
    <w:rsid w:val="00290A2E"/>
    <w:rsid w:val="00291E23"/>
    <w:rsid w:val="00294EAE"/>
    <w:rsid w:val="00296375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BAD"/>
    <w:rsid w:val="002B3CC1"/>
    <w:rsid w:val="002B4BD5"/>
    <w:rsid w:val="002B667E"/>
    <w:rsid w:val="002C11AF"/>
    <w:rsid w:val="002C1912"/>
    <w:rsid w:val="002C3990"/>
    <w:rsid w:val="002C51A9"/>
    <w:rsid w:val="002C792F"/>
    <w:rsid w:val="002C7E64"/>
    <w:rsid w:val="002D0ED9"/>
    <w:rsid w:val="002D316E"/>
    <w:rsid w:val="002D516A"/>
    <w:rsid w:val="002D5F28"/>
    <w:rsid w:val="002D66A7"/>
    <w:rsid w:val="002D711E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23D"/>
    <w:rsid w:val="003034BF"/>
    <w:rsid w:val="003050B5"/>
    <w:rsid w:val="003051EB"/>
    <w:rsid w:val="00305563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43B5"/>
    <w:rsid w:val="00325497"/>
    <w:rsid w:val="00325B9F"/>
    <w:rsid w:val="00326861"/>
    <w:rsid w:val="00326B66"/>
    <w:rsid w:val="0032712C"/>
    <w:rsid w:val="00332B2E"/>
    <w:rsid w:val="00334FFD"/>
    <w:rsid w:val="00336768"/>
    <w:rsid w:val="00337853"/>
    <w:rsid w:val="0034008D"/>
    <w:rsid w:val="003406DB"/>
    <w:rsid w:val="0034163D"/>
    <w:rsid w:val="0034217E"/>
    <w:rsid w:val="0034460B"/>
    <w:rsid w:val="00346731"/>
    <w:rsid w:val="00351440"/>
    <w:rsid w:val="003528AF"/>
    <w:rsid w:val="00356B5B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1E39"/>
    <w:rsid w:val="003831AE"/>
    <w:rsid w:val="0039065D"/>
    <w:rsid w:val="00391640"/>
    <w:rsid w:val="00392769"/>
    <w:rsid w:val="00392CE0"/>
    <w:rsid w:val="003934C5"/>
    <w:rsid w:val="00397AC8"/>
    <w:rsid w:val="003A0A12"/>
    <w:rsid w:val="003A1DD0"/>
    <w:rsid w:val="003A532E"/>
    <w:rsid w:val="003A6C98"/>
    <w:rsid w:val="003A7076"/>
    <w:rsid w:val="003B3BD8"/>
    <w:rsid w:val="003B42B7"/>
    <w:rsid w:val="003B4C07"/>
    <w:rsid w:val="003B557A"/>
    <w:rsid w:val="003B5A6C"/>
    <w:rsid w:val="003B6425"/>
    <w:rsid w:val="003C115C"/>
    <w:rsid w:val="003C171F"/>
    <w:rsid w:val="003C2696"/>
    <w:rsid w:val="003C2EFC"/>
    <w:rsid w:val="003C37D5"/>
    <w:rsid w:val="003C4F82"/>
    <w:rsid w:val="003C5184"/>
    <w:rsid w:val="003C55C3"/>
    <w:rsid w:val="003C600D"/>
    <w:rsid w:val="003D05C9"/>
    <w:rsid w:val="003D1C1A"/>
    <w:rsid w:val="003D1E35"/>
    <w:rsid w:val="003D34D7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0E0A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10949"/>
    <w:rsid w:val="00411ABE"/>
    <w:rsid w:val="00412566"/>
    <w:rsid w:val="0041630B"/>
    <w:rsid w:val="004179A8"/>
    <w:rsid w:val="004203F4"/>
    <w:rsid w:val="004207CC"/>
    <w:rsid w:val="00420A0B"/>
    <w:rsid w:val="00420E62"/>
    <w:rsid w:val="00424FD5"/>
    <w:rsid w:val="00425308"/>
    <w:rsid w:val="00425402"/>
    <w:rsid w:val="00426177"/>
    <w:rsid w:val="0043063E"/>
    <w:rsid w:val="00432C2E"/>
    <w:rsid w:val="00432F28"/>
    <w:rsid w:val="00433B92"/>
    <w:rsid w:val="00435B7E"/>
    <w:rsid w:val="00436F3A"/>
    <w:rsid w:val="0043718D"/>
    <w:rsid w:val="0043786B"/>
    <w:rsid w:val="00444DDA"/>
    <w:rsid w:val="004504A9"/>
    <w:rsid w:val="00454042"/>
    <w:rsid w:val="00456082"/>
    <w:rsid w:val="00457285"/>
    <w:rsid w:val="00461781"/>
    <w:rsid w:val="00461D92"/>
    <w:rsid w:val="004637B4"/>
    <w:rsid w:val="00464BAD"/>
    <w:rsid w:val="00470752"/>
    <w:rsid w:val="00470E52"/>
    <w:rsid w:val="004723EB"/>
    <w:rsid w:val="00472842"/>
    <w:rsid w:val="00474BF7"/>
    <w:rsid w:val="0047558A"/>
    <w:rsid w:val="00476766"/>
    <w:rsid w:val="00476840"/>
    <w:rsid w:val="0047742E"/>
    <w:rsid w:val="00477804"/>
    <w:rsid w:val="004804FD"/>
    <w:rsid w:val="004812A5"/>
    <w:rsid w:val="0048295C"/>
    <w:rsid w:val="00483323"/>
    <w:rsid w:val="004834AA"/>
    <w:rsid w:val="004839DF"/>
    <w:rsid w:val="004859F1"/>
    <w:rsid w:val="00487A76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490"/>
    <w:rsid w:val="004A6E77"/>
    <w:rsid w:val="004A7E10"/>
    <w:rsid w:val="004B00DD"/>
    <w:rsid w:val="004B09C9"/>
    <w:rsid w:val="004B1260"/>
    <w:rsid w:val="004B1C32"/>
    <w:rsid w:val="004B2CDB"/>
    <w:rsid w:val="004B3A54"/>
    <w:rsid w:val="004B46C1"/>
    <w:rsid w:val="004B4E63"/>
    <w:rsid w:val="004B55B5"/>
    <w:rsid w:val="004B5675"/>
    <w:rsid w:val="004B58E1"/>
    <w:rsid w:val="004C157B"/>
    <w:rsid w:val="004C217C"/>
    <w:rsid w:val="004C509D"/>
    <w:rsid w:val="004C66E4"/>
    <w:rsid w:val="004C6AD4"/>
    <w:rsid w:val="004C78D7"/>
    <w:rsid w:val="004D4713"/>
    <w:rsid w:val="004D4ACA"/>
    <w:rsid w:val="004D5835"/>
    <w:rsid w:val="004D5E50"/>
    <w:rsid w:val="004D6AEE"/>
    <w:rsid w:val="004D6B60"/>
    <w:rsid w:val="004E15B3"/>
    <w:rsid w:val="004E2A92"/>
    <w:rsid w:val="004E32C6"/>
    <w:rsid w:val="004E4CE1"/>
    <w:rsid w:val="004E5D35"/>
    <w:rsid w:val="004F00C9"/>
    <w:rsid w:val="004F04A2"/>
    <w:rsid w:val="004F1138"/>
    <w:rsid w:val="004F1EEC"/>
    <w:rsid w:val="004F5F9F"/>
    <w:rsid w:val="004F6F59"/>
    <w:rsid w:val="00500CA6"/>
    <w:rsid w:val="00500FB4"/>
    <w:rsid w:val="005017B2"/>
    <w:rsid w:val="00504C52"/>
    <w:rsid w:val="00505546"/>
    <w:rsid w:val="00507953"/>
    <w:rsid w:val="0051663B"/>
    <w:rsid w:val="00517E8B"/>
    <w:rsid w:val="005206BF"/>
    <w:rsid w:val="00520DB3"/>
    <w:rsid w:val="00520DD5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43BD9"/>
    <w:rsid w:val="00544035"/>
    <w:rsid w:val="00553D27"/>
    <w:rsid w:val="005547F1"/>
    <w:rsid w:val="00554C02"/>
    <w:rsid w:val="00554DD1"/>
    <w:rsid w:val="00562FA1"/>
    <w:rsid w:val="005639D4"/>
    <w:rsid w:val="00564819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47DA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2ECF"/>
    <w:rsid w:val="005D57C9"/>
    <w:rsid w:val="005D7CB0"/>
    <w:rsid w:val="005E070A"/>
    <w:rsid w:val="005E11D6"/>
    <w:rsid w:val="005E5096"/>
    <w:rsid w:val="005E6305"/>
    <w:rsid w:val="005E6BDC"/>
    <w:rsid w:val="005E7BB6"/>
    <w:rsid w:val="005F32FC"/>
    <w:rsid w:val="005F4366"/>
    <w:rsid w:val="005F451D"/>
    <w:rsid w:val="005F4BD2"/>
    <w:rsid w:val="0060091B"/>
    <w:rsid w:val="00601485"/>
    <w:rsid w:val="00604047"/>
    <w:rsid w:val="006048FF"/>
    <w:rsid w:val="00605BB5"/>
    <w:rsid w:val="006060E3"/>
    <w:rsid w:val="00607D76"/>
    <w:rsid w:val="006111CE"/>
    <w:rsid w:val="006123D6"/>
    <w:rsid w:val="00613A45"/>
    <w:rsid w:val="00614B37"/>
    <w:rsid w:val="00615221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09C1"/>
    <w:rsid w:val="00633B1A"/>
    <w:rsid w:val="00633F4F"/>
    <w:rsid w:val="00635787"/>
    <w:rsid w:val="006374A1"/>
    <w:rsid w:val="00641730"/>
    <w:rsid w:val="006445F3"/>
    <w:rsid w:val="006506A5"/>
    <w:rsid w:val="006528BB"/>
    <w:rsid w:val="00655B00"/>
    <w:rsid w:val="00655B8E"/>
    <w:rsid w:val="00656972"/>
    <w:rsid w:val="006613B9"/>
    <w:rsid w:val="0066208B"/>
    <w:rsid w:val="00664F35"/>
    <w:rsid w:val="0067011A"/>
    <w:rsid w:val="00671B31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2670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4D5"/>
    <w:rsid w:val="006A0C3E"/>
    <w:rsid w:val="006A106A"/>
    <w:rsid w:val="006A3587"/>
    <w:rsid w:val="006A3885"/>
    <w:rsid w:val="006A705F"/>
    <w:rsid w:val="006A72D1"/>
    <w:rsid w:val="006A7DE2"/>
    <w:rsid w:val="006A7E01"/>
    <w:rsid w:val="006B059F"/>
    <w:rsid w:val="006B07AB"/>
    <w:rsid w:val="006B2268"/>
    <w:rsid w:val="006B24A4"/>
    <w:rsid w:val="006B4201"/>
    <w:rsid w:val="006B5984"/>
    <w:rsid w:val="006C089D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4637"/>
    <w:rsid w:val="006F5439"/>
    <w:rsid w:val="006F5C6E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59D"/>
    <w:rsid w:val="00727F57"/>
    <w:rsid w:val="00730851"/>
    <w:rsid w:val="0073086D"/>
    <w:rsid w:val="00732190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57F31"/>
    <w:rsid w:val="007618AB"/>
    <w:rsid w:val="00763C34"/>
    <w:rsid w:val="00767696"/>
    <w:rsid w:val="0077002E"/>
    <w:rsid w:val="00770EF1"/>
    <w:rsid w:val="0077240A"/>
    <w:rsid w:val="007728DC"/>
    <w:rsid w:val="007746BB"/>
    <w:rsid w:val="00774B5F"/>
    <w:rsid w:val="00775024"/>
    <w:rsid w:val="00776FEB"/>
    <w:rsid w:val="0078106E"/>
    <w:rsid w:val="00781B5E"/>
    <w:rsid w:val="00781FB5"/>
    <w:rsid w:val="00783CCB"/>
    <w:rsid w:val="00785EE1"/>
    <w:rsid w:val="00786B2B"/>
    <w:rsid w:val="00787222"/>
    <w:rsid w:val="0078739D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3057"/>
    <w:rsid w:val="007A4921"/>
    <w:rsid w:val="007A6C75"/>
    <w:rsid w:val="007A6D42"/>
    <w:rsid w:val="007B04A6"/>
    <w:rsid w:val="007B1262"/>
    <w:rsid w:val="007B1E51"/>
    <w:rsid w:val="007B403E"/>
    <w:rsid w:val="007B5370"/>
    <w:rsid w:val="007B79FD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474"/>
    <w:rsid w:val="007E2A59"/>
    <w:rsid w:val="007E2C98"/>
    <w:rsid w:val="007E3B66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19B6"/>
    <w:rsid w:val="00802455"/>
    <w:rsid w:val="008028AC"/>
    <w:rsid w:val="00803549"/>
    <w:rsid w:val="008035B9"/>
    <w:rsid w:val="008040A9"/>
    <w:rsid w:val="00804E35"/>
    <w:rsid w:val="00805CCE"/>
    <w:rsid w:val="00810268"/>
    <w:rsid w:val="008108DF"/>
    <w:rsid w:val="00810A86"/>
    <w:rsid w:val="00811246"/>
    <w:rsid w:val="008113A2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653"/>
    <w:rsid w:val="00835F3F"/>
    <w:rsid w:val="008362F1"/>
    <w:rsid w:val="0083653D"/>
    <w:rsid w:val="00836F91"/>
    <w:rsid w:val="00837BDA"/>
    <w:rsid w:val="00837DA7"/>
    <w:rsid w:val="00840A0B"/>
    <w:rsid w:val="00843172"/>
    <w:rsid w:val="0084474F"/>
    <w:rsid w:val="00844D7A"/>
    <w:rsid w:val="00847B76"/>
    <w:rsid w:val="00850B55"/>
    <w:rsid w:val="008537E2"/>
    <w:rsid w:val="00854503"/>
    <w:rsid w:val="00856AA7"/>
    <w:rsid w:val="00856BF9"/>
    <w:rsid w:val="00861617"/>
    <w:rsid w:val="008617AD"/>
    <w:rsid w:val="00862387"/>
    <w:rsid w:val="0086373F"/>
    <w:rsid w:val="0086403F"/>
    <w:rsid w:val="008665BE"/>
    <w:rsid w:val="00870C56"/>
    <w:rsid w:val="00876484"/>
    <w:rsid w:val="00880B15"/>
    <w:rsid w:val="0088216B"/>
    <w:rsid w:val="00883892"/>
    <w:rsid w:val="008845CA"/>
    <w:rsid w:val="008850BE"/>
    <w:rsid w:val="0088609C"/>
    <w:rsid w:val="00886F55"/>
    <w:rsid w:val="00897A28"/>
    <w:rsid w:val="00897D3F"/>
    <w:rsid w:val="008A1144"/>
    <w:rsid w:val="008A1672"/>
    <w:rsid w:val="008A31A2"/>
    <w:rsid w:val="008A3BDF"/>
    <w:rsid w:val="008A5DC7"/>
    <w:rsid w:val="008A6132"/>
    <w:rsid w:val="008A65AD"/>
    <w:rsid w:val="008B161A"/>
    <w:rsid w:val="008B1D8B"/>
    <w:rsid w:val="008B30E7"/>
    <w:rsid w:val="008B3EB6"/>
    <w:rsid w:val="008B4233"/>
    <w:rsid w:val="008B746F"/>
    <w:rsid w:val="008B77C0"/>
    <w:rsid w:val="008B79D6"/>
    <w:rsid w:val="008C0561"/>
    <w:rsid w:val="008C1FAA"/>
    <w:rsid w:val="008C2D61"/>
    <w:rsid w:val="008C3727"/>
    <w:rsid w:val="008C4A09"/>
    <w:rsid w:val="008D1825"/>
    <w:rsid w:val="008D4BCA"/>
    <w:rsid w:val="008D5152"/>
    <w:rsid w:val="008D5D1D"/>
    <w:rsid w:val="008E07F7"/>
    <w:rsid w:val="008E5747"/>
    <w:rsid w:val="008E6528"/>
    <w:rsid w:val="008E7DB6"/>
    <w:rsid w:val="008F123E"/>
    <w:rsid w:val="008F1778"/>
    <w:rsid w:val="008F3325"/>
    <w:rsid w:val="008F3B4F"/>
    <w:rsid w:val="008F4BCD"/>
    <w:rsid w:val="008F5E6D"/>
    <w:rsid w:val="008F6A22"/>
    <w:rsid w:val="008F7027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0B47"/>
    <w:rsid w:val="0093285E"/>
    <w:rsid w:val="00933A7C"/>
    <w:rsid w:val="00933C69"/>
    <w:rsid w:val="009341D9"/>
    <w:rsid w:val="009364C7"/>
    <w:rsid w:val="00937AE9"/>
    <w:rsid w:val="00942A4D"/>
    <w:rsid w:val="0094378E"/>
    <w:rsid w:val="00945023"/>
    <w:rsid w:val="00946B5B"/>
    <w:rsid w:val="009477DF"/>
    <w:rsid w:val="009479EE"/>
    <w:rsid w:val="00947DE5"/>
    <w:rsid w:val="00950A71"/>
    <w:rsid w:val="00951896"/>
    <w:rsid w:val="009528B4"/>
    <w:rsid w:val="00952AE7"/>
    <w:rsid w:val="00953F42"/>
    <w:rsid w:val="00954B66"/>
    <w:rsid w:val="00955FA8"/>
    <w:rsid w:val="00955FF1"/>
    <w:rsid w:val="00956B97"/>
    <w:rsid w:val="00960A63"/>
    <w:rsid w:val="00963286"/>
    <w:rsid w:val="009632E5"/>
    <w:rsid w:val="00963437"/>
    <w:rsid w:val="00964080"/>
    <w:rsid w:val="00965ED5"/>
    <w:rsid w:val="00966FFB"/>
    <w:rsid w:val="009675BC"/>
    <w:rsid w:val="00967731"/>
    <w:rsid w:val="00967C3E"/>
    <w:rsid w:val="0097176F"/>
    <w:rsid w:val="00972744"/>
    <w:rsid w:val="009729D3"/>
    <w:rsid w:val="00974698"/>
    <w:rsid w:val="009751D0"/>
    <w:rsid w:val="00977B71"/>
    <w:rsid w:val="00977EF8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F08"/>
    <w:rsid w:val="009A0900"/>
    <w:rsid w:val="009A0FA5"/>
    <w:rsid w:val="009A17EB"/>
    <w:rsid w:val="009A41DA"/>
    <w:rsid w:val="009A5D0B"/>
    <w:rsid w:val="009A7ECF"/>
    <w:rsid w:val="009B097C"/>
    <w:rsid w:val="009B489D"/>
    <w:rsid w:val="009B599F"/>
    <w:rsid w:val="009B7948"/>
    <w:rsid w:val="009C20DE"/>
    <w:rsid w:val="009C22A3"/>
    <w:rsid w:val="009C3CB9"/>
    <w:rsid w:val="009C3D78"/>
    <w:rsid w:val="009C5567"/>
    <w:rsid w:val="009C5C3A"/>
    <w:rsid w:val="009C624B"/>
    <w:rsid w:val="009C6F85"/>
    <w:rsid w:val="009C6FC8"/>
    <w:rsid w:val="009D0A8E"/>
    <w:rsid w:val="009D0B9F"/>
    <w:rsid w:val="009D2B92"/>
    <w:rsid w:val="009D47C1"/>
    <w:rsid w:val="009D56CC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294D"/>
    <w:rsid w:val="00A05B21"/>
    <w:rsid w:val="00A06309"/>
    <w:rsid w:val="00A064E7"/>
    <w:rsid w:val="00A123A9"/>
    <w:rsid w:val="00A141AA"/>
    <w:rsid w:val="00A141C0"/>
    <w:rsid w:val="00A14E96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4B24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E6B"/>
    <w:rsid w:val="00A66F2B"/>
    <w:rsid w:val="00A67B2C"/>
    <w:rsid w:val="00A71AF5"/>
    <w:rsid w:val="00A72460"/>
    <w:rsid w:val="00A7274A"/>
    <w:rsid w:val="00A72ACE"/>
    <w:rsid w:val="00A73EDF"/>
    <w:rsid w:val="00A7516F"/>
    <w:rsid w:val="00A770DF"/>
    <w:rsid w:val="00A8019D"/>
    <w:rsid w:val="00A81784"/>
    <w:rsid w:val="00A81C32"/>
    <w:rsid w:val="00A821E6"/>
    <w:rsid w:val="00A82EAC"/>
    <w:rsid w:val="00A8429D"/>
    <w:rsid w:val="00A84A08"/>
    <w:rsid w:val="00A85EC1"/>
    <w:rsid w:val="00A8603A"/>
    <w:rsid w:val="00A87444"/>
    <w:rsid w:val="00A91A85"/>
    <w:rsid w:val="00A92861"/>
    <w:rsid w:val="00A9444C"/>
    <w:rsid w:val="00A94961"/>
    <w:rsid w:val="00A9528C"/>
    <w:rsid w:val="00A95DAA"/>
    <w:rsid w:val="00A97A89"/>
    <w:rsid w:val="00AA2621"/>
    <w:rsid w:val="00AA3070"/>
    <w:rsid w:val="00AA496B"/>
    <w:rsid w:val="00AA4EAB"/>
    <w:rsid w:val="00AA5508"/>
    <w:rsid w:val="00AA6E77"/>
    <w:rsid w:val="00AA71ED"/>
    <w:rsid w:val="00AA7BAB"/>
    <w:rsid w:val="00AB0114"/>
    <w:rsid w:val="00AB05FB"/>
    <w:rsid w:val="00AB0D65"/>
    <w:rsid w:val="00AB174D"/>
    <w:rsid w:val="00AB17A3"/>
    <w:rsid w:val="00AB245C"/>
    <w:rsid w:val="00AB4537"/>
    <w:rsid w:val="00AB545E"/>
    <w:rsid w:val="00AB5C07"/>
    <w:rsid w:val="00AB646B"/>
    <w:rsid w:val="00AC1A1B"/>
    <w:rsid w:val="00AC2043"/>
    <w:rsid w:val="00AC3FAC"/>
    <w:rsid w:val="00AC4731"/>
    <w:rsid w:val="00AC4957"/>
    <w:rsid w:val="00AC550F"/>
    <w:rsid w:val="00AC6924"/>
    <w:rsid w:val="00AD2778"/>
    <w:rsid w:val="00AD420B"/>
    <w:rsid w:val="00AD5C10"/>
    <w:rsid w:val="00AD5FDD"/>
    <w:rsid w:val="00AD63BF"/>
    <w:rsid w:val="00AD6610"/>
    <w:rsid w:val="00AE0BBD"/>
    <w:rsid w:val="00AE2C93"/>
    <w:rsid w:val="00AE3266"/>
    <w:rsid w:val="00AE5175"/>
    <w:rsid w:val="00AE5CBD"/>
    <w:rsid w:val="00AE5EE9"/>
    <w:rsid w:val="00AF2090"/>
    <w:rsid w:val="00AF56EA"/>
    <w:rsid w:val="00AF68E4"/>
    <w:rsid w:val="00AF6C6B"/>
    <w:rsid w:val="00AF76FA"/>
    <w:rsid w:val="00AF7736"/>
    <w:rsid w:val="00B035F7"/>
    <w:rsid w:val="00B038CC"/>
    <w:rsid w:val="00B06001"/>
    <w:rsid w:val="00B06229"/>
    <w:rsid w:val="00B06E0F"/>
    <w:rsid w:val="00B072A5"/>
    <w:rsid w:val="00B07E80"/>
    <w:rsid w:val="00B119EB"/>
    <w:rsid w:val="00B12360"/>
    <w:rsid w:val="00B13A48"/>
    <w:rsid w:val="00B20D1E"/>
    <w:rsid w:val="00B20ED8"/>
    <w:rsid w:val="00B21A18"/>
    <w:rsid w:val="00B2404A"/>
    <w:rsid w:val="00B26AA4"/>
    <w:rsid w:val="00B27452"/>
    <w:rsid w:val="00B27D88"/>
    <w:rsid w:val="00B30024"/>
    <w:rsid w:val="00B31D77"/>
    <w:rsid w:val="00B3333D"/>
    <w:rsid w:val="00B3700C"/>
    <w:rsid w:val="00B40039"/>
    <w:rsid w:val="00B41B65"/>
    <w:rsid w:val="00B41F9F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71C"/>
    <w:rsid w:val="00B54839"/>
    <w:rsid w:val="00B558B7"/>
    <w:rsid w:val="00B55F44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1997"/>
    <w:rsid w:val="00B929FC"/>
    <w:rsid w:val="00B92A07"/>
    <w:rsid w:val="00B92B3E"/>
    <w:rsid w:val="00B9402E"/>
    <w:rsid w:val="00B967CE"/>
    <w:rsid w:val="00BA1B15"/>
    <w:rsid w:val="00BA52E8"/>
    <w:rsid w:val="00BA5BD0"/>
    <w:rsid w:val="00BA680E"/>
    <w:rsid w:val="00BA6B94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1264"/>
    <w:rsid w:val="00BD2107"/>
    <w:rsid w:val="00BD64F3"/>
    <w:rsid w:val="00BD65A3"/>
    <w:rsid w:val="00BD670B"/>
    <w:rsid w:val="00BD6CE6"/>
    <w:rsid w:val="00BE0714"/>
    <w:rsid w:val="00BE1263"/>
    <w:rsid w:val="00BE1AC1"/>
    <w:rsid w:val="00BE3A01"/>
    <w:rsid w:val="00BE65CB"/>
    <w:rsid w:val="00BE6685"/>
    <w:rsid w:val="00BE745F"/>
    <w:rsid w:val="00BF3200"/>
    <w:rsid w:val="00BF32C7"/>
    <w:rsid w:val="00BF4FF9"/>
    <w:rsid w:val="00BF5275"/>
    <w:rsid w:val="00BF5A5E"/>
    <w:rsid w:val="00BF6B99"/>
    <w:rsid w:val="00C0357B"/>
    <w:rsid w:val="00C03C8D"/>
    <w:rsid w:val="00C0486C"/>
    <w:rsid w:val="00C04D7C"/>
    <w:rsid w:val="00C06F66"/>
    <w:rsid w:val="00C07B31"/>
    <w:rsid w:val="00C10CE5"/>
    <w:rsid w:val="00C1116E"/>
    <w:rsid w:val="00C13092"/>
    <w:rsid w:val="00C138AC"/>
    <w:rsid w:val="00C15E23"/>
    <w:rsid w:val="00C21CDB"/>
    <w:rsid w:val="00C23B4D"/>
    <w:rsid w:val="00C24198"/>
    <w:rsid w:val="00C256DC"/>
    <w:rsid w:val="00C26C43"/>
    <w:rsid w:val="00C3232D"/>
    <w:rsid w:val="00C328A4"/>
    <w:rsid w:val="00C32A17"/>
    <w:rsid w:val="00C3323E"/>
    <w:rsid w:val="00C3561C"/>
    <w:rsid w:val="00C40211"/>
    <w:rsid w:val="00C402EF"/>
    <w:rsid w:val="00C40405"/>
    <w:rsid w:val="00C40F94"/>
    <w:rsid w:val="00C41A56"/>
    <w:rsid w:val="00C41EC3"/>
    <w:rsid w:val="00C42429"/>
    <w:rsid w:val="00C43264"/>
    <w:rsid w:val="00C443F7"/>
    <w:rsid w:val="00C44B6A"/>
    <w:rsid w:val="00C45054"/>
    <w:rsid w:val="00C4591B"/>
    <w:rsid w:val="00C45971"/>
    <w:rsid w:val="00C475E8"/>
    <w:rsid w:val="00C47ACC"/>
    <w:rsid w:val="00C5002D"/>
    <w:rsid w:val="00C50D61"/>
    <w:rsid w:val="00C5108D"/>
    <w:rsid w:val="00C51931"/>
    <w:rsid w:val="00C51B31"/>
    <w:rsid w:val="00C55510"/>
    <w:rsid w:val="00C55D53"/>
    <w:rsid w:val="00C55E2C"/>
    <w:rsid w:val="00C56A56"/>
    <w:rsid w:val="00C57616"/>
    <w:rsid w:val="00C57843"/>
    <w:rsid w:val="00C61340"/>
    <w:rsid w:val="00C61523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22E0"/>
    <w:rsid w:val="00C774F9"/>
    <w:rsid w:val="00C77AB3"/>
    <w:rsid w:val="00C80247"/>
    <w:rsid w:val="00C80B45"/>
    <w:rsid w:val="00C8143B"/>
    <w:rsid w:val="00C82189"/>
    <w:rsid w:val="00C822CB"/>
    <w:rsid w:val="00C839B1"/>
    <w:rsid w:val="00C86CD3"/>
    <w:rsid w:val="00C921A8"/>
    <w:rsid w:val="00C95CF8"/>
    <w:rsid w:val="00CA1220"/>
    <w:rsid w:val="00CA1347"/>
    <w:rsid w:val="00CA28BD"/>
    <w:rsid w:val="00CA3C9C"/>
    <w:rsid w:val="00CA4881"/>
    <w:rsid w:val="00CA5BAB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7A9"/>
    <w:rsid w:val="00CB6E68"/>
    <w:rsid w:val="00CB70ED"/>
    <w:rsid w:val="00CB719D"/>
    <w:rsid w:val="00CB7D01"/>
    <w:rsid w:val="00CC045F"/>
    <w:rsid w:val="00CC0D72"/>
    <w:rsid w:val="00CC193D"/>
    <w:rsid w:val="00CC2645"/>
    <w:rsid w:val="00CC4128"/>
    <w:rsid w:val="00CC5BA0"/>
    <w:rsid w:val="00CC79A2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0303"/>
    <w:rsid w:val="00D02198"/>
    <w:rsid w:val="00D023D0"/>
    <w:rsid w:val="00D023D1"/>
    <w:rsid w:val="00D03124"/>
    <w:rsid w:val="00D03E06"/>
    <w:rsid w:val="00D0430A"/>
    <w:rsid w:val="00D04557"/>
    <w:rsid w:val="00D05427"/>
    <w:rsid w:val="00D07211"/>
    <w:rsid w:val="00D20335"/>
    <w:rsid w:val="00D233B6"/>
    <w:rsid w:val="00D25158"/>
    <w:rsid w:val="00D26D40"/>
    <w:rsid w:val="00D320AA"/>
    <w:rsid w:val="00D32579"/>
    <w:rsid w:val="00D33836"/>
    <w:rsid w:val="00D34440"/>
    <w:rsid w:val="00D3457D"/>
    <w:rsid w:val="00D3474E"/>
    <w:rsid w:val="00D35D40"/>
    <w:rsid w:val="00D365D5"/>
    <w:rsid w:val="00D37749"/>
    <w:rsid w:val="00D417DD"/>
    <w:rsid w:val="00D41E9A"/>
    <w:rsid w:val="00D4226F"/>
    <w:rsid w:val="00D43E1E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24EA"/>
    <w:rsid w:val="00D634F9"/>
    <w:rsid w:val="00D649E9"/>
    <w:rsid w:val="00D71102"/>
    <w:rsid w:val="00D71A7F"/>
    <w:rsid w:val="00D73207"/>
    <w:rsid w:val="00D7322A"/>
    <w:rsid w:val="00D754F4"/>
    <w:rsid w:val="00D757F9"/>
    <w:rsid w:val="00D772E5"/>
    <w:rsid w:val="00D775A0"/>
    <w:rsid w:val="00D8000D"/>
    <w:rsid w:val="00D8117C"/>
    <w:rsid w:val="00D81BDA"/>
    <w:rsid w:val="00D824FC"/>
    <w:rsid w:val="00D851C6"/>
    <w:rsid w:val="00D862F3"/>
    <w:rsid w:val="00D8799D"/>
    <w:rsid w:val="00D91921"/>
    <w:rsid w:val="00D9254B"/>
    <w:rsid w:val="00D93F36"/>
    <w:rsid w:val="00D959BB"/>
    <w:rsid w:val="00D95D7F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1847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C7421"/>
    <w:rsid w:val="00DD167F"/>
    <w:rsid w:val="00DD32F7"/>
    <w:rsid w:val="00DD3BA1"/>
    <w:rsid w:val="00DD4474"/>
    <w:rsid w:val="00DD48A4"/>
    <w:rsid w:val="00DD5575"/>
    <w:rsid w:val="00DD6C29"/>
    <w:rsid w:val="00DE1885"/>
    <w:rsid w:val="00DE1950"/>
    <w:rsid w:val="00DE298E"/>
    <w:rsid w:val="00DE5BA1"/>
    <w:rsid w:val="00DE6793"/>
    <w:rsid w:val="00DF0E22"/>
    <w:rsid w:val="00DF3BB9"/>
    <w:rsid w:val="00DF530E"/>
    <w:rsid w:val="00DF7248"/>
    <w:rsid w:val="00DF75CD"/>
    <w:rsid w:val="00E00758"/>
    <w:rsid w:val="00E04139"/>
    <w:rsid w:val="00E045A8"/>
    <w:rsid w:val="00E06C32"/>
    <w:rsid w:val="00E06D1F"/>
    <w:rsid w:val="00E07DEA"/>
    <w:rsid w:val="00E103B4"/>
    <w:rsid w:val="00E16B7B"/>
    <w:rsid w:val="00E1756A"/>
    <w:rsid w:val="00E17EB5"/>
    <w:rsid w:val="00E25152"/>
    <w:rsid w:val="00E256B4"/>
    <w:rsid w:val="00E2726B"/>
    <w:rsid w:val="00E276A7"/>
    <w:rsid w:val="00E3048E"/>
    <w:rsid w:val="00E305AC"/>
    <w:rsid w:val="00E31A5F"/>
    <w:rsid w:val="00E344B9"/>
    <w:rsid w:val="00E374EE"/>
    <w:rsid w:val="00E40740"/>
    <w:rsid w:val="00E41741"/>
    <w:rsid w:val="00E41902"/>
    <w:rsid w:val="00E44300"/>
    <w:rsid w:val="00E44B90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6991"/>
    <w:rsid w:val="00E672FE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B74"/>
    <w:rsid w:val="00EA3B7C"/>
    <w:rsid w:val="00EB090E"/>
    <w:rsid w:val="00EB1761"/>
    <w:rsid w:val="00EB1D43"/>
    <w:rsid w:val="00EB2C1D"/>
    <w:rsid w:val="00EB7904"/>
    <w:rsid w:val="00EC0666"/>
    <w:rsid w:val="00EC0936"/>
    <w:rsid w:val="00EC1F55"/>
    <w:rsid w:val="00EC4FAA"/>
    <w:rsid w:val="00EC6008"/>
    <w:rsid w:val="00EC6664"/>
    <w:rsid w:val="00EC7488"/>
    <w:rsid w:val="00ED024C"/>
    <w:rsid w:val="00ED1D06"/>
    <w:rsid w:val="00ED26F5"/>
    <w:rsid w:val="00ED2CAC"/>
    <w:rsid w:val="00ED2D32"/>
    <w:rsid w:val="00ED40DE"/>
    <w:rsid w:val="00ED41A0"/>
    <w:rsid w:val="00ED5049"/>
    <w:rsid w:val="00EE0530"/>
    <w:rsid w:val="00EE19BC"/>
    <w:rsid w:val="00EE491A"/>
    <w:rsid w:val="00EE5E21"/>
    <w:rsid w:val="00EE6067"/>
    <w:rsid w:val="00EE6729"/>
    <w:rsid w:val="00EF0FD6"/>
    <w:rsid w:val="00EF12A4"/>
    <w:rsid w:val="00EF29E8"/>
    <w:rsid w:val="00EF3FAF"/>
    <w:rsid w:val="00EF5A9A"/>
    <w:rsid w:val="00EF71BB"/>
    <w:rsid w:val="00EF7C67"/>
    <w:rsid w:val="00F01A10"/>
    <w:rsid w:val="00F01A5F"/>
    <w:rsid w:val="00F02036"/>
    <w:rsid w:val="00F02458"/>
    <w:rsid w:val="00F0300B"/>
    <w:rsid w:val="00F0498E"/>
    <w:rsid w:val="00F0568F"/>
    <w:rsid w:val="00F06D7D"/>
    <w:rsid w:val="00F1019F"/>
    <w:rsid w:val="00F1078E"/>
    <w:rsid w:val="00F10BCE"/>
    <w:rsid w:val="00F11BE5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029"/>
    <w:rsid w:val="00F3228C"/>
    <w:rsid w:val="00F33398"/>
    <w:rsid w:val="00F33E71"/>
    <w:rsid w:val="00F362B4"/>
    <w:rsid w:val="00F370F2"/>
    <w:rsid w:val="00F401AE"/>
    <w:rsid w:val="00F4275A"/>
    <w:rsid w:val="00F44E66"/>
    <w:rsid w:val="00F4619A"/>
    <w:rsid w:val="00F472A4"/>
    <w:rsid w:val="00F51475"/>
    <w:rsid w:val="00F518EA"/>
    <w:rsid w:val="00F51C82"/>
    <w:rsid w:val="00F52718"/>
    <w:rsid w:val="00F53510"/>
    <w:rsid w:val="00F54AFC"/>
    <w:rsid w:val="00F566E7"/>
    <w:rsid w:val="00F56EBE"/>
    <w:rsid w:val="00F61470"/>
    <w:rsid w:val="00F615D8"/>
    <w:rsid w:val="00F6323B"/>
    <w:rsid w:val="00F65EF7"/>
    <w:rsid w:val="00F6638D"/>
    <w:rsid w:val="00F66DF5"/>
    <w:rsid w:val="00F67E2E"/>
    <w:rsid w:val="00F702F8"/>
    <w:rsid w:val="00F70FD4"/>
    <w:rsid w:val="00F72C75"/>
    <w:rsid w:val="00F7354B"/>
    <w:rsid w:val="00F74313"/>
    <w:rsid w:val="00F74C41"/>
    <w:rsid w:val="00F75E0D"/>
    <w:rsid w:val="00F80E5C"/>
    <w:rsid w:val="00F8177A"/>
    <w:rsid w:val="00F81D05"/>
    <w:rsid w:val="00F84213"/>
    <w:rsid w:val="00F84B39"/>
    <w:rsid w:val="00F859BA"/>
    <w:rsid w:val="00F85FB4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6918"/>
    <w:rsid w:val="00FA78FD"/>
    <w:rsid w:val="00FB1037"/>
    <w:rsid w:val="00FB222B"/>
    <w:rsid w:val="00FB2391"/>
    <w:rsid w:val="00FB5A47"/>
    <w:rsid w:val="00FB6E62"/>
    <w:rsid w:val="00FB784C"/>
    <w:rsid w:val="00FB7BB9"/>
    <w:rsid w:val="00FB7E47"/>
    <w:rsid w:val="00FB7F35"/>
    <w:rsid w:val="00FC22FF"/>
    <w:rsid w:val="00FC3F84"/>
    <w:rsid w:val="00FC4819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8CBD-7FFB-4EC1-9964-A4066BB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2</cp:revision>
  <cp:lastPrinted>2021-09-24T12:16:00Z</cp:lastPrinted>
  <dcterms:created xsi:type="dcterms:W3CDTF">2023-01-20T13:12:00Z</dcterms:created>
  <dcterms:modified xsi:type="dcterms:W3CDTF">2023-01-20T13:12:00Z</dcterms:modified>
</cp:coreProperties>
</file>