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6E28B5D6"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14:paraId="42C3D755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C605129" w14:textId="77777777"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14:paraId="7616782B" w14:textId="77777777" w:rsidR="004A26C8" w:rsidRPr="00261870" w:rsidRDefault="004A26C8" w:rsidP="004A26C8">
      <w:pPr>
        <w:jc w:val="center"/>
        <w:rPr>
          <w:rFonts w:ascii="PT Astra Serif" w:hAnsi="PT Astra Serif"/>
        </w:rPr>
      </w:pPr>
    </w:p>
    <w:p w14:paraId="570D0780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14:paraId="29E59956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14:paraId="683837EE" w14:textId="77777777" w:rsidR="004A26C8" w:rsidRPr="0076180E" w:rsidRDefault="004A26C8" w:rsidP="004A26C8">
      <w:pPr>
        <w:jc w:val="center"/>
        <w:rPr>
          <w:rFonts w:ascii="PT Astra Serif" w:hAnsi="PT Astra Serif"/>
        </w:rPr>
      </w:pPr>
    </w:p>
    <w:p w14:paraId="2AD4CA67" w14:textId="77777777" w:rsidR="004A26C8" w:rsidRPr="00553D6A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2401218E" w14:textId="1CF9F84D" w:rsidR="005A39D5" w:rsidRDefault="005D6E86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в </w:t>
      </w:r>
      <w:r w:rsidR="00821E1F">
        <w:rPr>
          <w:rFonts w:ascii="PT Astra Serif" w:hAnsi="PT Astra Serif"/>
          <w:b/>
        </w:rPr>
        <w:t>п</w:t>
      </w:r>
      <w:r w:rsidR="00821E1F" w:rsidRPr="00821E1F">
        <w:rPr>
          <w:rFonts w:ascii="PT Astra Serif" w:hAnsi="PT Astra Serif"/>
          <w:b/>
        </w:rPr>
        <w:t xml:space="preserve">остановление Правительства Ульяновской области от 26.10.2022 </w:t>
      </w:r>
      <w:r w:rsidR="00821E1F">
        <w:rPr>
          <w:rFonts w:ascii="PT Astra Serif" w:hAnsi="PT Astra Serif"/>
          <w:b/>
        </w:rPr>
        <w:t>№</w:t>
      </w:r>
      <w:r w:rsidR="00821E1F" w:rsidRPr="00821E1F">
        <w:rPr>
          <w:rFonts w:ascii="PT Astra Serif" w:hAnsi="PT Astra Serif"/>
          <w:b/>
        </w:rPr>
        <w:t xml:space="preserve"> 19/621-П </w:t>
      </w:r>
    </w:p>
    <w:p w14:paraId="0D555065" w14:textId="77777777" w:rsidR="00821E1F" w:rsidRPr="00553D6A" w:rsidRDefault="00821E1F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29F0C4BF" w:rsidR="0043287A" w:rsidRPr="00297895" w:rsidRDefault="0043287A" w:rsidP="00297895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9789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29789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297895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821E1F" w:rsidRPr="00297895">
        <w:rPr>
          <w:rFonts w:ascii="PT Astra Serif" w:hAnsi="PT Astra Serif" w:cs="Times New Roman"/>
          <w:b w:val="0"/>
          <w:sz w:val="28"/>
          <w:szCs w:val="28"/>
        </w:rPr>
        <w:t xml:space="preserve">постановление Правительства Ульяновской области от 26.10.2022 № 19/621-П «О внесении изменений </w:t>
      </w:r>
      <w:r w:rsidR="00821E1F" w:rsidRPr="00297895">
        <w:rPr>
          <w:rFonts w:ascii="PT Astra Serif" w:hAnsi="PT Astra Serif" w:cs="Times New Roman"/>
          <w:b w:val="0"/>
          <w:sz w:val="28"/>
          <w:szCs w:val="28"/>
        </w:rPr>
        <w:br/>
        <w:t>в государственную программу Ульяновской области «Развитие малого и среднего предпринимательства в Ульяновской области»</w:t>
      </w:r>
      <w:r w:rsidRPr="00297895">
        <w:rPr>
          <w:rFonts w:ascii="PT Astra Serif" w:hAnsi="PT Astra Serif" w:cs="Times New Roman"/>
          <w:b w:val="0"/>
          <w:sz w:val="28"/>
          <w:szCs w:val="28"/>
        </w:rPr>
        <w:t>.</w:t>
      </w:r>
    </w:p>
    <w:p w14:paraId="16A67FD2" w14:textId="087362EE" w:rsidR="0043287A" w:rsidRPr="00297895" w:rsidRDefault="006D552B" w:rsidP="00297895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297895">
        <w:rPr>
          <w:rFonts w:ascii="PT Astra Serif" w:hAnsi="PT Astra Serif" w:cs="PT Astra Serif"/>
        </w:rPr>
        <w:t>Н</w:t>
      </w:r>
      <w:r w:rsidR="0043287A" w:rsidRPr="00297895">
        <w:rPr>
          <w:rFonts w:ascii="PT Astra Serif" w:hAnsi="PT Astra Serif"/>
          <w:bCs/>
        </w:rPr>
        <w:t>астоящее постановление вступает в силу</w:t>
      </w:r>
      <w:r w:rsidR="0043287A" w:rsidRPr="00297895">
        <w:rPr>
          <w:rFonts w:ascii="PT Astra Serif" w:eastAsia="Calibri" w:hAnsi="PT Astra Serif"/>
        </w:rPr>
        <w:t xml:space="preserve"> </w:t>
      </w:r>
      <w:r w:rsidR="00821E1F" w:rsidRPr="00297895">
        <w:rPr>
          <w:rFonts w:ascii="PT Astra Serif" w:eastAsia="Calibri" w:hAnsi="PT Astra Serif" w:cs="PT Astra Serif"/>
        </w:rPr>
        <w:t>с 1 января 2023 года</w:t>
      </w:r>
      <w:r w:rsidR="0043287A" w:rsidRPr="00297895">
        <w:rPr>
          <w:rFonts w:ascii="PT Astra Serif" w:eastAsia="Calibri" w:hAnsi="PT Astra Serif" w:cs="PT Astra Serif"/>
        </w:rPr>
        <w:t xml:space="preserve">. 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6F09B35" w14:textId="7A8BCFF2" w:rsidR="00BF2904" w:rsidRPr="00821E1F" w:rsidRDefault="0043287A" w:rsidP="00821E1F">
      <w:pPr>
        <w:spacing w:line="230" w:lineRule="auto"/>
        <w:jc w:val="center"/>
        <w:rPr>
          <w:rFonts w:ascii="PT Astra Serif" w:hAnsi="PT Astra Serif"/>
          <w:b/>
        </w:rPr>
      </w:pPr>
      <w:r w:rsidRPr="00821E1F">
        <w:rPr>
          <w:rFonts w:ascii="PT Astra Serif" w:hAnsi="PT Astra Serif"/>
          <w:b/>
        </w:rPr>
        <w:t xml:space="preserve">в </w:t>
      </w:r>
      <w:r w:rsidR="00821E1F" w:rsidRPr="00821E1F">
        <w:rPr>
          <w:rFonts w:ascii="PT Astra Serif" w:hAnsi="PT Astra Serif"/>
          <w:b/>
        </w:rPr>
        <w:t xml:space="preserve">постановление Правительства Ульяновской области </w:t>
      </w:r>
      <w:r w:rsidR="00821E1F">
        <w:rPr>
          <w:rFonts w:ascii="PT Astra Serif" w:hAnsi="PT Astra Serif"/>
          <w:b/>
        </w:rPr>
        <w:br/>
      </w:r>
      <w:r w:rsidR="00821E1F" w:rsidRPr="00821E1F">
        <w:rPr>
          <w:rFonts w:ascii="PT Astra Serif" w:hAnsi="PT Astra Serif"/>
          <w:b/>
        </w:rPr>
        <w:t xml:space="preserve">от 26.10.2022 № 19/621-П «О внесении изменений в государственную </w:t>
      </w:r>
      <w:r w:rsidR="00821E1F">
        <w:rPr>
          <w:rFonts w:ascii="PT Astra Serif" w:hAnsi="PT Astra Serif"/>
          <w:b/>
        </w:rPr>
        <w:br/>
      </w:r>
      <w:r w:rsidR="00821E1F" w:rsidRPr="00821E1F">
        <w:rPr>
          <w:rFonts w:ascii="PT Astra Serif" w:hAnsi="PT Astra Serif"/>
          <w:b/>
        </w:rPr>
        <w:t xml:space="preserve">программу Ульяновской области «Развитие малого и среднего </w:t>
      </w:r>
      <w:r w:rsidR="00821E1F">
        <w:rPr>
          <w:rFonts w:ascii="PT Astra Serif" w:hAnsi="PT Astra Serif"/>
          <w:b/>
        </w:rPr>
        <w:br/>
      </w:r>
      <w:r w:rsidR="00821E1F" w:rsidRPr="00821E1F">
        <w:rPr>
          <w:rFonts w:ascii="PT Astra Serif" w:hAnsi="PT Astra Serif"/>
          <w:b/>
        </w:rPr>
        <w:t>предпринимательства в Ульяновской области»</w:t>
      </w:r>
    </w:p>
    <w:p w14:paraId="4AC8AC7B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F8DB7DD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1C240E94" w14:textId="5C3E3075" w:rsidR="00821E1F" w:rsidRP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21E1F">
        <w:rPr>
          <w:rFonts w:ascii="PT Astra Serif" w:hAnsi="PT Astra Serif" w:cs="PT Astra Serif"/>
        </w:rPr>
        <w:t xml:space="preserve">В </w:t>
      </w:r>
      <w:hyperlink r:id="rId10" w:history="1">
        <w:r w:rsidRPr="00821E1F">
          <w:rPr>
            <w:rFonts w:ascii="PT Astra Serif" w:hAnsi="PT Astra Serif" w:cs="PT Astra Serif"/>
          </w:rPr>
          <w:t>изменениях</w:t>
        </w:r>
      </w:hyperlink>
      <w:r w:rsidRPr="00821E1F">
        <w:rPr>
          <w:rFonts w:ascii="PT Astra Serif" w:hAnsi="PT Astra Serif" w:cs="PT Astra Serif"/>
        </w:rPr>
        <w:t xml:space="preserve"> в государственную</w:t>
      </w:r>
      <w:r>
        <w:rPr>
          <w:rFonts w:ascii="PT Astra Serif" w:hAnsi="PT Astra Serif" w:cs="PT Astra Serif"/>
        </w:rPr>
        <w:t xml:space="preserve"> программу Ульяновской области «</w:t>
      </w:r>
      <w:r w:rsidRPr="00821E1F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>
        <w:rPr>
          <w:rFonts w:ascii="PT Astra Serif" w:hAnsi="PT Astra Serif" w:cs="PT Astra Serif"/>
        </w:rPr>
        <w:t>»</w:t>
      </w:r>
      <w:r w:rsidRPr="00821E1F">
        <w:rPr>
          <w:rFonts w:ascii="PT Astra Serif" w:hAnsi="PT Astra Serif" w:cs="PT Astra Serif"/>
        </w:rPr>
        <w:t>, утвержд</w:t>
      </w:r>
      <w:r>
        <w:rPr>
          <w:rFonts w:ascii="PT Astra Serif" w:hAnsi="PT Astra Serif" w:cs="PT Astra Serif"/>
        </w:rPr>
        <w:t>ё</w:t>
      </w:r>
      <w:r w:rsidRPr="00821E1F">
        <w:rPr>
          <w:rFonts w:ascii="PT Astra Serif" w:hAnsi="PT Astra Serif" w:cs="PT Astra Serif"/>
        </w:rPr>
        <w:t>нных указанным постановлением:</w:t>
      </w:r>
    </w:p>
    <w:p w14:paraId="2864DAE1" w14:textId="77777777" w:rsidR="00832B00" w:rsidRDefault="00832B00" w:rsidP="00832B00">
      <w:pPr>
        <w:pStyle w:val="af2"/>
        <w:numPr>
          <w:ilvl w:val="0"/>
          <w:numId w:val="31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1:</w:t>
      </w:r>
    </w:p>
    <w:p w14:paraId="46FE2489" w14:textId="10872409" w:rsidR="00832B00" w:rsidRDefault="00832B00" w:rsidP="00832B00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подпункт 2 изложить в следующей редакции:</w:t>
      </w:r>
    </w:p>
    <w:p w14:paraId="55E06FA1" w14:textId="5C7B14C5" w:rsidR="00832B00" w:rsidRDefault="0072682F" w:rsidP="00832B0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832B00">
        <w:rPr>
          <w:rFonts w:ascii="PT Astra Serif" w:hAnsi="PT Astra Serif" w:cs="PT Astra Serif"/>
        </w:rPr>
        <w:t xml:space="preserve">2) строку «Ресурсное обеспечение государственной программы </w:t>
      </w:r>
      <w:r w:rsidR="00832B00">
        <w:rPr>
          <w:rFonts w:ascii="PT Astra Serif" w:hAnsi="PT Astra Serif" w:cs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832B00" w:rsidRPr="00142DE8" w14:paraId="1A9808FC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1E274AB5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 xml:space="preserve">кой по </w:t>
            </w:r>
            <w:r>
              <w:rPr>
                <w:rFonts w:ascii="PT Astra Serif" w:hAnsi="PT Astra Serif" w:cs="PT Astra Serif"/>
                <w:bCs/>
              </w:rPr>
              <w:t>источникам финансового обесп</w:t>
            </w:r>
            <w:r>
              <w:rPr>
                <w:rFonts w:ascii="PT Astra Serif" w:hAnsi="PT Astra Serif" w:cs="PT Astra Serif"/>
                <w:bCs/>
              </w:rPr>
              <w:t>е</w:t>
            </w:r>
            <w:r>
              <w:rPr>
                <w:rFonts w:ascii="PT Astra Serif" w:hAnsi="PT Astra Serif" w:cs="PT Astra Serif"/>
                <w:bCs/>
              </w:rPr>
              <w:t>чения и годам реал</w:t>
            </w:r>
            <w:r>
              <w:rPr>
                <w:rFonts w:ascii="PT Astra Serif" w:hAnsi="PT Astra Serif" w:cs="PT Astra Serif"/>
                <w:bCs/>
              </w:rPr>
              <w:t>и</w:t>
            </w:r>
            <w:r>
              <w:rPr>
                <w:rFonts w:ascii="PT Astra Serif" w:hAnsi="PT Astra Serif" w:cs="PT Astra Serif"/>
                <w:bCs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469C5B6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48D2CDA7" w14:textId="7DAD5FD2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</w:t>
            </w:r>
            <w:r w:rsidRPr="001B35B1">
              <w:rPr>
                <w:rFonts w:ascii="PT Astra Serif" w:hAnsi="PT Astra Serif" w:cs="PT Astra Serif"/>
              </w:rPr>
              <w:t>м бюджетных ассигнований на финанс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>вое обеспечение реализации государственной пр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граммы в 2020-2025 годах составляет </w:t>
            </w:r>
            <w:r w:rsidR="00721220">
              <w:rPr>
                <w:rFonts w:ascii="PT Astra Serif" w:hAnsi="PT Astra Serif" w:cs="PT Astra Serif"/>
              </w:rPr>
              <w:t>2007233,0074</w:t>
            </w:r>
            <w:r w:rsidRPr="001B35B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5A286725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628143,1 тыс. рублей;</w:t>
            </w:r>
          </w:p>
          <w:p w14:paraId="5B09CA5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149444,2 тыс. рублей;</w:t>
            </w:r>
          </w:p>
          <w:p w14:paraId="21A5160C" w14:textId="56C34DA8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229287,1074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54B900B" w14:textId="2384A97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806289,3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EE1CCFD" w14:textId="0C56EC12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137843,3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781DB54" w14:textId="282B11C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56226,0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BC8020D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из них:</w:t>
            </w:r>
          </w:p>
          <w:p w14:paraId="23039314" w14:textId="4124A43E" w:rsidR="00832B00" w:rsidRPr="001B35B1" w:rsidRDefault="00A75305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489675</w:t>
            </w:r>
            <w:r w:rsidR="00B5558B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>0</w:t>
            </w:r>
            <w:r w:rsidR="00B5558B">
              <w:rPr>
                <w:rFonts w:ascii="PT Astra Serif" w:hAnsi="PT Astra Serif" w:cs="PT Astra Serif"/>
              </w:rPr>
              <w:t>074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</w:t>
            </w:r>
            <w:r w:rsidR="00832B00" w:rsidRPr="001B35B1">
              <w:rPr>
                <w:rFonts w:ascii="PT Astra Serif" w:hAnsi="PT Astra Serif" w:cs="PT Astra Serif"/>
              </w:rPr>
              <w:t>г</w:t>
            </w:r>
            <w:r w:rsidR="00832B00" w:rsidRPr="001B35B1">
              <w:rPr>
                <w:rFonts w:ascii="PT Astra Serif" w:hAnsi="PT Astra Serif" w:cs="PT Astra Serif"/>
              </w:rPr>
              <w:t xml:space="preserve">нований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t>в том числе по годам:</w:t>
            </w:r>
          </w:p>
          <w:p w14:paraId="5B2E1E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66670,0 тыс. рублей;</w:t>
            </w:r>
          </w:p>
          <w:p w14:paraId="135097AE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61310,9 тыс. рублей;</w:t>
            </w:r>
          </w:p>
          <w:p w14:paraId="15D7AE47" w14:textId="09B9BA05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157479,8074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E4598E3" w14:textId="1F1610D9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B5558B">
              <w:rPr>
                <w:rFonts w:ascii="PT Astra Serif" w:hAnsi="PT Astra Serif" w:cs="PT Astra Serif"/>
              </w:rPr>
              <w:t>9126</w:t>
            </w:r>
            <w:r w:rsidR="00A75305">
              <w:rPr>
                <w:rFonts w:ascii="PT Astra Serif" w:hAnsi="PT Astra Serif" w:cs="PT Astra Serif"/>
              </w:rPr>
              <w:t>2</w:t>
            </w:r>
            <w:r w:rsidR="00B5558B">
              <w:rPr>
                <w:rFonts w:ascii="PT Astra Serif" w:hAnsi="PT Astra Serif" w:cs="PT Astra Serif"/>
              </w:rPr>
              <w:t>,</w:t>
            </w:r>
            <w:r w:rsidR="00A75305">
              <w:rPr>
                <w:rFonts w:ascii="PT Astra Serif" w:hAnsi="PT Astra Serif" w:cs="PT Astra Serif"/>
              </w:rPr>
              <w:t>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06EDB2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56726,0 тыс. рублей;</w:t>
            </w:r>
          </w:p>
          <w:p w14:paraId="67D9861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56226,0 тыс. рублей;</w:t>
            </w:r>
          </w:p>
          <w:p w14:paraId="1EFA7561" w14:textId="732D51CE" w:rsidR="00832B00" w:rsidRPr="001B35B1" w:rsidRDefault="0072122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1517558,0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832B00" w:rsidRPr="001B35B1">
              <w:rPr>
                <w:rFonts w:ascii="PT Astra Serif" w:hAnsi="PT Astra Serif" w:cs="PT Astra Serif"/>
              </w:rPr>
              <w:t>о</w:t>
            </w:r>
            <w:r w:rsidR="00832B00" w:rsidRPr="001B35B1">
              <w:rPr>
                <w:rFonts w:ascii="PT Astra Serif" w:hAnsi="PT Astra Serif" w:cs="PT Astra Serif"/>
              </w:rPr>
              <w:t xml:space="preserve">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lastRenderedPageBreak/>
              <w:t xml:space="preserve">источником которых являются субсидии, субвенции </w:t>
            </w:r>
            <w:r w:rsidR="00832B00" w:rsidRPr="001B35B1">
              <w:rPr>
                <w:rFonts w:ascii="PT Astra Serif" w:hAnsi="PT Astra Serif" w:cs="PT Astra Serif"/>
              </w:rPr>
              <w:br/>
              <w:t>и иные межбюджетные трансферты из федерального бюджета, в том числе по годам:</w:t>
            </w:r>
          </w:p>
          <w:p w14:paraId="0975CD3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561473,1 тыс. рублей;</w:t>
            </w:r>
          </w:p>
          <w:p w14:paraId="074EEC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88133,3 тыс. рублей;</w:t>
            </w:r>
          </w:p>
          <w:p w14:paraId="79CF3BE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2022 году – 71807,3 тыс. рублей;</w:t>
            </w:r>
          </w:p>
          <w:p w14:paraId="1E3AC226" w14:textId="4D57C5F3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715027,0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AC3F4EE" w14:textId="4E549957" w:rsidR="0072682F" w:rsidRPr="00BF3203" w:rsidRDefault="00832B00" w:rsidP="0072122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81117,3</w:t>
            </w:r>
            <w:r w:rsidRPr="001B35B1">
              <w:rPr>
                <w:rFonts w:ascii="PT Astra Serif" w:hAnsi="PT Astra Serif" w:cs="PT Astra Serif"/>
              </w:rPr>
              <w:t xml:space="preserve"> тыс. рублей.</w:t>
            </w:r>
            <w:r>
              <w:rPr>
                <w:rFonts w:ascii="PT Astra Serif" w:hAnsi="PT Astra Serif" w:cs="PT Astra Serif"/>
              </w:rPr>
              <w:t>»;</w:t>
            </w:r>
            <w:r w:rsidR="0072682F">
              <w:rPr>
                <w:rFonts w:ascii="PT Astra Serif" w:hAnsi="PT Astra Serif" w:cs="PT Astra Serif"/>
              </w:rPr>
              <w:t>»;</w:t>
            </w:r>
          </w:p>
        </w:tc>
      </w:tr>
    </w:tbl>
    <w:p w14:paraId="6D237CC6" w14:textId="0576B2BE" w:rsidR="0072682F" w:rsidRDefault="0072682F" w:rsidP="0072682F">
      <w:pPr>
        <w:pStyle w:val="af2"/>
        <w:numPr>
          <w:ilvl w:val="0"/>
          <w:numId w:val="31"/>
        </w:numPr>
        <w:suppressAutoHyphens/>
        <w:autoSpaceDE w:val="0"/>
        <w:autoSpaceDN w:val="0"/>
        <w:adjustRightInd w:val="0"/>
        <w:spacing w:line="247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подпункт 3 изложить в следующей редакции:</w:t>
      </w:r>
    </w:p>
    <w:p w14:paraId="6393DE2C" w14:textId="11867414" w:rsidR="0072682F" w:rsidRPr="0072682F" w:rsidRDefault="00952C73" w:rsidP="0072682F">
      <w:pPr>
        <w:pStyle w:val="af2"/>
        <w:suppressAutoHyphens/>
        <w:autoSpaceDE w:val="0"/>
        <w:autoSpaceDN w:val="0"/>
        <w:adjustRightInd w:val="0"/>
        <w:spacing w:line="247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72682F" w:rsidRPr="0072682F">
        <w:rPr>
          <w:rFonts w:ascii="PT Astra Serif" w:hAnsi="PT Astra Serif" w:cs="PT Astra Serif"/>
        </w:rPr>
        <w:t>3)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72682F" w:rsidRPr="00F11634" w14:paraId="60CD5781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3ABF3712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  <w:r>
              <w:rPr>
                <w:rFonts w:ascii="PT Astra Serif" w:hAnsi="PT Astra Serif" w:cs="PT Astra Serif"/>
                <w:bCs/>
              </w:rPr>
              <w:t xml:space="preserve">, </w:t>
            </w:r>
            <w:r w:rsidRPr="003A6FA7">
              <w:rPr>
                <w:rFonts w:ascii="PT Astra Serif" w:hAnsi="PT Astra Serif" w:cs="PT Astra Serif"/>
              </w:rPr>
              <w:t>с разби</w:t>
            </w:r>
            <w:r w:rsidRPr="003A6FA7">
              <w:rPr>
                <w:rFonts w:ascii="PT Astra Serif" w:hAnsi="PT Astra Serif" w:cs="PT Astra Serif"/>
              </w:rPr>
              <w:t>в</w:t>
            </w:r>
            <w:r w:rsidRPr="003A6FA7">
              <w:rPr>
                <w:rFonts w:ascii="PT Astra Serif" w:hAnsi="PT Astra Serif" w:cs="PT Astra Serif"/>
              </w:rPr>
              <w:t>кой по источникам финансового обесп</w:t>
            </w:r>
            <w:r w:rsidRPr="003A6FA7">
              <w:rPr>
                <w:rFonts w:ascii="PT Astra Serif" w:hAnsi="PT Astra Serif" w:cs="PT Astra Serif"/>
              </w:rPr>
              <w:t>е</w:t>
            </w:r>
            <w:r w:rsidRPr="003A6FA7">
              <w:rPr>
                <w:rFonts w:ascii="PT Astra Serif" w:hAnsi="PT Astra Serif" w:cs="PT Astra Serif"/>
              </w:rPr>
              <w:t>чения и годам реал</w:t>
            </w:r>
            <w:r w:rsidRPr="003A6FA7">
              <w:rPr>
                <w:rFonts w:ascii="PT Astra Serif" w:hAnsi="PT Astra Serif" w:cs="PT Astra Serif"/>
              </w:rPr>
              <w:t>и</w:t>
            </w:r>
            <w:r w:rsidRPr="003A6FA7">
              <w:rPr>
                <w:rFonts w:ascii="PT Astra Serif" w:hAnsi="PT Astra Serif" w:cs="PT Astra Serif"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54B07565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109484F4" w14:textId="676A812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Arial"/>
              </w:rPr>
            </w:pPr>
            <w:r w:rsidRPr="007F42A1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7F42A1">
              <w:rPr>
                <w:rFonts w:ascii="PT Astra Serif" w:hAnsi="PT Astra Serif" w:cs="Arial"/>
              </w:rPr>
              <w:t>о</w:t>
            </w:r>
            <w:r w:rsidRPr="007F42A1">
              <w:rPr>
                <w:rFonts w:ascii="PT Astra Serif" w:hAnsi="PT Astra Serif" w:cs="Arial"/>
              </w:rPr>
              <w:t xml:space="preserve">вое обеспечение проекта «Акселерация субъектов малого и среднего предпринимательства» в 2020-2025 годах составляет </w:t>
            </w:r>
            <w:r w:rsidR="00721220">
              <w:rPr>
                <w:rFonts w:ascii="PT Astra Serif" w:hAnsi="PT Astra Serif" w:cs="PT Astra Serif"/>
              </w:rPr>
              <w:t>1592859,0</w:t>
            </w:r>
            <w:r w:rsidRPr="007F42A1">
              <w:rPr>
                <w:rFonts w:ascii="PT Astra Serif" w:hAnsi="PT Astra Serif" w:cs="Arial"/>
              </w:rPr>
              <w:t xml:space="preserve"> тыс. рублей, в том числе</w:t>
            </w:r>
            <w:r>
              <w:rPr>
                <w:rFonts w:ascii="PT Astra Serif" w:hAnsi="PT Astra Serif" w:cs="Arial"/>
              </w:rPr>
              <w:t xml:space="preserve"> по годам</w:t>
            </w:r>
            <w:r w:rsidRPr="007F42A1">
              <w:rPr>
                <w:rFonts w:ascii="PT Astra Serif" w:hAnsi="PT Astra Serif" w:cs="Arial"/>
              </w:rPr>
              <w:t>:</w:t>
            </w:r>
          </w:p>
          <w:p w14:paraId="2CBD2F47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405540,9 тыс. рублей;</w:t>
            </w:r>
          </w:p>
          <w:p w14:paraId="70CB77D4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128724,4 тыс. рублей;</w:t>
            </w:r>
          </w:p>
          <w:p w14:paraId="48C0F354" w14:textId="6F9A50D4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52C73">
              <w:rPr>
                <w:rFonts w:ascii="PT Astra Serif" w:hAnsi="PT Astra Serif" w:cs="PT Astra Serif"/>
              </w:rPr>
              <w:t>129551,1</w:t>
            </w:r>
            <w:r>
              <w:rPr>
                <w:rFonts w:ascii="PT Astra Serif" w:hAnsi="PT Astra Serif" w:cs="PT Astra Serif"/>
              </w:rPr>
              <w:t>6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D43CC56" w14:textId="333C68E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7718</w:t>
            </w:r>
            <w:r w:rsidR="00721220">
              <w:rPr>
                <w:rFonts w:ascii="PT Astra Serif" w:hAnsi="PT Astra Serif" w:cs="PT Astra Serif"/>
              </w:rPr>
              <w:t>23,0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02CB86" w14:textId="7935575A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102097,3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F4683B6" w14:textId="55A6577F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55122,3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37A128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из них:</w:t>
            </w:r>
          </w:p>
          <w:p w14:paraId="342E2C50" w14:textId="27F9B4E2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375722,4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в том числе по годам:</w:t>
            </w:r>
          </w:p>
          <w:p w14:paraId="6A66B60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42126,6 тыс. рублей;</w:t>
            </w:r>
          </w:p>
          <w:p w14:paraId="01630B62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52630,9 тыс. рублей;</w:t>
            </w:r>
          </w:p>
          <w:p w14:paraId="4FB86F57" w14:textId="68ABBFF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 w:rsidR="00952C73">
              <w:rPr>
                <w:rFonts w:ascii="PT Astra Serif" w:hAnsi="PT Astra Serif" w:cs="PT Astra Serif"/>
              </w:rPr>
              <w:t>80175,0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194340C" w14:textId="061F8D2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A75305">
              <w:rPr>
                <w:rFonts w:ascii="PT Astra Serif" w:hAnsi="PT Astra Serif" w:cs="PT Astra Serif"/>
              </w:rPr>
              <w:t>90</w:t>
            </w:r>
            <w:r w:rsidR="00721220">
              <w:rPr>
                <w:rFonts w:ascii="PT Astra Serif" w:hAnsi="PT Astra Serif" w:cs="PT Astra Serif"/>
              </w:rPr>
              <w:t>118,3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9D94B0" w14:textId="78556551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55549,3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15E062C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55122,3 тыс. рублей;</w:t>
            </w:r>
          </w:p>
          <w:p w14:paraId="0F1F7E7C" w14:textId="0F721D89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1217136,6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14:paraId="46440CE0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363414,3 тыс. рублей;</w:t>
            </w:r>
          </w:p>
          <w:p w14:paraId="3BAECAB3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76093,5 тыс. рублей;</w:t>
            </w:r>
          </w:p>
          <w:p w14:paraId="3BA304A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2022 году – 49376,1 тыс. рублей;</w:t>
            </w:r>
          </w:p>
          <w:p w14:paraId="77F73DE8" w14:textId="69DC89FE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68</w:t>
            </w:r>
            <w:r w:rsidR="00981DA4">
              <w:rPr>
                <w:rFonts w:ascii="PT Astra Serif" w:hAnsi="PT Astra Serif" w:cs="PT Astra Serif"/>
              </w:rPr>
              <w:t>1704,7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C695A6F" w14:textId="5525A23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46548,0</w:t>
            </w:r>
            <w:r w:rsidRPr="007F42A1">
              <w:rPr>
                <w:rFonts w:ascii="PT Astra Serif" w:hAnsi="PT Astra Serif" w:cs="PT Astra Serif"/>
              </w:rPr>
              <w:t xml:space="preserve"> тыс. рублей.</w:t>
            </w:r>
          </w:p>
          <w:p w14:paraId="00BF39A2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«Популяризация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lastRenderedPageBreak/>
              <w:t>нимательства» в 2020 году составляет 15863,3 тыс. рублей;</w:t>
            </w:r>
          </w:p>
          <w:p w14:paraId="43129F2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3C701720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5975,9 тыс. рублей;</w:t>
            </w:r>
          </w:p>
          <w:p w14:paraId="3333ECE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 w:cs="PT Astra Serif"/>
              </w:rPr>
              <w:br/>
              <w:t>бюджета Ульяновской области, источником которых 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br/>
              <w:t>9887,4 тыс. рублей.</w:t>
            </w:r>
          </w:p>
          <w:p w14:paraId="6A1468A7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«Расширение доступа </w:t>
            </w:r>
            <w:r>
              <w:rPr>
                <w:rFonts w:ascii="PT Astra Serif" w:hAnsi="PT Astra Serif" w:cs="PT Astra Serif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субъектов малого и среднего предпринимательства </w:t>
            </w:r>
            <w:r w:rsidRPr="008375A6">
              <w:rPr>
                <w:rFonts w:ascii="PT Astra Serif" w:hAnsi="PT Astra Serif" w:cs="PT Astra Serif"/>
                <w:spacing w:val="-4"/>
              </w:rPr>
              <w:br/>
              <w:t xml:space="preserve">к финансовым ресурсам, в том числе к льготному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финансированию» в 2020 году составляет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>177441,148 тыс. рублей;</w:t>
            </w:r>
          </w:p>
          <w:p w14:paraId="2BFFCFD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0FD5710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11406,248 тыс. рублей;</w:t>
            </w:r>
          </w:p>
          <w:p w14:paraId="0A5CFD8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166034,9 тыс. рублей.</w:t>
            </w:r>
          </w:p>
          <w:p w14:paraId="2C779098" w14:textId="0E38DE1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условий </w:t>
            </w:r>
            <w:r>
              <w:rPr>
                <w:rFonts w:ascii="PT Astra Serif" w:hAnsi="PT Astra Serif" w:cs="PT Astra Serif"/>
              </w:rPr>
              <w:br/>
              <w:t xml:space="preserve">для лёгкого старта и комфортного ведения бизнеса» </w:t>
            </w:r>
            <w:r>
              <w:rPr>
                <w:rFonts w:ascii="PT Astra Serif" w:hAnsi="PT Astra Serif" w:cs="PT Astra Serif"/>
              </w:rPr>
              <w:br/>
              <w:t xml:space="preserve">в 2021-2025 годах составляет </w:t>
            </w:r>
            <w:r w:rsidR="00981DA4">
              <w:rPr>
                <w:rFonts w:ascii="PT Astra Serif" w:hAnsi="PT Astra Serif" w:cs="PT Astra Serif"/>
              </w:rPr>
              <w:t>94838,0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01F2DB8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14463,6 тыс. рублей;</w:t>
            </w:r>
          </w:p>
          <w:p w14:paraId="5CDDA3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22548,6 тыс. рублей;</w:t>
            </w:r>
          </w:p>
          <w:p w14:paraId="3DCC2E09" w14:textId="243BB52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27821,9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0ED5B3" w14:textId="72B64DE0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29100,9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292A57" w14:textId="7BB24DF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F4A1E2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697484A1" w14:textId="4C5834A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12792,0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3610FDF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5000,0 тыс. рублей;</w:t>
            </w:r>
          </w:p>
          <w:p w14:paraId="44ECA32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4969,0 тыс. рублей;</w:t>
            </w:r>
          </w:p>
          <w:p w14:paraId="453C23FA" w14:textId="518DF6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944,0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F3CFD9F" w14:textId="08C2969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976,0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1DA816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903,0 тыс. рублей;</w:t>
            </w:r>
          </w:p>
          <w:p w14:paraId="46A2E837" w14:textId="2A68477B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82046,0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2B36EBA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9463,6 тыс. рублей;</w:t>
            </w:r>
          </w:p>
          <w:p w14:paraId="68ABD33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17579,6 тыс. рублей;</w:t>
            </w:r>
          </w:p>
          <w:p w14:paraId="22D32313" w14:textId="5A5F1A06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26877,9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8E0DB77" w14:textId="7B83D149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28124,9 тыс. рублей</w:t>
            </w:r>
            <w:r>
              <w:rPr>
                <w:rFonts w:ascii="PT Astra Serif" w:hAnsi="PT Astra Serif" w:cs="PT Astra Serif"/>
              </w:rPr>
              <w:t>.</w:t>
            </w:r>
          </w:p>
          <w:p w14:paraId="05503502" w14:textId="3D2F7DF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«Создание благоприятных условий для осуществления деятельности самозан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тыми гражданами» в 2021-2025 годах составляет </w:t>
            </w:r>
            <w:r w:rsidR="00981DA4">
              <w:rPr>
                <w:rFonts w:ascii="PT Astra Serif" w:hAnsi="PT Astra Serif" w:cs="PT Astra Serif"/>
              </w:rPr>
              <w:t>21149,0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0E39D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2656,2 тыс. рублей;</w:t>
            </w:r>
          </w:p>
          <w:p w14:paraId="49CE86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5002,6 тыс. рублей;</w:t>
            </w:r>
          </w:p>
          <w:p w14:paraId="1300996C" w14:textId="09BB9454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6644,4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90A6DBF" w14:textId="4341BE3C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6645,1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02103FD" w14:textId="4AB17E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200,4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DA2E550" w14:textId="56FF76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832,4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D44172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80,0 тыс. рублей;</w:t>
            </w:r>
          </w:p>
          <w:p w14:paraId="383A603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151,0 тыс. рублей;</w:t>
            </w:r>
          </w:p>
          <w:p w14:paraId="3289ADF1" w14:textId="7D48AA2B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66E2C47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200,7 тыс. рублей;</w:t>
            </w:r>
          </w:p>
          <w:p w14:paraId="2498529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200,7 тыс. рублей;</w:t>
            </w:r>
          </w:p>
          <w:p w14:paraId="02A43AC7" w14:textId="2BD74B5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20316,6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6F9D50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2576,2 тыс. рублей;</w:t>
            </w:r>
          </w:p>
          <w:p w14:paraId="61F2E8A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4851,6 тыс. рублей;</w:t>
            </w:r>
          </w:p>
          <w:p w14:paraId="3ED4DA63" w14:textId="7A7B41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30484D61" w14:textId="33EE2D16" w:rsidR="0072682F" w:rsidRPr="00F11634" w:rsidRDefault="0072682F" w:rsidP="00981DA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рублей.</w:t>
            </w:r>
            <w:r>
              <w:rPr>
                <w:rFonts w:ascii="PT Astra Serif" w:hAnsi="PT Astra Serif" w:cs="Arial"/>
              </w:rPr>
              <w:t>».</w:t>
            </w:r>
            <w:r w:rsidR="00952C73">
              <w:rPr>
                <w:rFonts w:ascii="PT Astra Serif" w:hAnsi="PT Astra Serif" w:cs="Arial"/>
              </w:rPr>
              <w:t>».</w:t>
            </w:r>
          </w:p>
        </w:tc>
      </w:tr>
    </w:tbl>
    <w:p w14:paraId="22982C90" w14:textId="1D57CB70" w:rsidR="00832B00" w:rsidRDefault="00952C73" w:rsidP="00952C73">
      <w:pPr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2)</w:t>
      </w:r>
      <w:r w:rsidR="0080652D">
        <w:rPr>
          <w:rFonts w:ascii="PT Astra Serif" w:hAnsi="PT Astra Serif" w:cs="PT Astra Serif"/>
        </w:rPr>
        <w:t xml:space="preserve"> в подпункте 3 пункта 2:</w:t>
      </w:r>
    </w:p>
    <w:p w14:paraId="25E93A85" w14:textId="77777777" w:rsidR="006E526B" w:rsidRDefault="0080652D" w:rsidP="006E526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Pr="006E526B">
        <w:rPr>
          <w:rFonts w:ascii="PT Astra Serif" w:hAnsi="PT Astra Serif" w:cs="PT Astra Serif"/>
        </w:rPr>
        <w:t xml:space="preserve">) </w:t>
      </w:r>
      <w:r w:rsidR="006E526B" w:rsidRPr="006E526B">
        <w:rPr>
          <w:rFonts w:ascii="PT Astra Serif" w:hAnsi="PT Astra Serif" w:cs="PT Astra Serif"/>
        </w:rPr>
        <w:t>в абзаце втором слова «по созданию» заменить словами «по созданию и (или) развитию</w:t>
      </w:r>
      <w:r w:rsidR="006E526B">
        <w:rPr>
          <w:rFonts w:ascii="PT Astra Serif" w:hAnsi="PT Astra Serif" w:cs="PT Astra Serif"/>
        </w:rPr>
        <w:t>»;</w:t>
      </w:r>
    </w:p>
    <w:p w14:paraId="1A40EA8E" w14:textId="210FC43D" w:rsidR="006E526B" w:rsidRDefault="006E526B" w:rsidP="006E526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 </w:t>
      </w:r>
      <w:r w:rsidRPr="006E526B">
        <w:rPr>
          <w:rFonts w:ascii="PT Astra Serif" w:hAnsi="PT Astra Serif" w:cs="PT Astra Serif"/>
        </w:rPr>
        <w:t xml:space="preserve">в абзаце </w:t>
      </w:r>
      <w:r>
        <w:rPr>
          <w:rFonts w:ascii="PT Astra Serif" w:hAnsi="PT Astra Serif" w:cs="PT Astra Serif"/>
        </w:rPr>
        <w:t>третьем</w:t>
      </w:r>
      <w:r w:rsidRPr="006E526B">
        <w:rPr>
          <w:rFonts w:ascii="PT Astra Serif" w:hAnsi="PT Astra Serif" w:cs="PT Astra Serif"/>
        </w:rPr>
        <w:t xml:space="preserve"> слова «по созданию» заменить словами «по созданию и (или) развитию</w:t>
      </w:r>
      <w:r>
        <w:rPr>
          <w:rFonts w:ascii="PT Astra Serif" w:hAnsi="PT Astra Serif" w:cs="PT Astra Serif"/>
        </w:rPr>
        <w:t>»;</w:t>
      </w:r>
    </w:p>
    <w:p w14:paraId="5B9EFF27" w14:textId="546153E5" w:rsidR="0080652D" w:rsidRDefault="006E526B" w:rsidP="006E526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5B518C">
        <w:rPr>
          <w:rFonts w:ascii="PT Astra Serif" w:hAnsi="PT Astra Serif" w:cs="PT Astra Serif"/>
        </w:rPr>
        <w:t>в пункте 3:</w:t>
      </w:r>
    </w:p>
    <w:p w14:paraId="6C529B12" w14:textId="6514F220" w:rsidR="005B518C" w:rsidRDefault="005B518C" w:rsidP="005B518C">
      <w:pPr>
        <w:pStyle w:val="11111111111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hAnsi="PT Astra Serif" w:cs="PT Astra Serif"/>
        </w:rPr>
        <w:t>а</w:t>
      </w:r>
      <w:r w:rsidRPr="005B518C">
        <w:rPr>
          <w:rFonts w:ascii="PT Astra Serif" w:hAnsi="PT Astra Serif" w:cs="PT Astra Serif"/>
        </w:rPr>
        <w:t xml:space="preserve">) в таблице </w:t>
      </w:r>
      <w:r>
        <w:rPr>
          <w:rFonts w:ascii="PT Astra Serif" w:hAnsi="PT Astra Serif" w:cs="PT Astra Serif"/>
        </w:rPr>
        <w:t>«</w:t>
      </w:r>
      <w:r w:rsidRPr="005B518C">
        <w:rPr>
          <w:rFonts w:ascii="PT Astra Serif" w:eastAsia="Times New Roman" w:hAnsi="PT Astra Serif" w:cs="PT Astra Serif"/>
        </w:rPr>
        <w:t>ПЕРЕЧЕНЬ ЦЕЛЕВЫХ ИНДИКАТОРОВ</w:t>
      </w:r>
      <w:r>
        <w:rPr>
          <w:rFonts w:ascii="PT Astra Serif" w:eastAsia="Times New Roman" w:hAnsi="PT Astra Serif" w:cs="PT Astra Serif"/>
        </w:rPr>
        <w:t xml:space="preserve"> </w:t>
      </w:r>
      <w:r w:rsidRPr="005B518C">
        <w:rPr>
          <w:rFonts w:ascii="PT Astra Serif" w:eastAsia="Times New Roman" w:hAnsi="PT Astra Serif" w:cs="PT Astra Serif"/>
        </w:rPr>
        <w:t xml:space="preserve">государственной программы Ульяновской области «Развитие малого и среднего </w:t>
      </w:r>
      <w:r w:rsidRPr="005B518C">
        <w:rPr>
          <w:rFonts w:ascii="PT Astra Serif" w:eastAsia="Times New Roman" w:hAnsi="PT Astra Serif" w:cs="PT Astra Serif"/>
        </w:rPr>
        <w:lastRenderedPageBreak/>
        <w:t>предпринимательства в Ульяновской области»</w:t>
      </w:r>
      <w:r>
        <w:rPr>
          <w:rFonts w:ascii="PT Astra Serif" w:eastAsia="Times New Roman" w:hAnsi="PT Astra Serif" w:cs="PT Astra Serif"/>
        </w:rPr>
        <w:t>:</w:t>
      </w:r>
    </w:p>
    <w:p w14:paraId="0ED5A2DB" w14:textId="77777777" w:rsidR="005B518C" w:rsidRDefault="005B518C" w:rsidP="005B518C">
      <w:pPr>
        <w:pStyle w:val="11111111111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графу 11 строки 33 после слов «Интернет» дополнить словами «. Данные </w:t>
      </w:r>
      <w:r w:rsidRPr="005B518C">
        <w:rPr>
          <w:rFonts w:ascii="PT Astra Serif" w:hAnsi="PT Astra Serif" w:cs="PT Astra Serif"/>
        </w:rPr>
        <w:t>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</w:r>
      <w:r>
        <w:rPr>
          <w:rFonts w:ascii="PT Astra Serif" w:eastAsia="Times New Roman" w:hAnsi="PT Astra Serif" w:cs="PT Astra Serif"/>
        </w:rPr>
        <w:t>»;</w:t>
      </w:r>
    </w:p>
    <w:p w14:paraId="784152B9" w14:textId="77777777" w:rsidR="005B518C" w:rsidRDefault="005B518C" w:rsidP="005B518C">
      <w:pPr>
        <w:pStyle w:val="11111111111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строку 35 исключить;</w:t>
      </w:r>
    </w:p>
    <w:p w14:paraId="3034A4ED" w14:textId="62AD09F8" w:rsidR="00700051" w:rsidRPr="00700051" w:rsidRDefault="00700051" w:rsidP="005B518C">
      <w:pPr>
        <w:pStyle w:val="11111111111"/>
        <w:spacing w:line="245" w:lineRule="auto"/>
        <w:rPr>
          <w:rFonts w:ascii="PT Astra Serif" w:hAnsi="PT Astra Serif" w:cs="PT Astra Serif"/>
        </w:rPr>
      </w:pPr>
      <w:r w:rsidRPr="00700051">
        <w:rPr>
          <w:rFonts w:ascii="PT Astra Serif" w:eastAsia="Times New Roman" w:hAnsi="PT Astra Serif" w:cs="PT Astra Serif"/>
        </w:rPr>
        <w:t xml:space="preserve">в графе 11 строки 37 слова «, </w:t>
      </w:r>
      <w:r w:rsidRPr="00700051">
        <w:rPr>
          <w:rFonts w:ascii="PT Astra Serif" w:hAnsi="PT Astra Serif" w:cs="PT Astra Serif"/>
        </w:rPr>
        <w:t xml:space="preserve">осуществляющими деятельность </w:t>
      </w:r>
      <w:r>
        <w:rPr>
          <w:rFonts w:ascii="PT Astra Serif" w:hAnsi="PT Astra Serif" w:cs="PT Astra Serif"/>
        </w:rPr>
        <w:br/>
      </w:r>
      <w:r w:rsidRPr="00700051">
        <w:rPr>
          <w:rFonts w:ascii="PT Astra Serif" w:hAnsi="PT Astra Serif" w:cs="PT Astra Serif"/>
        </w:rPr>
        <w:t>в малонаселённых пунктах Ульяновской области,» исключить;</w:t>
      </w:r>
    </w:p>
    <w:p w14:paraId="7EAD4807" w14:textId="23645B5E" w:rsidR="00700051" w:rsidRPr="00700051" w:rsidRDefault="00700051" w:rsidP="00700051">
      <w:pPr>
        <w:pStyle w:val="11111111111"/>
        <w:spacing w:line="245" w:lineRule="auto"/>
        <w:rPr>
          <w:rFonts w:ascii="PT Astra Serif" w:hAnsi="PT Astra Serif" w:cs="PT Astra Serif"/>
        </w:rPr>
      </w:pPr>
      <w:r w:rsidRPr="00700051">
        <w:rPr>
          <w:rFonts w:ascii="PT Astra Serif" w:eastAsia="Times New Roman" w:hAnsi="PT Astra Serif" w:cs="PT Astra Serif"/>
        </w:rPr>
        <w:t>в графе 11 строки 3</w:t>
      </w:r>
      <w:r>
        <w:rPr>
          <w:rFonts w:ascii="PT Astra Serif" w:eastAsia="Times New Roman" w:hAnsi="PT Astra Serif" w:cs="PT Astra Serif"/>
        </w:rPr>
        <w:t>8</w:t>
      </w:r>
      <w:r w:rsidRPr="00700051">
        <w:rPr>
          <w:rFonts w:ascii="PT Astra Serif" w:eastAsia="Times New Roman" w:hAnsi="PT Astra Serif" w:cs="PT Astra Serif"/>
        </w:rPr>
        <w:t xml:space="preserve"> слова «, </w:t>
      </w:r>
      <w:r w:rsidRPr="00700051">
        <w:rPr>
          <w:rFonts w:ascii="PT Astra Serif" w:hAnsi="PT Astra Serif" w:cs="PT Astra Serif"/>
        </w:rPr>
        <w:t xml:space="preserve">осуществляющими деятельность </w:t>
      </w:r>
      <w:r>
        <w:rPr>
          <w:rFonts w:ascii="PT Astra Serif" w:hAnsi="PT Astra Serif" w:cs="PT Astra Serif"/>
        </w:rPr>
        <w:br/>
      </w:r>
      <w:r w:rsidRPr="00700051">
        <w:rPr>
          <w:rFonts w:ascii="PT Astra Serif" w:hAnsi="PT Astra Serif" w:cs="PT Astra Serif"/>
        </w:rPr>
        <w:t>в малонаселённых пунктах Ульяновской области,» исключить;</w:t>
      </w:r>
    </w:p>
    <w:p w14:paraId="5B2331DC" w14:textId="366504A1" w:rsidR="00700051" w:rsidRDefault="00700051" w:rsidP="00700051">
      <w:pPr>
        <w:pStyle w:val="11111111111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</w:t>
      </w:r>
      <w:r w:rsidRPr="00700051">
        <w:rPr>
          <w:rFonts w:ascii="PT Astra Serif" w:eastAsia="Times New Roman" w:hAnsi="PT Astra Serif" w:cs="PT Astra Serif"/>
        </w:rPr>
        <w:t xml:space="preserve">) </w:t>
      </w:r>
      <w:r>
        <w:rPr>
          <w:rFonts w:ascii="PT Astra Serif" w:eastAsia="Times New Roman" w:hAnsi="PT Astra Serif" w:cs="PT Astra Serif"/>
        </w:rPr>
        <w:t>в таблице «</w:t>
      </w:r>
      <w:r w:rsidRPr="00700051">
        <w:rPr>
          <w:rFonts w:ascii="PT Astra Serif" w:eastAsia="Times New Roman" w:hAnsi="PT Astra Serif" w:cs="PT Astra Serif"/>
        </w:rPr>
        <w:t>СИСТЕМА</w:t>
      </w:r>
      <w:r>
        <w:rPr>
          <w:rFonts w:ascii="PT Astra Serif" w:eastAsia="Times New Roman" w:hAnsi="PT Astra Serif" w:cs="PT Astra Serif"/>
        </w:rPr>
        <w:t xml:space="preserve"> </w:t>
      </w:r>
      <w:r w:rsidRPr="00700051">
        <w:rPr>
          <w:rFonts w:ascii="PT Astra Serif" w:eastAsia="Times New Roman" w:hAnsi="PT Astra Serif" w:cs="PT Astra Serif"/>
        </w:rPr>
        <w:t>мероприятий государственной программы Ульяновской области «Развитие малого и среднего предпринимательства в Ульяновской области»</w:t>
      </w:r>
      <w:r>
        <w:rPr>
          <w:rFonts w:ascii="PT Astra Serif" w:eastAsia="Times New Roman" w:hAnsi="PT Astra Serif" w:cs="PT Astra Serif"/>
        </w:rPr>
        <w:t>:</w:t>
      </w:r>
    </w:p>
    <w:p w14:paraId="52E11A3A" w14:textId="20B80E72" w:rsidR="00700051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1:</w:t>
      </w:r>
    </w:p>
    <w:p w14:paraId="39FBFD95" w14:textId="76EBE5F0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133C1519" w14:textId="1F9E01B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«96</w:t>
      </w:r>
      <w:r w:rsidR="00510707" w:rsidRPr="00297895">
        <w:rPr>
          <w:rFonts w:ascii="PT Astra Serif" w:hAnsi="PT Astra Serif" w:cs="PT Astra Serif"/>
        </w:rPr>
        <w:t>7955,8</w:t>
      </w:r>
      <w:r w:rsidRPr="00297895">
        <w:rPr>
          <w:rFonts w:ascii="PT Astra Serif" w:hAnsi="PT Astra Serif" w:cs="PT Astra Serif"/>
        </w:rPr>
        <w:t>» заменить цифрами «</w:t>
      </w:r>
      <w:r w:rsidR="00DE27DB">
        <w:rPr>
          <w:rFonts w:ascii="PT Astra Serif" w:hAnsi="PT Astra Serif" w:cs="PT Astra Serif"/>
        </w:rPr>
        <w:t>1592859,0</w:t>
      </w:r>
      <w:r w:rsidRPr="00297895">
        <w:rPr>
          <w:rFonts w:ascii="PT Astra Serif" w:hAnsi="PT Astra Serif" w:cs="PT Astra Serif"/>
        </w:rPr>
        <w:t>»;</w:t>
      </w:r>
    </w:p>
    <w:p w14:paraId="03021D01" w14:textId="3786BD0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</w:t>
      </w:r>
      <w:r w:rsidR="00510707" w:rsidRPr="00297895">
        <w:rPr>
          <w:rFonts w:ascii="PT Astra Serif" w:hAnsi="PT Astra Serif" w:cs="PT Astra Serif"/>
        </w:rPr>
        <w:t>117056,6</w:t>
      </w:r>
      <w:r w:rsidRPr="00297895">
        <w:rPr>
          <w:rFonts w:ascii="PT Astra Serif" w:hAnsi="PT Astra Serif" w:cs="PT Astra Serif"/>
        </w:rPr>
        <w:t>» заменить цифрами «129551,1»;</w:t>
      </w:r>
    </w:p>
    <w:p w14:paraId="6EF0A64A" w14:textId="012F680A" w:rsidR="00510707" w:rsidRDefault="00510707" w:rsidP="0051070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585B6B" w:rsidRPr="00297895">
        <w:rPr>
          <w:rFonts w:ascii="PT Astra Serif" w:hAnsi="PT Astra Serif" w:cs="PT Astra Serif"/>
        </w:rPr>
        <w:t>152946,5</w:t>
      </w:r>
      <w:r w:rsidRPr="00297895">
        <w:rPr>
          <w:rFonts w:ascii="PT Astra Serif" w:hAnsi="PT Astra Serif" w:cs="PT Astra Serif"/>
        </w:rPr>
        <w:t>» заменить цифрами «7718</w:t>
      </w:r>
      <w:r w:rsidR="00DE27DB">
        <w:rPr>
          <w:rFonts w:ascii="PT Astra Serif" w:hAnsi="PT Astra Serif" w:cs="PT Astra Serif"/>
        </w:rPr>
        <w:t>23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0</w:t>
      </w:r>
      <w:r w:rsidRPr="00297895">
        <w:rPr>
          <w:rFonts w:ascii="PT Astra Serif" w:hAnsi="PT Astra Serif" w:cs="PT Astra Serif"/>
        </w:rPr>
        <w:t>»;</w:t>
      </w:r>
    </w:p>
    <w:p w14:paraId="445A4D07" w14:textId="3887219C" w:rsidR="00DE27DB" w:rsidRDefault="00DE27DB" w:rsidP="00DE27D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82093,7</w:t>
      </w:r>
      <w:r w:rsidRPr="00297895">
        <w:rPr>
          <w:rFonts w:ascii="PT Astra Serif" w:hAnsi="PT Astra Serif" w:cs="PT Astra Serif"/>
        </w:rPr>
        <w:t>» заменить цифрами «</w:t>
      </w:r>
      <w:r w:rsidR="002B49F0">
        <w:rPr>
          <w:rFonts w:ascii="PT Astra Serif" w:hAnsi="PT Astra Serif" w:cs="PT Astra Serif"/>
        </w:rPr>
        <w:t>102097,3</w:t>
      </w:r>
      <w:r w:rsidRPr="00297895">
        <w:rPr>
          <w:rFonts w:ascii="PT Astra Serif" w:hAnsi="PT Astra Serif" w:cs="PT Astra Serif"/>
        </w:rPr>
        <w:t>»;</w:t>
      </w:r>
    </w:p>
    <w:p w14:paraId="3321344A" w14:textId="2405074A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81593,7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55122,3</w:t>
      </w:r>
      <w:r w:rsidRPr="00297895">
        <w:rPr>
          <w:rFonts w:ascii="PT Astra Serif" w:hAnsi="PT Astra Serif" w:cs="PT Astra Serif"/>
        </w:rPr>
        <w:t>»;</w:t>
      </w:r>
    </w:p>
    <w:p w14:paraId="4A343A62" w14:textId="23934B5C" w:rsidR="00E92224" w:rsidRPr="00297895" w:rsidRDefault="00E92224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14:paraId="50B0AD6C" w14:textId="4B5515FC" w:rsidR="00E92224" w:rsidRPr="00297895" w:rsidRDefault="00E92224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«358080,4» заменить цифрами «375</w:t>
      </w:r>
      <w:r w:rsidR="002B49F0">
        <w:rPr>
          <w:rFonts w:ascii="PT Astra Serif" w:hAnsi="PT Astra Serif" w:cs="PT Astra Serif"/>
        </w:rPr>
        <w:t>722,4</w:t>
      </w:r>
      <w:r w:rsidRPr="00297895">
        <w:rPr>
          <w:rFonts w:ascii="PT Astra Serif" w:hAnsi="PT Astra Serif" w:cs="PT Astra Serif"/>
        </w:rPr>
        <w:t>»;</w:t>
      </w:r>
    </w:p>
    <w:p w14:paraId="24F9F0B0" w14:textId="77777777" w:rsidR="00E92224" w:rsidRPr="00297895" w:rsidRDefault="00E92224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«67680,5» заменить цифрами «80175,0»;</w:t>
      </w:r>
    </w:p>
    <w:p w14:paraId="636CD6ED" w14:textId="77777777" w:rsidR="002B49F0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«84897,8» заменить цифрами «</w:t>
      </w:r>
      <w:r w:rsidR="002B49F0">
        <w:rPr>
          <w:rFonts w:ascii="PT Astra Serif" w:hAnsi="PT Astra Serif" w:cs="PT Astra Serif"/>
        </w:rPr>
        <w:t>90118,3</w:t>
      </w:r>
      <w:r w:rsidRPr="00297895">
        <w:rPr>
          <w:rFonts w:ascii="PT Astra Serif" w:hAnsi="PT Astra Serif" w:cs="PT Astra Serif"/>
        </w:rPr>
        <w:t>»;</w:t>
      </w:r>
    </w:p>
    <w:p w14:paraId="765A80D3" w14:textId="1193BD26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55622,3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55549,3</w:t>
      </w:r>
      <w:r w:rsidRPr="00297895">
        <w:rPr>
          <w:rFonts w:ascii="PT Astra Serif" w:hAnsi="PT Astra Serif" w:cs="PT Astra Serif"/>
        </w:rPr>
        <w:t>»;</w:t>
      </w:r>
    </w:p>
    <w:p w14:paraId="36605B22" w14:textId="617E1B7C" w:rsidR="00585B6B" w:rsidRPr="00297895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2994F953" w14:textId="0CF3C15A" w:rsidR="00585B6B" w:rsidRPr="00297895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«609875,4» заменить цифрами «</w:t>
      </w:r>
      <w:r w:rsidR="002B49F0">
        <w:rPr>
          <w:rFonts w:ascii="PT Astra Serif" w:hAnsi="PT Astra Serif" w:cs="PT Astra Serif"/>
        </w:rPr>
        <w:t>1217136,6</w:t>
      </w:r>
      <w:r w:rsidRPr="00297895">
        <w:rPr>
          <w:rFonts w:ascii="PT Astra Serif" w:hAnsi="PT Astra Serif" w:cs="PT Astra Serif"/>
        </w:rPr>
        <w:t>»;</w:t>
      </w:r>
    </w:p>
    <w:p w14:paraId="1B613AD4" w14:textId="1502EC6F" w:rsidR="00585B6B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«68048,7» заменить цифрами «681</w:t>
      </w:r>
      <w:r w:rsidR="002B49F0">
        <w:rPr>
          <w:rFonts w:ascii="PT Astra Serif" w:hAnsi="PT Astra Serif" w:cs="PT Astra Serif"/>
        </w:rPr>
        <w:t>704,7</w:t>
      </w:r>
      <w:r w:rsidRPr="00297895">
        <w:rPr>
          <w:rFonts w:ascii="PT Astra Serif" w:hAnsi="PT Astra Serif" w:cs="PT Astra Serif"/>
        </w:rPr>
        <w:t>»;</w:t>
      </w:r>
    </w:p>
    <w:p w14:paraId="096C5DD8" w14:textId="1C8D3B2B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46548,0</w:t>
      </w:r>
      <w:r w:rsidRPr="00297895">
        <w:rPr>
          <w:rFonts w:ascii="PT Astra Serif" w:hAnsi="PT Astra Serif" w:cs="PT Astra Serif"/>
        </w:rPr>
        <w:t>»;</w:t>
      </w:r>
    </w:p>
    <w:p w14:paraId="1D58D46E" w14:textId="6381F779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A4B37A1" w14:textId="6A56DEF7" w:rsidR="00585B6B" w:rsidRPr="00297895" w:rsidRDefault="003E134E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строке 1.1:</w:t>
      </w:r>
    </w:p>
    <w:p w14:paraId="3C3916AA" w14:textId="77777777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«Всего, в том числе:»:</w:t>
      </w:r>
    </w:p>
    <w:p w14:paraId="75273A4B" w14:textId="4F6646EE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4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«321166,9» заменить цифрами «333</w:t>
      </w:r>
      <w:r w:rsidR="005A1FB2" w:rsidRPr="00A9149A">
        <w:rPr>
          <w:rFonts w:ascii="PT Astra Serif" w:hAnsi="PT Astra Serif" w:cs="PT Astra Serif"/>
        </w:rPr>
        <w:t>577,1</w:t>
      </w:r>
      <w:r w:rsidRPr="00A9149A">
        <w:rPr>
          <w:rFonts w:ascii="PT Astra Serif" w:hAnsi="PT Astra Serif" w:cs="PT Astra Serif"/>
        </w:rPr>
        <w:t>»;</w:t>
      </w:r>
    </w:p>
    <w:p w14:paraId="7CF43479" w14:textId="34564096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«59538,5» заменить цифрами «72033,0»;</w:t>
      </w:r>
    </w:p>
    <w:p w14:paraId="259C1F1B" w14:textId="0270C36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«59346,4» заменить цифрами «59335,1»;</w:t>
      </w:r>
    </w:p>
    <w:p w14:paraId="668FA2D5" w14:textId="696FADB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DB5E1D4" w14:textId="5AD3A3BE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35A55DA7" w14:textId="78937E63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5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«211604,4» заменить цифрами «</w:t>
      </w:r>
      <w:r w:rsidR="00D7422E" w:rsidRPr="00A9149A">
        <w:rPr>
          <w:rFonts w:ascii="PT Astra Serif" w:hAnsi="PT Astra Serif" w:cs="PT Astra Serif"/>
        </w:rPr>
        <w:t>223914,9</w:t>
      </w:r>
      <w:r w:rsidRPr="00A9149A">
        <w:rPr>
          <w:rFonts w:ascii="PT Astra Serif" w:hAnsi="PT Astra Serif" w:cs="PT Astra Serif"/>
        </w:rPr>
        <w:t>»;</w:t>
      </w:r>
    </w:p>
    <w:p w14:paraId="2406AF21" w14:textId="05804A9F" w:rsidR="003E134E" w:rsidRPr="00A9149A" w:rsidRDefault="003E134E" w:rsidP="003E134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«41361,3» заменить цифрами «53855,8»;</w:t>
      </w:r>
    </w:p>
    <w:p w14:paraId="23FADE54" w14:textId="14FF6C22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«41169,2» заменить цифрами «41058,2»;</w:t>
      </w:r>
    </w:p>
    <w:p w14:paraId="25E40F3F" w14:textId="3F9E5B3E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AFB12E7" w14:textId="77777777" w:rsidR="009C762A" w:rsidRPr="00A9149A" w:rsidRDefault="009C762A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5EBE1C46" w14:textId="2176764F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6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109562,5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109662,2</w:t>
      </w:r>
      <w:r w:rsidRPr="00A9149A">
        <w:rPr>
          <w:rFonts w:ascii="PT Astra Serif" w:hAnsi="PT Astra Serif" w:cs="PT Astra Serif"/>
        </w:rPr>
        <w:t>»;</w:t>
      </w:r>
    </w:p>
    <w:p w14:paraId="0DB6255C" w14:textId="4276C400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lastRenderedPageBreak/>
        <w:t>в графе 9 цифры «</w:t>
      </w:r>
      <w:r w:rsidR="009C762A" w:rsidRPr="00A9149A">
        <w:rPr>
          <w:rFonts w:ascii="PT Astra Serif" w:hAnsi="PT Astra Serif" w:cs="PT Astra Serif"/>
        </w:rPr>
        <w:t>18177,2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18276,9</w:t>
      </w:r>
      <w:r w:rsidRPr="00A9149A">
        <w:rPr>
          <w:rFonts w:ascii="PT Astra Serif" w:hAnsi="PT Astra Serif" w:cs="PT Astra Serif"/>
        </w:rPr>
        <w:t>»;</w:t>
      </w:r>
    </w:p>
    <w:p w14:paraId="22AD3A10" w14:textId="146BAE29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строке 1.2:</w:t>
      </w:r>
    </w:p>
    <w:p w14:paraId="6A993E78" w14:textId="77777777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«Всего, в том числе:»:</w:t>
      </w:r>
    </w:p>
    <w:p w14:paraId="13FE6673" w14:textId="7729B80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7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«2181160,» заменить цифрами «247479,2»;</w:t>
      </w:r>
    </w:p>
    <w:p w14:paraId="074B17F5" w14:textId="0833153B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«43833,4» заменить цифрами «66269,4»;</w:t>
      </w:r>
    </w:p>
    <w:p w14:paraId="66E2CA93" w14:textId="7AB0E73D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«42197,3» заменить цифрами «62640,2»;</w:t>
      </w:r>
    </w:p>
    <w:p w14:paraId="585A5C0D" w14:textId="74B6068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«42197,3» заменить цифрами «28681,6»;</w:t>
      </w:r>
    </w:p>
    <w:p w14:paraId="25824890" w14:textId="0DBDC9E8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«бюджетные ассигнования федерального бюджета»:</w:t>
      </w:r>
    </w:p>
    <w:p w14:paraId="12268A04" w14:textId="0016EDC0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8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120102,8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149466,0</w:t>
      </w:r>
      <w:r w:rsidRPr="00A9149A">
        <w:rPr>
          <w:rFonts w:ascii="PT Astra Serif" w:hAnsi="PT Astra Serif" w:cs="PT Astra Serif"/>
        </w:rPr>
        <w:t>»;</w:t>
      </w:r>
    </w:p>
    <w:p w14:paraId="14853A36" w14:textId="5669B7CA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</w:t>
      </w:r>
      <w:r w:rsidR="009C762A" w:rsidRPr="00A9149A">
        <w:rPr>
          <w:rFonts w:ascii="PT Astra Serif" w:hAnsi="PT Astra Serif" w:cs="PT Astra Serif"/>
        </w:rPr>
        <w:t>14833,4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37269,4</w:t>
      </w:r>
      <w:r w:rsidRPr="00A9149A">
        <w:rPr>
          <w:rFonts w:ascii="PT Astra Serif" w:hAnsi="PT Astra Serif" w:cs="PT Astra Serif"/>
        </w:rPr>
        <w:t>»;</w:t>
      </w:r>
    </w:p>
    <w:p w14:paraId="5616E196" w14:textId="306B224F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</w:t>
      </w:r>
      <w:r w:rsidR="009C762A" w:rsidRPr="00A9149A">
        <w:rPr>
          <w:rFonts w:ascii="PT Astra Serif" w:hAnsi="PT Astra Serif" w:cs="PT Astra Serif"/>
        </w:rPr>
        <w:t>13515,7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33958,6</w:t>
      </w:r>
      <w:r w:rsidRPr="00A9149A">
        <w:rPr>
          <w:rFonts w:ascii="PT Astra Serif" w:hAnsi="PT Astra Serif" w:cs="PT Astra Serif"/>
        </w:rPr>
        <w:t>»;</w:t>
      </w:r>
    </w:p>
    <w:p w14:paraId="1596C906" w14:textId="1D5A678A" w:rsidR="009C762A" w:rsidRPr="00A9149A" w:rsidRDefault="009C762A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«13515,7» заменить цифрами «0,0»;</w:t>
      </w:r>
    </w:p>
    <w:p w14:paraId="16935E5F" w14:textId="7B1E3DEC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строке 1.5:</w:t>
      </w:r>
    </w:p>
    <w:p w14:paraId="2E981910" w14:textId="77777777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«Всего, в том числе:»:</w:t>
      </w:r>
    </w:p>
    <w:p w14:paraId="1C063748" w14:textId="766CDBD5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9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«117296,4» заменить цифрами «81525,7»;</w:t>
      </w:r>
    </w:p>
    <w:p w14:paraId="35838F09" w14:textId="61CED717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«36121,8» заменить цифрами «13673,1»;</w:t>
      </w:r>
    </w:p>
    <w:p w14:paraId="131329DC" w14:textId="01A27C2C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«13356,4» заменить цифрами «12990,1»;</w:t>
      </w:r>
    </w:p>
    <w:p w14:paraId="61398B60" w14:textId="55A11CE1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«13356,4» заменить цифрами «400,7»;</w:t>
      </w:r>
    </w:p>
    <w:p w14:paraId="77A4D363" w14:textId="77777777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позиции «бюджетные ассигнования федерального бюджета»:</w:t>
      </w:r>
    </w:p>
    <w:p w14:paraId="094E844A" w14:textId="0A005A13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20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«111372,9» заменить цифрами «75602,2»;</w:t>
      </w:r>
    </w:p>
    <w:p w14:paraId="2435C002" w14:textId="69C4A410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«35038,1» заменить цифрами «12589,4»;</w:t>
      </w:r>
    </w:p>
    <w:p w14:paraId="3D13DE40" w14:textId="4646AFE9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«12955,7» заменить цифрами «12589,4»;</w:t>
      </w:r>
    </w:p>
    <w:p w14:paraId="3E4208B4" w14:textId="7E193AAD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«12955,7» заменить цифрами «0,0»;</w:t>
      </w:r>
    </w:p>
    <w:p w14:paraId="4E9F0D0C" w14:textId="77777777" w:rsidR="001236B1" w:rsidRDefault="00C41DBE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строке </w:t>
      </w:r>
      <w:r w:rsidRPr="00297895">
        <w:rPr>
          <w:rFonts w:ascii="PT Astra Serif" w:hAnsi="PT Astra Serif" w:cs="PT Astra Serif"/>
        </w:rPr>
        <w:t>1.7</w:t>
      </w:r>
      <w:r w:rsidR="001236B1" w:rsidRPr="00297895">
        <w:rPr>
          <w:rFonts w:ascii="PT Astra Serif" w:hAnsi="PT Astra Serif" w:cs="PT Astra Serif"/>
        </w:rPr>
        <w:t>:</w:t>
      </w:r>
    </w:p>
    <w:p w14:paraId="6CA0C8D6" w14:textId="7D88FB00" w:rsidR="00585B6B" w:rsidRDefault="001236B1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2 после слов «финансового обеспечения» дополнить словом «его», после слов «по созданию» дополнить словами «и (или) развитию»;</w:t>
      </w:r>
    </w:p>
    <w:p w14:paraId="06BC2092" w14:textId="77777777" w:rsidR="001236B1" w:rsidRPr="00297895" w:rsidRDefault="001236B1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7A3A40F3" w14:textId="11C0039A" w:rsidR="001236B1" w:rsidRPr="00297895" w:rsidRDefault="001236B1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E92661" w:rsidRPr="00297895">
        <w:rPr>
          <w:rFonts w:ascii="PT Astra Serif" w:hAnsi="PT Astra Serif" w:cs="PT Astra Serif"/>
        </w:rPr>
        <w:t>7732,0</w:t>
      </w:r>
      <w:r w:rsidRPr="00297895">
        <w:rPr>
          <w:rFonts w:ascii="PT Astra Serif" w:hAnsi="PT Astra Serif" w:cs="PT Astra Serif"/>
        </w:rPr>
        <w:t>» заменить цифрами «</w:t>
      </w:r>
      <w:r w:rsidR="00E92661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E92661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56C7C1D8" w14:textId="190403DE" w:rsidR="001236B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</w:t>
      </w:r>
      <w:r w:rsidR="001236B1" w:rsidRPr="00297895">
        <w:rPr>
          <w:rFonts w:ascii="PT Astra Serif" w:hAnsi="PT Astra Serif" w:cs="PT Astra Serif"/>
        </w:rPr>
        <w:t xml:space="preserve"> 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A75305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A75305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BE373A3" w14:textId="77777777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D3C455E" w14:textId="27AB7D91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C3DF466" w14:textId="31BE526C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0C053C50" w14:textId="6D6CD95D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бюджета*»:</w:t>
      </w:r>
    </w:p>
    <w:p w14:paraId="3FE76DDA" w14:textId="278682FF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«0,0» заменить цифрами «310500,0»;</w:t>
      </w:r>
    </w:p>
    <w:p w14:paraId="2C6E2527" w14:textId="2ECCC3E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«0,0» заменить цифрами «310500,0»;</w:t>
      </w:r>
    </w:p>
    <w:p w14:paraId="3F195C20" w14:textId="3DA5EDC7" w:rsidR="00E92661" w:rsidRPr="00297895" w:rsidRDefault="00E92661" w:rsidP="00E92661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строке 1.8:</w:t>
      </w:r>
    </w:p>
    <w:p w14:paraId="4AF00FE4" w14:textId="77777777" w:rsidR="00E92661" w:rsidRPr="00297895" w:rsidRDefault="00E92661" w:rsidP="00E92661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2 после слов «финансового обеспечения» дополнить словом «его», после слов «по созданию» дополнить словами «и (или) развитию»;</w:t>
      </w:r>
    </w:p>
    <w:p w14:paraId="769E769D" w14:textId="77777777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38396E9B" w14:textId="1FBFF135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2FDC67E5" w14:textId="41F642AB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6C87C719" w14:textId="72FEB115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FEE0723" w14:textId="110FD58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7A7F3A" w:rsidRPr="00297895">
        <w:rPr>
          <w:rFonts w:ascii="PT Astra Serif" w:hAnsi="PT Astra Serif" w:cs="PT Astra Serif"/>
        </w:rPr>
        <w:t>5912,9</w:t>
      </w:r>
      <w:r w:rsidRPr="00297895">
        <w:rPr>
          <w:rFonts w:ascii="PT Astra Serif" w:hAnsi="PT Astra Serif" w:cs="PT Astra Serif"/>
        </w:rPr>
        <w:t>» заменить цифрами «</w:t>
      </w:r>
      <w:r w:rsidR="007A7F3A" w:rsidRPr="00297895">
        <w:rPr>
          <w:rFonts w:ascii="PT Astra Serif" w:hAnsi="PT Astra Serif" w:cs="PT Astra Serif"/>
        </w:rPr>
        <w:t>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1DD06F2" w14:textId="7FF73B33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373F05A7" w14:textId="25B452E6" w:rsidR="00E92661" w:rsidRPr="006B78F7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lastRenderedPageBreak/>
        <w:t>в позиции «бюджетные ассигнования федерального бюджета *»:</w:t>
      </w:r>
    </w:p>
    <w:p w14:paraId="07C8B867" w14:textId="6D5F2C51" w:rsidR="00E92661" w:rsidRPr="006B78F7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6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3A570E00" w14:textId="48A76A68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9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25F049C6" w14:textId="6966482E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4:</w:t>
      </w:r>
    </w:p>
    <w:p w14:paraId="0E4AF771" w14:textId="77777777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6D035A9A" w14:textId="19F610DF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7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115752,3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94838,0</w:t>
      </w:r>
      <w:r w:rsidRPr="00297895">
        <w:rPr>
          <w:rFonts w:ascii="PT Astra Serif" w:hAnsi="PT Astra Serif" w:cs="PT Astra Serif"/>
        </w:rPr>
        <w:t>»;</w:t>
      </w:r>
    </w:p>
    <w:p w14:paraId="07848536" w14:textId="674969F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24000,1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27821,9</w:t>
      </w:r>
      <w:r w:rsidRPr="00297895">
        <w:rPr>
          <w:rFonts w:ascii="PT Astra Serif" w:hAnsi="PT Astra Serif" w:cs="PT Astra Serif"/>
        </w:rPr>
        <w:t>»;</w:t>
      </w:r>
    </w:p>
    <w:p w14:paraId="01F72F34" w14:textId="1415A674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29100,9</w:t>
      </w:r>
      <w:r w:rsidRPr="00297895">
        <w:rPr>
          <w:rFonts w:ascii="PT Astra Serif" w:hAnsi="PT Astra Serif" w:cs="PT Astra Serif"/>
        </w:rPr>
        <w:t>»;</w:t>
      </w:r>
    </w:p>
    <w:p w14:paraId="02DA956B" w14:textId="4B23A358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»;</w:t>
      </w:r>
    </w:p>
    <w:p w14:paraId="16A2CDD8" w14:textId="313E4CDF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7EBF82C5" w14:textId="74C1F319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12625,0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12792,0</w:t>
      </w:r>
      <w:r w:rsidRPr="00297895">
        <w:rPr>
          <w:rFonts w:ascii="PT Astra Serif" w:hAnsi="PT Astra Serif" w:cs="PT Astra Serif"/>
        </w:rPr>
        <w:t>»;</w:t>
      </w:r>
    </w:p>
    <w:p w14:paraId="2D7C0028" w14:textId="468A1DF3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850,0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944,0</w:t>
      </w:r>
      <w:r w:rsidRPr="00297895">
        <w:rPr>
          <w:rFonts w:ascii="PT Astra Serif" w:hAnsi="PT Astra Serif" w:cs="PT Astra Serif"/>
        </w:rPr>
        <w:t>»;</w:t>
      </w:r>
    </w:p>
    <w:p w14:paraId="091EC5DE" w14:textId="3D12B617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976,0</w:t>
      </w:r>
      <w:r w:rsidRPr="00297895">
        <w:rPr>
          <w:rFonts w:ascii="PT Astra Serif" w:hAnsi="PT Astra Serif" w:cs="PT Astra Serif"/>
        </w:rPr>
        <w:t>»;</w:t>
      </w:r>
    </w:p>
    <w:p w14:paraId="7C998620" w14:textId="77777777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28BB6779" w14:textId="4998BAED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103127,3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82046,0</w:t>
      </w:r>
      <w:r w:rsidRPr="00297895">
        <w:rPr>
          <w:rFonts w:ascii="PT Astra Serif" w:hAnsi="PT Astra Serif" w:cs="PT Astra Serif"/>
        </w:rPr>
        <w:t>»;</w:t>
      </w:r>
    </w:p>
    <w:p w14:paraId="387D4B60" w14:textId="6953EEDC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23150,1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26877,9</w:t>
      </w:r>
      <w:r w:rsidRPr="00297895">
        <w:rPr>
          <w:rFonts w:ascii="PT Astra Serif" w:hAnsi="PT Astra Serif" w:cs="PT Astra Serif"/>
        </w:rPr>
        <w:t>»;</w:t>
      </w:r>
    </w:p>
    <w:p w14:paraId="39C1611D" w14:textId="5DDC63C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26467,0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28124,9</w:t>
      </w:r>
      <w:r w:rsidRPr="00297895">
        <w:rPr>
          <w:rFonts w:ascii="PT Astra Serif" w:hAnsi="PT Astra Serif" w:cs="PT Astra Serif"/>
        </w:rPr>
        <w:t>»;</w:t>
      </w:r>
    </w:p>
    <w:p w14:paraId="4AB77B10" w14:textId="294B60E1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</w:t>
      </w:r>
      <w:r w:rsidR="00F1526C">
        <w:rPr>
          <w:rFonts w:ascii="PT Astra Serif" w:hAnsi="PT Astra Serif" w:cs="PT Astra Serif"/>
        </w:rPr>
        <w:t>67,0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5422FFE2" w14:textId="39078BF4" w:rsidR="00F1526C" w:rsidRPr="004175D4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4175D4">
        <w:rPr>
          <w:rFonts w:ascii="PT Astra Serif" w:hAnsi="PT Astra Serif" w:cs="PT Astra Serif"/>
        </w:rPr>
        <w:t>в строке 4.1:</w:t>
      </w:r>
    </w:p>
    <w:p w14:paraId="5DBF6128" w14:textId="77777777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4175D4">
        <w:rPr>
          <w:rFonts w:ascii="PT Astra Serif" w:hAnsi="PT Astra Serif" w:cs="PT Astra Serif"/>
        </w:rPr>
        <w:t>в позиции «Всего, в том</w:t>
      </w:r>
      <w:r w:rsidRPr="00297895">
        <w:rPr>
          <w:rFonts w:ascii="PT Astra Serif" w:hAnsi="PT Astra Serif" w:cs="PT Astra Serif"/>
        </w:rPr>
        <w:t xml:space="preserve"> числе:»:</w:t>
      </w:r>
    </w:p>
    <w:p w14:paraId="11FF367E" w14:textId="244B2D8C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51543,2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44215,5</w:t>
      </w:r>
      <w:r w:rsidRPr="00297895">
        <w:rPr>
          <w:rFonts w:ascii="PT Astra Serif" w:hAnsi="PT Astra Serif" w:cs="PT Astra Serif"/>
        </w:rPr>
        <w:t>»;</w:t>
      </w:r>
    </w:p>
    <w:p w14:paraId="06DA3606" w14:textId="128F6980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11538,0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14794,8</w:t>
      </w:r>
      <w:r w:rsidRPr="00297895">
        <w:rPr>
          <w:rFonts w:ascii="PT Astra Serif" w:hAnsi="PT Astra Serif" w:cs="PT Astra Serif"/>
        </w:rPr>
        <w:t>»;</w:t>
      </w:r>
    </w:p>
    <w:p w14:paraId="7C574B22" w14:textId="52B087B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15836,7</w:t>
      </w:r>
      <w:r w:rsidRPr="00297895">
        <w:rPr>
          <w:rFonts w:ascii="PT Astra Serif" w:hAnsi="PT Astra Serif" w:cs="PT Astra Serif"/>
        </w:rPr>
        <w:t>»;</w:t>
      </w:r>
    </w:p>
    <w:p w14:paraId="3BEA5814" w14:textId="18053E2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»;</w:t>
      </w:r>
    </w:p>
    <w:p w14:paraId="2841D35B" w14:textId="77777777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056069B" w14:textId="4FDF0513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1606,000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1773,0</w:t>
      </w:r>
      <w:r w:rsidRPr="00297895">
        <w:rPr>
          <w:rFonts w:ascii="PT Astra Serif" w:hAnsi="PT Astra Serif" w:cs="PT Astra Serif"/>
        </w:rPr>
        <w:t>»;</w:t>
      </w:r>
    </w:p>
    <w:p w14:paraId="7F4812CA" w14:textId="73D4873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350,0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444,0</w:t>
      </w:r>
      <w:r w:rsidRPr="00297895">
        <w:rPr>
          <w:rFonts w:ascii="PT Astra Serif" w:hAnsi="PT Astra Serif" w:cs="PT Astra Serif"/>
        </w:rPr>
        <w:t>»;</w:t>
      </w:r>
    </w:p>
    <w:p w14:paraId="0B05CF37" w14:textId="1F230CC8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476,0</w:t>
      </w:r>
      <w:r w:rsidRPr="00297895">
        <w:rPr>
          <w:rFonts w:ascii="PT Astra Serif" w:hAnsi="PT Astra Serif" w:cs="PT Astra Serif"/>
        </w:rPr>
        <w:t>»;</w:t>
      </w:r>
    </w:p>
    <w:p w14:paraId="78EB2E32" w14:textId="77777777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71581D5C" w14:textId="651C1E56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49937,2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42442,5</w:t>
      </w:r>
      <w:r w:rsidRPr="00297895">
        <w:rPr>
          <w:rFonts w:ascii="PT Astra Serif" w:hAnsi="PT Astra Serif" w:cs="PT Astra Serif"/>
        </w:rPr>
        <w:t>»;</w:t>
      </w:r>
    </w:p>
    <w:p w14:paraId="5C6B5386" w14:textId="6A30E94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B1050A">
        <w:rPr>
          <w:rFonts w:ascii="PT Astra Serif" w:hAnsi="PT Astra Serif" w:cs="PT Astra Serif"/>
        </w:rPr>
        <w:t>11188,0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14350,8</w:t>
      </w:r>
      <w:r w:rsidRPr="00297895">
        <w:rPr>
          <w:rFonts w:ascii="PT Astra Serif" w:hAnsi="PT Astra Serif" w:cs="PT Astra Serif"/>
        </w:rPr>
        <w:t>»;</w:t>
      </w:r>
    </w:p>
    <w:p w14:paraId="1C701453" w14:textId="6E0BB27E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15360,7</w:t>
      </w:r>
      <w:r w:rsidRPr="00297895">
        <w:rPr>
          <w:rFonts w:ascii="PT Astra Serif" w:hAnsi="PT Astra Serif" w:cs="PT Astra Serif"/>
        </w:rPr>
        <w:t>»;</w:t>
      </w:r>
    </w:p>
    <w:p w14:paraId="12C8630F" w14:textId="048CF83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4C08B3" w14:textId="56901EE8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4175D4">
        <w:rPr>
          <w:rFonts w:ascii="PT Astra Serif" w:hAnsi="PT Astra Serif" w:cs="PT Astra Serif"/>
        </w:rPr>
        <w:t>в строке 4.2:</w:t>
      </w:r>
    </w:p>
    <w:p w14:paraId="14F68895" w14:textId="77777777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50E26F87" w14:textId="4B44F80F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64209,1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50622,5</w:t>
      </w:r>
      <w:r w:rsidRPr="00297895">
        <w:rPr>
          <w:rFonts w:ascii="PT Astra Serif" w:hAnsi="PT Astra Serif" w:cs="PT Astra Serif"/>
        </w:rPr>
        <w:t>»;</w:t>
      </w:r>
    </w:p>
    <w:p w14:paraId="19DD7F1D" w14:textId="7789FECC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12462,1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13027,1</w:t>
      </w:r>
      <w:r w:rsidRPr="00297895">
        <w:rPr>
          <w:rFonts w:ascii="PT Astra Serif" w:hAnsi="PT Astra Serif" w:cs="PT Astra Serif"/>
        </w:rPr>
        <w:t>»;</w:t>
      </w:r>
    </w:p>
    <w:p w14:paraId="616232AE" w14:textId="51758084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13264,2</w:t>
      </w:r>
      <w:r w:rsidRPr="00297895">
        <w:rPr>
          <w:rFonts w:ascii="PT Astra Serif" w:hAnsi="PT Astra Serif" w:cs="PT Astra Serif"/>
        </w:rPr>
        <w:t>»;</w:t>
      </w:r>
    </w:p>
    <w:p w14:paraId="0F3F316E" w14:textId="165F95B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500,0</w:t>
      </w:r>
      <w:r w:rsidRPr="00297895">
        <w:rPr>
          <w:rFonts w:ascii="PT Astra Serif" w:hAnsi="PT Astra Serif" w:cs="PT Astra Serif"/>
        </w:rPr>
        <w:t>»;</w:t>
      </w:r>
    </w:p>
    <w:p w14:paraId="5423D71B" w14:textId="77777777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7E000EE1" w14:textId="13362BDA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53190,1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39603,5</w:t>
      </w:r>
      <w:r w:rsidRPr="00297895">
        <w:rPr>
          <w:rFonts w:ascii="PT Astra Serif" w:hAnsi="PT Astra Serif" w:cs="PT Astra Serif"/>
        </w:rPr>
        <w:t>»;</w:t>
      </w:r>
    </w:p>
    <w:p w14:paraId="6347D967" w14:textId="4A73098D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11962,1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12527,1</w:t>
      </w:r>
      <w:r w:rsidRPr="00297895">
        <w:rPr>
          <w:rFonts w:ascii="PT Astra Serif" w:hAnsi="PT Astra Serif" w:cs="PT Astra Serif"/>
        </w:rPr>
        <w:t>»;</w:t>
      </w:r>
    </w:p>
    <w:p w14:paraId="566C346F" w14:textId="23C95D7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 w:rsidR="00697D76">
        <w:rPr>
          <w:rFonts w:ascii="PT Astra Serif" w:hAnsi="PT Astra Serif" w:cs="PT Astra Serif"/>
        </w:rPr>
        <w:t>12764,2</w:t>
      </w:r>
      <w:r w:rsidRPr="00297895">
        <w:rPr>
          <w:rFonts w:ascii="PT Astra Serif" w:hAnsi="PT Astra Serif" w:cs="PT Astra Serif"/>
        </w:rPr>
        <w:t>»;</w:t>
      </w:r>
    </w:p>
    <w:p w14:paraId="1024755F" w14:textId="416F5EE5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D5692E" w14:textId="6627960C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4175D4">
        <w:rPr>
          <w:rFonts w:ascii="PT Astra Serif" w:hAnsi="PT Astra Serif" w:cs="PT Astra Serif"/>
        </w:rPr>
        <w:lastRenderedPageBreak/>
        <w:t>в строке 5:</w:t>
      </w:r>
    </w:p>
    <w:p w14:paraId="2B30D504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0B68C2FD" w14:textId="0985CCAC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4D0D10CB" w14:textId="2E75A1D9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94A0E05" w14:textId="0C72D5E3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9089A39" w14:textId="0D508C7F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5A1176B0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6B03330C" w14:textId="36B56AA4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74CA4FE3" w14:textId="35E18172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7557345E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2D80E359" w14:textId="7B897319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7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449EA812" w14:textId="14106BE5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5A2931B" w14:textId="217F5A3D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8F2411D" w14:textId="7DEC8F9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6AED1A05" w14:textId="64787640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4175D4">
        <w:rPr>
          <w:rFonts w:ascii="PT Astra Serif" w:hAnsi="PT Astra Serif" w:cs="PT Astra Serif"/>
        </w:rPr>
        <w:t>в строке 5.1:</w:t>
      </w:r>
    </w:p>
    <w:p w14:paraId="250C2941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5E976A9E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71E21E9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ABC75FA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B06B9AE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4C0E3B73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590B928D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2C021B04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67D34297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2EAE8867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78B3A052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E1A5FE1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74DCF86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5B7035B" w14:textId="77777777" w:rsidR="0067760D" w:rsidRDefault="0067760D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графу 11 строки 6.4 дополнить цифрами «0,0»;</w:t>
      </w:r>
    </w:p>
    <w:p w14:paraId="22D404C8" w14:textId="77777777" w:rsidR="00271355" w:rsidRPr="006B78F7" w:rsidRDefault="00271355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в строке 7:</w:t>
      </w:r>
    </w:p>
    <w:p w14:paraId="3AC841B3" w14:textId="6A9B5388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1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«76625,0» заменить цифрами «</w:t>
      </w:r>
      <w:r>
        <w:rPr>
          <w:rFonts w:ascii="PT Astra Serif" w:hAnsi="PT Astra Serif" w:cs="PT Astra Serif"/>
        </w:rPr>
        <w:t>69684,8074</w:t>
      </w:r>
      <w:r w:rsidRPr="006B78F7">
        <w:rPr>
          <w:rFonts w:ascii="PT Astra Serif" w:hAnsi="PT Astra Serif" w:cs="PT Astra Serif"/>
        </w:rPr>
        <w:t>»;</w:t>
      </w:r>
    </w:p>
    <w:p w14:paraId="2F8D5016" w14:textId="4CB3F735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2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«74125,0» заменить цифрами «67184,8074»;</w:t>
      </w:r>
    </w:p>
    <w:p w14:paraId="38C0F3E3" w14:textId="38143475" w:rsidR="00E92661" w:rsidRDefault="00271355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строку 7.2 исключить;</w:t>
      </w:r>
    </w:p>
    <w:p w14:paraId="4FC62DE6" w14:textId="1B449011" w:rsidR="00271355" w:rsidRPr="006B78F7" w:rsidRDefault="00271355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>
        <w:rPr>
          <w:rFonts w:ascii="PT Astra Serif" w:hAnsi="PT Astra Serif" w:cs="PT Astra Serif"/>
          <w:szCs w:val="22"/>
          <w:lang w:eastAsia="en-US"/>
        </w:rPr>
        <w:t>3</w:t>
      </w:r>
      <w:r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00DBB1E4" w14:textId="44E66B3E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3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744296F" w14:textId="10879423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4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2EDEA70" w14:textId="3A7B6CF3" w:rsidR="00271355" w:rsidRPr="006B78F7" w:rsidRDefault="00271355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>
        <w:rPr>
          <w:rFonts w:ascii="PT Astra Serif" w:hAnsi="PT Astra Serif" w:cs="PT Astra Serif"/>
          <w:szCs w:val="22"/>
          <w:lang w:eastAsia="en-US"/>
        </w:rPr>
        <w:t>4</w:t>
      </w:r>
      <w:r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7C477EFC" w14:textId="25E90254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5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5DDF8182" w14:textId="437C07E2" w:rsidR="00271355" w:rsidRPr="006B78F7" w:rsidRDefault="00271355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46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16527DDA" w14:textId="77777777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7" w:history="1">
        <w:r w:rsidRPr="00297895">
          <w:rPr>
            <w:rFonts w:ascii="PT Astra Serif" w:hAnsi="PT Astra Serif" w:cs="PT Astra Serif"/>
          </w:rPr>
          <w:t>строке</w:t>
        </w:r>
      </w:hyperlink>
      <w:r w:rsidRPr="00297895">
        <w:rPr>
          <w:rFonts w:ascii="PT Astra Serif" w:hAnsi="PT Astra Serif" w:cs="PT Astra Serif"/>
        </w:rPr>
        <w:t xml:space="preserve"> «ВСЕГО</w:t>
      </w:r>
      <w:r w:rsidRPr="00297895">
        <w:rPr>
          <w:rFonts w:ascii="PT Astra Serif" w:hAnsi="PT Astra Serif" w:cs="PT Astra Serif"/>
          <w:b/>
        </w:rPr>
        <w:t xml:space="preserve"> </w:t>
      </w:r>
      <w:r w:rsidRPr="00297895">
        <w:rPr>
          <w:rFonts w:ascii="PT Astra Serif" w:hAnsi="PT Astra Serif" w:cs="PT Astra Serif"/>
        </w:rPr>
        <w:t>по государственной программе»:</w:t>
      </w:r>
    </w:p>
    <w:p w14:paraId="75B2DBF9" w14:textId="170B0A1F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«Всего, в том числе:»:</w:t>
      </w:r>
    </w:p>
    <w:p w14:paraId="69ADE01B" w14:textId="17369075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3150F3" w:rsidRPr="00297895">
        <w:rPr>
          <w:rFonts w:ascii="PT Astra Serif" w:hAnsi="PT Astra Serif" w:cs="PT Astra Serif"/>
        </w:rPr>
        <w:t>1416138,1</w:t>
      </w:r>
      <w:r w:rsidRPr="00297895">
        <w:rPr>
          <w:rFonts w:ascii="PT Astra Serif" w:hAnsi="PT Astra Serif" w:cs="PT Astra Serif"/>
        </w:rPr>
        <w:t>» заменить цифрами «</w:t>
      </w:r>
      <w:r w:rsidR="002445DF">
        <w:rPr>
          <w:rFonts w:ascii="PT Astra Serif" w:hAnsi="PT Astra Serif" w:cs="PT Astra Serif"/>
        </w:rPr>
        <w:t>2007233,0074</w:t>
      </w:r>
      <w:r w:rsidRPr="00297895">
        <w:rPr>
          <w:rFonts w:ascii="PT Astra Serif" w:hAnsi="PT Astra Serif" w:cs="PT Astra Serif"/>
        </w:rPr>
        <w:t>»;</w:t>
      </w:r>
    </w:p>
    <w:p w14:paraId="4E7B675D" w14:textId="77777777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8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«223732,8» заменить цифрами «229287,1074»;</w:t>
      </w:r>
    </w:p>
    <w:p w14:paraId="0E0C816D" w14:textId="78436874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="002445DF">
        <w:rPr>
          <w:rFonts w:ascii="PT Astra Serif" w:hAnsi="PT Astra Serif" w:cs="PT Astra Serif"/>
        </w:rPr>
        <w:t>«183016,8» заменить цифрами «806289,3</w:t>
      </w:r>
      <w:r w:rsidRPr="00297895">
        <w:rPr>
          <w:rFonts w:ascii="PT Astra Serif" w:hAnsi="PT Astra Serif" w:cs="PT Astra Serif"/>
        </w:rPr>
        <w:t>»;</w:t>
      </w:r>
    </w:p>
    <w:p w14:paraId="425496A8" w14:textId="0E4707C5" w:rsidR="002445DF" w:rsidRDefault="002445DF" w:rsidP="002445D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lastRenderedPageBreak/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</w:t>
      </w:r>
      <w:r w:rsidR="00C14433">
        <w:rPr>
          <w:rFonts w:ascii="PT Astra Serif" w:hAnsi="PT Astra Serif" w:cs="PT Astra Serif"/>
        </w:rPr>
        <w:t>116150,6</w:t>
      </w:r>
      <w:r>
        <w:rPr>
          <w:rFonts w:ascii="PT Astra Serif" w:hAnsi="PT Astra Serif" w:cs="PT Astra Serif"/>
        </w:rPr>
        <w:t>» заменить цифрами «</w:t>
      </w:r>
      <w:r w:rsidR="00C14433">
        <w:rPr>
          <w:rFonts w:ascii="PT Astra Serif" w:hAnsi="PT Astra Serif" w:cs="PT Astra Serif"/>
        </w:rPr>
        <w:t>137843,3</w:t>
      </w:r>
      <w:r w:rsidRPr="00297895">
        <w:rPr>
          <w:rFonts w:ascii="PT Astra Serif" w:hAnsi="PT Astra Serif" w:cs="PT Astra Serif"/>
        </w:rPr>
        <w:t>»;</w:t>
      </w:r>
    </w:p>
    <w:p w14:paraId="5601C8B0" w14:textId="6E05A6E5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«115650,6» заменить цифрами «56226,0</w:t>
      </w:r>
      <w:r w:rsidRPr="00297895">
        <w:rPr>
          <w:rFonts w:ascii="PT Astra Serif" w:hAnsi="PT Astra Serif" w:cs="PT Astra Serif"/>
        </w:rPr>
        <w:t>»;</w:t>
      </w:r>
    </w:p>
    <w:p w14:paraId="6F3948C7" w14:textId="1358170F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3A9ED03" w14:textId="118F832F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3150F3" w:rsidRPr="00297895">
        <w:rPr>
          <w:rFonts w:ascii="PT Astra Serif" w:hAnsi="PT Astra Serif" w:cs="PT Astra Serif"/>
        </w:rPr>
        <w:t>478789,2</w:t>
      </w:r>
      <w:r w:rsidRPr="00297895">
        <w:rPr>
          <w:rFonts w:ascii="PT Astra Serif" w:hAnsi="PT Astra Serif" w:cs="PT Astra Serif"/>
        </w:rPr>
        <w:t>» заменить цифрами «</w:t>
      </w:r>
      <w:r w:rsidR="003150F3" w:rsidRPr="00297895">
        <w:rPr>
          <w:rFonts w:ascii="PT Astra Serif" w:hAnsi="PT Astra Serif" w:cs="PT Astra Serif"/>
        </w:rPr>
        <w:t>48967</w:t>
      </w:r>
      <w:r w:rsidR="00DC045C">
        <w:rPr>
          <w:rFonts w:ascii="PT Astra Serif" w:hAnsi="PT Astra Serif" w:cs="PT Astra Serif"/>
        </w:rPr>
        <w:t>5,0</w:t>
      </w:r>
      <w:r w:rsidR="003150F3" w:rsidRPr="00297895">
        <w:rPr>
          <w:rFonts w:ascii="PT Astra Serif" w:hAnsi="PT Astra Serif" w:cs="PT Astra Serif"/>
        </w:rPr>
        <w:t>074</w:t>
      </w:r>
      <w:r w:rsidRPr="00297895">
        <w:rPr>
          <w:rFonts w:ascii="PT Astra Serif" w:hAnsi="PT Astra Serif" w:cs="PT Astra Serif"/>
        </w:rPr>
        <w:t>»;</w:t>
      </w:r>
    </w:p>
    <w:p w14:paraId="28F6432A" w14:textId="24C335A1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«151925,5» заменить цифрами «157479,8074»</w:t>
      </w:r>
      <w:r w:rsidR="003150F3" w:rsidRPr="00297895">
        <w:rPr>
          <w:rFonts w:ascii="PT Astra Serif" w:hAnsi="PT Astra Serif" w:cs="PT Astra Serif"/>
        </w:rPr>
        <w:t>;</w:t>
      </w:r>
    </w:p>
    <w:p w14:paraId="59B1E009" w14:textId="6D397121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DC045C">
        <w:rPr>
          <w:rFonts w:ascii="PT Astra Serif" w:hAnsi="PT Astra Serif" w:cs="PT Astra Serif"/>
        </w:rPr>
        <w:t>85930,8» заменить цифрами «91262</w:t>
      </w:r>
      <w:r w:rsidRPr="00297895">
        <w:rPr>
          <w:rFonts w:ascii="PT Astra Serif" w:hAnsi="PT Astra Serif" w:cs="PT Astra Serif"/>
        </w:rPr>
        <w:t>,</w:t>
      </w:r>
      <w:r w:rsidR="00DC045C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C9700A6" w14:textId="77777777" w:rsidR="003150F3" w:rsidRPr="00297895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позиции «бюджетные ассигнования федерального бюджета *»:</w:t>
      </w:r>
    </w:p>
    <w:p w14:paraId="68009D5E" w14:textId="2CAB3434" w:rsidR="003150F3" w:rsidRPr="00297895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«937348,9» заменить цифрами «</w:t>
      </w:r>
      <w:r w:rsidR="00C14433">
        <w:rPr>
          <w:rFonts w:ascii="PT Astra Serif" w:hAnsi="PT Astra Serif" w:cs="PT Astra Serif"/>
        </w:rPr>
        <w:t>1517558,0</w:t>
      </w:r>
      <w:r w:rsidRPr="00297895">
        <w:rPr>
          <w:rFonts w:ascii="PT Astra Serif" w:hAnsi="PT Astra Serif" w:cs="PT Astra Serif"/>
        </w:rPr>
        <w:t>»;</w:t>
      </w:r>
    </w:p>
    <w:p w14:paraId="7AA220C5" w14:textId="45DE9EF5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«97086,0» заменить цифрами «</w:t>
      </w:r>
      <w:r w:rsidR="00C14433">
        <w:rPr>
          <w:rFonts w:ascii="PT Astra Serif" w:hAnsi="PT Astra Serif" w:cs="PT Astra Serif"/>
        </w:rPr>
        <w:t>715027,0</w:t>
      </w:r>
      <w:r w:rsidRPr="00297895">
        <w:rPr>
          <w:rFonts w:ascii="PT Astra Serif" w:hAnsi="PT Astra Serif" w:cs="PT Astra Serif"/>
        </w:rPr>
        <w:t>»;</w:t>
      </w:r>
    </w:p>
    <w:p w14:paraId="72969043" w14:textId="77500704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«81117,3</w:t>
      </w:r>
      <w:r w:rsidRPr="00297895">
        <w:rPr>
          <w:rFonts w:ascii="PT Astra Serif" w:hAnsi="PT Astra Serif" w:cs="PT Astra Serif"/>
        </w:rPr>
        <w:t>»;</w:t>
      </w:r>
    </w:p>
    <w:p w14:paraId="15296137" w14:textId="57574BBD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«0,0</w:t>
      </w:r>
      <w:r w:rsidRPr="00297895">
        <w:rPr>
          <w:rFonts w:ascii="PT Astra Serif" w:hAnsi="PT Astra Serif" w:cs="PT Astra Serif"/>
        </w:rPr>
        <w:t>»;</w:t>
      </w:r>
    </w:p>
    <w:p w14:paraId="5F4501B7" w14:textId="7BE52DF9" w:rsidR="001C4C35" w:rsidRDefault="00297895" w:rsidP="001C4C35">
      <w:pPr>
        <w:tabs>
          <w:tab w:val="center" w:pos="481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4C35">
        <w:rPr>
          <w:rFonts w:ascii="PT Astra Serif" w:hAnsi="PT Astra Serif" w:cs="PT Astra Serif"/>
        </w:rPr>
        <w:t xml:space="preserve">в) </w:t>
      </w:r>
      <w:r w:rsidR="001C4C35">
        <w:rPr>
          <w:rFonts w:ascii="PT Astra Serif" w:hAnsi="PT Astra Serif" w:cs="PT Astra Serif"/>
        </w:rPr>
        <w:t xml:space="preserve">в графе 3 строки 1 </w:t>
      </w:r>
      <w:r w:rsidRPr="001C4C35">
        <w:rPr>
          <w:rFonts w:ascii="PT Astra Serif" w:hAnsi="PT Astra Serif" w:cs="PT Astra Serif"/>
        </w:rPr>
        <w:t xml:space="preserve">в таблице </w:t>
      </w:r>
      <w:r w:rsidR="001C4C35" w:rsidRPr="001C4C35">
        <w:rPr>
          <w:rFonts w:ascii="PT Astra Serif" w:hAnsi="PT Astra Serif" w:cs="PT Astra Serif"/>
        </w:rPr>
        <w:t>«</w:t>
      </w:r>
      <w:r w:rsidR="001C4C35" w:rsidRPr="001C4C35">
        <w:rPr>
          <w:rFonts w:ascii="PT Astra Serif" w:eastAsia="Calibri" w:hAnsi="PT Astra Serif"/>
          <w:lang w:eastAsia="en-US"/>
        </w:rPr>
        <w:t>СВЕДЕНИЯ</w:t>
      </w:r>
      <w:r w:rsidR="001C4C35">
        <w:rPr>
          <w:rFonts w:ascii="PT Astra Serif" w:eastAsia="Calibri" w:hAnsi="PT Astra Serif"/>
          <w:lang w:eastAsia="en-US"/>
        </w:rPr>
        <w:t xml:space="preserve"> </w:t>
      </w:r>
      <w:r w:rsidR="001C4C35" w:rsidRPr="001C4C35">
        <w:rPr>
          <w:rFonts w:ascii="PT Astra Serif" w:eastAsia="Calibri" w:hAnsi="PT Astra Serif"/>
          <w:lang w:eastAsia="en-US"/>
        </w:rPr>
        <w:t>о соответствии реализуемых основных мероприятий государственной про</w:t>
      </w:r>
      <w:r w:rsidR="001C4C35">
        <w:rPr>
          <w:rFonts w:ascii="PT Astra Serif" w:eastAsia="Calibri" w:hAnsi="PT Astra Serif"/>
          <w:lang w:eastAsia="en-US"/>
        </w:rPr>
        <w:t xml:space="preserve">граммы Ульяновской области </w:t>
      </w:r>
      <w:r w:rsidR="001C4C35" w:rsidRPr="001C4C35">
        <w:rPr>
          <w:rFonts w:ascii="PT Astra Serif" w:hAnsi="PT Astra Serif"/>
        </w:rPr>
        <w:t>«Развитие малого и среднего предпринимательства в Ульяновской области» документам стратегического планирования Российской Федерации, документам стратегического планирования Ульяновской области»</w:t>
      </w:r>
      <w:r w:rsidR="001C4C35">
        <w:rPr>
          <w:rFonts w:ascii="PT Astra Serif" w:hAnsi="PT Astra Serif"/>
        </w:rPr>
        <w:t xml:space="preserve"> пункт 13 изложить </w:t>
      </w:r>
      <w:r w:rsidR="00200333">
        <w:rPr>
          <w:rFonts w:ascii="PT Astra Serif" w:hAnsi="PT Astra Serif"/>
        </w:rPr>
        <w:br/>
      </w:r>
      <w:r w:rsidR="001C4C35">
        <w:rPr>
          <w:rFonts w:ascii="PT Astra Serif" w:hAnsi="PT Astra Serif"/>
        </w:rPr>
        <w:t>в следующей редакции:</w:t>
      </w:r>
    </w:p>
    <w:p w14:paraId="33CFAA0A" w14:textId="6A4AF32D" w:rsidR="001C4C35" w:rsidRPr="001C4C35" w:rsidRDefault="001C4C35" w:rsidP="001C4C35">
      <w:pPr>
        <w:tabs>
          <w:tab w:val="center" w:pos="481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«13. К</w:t>
      </w:r>
      <w:r w:rsidRPr="00C219F6">
        <w:rPr>
          <w:rFonts w:ascii="PT Astra Serif" w:hAnsi="PT Astra Serif"/>
        </w:rPr>
        <w:t>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</w:t>
      </w:r>
      <w:r>
        <w:rPr>
          <w:rFonts w:ascii="PT Astra Serif" w:hAnsi="PT Astra Serif"/>
        </w:rPr>
        <w:t>.».</w:t>
      </w:r>
    </w:p>
    <w:p w14:paraId="20FBEDED" w14:textId="77777777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14:paraId="01C84F00" w14:textId="77777777" w:rsidR="00A375AE" w:rsidRDefault="00A375AE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043E9A39" w14:textId="77777777" w:rsidR="00A375AE" w:rsidRPr="00FF092D" w:rsidRDefault="00A375AE" w:rsidP="00A375AE">
      <w:pPr>
        <w:jc w:val="center"/>
        <w:rPr>
          <w:rFonts w:ascii="PT Astra Serif" w:hAnsi="PT Astra Serif"/>
          <w:b/>
          <w:sz w:val="27"/>
          <w:szCs w:val="27"/>
        </w:rPr>
      </w:pPr>
      <w:r w:rsidRPr="00FF092D">
        <w:rPr>
          <w:rFonts w:ascii="PT Astra Serif" w:hAnsi="PT Astra Serif"/>
          <w:b/>
          <w:sz w:val="27"/>
          <w:szCs w:val="27"/>
        </w:rPr>
        <w:t>ПОЯСНИТЕЛЬНАЯ ЗАПИСКА</w:t>
      </w:r>
    </w:p>
    <w:p w14:paraId="70AF3859" w14:textId="77777777" w:rsidR="00A375AE" w:rsidRPr="0042666B" w:rsidRDefault="00A375AE" w:rsidP="00A375AE">
      <w:pPr>
        <w:jc w:val="center"/>
        <w:rPr>
          <w:rFonts w:ascii="PT Astra Serif" w:hAnsi="PT Astra Serif"/>
          <w:b/>
          <w:bCs/>
          <w:lang w:eastAsia="ar-SA"/>
        </w:rPr>
      </w:pPr>
      <w:r w:rsidRPr="0042666B">
        <w:rPr>
          <w:rFonts w:ascii="PT Astra Serif" w:hAnsi="PT Astra Serif"/>
          <w:b/>
          <w:lang w:eastAsia="ar-SA"/>
        </w:rPr>
        <w:t xml:space="preserve">к проекту </w:t>
      </w:r>
      <w:r w:rsidRPr="0042666B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0D119EA7" w14:textId="77777777" w:rsidR="00A375AE" w:rsidRPr="0042666B" w:rsidRDefault="00A375AE" w:rsidP="00A375AE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Cs/>
          <w:kern w:val="32"/>
        </w:rPr>
      </w:pPr>
      <w:r w:rsidRPr="00B33E24">
        <w:rPr>
          <w:rFonts w:ascii="PT Astra Serif" w:hAnsi="PT Astra Serif"/>
          <w:b/>
        </w:rPr>
        <w:t>«О внесении изменений в постановление Правительства Ульяновской области от 26.10.2022 № 19/621-П</w:t>
      </w:r>
      <w:r w:rsidRPr="0042666B">
        <w:rPr>
          <w:rFonts w:ascii="PT Astra Serif" w:hAnsi="PT Astra Serif"/>
          <w:b/>
        </w:rPr>
        <w:t xml:space="preserve">» </w:t>
      </w:r>
    </w:p>
    <w:p w14:paraId="78002AEE" w14:textId="77777777" w:rsidR="00A375AE" w:rsidRPr="00613420" w:rsidRDefault="00A375AE" w:rsidP="00A375AE">
      <w:pPr>
        <w:rPr>
          <w:rFonts w:ascii="PT Astra Serif" w:hAnsi="PT Astra Serif"/>
          <w:bCs/>
          <w:kern w:val="32"/>
          <w:sz w:val="20"/>
          <w:szCs w:val="20"/>
        </w:rPr>
      </w:pPr>
    </w:p>
    <w:p w14:paraId="397BEA7E" w14:textId="77777777" w:rsidR="00A375AE" w:rsidRDefault="00A375AE" w:rsidP="00A375AE">
      <w:pPr>
        <w:shd w:val="clear" w:color="auto" w:fill="FFFFFF"/>
        <w:suppressAutoHyphens/>
        <w:ind w:firstLine="709"/>
        <w:jc w:val="both"/>
        <w:rPr>
          <w:rFonts w:ascii="PT Astra Serif" w:hAnsi="PT Astra Serif"/>
          <w:bCs/>
          <w:kern w:val="32"/>
        </w:rPr>
      </w:pPr>
      <w:r w:rsidRPr="00B33E24">
        <w:rPr>
          <w:rFonts w:ascii="PT Astra Serif" w:hAnsi="PT Astra Serif"/>
          <w:bCs/>
        </w:rPr>
        <w:t xml:space="preserve">Проект постановления Правительства Ульяновской области </w:t>
      </w:r>
      <w:r w:rsidRPr="00B33E24">
        <w:rPr>
          <w:rFonts w:ascii="PT Astra Serif" w:hAnsi="PT Astra Serif"/>
        </w:rPr>
        <w:t>«О внесении изменений в постановление Правительства Ульяновской области от 26.10.2022 № 19/621-П»</w:t>
      </w:r>
      <w:r>
        <w:rPr>
          <w:rFonts w:ascii="PT Astra Serif" w:hAnsi="PT Astra Serif"/>
        </w:rPr>
        <w:t xml:space="preserve"> (далее – проект постановления)</w:t>
      </w:r>
      <w:r w:rsidRPr="00B33E2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вносит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</w:t>
      </w:r>
      <w:r>
        <w:rPr>
          <w:rFonts w:ascii="PT Astra Serif" w:hAnsi="PT Astra Serif"/>
        </w:rPr>
        <w:t>сти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>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61DFAB2E" w14:textId="77777777" w:rsidR="00A375AE" w:rsidRDefault="00A375AE" w:rsidP="00A375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Проект постановления разработан </w:t>
      </w:r>
      <w:r w:rsidRPr="00B75668">
        <w:rPr>
          <w:rFonts w:ascii="PT Astra Serif" w:hAnsi="PT Astra Serif"/>
        </w:rPr>
        <w:t xml:space="preserve">в рамках паспорта национального проекта (программы) «Малый и средний бизнес и поддержка индивидуальной </w:t>
      </w:r>
      <w:r>
        <w:rPr>
          <w:rFonts w:ascii="PT Astra Serif" w:hAnsi="PT Astra Serif"/>
        </w:rPr>
        <w:t>п</w:t>
      </w:r>
      <w:r w:rsidRPr="00B75668">
        <w:rPr>
          <w:rFonts w:ascii="PT Astra Serif" w:hAnsi="PT Astra Serif"/>
        </w:rPr>
        <w:t xml:space="preserve">редпринимательской инициативы» на территории Ульяновской области </w:t>
      </w:r>
      <w:r>
        <w:rPr>
          <w:rFonts w:ascii="PT Astra Serif" w:hAnsi="PT Astra Serif"/>
        </w:rPr>
        <w:t xml:space="preserve">в целях </w:t>
      </w:r>
      <w:r w:rsidRPr="00B75668">
        <w:rPr>
          <w:rFonts w:ascii="PT Astra Serif" w:hAnsi="PT Astra Serif"/>
        </w:rPr>
        <w:t>реализ</w:t>
      </w:r>
      <w:r>
        <w:rPr>
          <w:rFonts w:ascii="PT Astra Serif" w:hAnsi="PT Astra Serif"/>
        </w:rPr>
        <w:t xml:space="preserve">ации </w:t>
      </w:r>
      <w:r w:rsidRPr="00B75668">
        <w:rPr>
          <w:rFonts w:ascii="PT Astra Serif" w:hAnsi="PT Astra Serif"/>
        </w:rPr>
        <w:t>региональн</w:t>
      </w:r>
      <w:r>
        <w:rPr>
          <w:rFonts w:ascii="PT Astra Serif" w:hAnsi="PT Astra Serif"/>
        </w:rPr>
        <w:t>ого</w:t>
      </w:r>
      <w:r w:rsidRPr="00B75668">
        <w:rPr>
          <w:rFonts w:ascii="PT Astra Serif" w:hAnsi="PT Astra Serif"/>
        </w:rPr>
        <w:t xml:space="preserve"> проект</w:t>
      </w:r>
      <w:r>
        <w:rPr>
          <w:rFonts w:ascii="PT Astra Serif" w:hAnsi="PT Astra Serif"/>
        </w:rPr>
        <w:t xml:space="preserve">а </w:t>
      </w:r>
      <w:r w:rsidRPr="00B33E24">
        <w:rPr>
          <w:rFonts w:ascii="PT Astra Serif" w:hAnsi="PT Astra Serif"/>
        </w:rPr>
        <w:t>«Акселерация субъектов малого и среднего предпринимательства»</w:t>
      </w:r>
      <w:r>
        <w:rPr>
          <w:rFonts w:ascii="PT Astra Serif" w:hAnsi="PT Astra Serif"/>
        </w:rPr>
        <w:t>.</w:t>
      </w:r>
    </w:p>
    <w:p w14:paraId="5CB6E185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Программа МСП приводится в соответствие </w:t>
      </w:r>
      <w:r w:rsidRPr="00FA5189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ому</w:t>
      </w:r>
      <w:r w:rsidRPr="00FA5189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у</w:t>
      </w:r>
      <w:r w:rsidRPr="00FA5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lastRenderedPageBreak/>
        <w:t>от 05.12.2022 N 466-ФЗ «</w:t>
      </w:r>
      <w:r w:rsidRPr="00FA5189">
        <w:rPr>
          <w:rFonts w:ascii="PT Astra Serif" w:hAnsi="PT Astra Serif"/>
        </w:rPr>
        <w:t>О федеральном бюджете на 2023 год и на плановый период 2024 и 2025 годов</w:t>
      </w:r>
      <w:r>
        <w:rPr>
          <w:rFonts w:ascii="PT Astra Serif" w:hAnsi="PT Astra Serif"/>
        </w:rPr>
        <w:t>»</w:t>
      </w:r>
      <w:r>
        <w:rPr>
          <w:rFonts w:ascii="PT Astra Serif" w:hAnsi="PT Astra Serif" w:cs="PT Astra Serif"/>
          <w:spacing w:val="-4"/>
        </w:rPr>
        <w:t xml:space="preserve"> (далее – Закон о федеральном бюджете) </w:t>
      </w:r>
      <w:r w:rsidRPr="00DF4232">
        <w:rPr>
          <w:rFonts w:ascii="PT Astra Serif" w:hAnsi="PT Astra Serif" w:cs="PT Astra Serif"/>
          <w:b/>
          <w:spacing w:val="-4"/>
        </w:rPr>
        <w:t>в части корректировки финансирования на</w:t>
      </w:r>
      <w:r>
        <w:rPr>
          <w:rFonts w:ascii="PT Astra Serif" w:hAnsi="PT Astra Serif" w:cs="PT Astra Serif"/>
          <w:b/>
          <w:spacing w:val="-4"/>
        </w:rPr>
        <w:t xml:space="preserve"> </w:t>
      </w:r>
      <w:r w:rsidRPr="00DF4232">
        <w:rPr>
          <w:rFonts w:ascii="PT Astra Serif" w:hAnsi="PT Astra Serif" w:cs="PT Astra Serif"/>
          <w:b/>
          <w:spacing w:val="-4"/>
        </w:rPr>
        <w:t>2023-2025</w:t>
      </w:r>
      <w:r>
        <w:rPr>
          <w:rFonts w:ascii="PT Astra Serif" w:hAnsi="PT Astra Serif" w:cs="PT Astra Serif"/>
          <w:spacing w:val="-4"/>
        </w:rPr>
        <w:t xml:space="preserve"> года по следующим мероприятиям:</w:t>
      </w:r>
    </w:p>
    <w:p w14:paraId="6EF6950A" w14:textId="77777777" w:rsidR="00A375AE" w:rsidRDefault="00A375AE" w:rsidP="00A375AE">
      <w:pPr>
        <w:suppressAutoHyphens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eastAsia="Calibri" w:hAnsi="PT Astra Serif" w:cs="PT Astra Serif"/>
        </w:rPr>
        <w:t xml:space="preserve">1) Предоставление субсидий автономной некоммерческой организации «Региональный центр поддержки и сопровождения предпринимательства» </w:t>
      </w:r>
      <w:r>
        <w:rPr>
          <w:rFonts w:ascii="PT Astra Serif" w:eastAsia="Calibri" w:hAnsi="PT Astra Serif" w:cs="PT Astra Serif"/>
        </w:rPr>
        <w:br/>
        <w:t xml:space="preserve">в целях финансового обеспечения затрат центра «Мой бизнес» (строка 1.1) объём средств федерального бюджета </w:t>
      </w:r>
      <w:r w:rsidRPr="00DF4232">
        <w:rPr>
          <w:rFonts w:ascii="PT Astra Serif" w:eastAsia="Calibri" w:hAnsi="PT Astra Serif" w:cs="PT Astra Serif"/>
          <w:b/>
        </w:rPr>
        <w:t>на 2023 год</w:t>
      </w:r>
      <w:r>
        <w:rPr>
          <w:rFonts w:ascii="PT Astra Serif" w:eastAsia="Calibri" w:hAnsi="PT Astra Serif" w:cs="PT Astra Serif"/>
        </w:rPr>
        <w:t xml:space="preserve"> увеличивается на 99,7 тыс. рублей, объём средств областного бюджета в 2023 году уменьшается на 111,0 тыс. рублей и перераспределяются на софинансирование мероприятий строк 4.1 и 5.1; объём средств областного бюджета </w:t>
      </w:r>
      <w:r w:rsidRPr="00565616">
        <w:rPr>
          <w:rFonts w:ascii="PT Astra Serif" w:eastAsia="Calibri" w:hAnsi="PT Astra Serif" w:cs="PT Astra Serif"/>
          <w:b/>
        </w:rPr>
        <w:t>в 2024 году</w:t>
      </w:r>
      <w:r>
        <w:rPr>
          <w:rFonts w:ascii="PT Astra Serif" w:eastAsia="Calibri" w:hAnsi="PT Astra Serif" w:cs="PT Astra Serif"/>
        </w:rPr>
        <w:t xml:space="preserve"> уменьшается на 73,0 тыс. рублей и перераспределяется на софинансирование мероприятия строки 4.1 </w:t>
      </w:r>
      <w:r>
        <w:rPr>
          <w:rFonts w:ascii="PT Astra Serif" w:eastAsia="Calibri" w:hAnsi="PT Astra Serif" w:cs="PT Astra Serif"/>
        </w:rPr>
        <w:br/>
        <w:t xml:space="preserve">и общий объём бюджетных средств в 2023 году составит </w:t>
      </w:r>
      <w:r>
        <w:rPr>
          <w:rFonts w:ascii="PT Astra Serif" w:hAnsi="PT Astra Serif"/>
          <w:bCs/>
        </w:rPr>
        <w:t>59335,1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из них 41058,2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областного бюджета, </w:t>
      </w:r>
      <w:r w:rsidRPr="003673A7">
        <w:rPr>
          <w:rFonts w:ascii="PT Astra Serif" w:hAnsi="PT Astra Serif"/>
          <w:bCs/>
        </w:rPr>
        <w:t>18276,9 тыс. рублей</w:t>
      </w:r>
      <w:r>
        <w:rPr>
          <w:rFonts w:ascii="PT Astra Serif" w:hAnsi="PT Astra Serif"/>
          <w:bCs/>
        </w:rPr>
        <w:t xml:space="preserve"> за счёт средств федерального бюджета; </w:t>
      </w:r>
      <w:r>
        <w:rPr>
          <w:rFonts w:ascii="PT Astra Serif" w:eastAsia="Calibri" w:hAnsi="PT Astra Serif" w:cs="PT Astra Serif"/>
        </w:rPr>
        <w:t xml:space="preserve">в 2024 году объём средств за счёт </w:t>
      </w:r>
      <w:r>
        <w:rPr>
          <w:rFonts w:ascii="PT Astra Serif" w:hAnsi="PT Astra Serif"/>
          <w:bCs/>
        </w:rPr>
        <w:t>областного бюджета</w:t>
      </w:r>
      <w:r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25967,0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;</w:t>
      </w:r>
    </w:p>
    <w:p w14:paraId="04C085CA" w14:textId="77777777" w:rsidR="00A375AE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 xml:space="preserve">2) 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</w:r>
      <w:r>
        <w:rPr>
          <w:rFonts w:ascii="PT Astra Serif" w:eastAsia="Calibri" w:hAnsi="PT Astra Serif" w:cs="PT Astra Serif"/>
        </w:rPr>
        <w:br/>
        <w:t>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</w:t>
      </w:r>
      <w:r>
        <w:rPr>
          <w:rFonts w:ascii="PT Astra Serif" w:eastAsia="Calibri" w:hAnsi="PT Astra Serif" w:cs="PT Astra Serif"/>
        </w:rPr>
        <w:t>д</w:t>
      </w:r>
      <w:r>
        <w:rPr>
          <w:rFonts w:ascii="PT Astra Serif" w:eastAsia="Calibri" w:hAnsi="PT Astra Serif" w:cs="PT Astra Serif"/>
        </w:rPr>
        <w:t xml:space="preserve">него предпринимательства, содействия привлечению инвестиций и выходу экспортно ориентированных субъектов малого и среднего предпринимательства на </w:t>
      </w:r>
      <w:r w:rsidRPr="008F7905">
        <w:rPr>
          <w:rFonts w:ascii="PT Astra Serif" w:eastAsia="Calibri" w:hAnsi="PT Astra Serif" w:cs="PT Astra Serif"/>
        </w:rPr>
        <w:t xml:space="preserve">международные рынки (строка 1.2) объём средств федерального бюджета </w:t>
      </w:r>
      <w:r w:rsidRPr="008F7905">
        <w:rPr>
          <w:rFonts w:ascii="PT Astra Serif" w:eastAsia="Calibri" w:hAnsi="PT Astra Serif" w:cs="PT Astra Serif"/>
          <w:b/>
        </w:rPr>
        <w:t>на 2023 год</w:t>
      </w:r>
      <w:r w:rsidRPr="008F7905">
        <w:rPr>
          <w:rFonts w:ascii="PT Astra Serif" w:eastAsia="Calibri" w:hAnsi="PT Astra Serif" w:cs="PT Astra Serif"/>
        </w:rPr>
        <w:t xml:space="preserve"> увеличивается на 22436,0 тыс. рублей и общий объём бюджетных средств составит </w:t>
      </w:r>
      <w:r w:rsidRPr="008F7905">
        <w:rPr>
          <w:rFonts w:ascii="PT Astra Serif" w:hAnsi="PT Astra Serif"/>
          <w:bCs/>
        </w:rPr>
        <w:t>66269,4 тыс. рублей, из них 29000,0 тыс. рублей за счёт средств областного бюджета, 37269,4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увеличивается на 22436,0 тыс. рублей и общий объём бюджетных средств составит </w:t>
      </w:r>
      <w:r w:rsidRPr="008F7905">
        <w:rPr>
          <w:rFonts w:ascii="PT Astra Serif" w:hAnsi="PT Astra Serif"/>
          <w:bCs/>
          <w:color w:val="000000"/>
        </w:rPr>
        <w:t xml:space="preserve">62640,200 </w:t>
      </w:r>
      <w:r w:rsidRPr="008F7905">
        <w:rPr>
          <w:rFonts w:ascii="PT Astra Serif" w:hAnsi="PT Astra Serif"/>
          <w:bCs/>
        </w:rPr>
        <w:t>тыс. рублей, из них 28681,6 тыс. рублей за счёт средств областного бюджета, 33958,6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</w:t>
      </w:r>
      <w:r w:rsidRPr="008F7905">
        <w:rPr>
          <w:rFonts w:ascii="PT Astra Serif" w:eastAsia="Calibri" w:hAnsi="PT Astra Serif" w:cs="PT Astra Serif"/>
        </w:rPr>
        <w:t>28681,6</w:t>
      </w:r>
      <w:r>
        <w:rPr>
          <w:rFonts w:ascii="PT Astra Serif" w:eastAsia="Calibri" w:hAnsi="PT Astra Serif" w:cs="PT Astra Serif"/>
        </w:rPr>
        <w:t xml:space="preserve"> тыс. рублей, средства федерального бюджета не предусматриваются в соответствии с Законом о федеральном бюджете;</w:t>
      </w:r>
    </w:p>
    <w:p w14:paraId="68D95219" w14:textId="77777777" w:rsidR="00A375AE" w:rsidRPr="006C3438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3)</w:t>
      </w:r>
      <w:r w:rsidRPr="006C3438">
        <w:rPr>
          <w:rFonts w:ascii="PT Astra Serif" w:eastAsia="Calibri" w:hAnsi="PT Astra Serif" w:cs="PT Astra Serif"/>
        </w:rPr>
        <w:t xml:space="preserve"> Предоставление субсидий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(строка 1.5) объём средств федерального бюджета </w:t>
      </w:r>
      <w:r w:rsidRPr="006C3438">
        <w:rPr>
          <w:rFonts w:ascii="PT Astra Serif" w:eastAsia="Calibri" w:hAnsi="PT Astra Serif" w:cs="PT Astra Serif"/>
          <w:b/>
        </w:rPr>
        <w:t>на 2023 год</w:t>
      </w:r>
      <w:r w:rsidRPr="006C3438">
        <w:rPr>
          <w:rFonts w:ascii="PT Astra Serif" w:eastAsia="Calibri" w:hAnsi="PT Astra Serif" w:cs="PT Astra Serif"/>
        </w:rPr>
        <w:t xml:space="preserve"> уменьшается на 22448,7 тыс. </w:t>
      </w:r>
      <w:r w:rsidRPr="006C3438">
        <w:rPr>
          <w:rFonts w:ascii="PT Astra Serif" w:eastAsia="Calibri" w:hAnsi="PT Astra Serif" w:cs="PT Astra Serif"/>
        </w:rPr>
        <w:lastRenderedPageBreak/>
        <w:t xml:space="preserve">рублей и общий объём бюджетных средств составит </w:t>
      </w:r>
      <w:r w:rsidRPr="006C3438">
        <w:rPr>
          <w:rFonts w:ascii="PT Astra Serif" w:hAnsi="PT Astra Serif"/>
          <w:color w:val="000000"/>
        </w:rPr>
        <w:t xml:space="preserve">13673,100 </w:t>
      </w:r>
      <w:r w:rsidRPr="006C3438">
        <w:rPr>
          <w:rFonts w:ascii="PT Astra Serif" w:hAnsi="PT Astra Serif"/>
          <w:bCs/>
        </w:rPr>
        <w:t>тыс. рублей, из них 1083,7 тыс. рублей за счёт средств областного бюджета, 12589,4 тыс. рублей за счёт средств федерального бюджета;</w:t>
      </w:r>
      <w:r w:rsidRPr="006C3438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 w:rsidRPr="006C3438">
        <w:rPr>
          <w:rFonts w:ascii="PT Astra Serif" w:eastAsia="Calibri" w:hAnsi="PT Astra Serif" w:cs="PT Astra Serif"/>
        </w:rPr>
        <w:t>уменьша</w:t>
      </w:r>
      <w:r>
        <w:rPr>
          <w:rFonts w:ascii="PT Astra Serif" w:eastAsia="Calibri" w:hAnsi="PT Astra Serif" w:cs="PT Astra Serif"/>
        </w:rPr>
        <w:t>е</w:t>
      </w:r>
      <w:r w:rsidRPr="006C3438">
        <w:rPr>
          <w:rFonts w:ascii="PT Astra Serif" w:eastAsia="Calibri" w:hAnsi="PT Astra Serif" w:cs="PT Astra Serif"/>
        </w:rPr>
        <w:t xml:space="preserve">тся на 366,3 тыс. рублей и общий объём бюджетных средств составит </w:t>
      </w:r>
      <w:r w:rsidRPr="006C3438">
        <w:rPr>
          <w:rFonts w:ascii="PT Astra Serif" w:hAnsi="PT Astra Serif"/>
          <w:bCs/>
          <w:color w:val="000000"/>
        </w:rPr>
        <w:t xml:space="preserve">12990,1 </w:t>
      </w:r>
      <w:r w:rsidRPr="006C3438">
        <w:rPr>
          <w:rFonts w:ascii="PT Astra Serif" w:hAnsi="PT Astra Serif"/>
          <w:bCs/>
        </w:rPr>
        <w:t>тыс. рублей, из них 400,7 тыс. ру</w:t>
      </w:r>
      <w:r w:rsidRPr="006C3438">
        <w:rPr>
          <w:rFonts w:ascii="PT Astra Serif" w:hAnsi="PT Astra Serif"/>
          <w:bCs/>
        </w:rPr>
        <w:t>б</w:t>
      </w:r>
      <w:r w:rsidRPr="006C3438">
        <w:rPr>
          <w:rFonts w:ascii="PT Astra Serif" w:hAnsi="PT Astra Serif"/>
          <w:bCs/>
        </w:rPr>
        <w:t xml:space="preserve">лей за счёт средств областного бюджета, 12589,4 тыс. рублей за счёт средств федерального бюджета; </w:t>
      </w:r>
      <w:r w:rsidRPr="006C3438">
        <w:rPr>
          <w:rFonts w:ascii="PT Astra Serif" w:hAnsi="PT Astra Serif"/>
          <w:b/>
          <w:bCs/>
        </w:rPr>
        <w:t>на 2025 год</w:t>
      </w:r>
      <w:r w:rsidRPr="006C3438">
        <w:rPr>
          <w:rFonts w:ascii="PT Astra Serif" w:hAnsi="PT Astra Serif"/>
          <w:bCs/>
        </w:rPr>
        <w:t xml:space="preserve"> </w:t>
      </w:r>
      <w:r w:rsidRPr="006C3438">
        <w:rPr>
          <w:rFonts w:ascii="PT Astra Serif" w:eastAsia="Calibri" w:hAnsi="PT Astra Serif" w:cs="PT Astra Serif"/>
        </w:rPr>
        <w:t>общий объём бюджетных средств за счёт средств областного бюджета составит 400,7 тыс. рублей, средства федерального бюджета не предусматриваются в соответствии с Законом о федеральном бюджете;</w:t>
      </w:r>
    </w:p>
    <w:p w14:paraId="742F805D" w14:textId="77777777" w:rsidR="00A375AE" w:rsidRDefault="00A375AE" w:rsidP="00A375A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</w:rPr>
        <w:t>4) Н</w:t>
      </w:r>
      <w:r>
        <w:rPr>
          <w:rFonts w:ascii="PT Astra Serif" w:hAnsi="PT Astra Serif"/>
        </w:rPr>
        <w:t xml:space="preserve">а основании протокола заочного заседания экспертной группы, привлекаемой Минэкономразвития России для осуществления экспертизы комплектов документов, представляемых субъектами Российской Федерации в целях предоставления субсидии бюджетам субъектов Российской Федерации на государственную поддержку МСП, а также физических лиц, применяющих специальный налоговый режим «Налог на профессиональный доход», </w:t>
      </w:r>
      <w:r>
        <w:rPr>
          <w:rFonts w:ascii="PT Astra Serif" w:hAnsi="PT Astra Serif"/>
        </w:rPr>
        <w:br/>
        <w:t xml:space="preserve">в субъектах Российской Федерации (направление «Субъектам малого и среднего предпринимательства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компаний») от 16.09.2022 № 4 принято положительное решение </w:t>
      </w:r>
      <w:r>
        <w:rPr>
          <w:rFonts w:ascii="PT Astra Serif" w:hAnsi="PT Astra Serif"/>
        </w:rPr>
        <w:br/>
        <w:t>о предоставлении субсидии из федерального бюджета на софинансирование расходных обязательств, возникающих при реализации мероприятий по созданию и (или) развитию парков в 2023 году:</w:t>
      </w:r>
    </w:p>
    <w:p w14:paraId="5D5C7694" w14:textId="77777777" w:rsidR="00A375AE" w:rsidRPr="00F14399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4399">
        <w:rPr>
          <w:rFonts w:ascii="PT Astra Serif" w:hAnsi="PT Astra Serif" w:cs="PT Astra Serif"/>
          <w:spacing w:val="-4"/>
        </w:rPr>
        <w:t>индустриального парка «</w:t>
      </w:r>
      <w:r w:rsidRPr="00F14399">
        <w:rPr>
          <w:rFonts w:ascii="PT Astra Serif" w:hAnsi="PT Astra Serif"/>
          <w:spacing w:val="-4"/>
        </w:rPr>
        <w:t>Промышленная зона «Заволжье»</w:t>
      </w:r>
      <w:r w:rsidRPr="00F14399">
        <w:rPr>
          <w:rFonts w:ascii="PT Astra Serif" w:hAnsi="PT Astra Serif" w:cs="PT Astra Serif"/>
          <w:spacing w:val="-4"/>
        </w:rPr>
        <w:t xml:space="preserve"> в размере 310500,0 тыс. рублей;</w:t>
      </w:r>
    </w:p>
    <w:p w14:paraId="3F3E0347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4399">
        <w:rPr>
          <w:rFonts w:ascii="PT Astra Serif" w:hAnsi="PT Astra Serif" w:cs="PT Astra Serif"/>
          <w:spacing w:val="-4"/>
        </w:rPr>
        <w:t>индустриального парка «</w:t>
      </w:r>
      <w:r w:rsidRPr="00F14399">
        <w:rPr>
          <w:rFonts w:ascii="PT Astra Serif" w:hAnsi="PT Astra Serif"/>
          <w:spacing w:val="-4"/>
        </w:rPr>
        <w:t>Инза»</w:t>
      </w:r>
      <w:r w:rsidRPr="00F14399">
        <w:rPr>
          <w:rFonts w:ascii="PT Astra Serif" w:hAnsi="PT Astra Serif" w:cs="PT Astra Serif"/>
          <w:spacing w:val="-4"/>
        </w:rPr>
        <w:t xml:space="preserve"> в размере 303069,0</w:t>
      </w:r>
      <w:r>
        <w:rPr>
          <w:rFonts w:ascii="PT Astra Serif" w:hAnsi="PT Astra Serif" w:cs="PT Astra Serif"/>
          <w:spacing w:val="-4"/>
        </w:rPr>
        <w:t xml:space="preserve"> тыс. рублей.</w:t>
      </w:r>
    </w:p>
    <w:p w14:paraId="491089C4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В связи с изложенным, изменения вносятся в Программу МСП в части увеличения финансирования </w:t>
      </w:r>
      <w:r w:rsidRPr="00CD7EB6">
        <w:rPr>
          <w:rFonts w:ascii="PT Astra Serif" w:hAnsi="PT Astra Serif" w:cs="PT Astra Serif"/>
          <w:b/>
          <w:spacing w:val="-4"/>
        </w:rPr>
        <w:t>на 2023 год</w:t>
      </w:r>
      <w:r>
        <w:rPr>
          <w:rFonts w:ascii="PT Astra Serif" w:hAnsi="PT Astra Serif" w:cs="PT Astra Serif"/>
          <w:spacing w:val="-4"/>
        </w:rPr>
        <w:t xml:space="preserve"> по следующим мероприятиям:</w:t>
      </w:r>
    </w:p>
    <w:p w14:paraId="1A820F47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  <w:bCs/>
          <w:spacing w:val="-4"/>
        </w:rPr>
        <w:t>- п</w:t>
      </w:r>
      <w:r w:rsidRPr="00F14399">
        <w:rPr>
          <w:rFonts w:ascii="PT Astra Serif" w:hAnsi="PT Astra Serif" w:cs="PT Astra Serif"/>
          <w:bCs/>
          <w:spacing w:val="-4"/>
        </w:rPr>
        <w:t>редоставление субсидий Акционерному обществу «Корпорация развития Ульяновской области»</w:t>
      </w:r>
      <w:r w:rsidRPr="00F14399">
        <w:rPr>
          <w:rFonts w:ascii="PT Astra Serif" w:hAnsi="PT Astra Serif"/>
          <w:spacing w:val="-4"/>
        </w:rPr>
        <w:t xml:space="preserve"> </w:t>
      </w:r>
      <w:r w:rsidRPr="00F14399">
        <w:rPr>
          <w:rFonts w:ascii="PT Astra Serif" w:hAnsi="PT Astra Serif" w:cs="PT Astra Serif"/>
          <w:spacing w:val="-4"/>
        </w:rPr>
        <w:t>в целях финансового обеспечения затрат в связи с реализацией проекта по созданию индустриальн</w:t>
      </w:r>
      <w:r w:rsidRPr="00F14399">
        <w:rPr>
          <w:rFonts w:ascii="PT Astra Serif" w:hAnsi="PT Astra Serif" w:cs="PT Astra Serif"/>
          <w:spacing w:val="-4"/>
        </w:rPr>
        <w:t>о</w:t>
      </w:r>
      <w:r w:rsidRPr="00F14399">
        <w:rPr>
          <w:rFonts w:ascii="PT Astra Serif" w:hAnsi="PT Astra Serif" w:cs="PT Astra Serif"/>
          <w:spacing w:val="-4"/>
        </w:rPr>
        <w:t>го парка «</w:t>
      </w:r>
      <w:r w:rsidRPr="00F14399">
        <w:rPr>
          <w:rFonts w:ascii="PT Astra Serif" w:hAnsi="PT Astra Serif"/>
          <w:spacing w:val="-4"/>
        </w:rPr>
        <w:t>Промышленная зона «Заволжье»</w:t>
      </w:r>
      <w:r w:rsidRPr="00F14399">
        <w:rPr>
          <w:rFonts w:ascii="PT Astra Serif" w:hAnsi="PT Astra Serif" w:cs="PT Astra Serif"/>
          <w:spacing w:val="-4"/>
        </w:rPr>
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</w:t>
      </w:r>
      <w:r w:rsidRPr="00F14399">
        <w:rPr>
          <w:rFonts w:ascii="PT Astra Serif" w:hAnsi="PT Astra Serif" w:cs="PT Astra Serif"/>
          <w:spacing w:val="-4"/>
        </w:rPr>
        <w:t>и</w:t>
      </w:r>
      <w:r w:rsidRPr="00F14399">
        <w:rPr>
          <w:rFonts w:ascii="PT Astra Serif" w:hAnsi="PT Astra Serif" w:cs="PT Astra Serif"/>
          <w:spacing w:val="-4"/>
        </w:rPr>
        <w:t>тия) организаций</w:t>
      </w:r>
      <w:r w:rsidRPr="00F14399">
        <w:rPr>
          <w:rFonts w:ascii="PT Astra Serif" w:hAnsi="PT Astra Serif" w:cs="PT Astra Serif"/>
        </w:rPr>
        <w:t>, осуществляющих производственную и (или) инновационную деятельность</w:t>
      </w:r>
      <w:r>
        <w:rPr>
          <w:rFonts w:ascii="PT Astra Serif" w:hAnsi="PT Astra Serif" w:cs="PT Astra Serif"/>
        </w:rPr>
        <w:t xml:space="preserve"> (строка 1.7) с объёмом финансирования в размере 320104,0 тыс. рублей, из них 310500,0 тыс. рублей средства федерального бюджета, 9603,1 тыс. рублей средства областного бюджета, необходимые для софинансирования (7732 тыс. рублей в рамках Программы МСП, </w:t>
      </w:r>
      <w:r w:rsidRPr="00704C6E">
        <w:rPr>
          <w:rFonts w:ascii="PT Astra Serif" w:hAnsi="PT Astra Serif" w:cs="PT Astra Serif"/>
        </w:rPr>
        <w:t>1871,1 тыс. рублей за счёт</w:t>
      </w:r>
      <w:r>
        <w:rPr>
          <w:rFonts w:ascii="PT Astra Serif" w:hAnsi="PT Astra Serif" w:cs="PT Astra Serif"/>
        </w:rPr>
        <w:t xml:space="preserve"> благотворительного взноса от </w:t>
      </w:r>
      <w:r>
        <w:rPr>
          <w:rFonts w:ascii="PT Astra Serif" w:eastAsia="Calibri" w:hAnsi="PT Astra Serif" w:cs="PT Astra Serif"/>
        </w:rPr>
        <w:t>Микрокредитной компании фонд «Фонд ф</w:t>
      </w:r>
      <w:r>
        <w:rPr>
          <w:rFonts w:ascii="PT Astra Serif" w:eastAsia="Calibri" w:hAnsi="PT Astra Serif" w:cs="PT Astra Serif"/>
        </w:rPr>
        <w:t>и</w:t>
      </w:r>
      <w:r>
        <w:rPr>
          <w:rFonts w:ascii="PT Astra Serif" w:eastAsia="Calibri" w:hAnsi="PT Astra Serif" w:cs="PT Astra Serif"/>
        </w:rPr>
        <w:t>нансирования промышленности и предпринимательства».</w:t>
      </w:r>
    </w:p>
    <w:p w14:paraId="0A90DFED" w14:textId="77777777" w:rsidR="00A375AE" w:rsidRPr="001D3FAD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>- п</w:t>
      </w:r>
      <w:r w:rsidRPr="001D3FAD">
        <w:rPr>
          <w:rFonts w:ascii="PT Astra Serif" w:hAnsi="PT Astra Serif" w:cs="PT Astra Serif"/>
          <w:bCs/>
        </w:rPr>
        <w:t>редоставление субсидий Акционерному обществу «</w:t>
      </w:r>
      <w:r w:rsidRPr="001D3FAD">
        <w:rPr>
          <w:rFonts w:ascii="PT Astra Serif" w:hAnsi="PT Astra Serif" w:cs="PT Astra Serif"/>
          <w:bCs/>
          <w:spacing w:val="-4"/>
        </w:rPr>
        <w:t xml:space="preserve">Корпорация развития Ульяновской области» </w:t>
      </w:r>
      <w:r w:rsidRPr="001D3FAD">
        <w:rPr>
          <w:rFonts w:ascii="PT Astra Serif" w:hAnsi="PT Astra Serif" w:cs="PT Astra Serif"/>
          <w:spacing w:val="-4"/>
        </w:rPr>
        <w:t>в целях финансового обеспечения затрат в связи с реализацией проекта по созданию индустриального парка «</w:t>
      </w:r>
      <w:r w:rsidRPr="001D3FAD">
        <w:rPr>
          <w:rFonts w:ascii="PT Astra Serif" w:hAnsi="PT Astra Serif"/>
          <w:spacing w:val="-4"/>
        </w:rPr>
        <w:t>Инза»</w:t>
      </w:r>
      <w:r w:rsidRPr="001D3FAD">
        <w:rPr>
          <w:rFonts w:ascii="PT Astra Serif" w:hAnsi="PT Astra Serif" w:cs="PT Astra Serif"/>
          <w:spacing w:val="-4"/>
        </w:rPr>
        <w:t xml:space="preserve"> для обеспечения</w:t>
      </w:r>
      <w:r w:rsidRPr="001D3FAD">
        <w:rPr>
          <w:rFonts w:ascii="PT Astra Serif" w:hAnsi="PT Astra Serif" w:cs="PT Astra Serif"/>
        </w:rPr>
        <w:t xml:space="preserve"> льготного доступа субъектов малого и среднего предпринимательства к производственным площадям и помещениям в целях создания (развития) </w:t>
      </w:r>
      <w:r w:rsidRPr="001D3FAD">
        <w:rPr>
          <w:rFonts w:ascii="PT Astra Serif" w:hAnsi="PT Astra Serif" w:cs="PT Astra Serif"/>
        </w:rPr>
        <w:lastRenderedPageBreak/>
        <w:t xml:space="preserve">организаций, осуществляющих производственную и (или) инновационную деятельность </w:t>
      </w:r>
      <w:r>
        <w:rPr>
          <w:rFonts w:ascii="PT Astra Serif" w:hAnsi="PT Astra Serif" w:cs="PT Astra Serif"/>
        </w:rPr>
        <w:t xml:space="preserve">(строка 1.8) </w:t>
      </w:r>
      <w:r w:rsidRPr="001D3FAD">
        <w:rPr>
          <w:rFonts w:ascii="PT Astra Serif" w:hAnsi="PT Astra Serif" w:cs="PT Astra Serif"/>
        </w:rPr>
        <w:t xml:space="preserve">с объёмом финансирования в размере </w:t>
      </w:r>
      <w:r>
        <w:rPr>
          <w:rFonts w:ascii="PT Astra Serif" w:hAnsi="PT Astra Serif" w:cs="PT Astra Serif"/>
        </w:rPr>
        <w:t>312442,3</w:t>
      </w:r>
      <w:r w:rsidRPr="001D3FAD">
        <w:rPr>
          <w:rFonts w:ascii="PT Astra Serif" w:hAnsi="PT Astra Serif" w:cs="PT Astra Serif"/>
        </w:rPr>
        <w:t xml:space="preserve"> тыс. рублей, из них </w:t>
      </w:r>
      <w:r>
        <w:rPr>
          <w:rFonts w:ascii="PT Astra Serif" w:hAnsi="PT Astra Serif" w:cs="PT Astra Serif"/>
        </w:rPr>
        <w:t>303069,0</w:t>
      </w:r>
      <w:r w:rsidRPr="001D3FAD">
        <w:rPr>
          <w:rFonts w:ascii="PT Astra Serif" w:hAnsi="PT Astra Serif" w:cs="PT Astra Serif"/>
        </w:rPr>
        <w:t xml:space="preserve"> тыс. рублей средства федерального бюджета, </w:t>
      </w:r>
      <w:r w:rsidRPr="001D3FAD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9373,1</w:t>
      </w:r>
      <w:r w:rsidRPr="001D3FAD">
        <w:rPr>
          <w:rFonts w:ascii="PT Astra Serif" w:hAnsi="PT Astra Serif" w:cs="PT Astra Serif"/>
        </w:rPr>
        <w:t xml:space="preserve"> тыс. рублей средства областного бюджета, необходимые для </w:t>
      </w:r>
      <w:r w:rsidRPr="00EB21EC">
        <w:rPr>
          <w:rFonts w:ascii="PT Astra Serif" w:hAnsi="PT Astra Serif" w:cs="PT Astra Serif"/>
        </w:rPr>
        <w:t xml:space="preserve">софинансирования (5912,9 тыс. рублей в рамках Программы МСП, 3460,4 тыс. рублей за счёт благотворительного взноса от </w:t>
      </w:r>
      <w:r w:rsidRPr="00EB21EC">
        <w:rPr>
          <w:rFonts w:ascii="PT Astra Serif" w:eastAsia="Calibri" w:hAnsi="PT Astra Serif" w:cs="PT Astra Serif"/>
        </w:rPr>
        <w:t>Микрокредитной компании фонд «Фонд ф</w:t>
      </w:r>
      <w:r w:rsidRPr="00EB21EC">
        <w:rPr>
          <w:rFonts w:ascii="PT Astra Serif" w:eastAsia="Calibri" w:hAnsi="PT Astra Serif" w:cs="PT Astra Serif"/>
        </w:rPr>
        <w:t>и</w:t>
      </w:r>
      <w:r w:rsidRPr="00EB21EC">
        <w:rPr>
          <w:rFonts w:ascii="PT Astra Serif" w:eastAsia="Calibri" w:hAnsi="PT Astra Serif" w:cs="PT Astra Serif"/>
        </w:rPr>
        <w:t>нансирования промышленности и предпринимательства».</w:t>
      </w:r>
      <w:r w:rsidRPr="001D3FAD">
        <w:rPr>
          <w:rFonts w:ascii="PT Astra Serif" w:hAnsi="PT Astra Serif" w:cs="PT Astra Serif"/>
        </w:rPr>
        <w:t xml:space="preserve"> </w:t>
      </w:r>
    </w:p>
    <w:p w14:paraId="72EB455C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постановления наименования указанных мероприятий приводятся в соответствие с разделом </w:t>
      </w:r>
      <w:r>
        <w:rPr>
          <w:rFonts w:ascii="PT Astra Serif" w:hAnsi="PT Astra Serif"/>
          <w:lang w:val="en-US"/>
        </w:rPr>
        <w:t>VI</w:t>
      </w:r>
      <w:r w:rsidRPr="007D7E1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приказа</w:t>
      </w:r>
      <w:r w:rsidRPr="007D7E1A">
        <w:rPr>
          <w:rFonts w:ascii="PT Astra Serif" w:hAnsi="PT Astra Serif"/>
        </w:rPr>
        <w:t xml:space="preserve"> Минэкономразвития России от 26.03.2021 </w:t>
      </w:r>
      <w:r>
        <w:rPr>
          <w:rFonts w:ascii="PT Astra Serif" w:hAnsi="PT Astra Serif"/>
        </w:rPr>
        <w:t>№</w:t>
      </w:r>
      <w:r w:rsidRPr="007D7E1A">
        <w:rPr>
          <w:rFonts w:ascii="PT Astra Serif" w:hAnsi="PT Astra Serif"/>
        </w:rPr>
        <w:t xml:space="preserve"> 142 </w:t>
      </w:r>
      <w:r>
        <w:rPr>
          <w:rFonts w:ascii="PT Astra Serif" w:hAnsi="PT Astra Serif"/>
        </w:rPr>
        <w:t>«</w:t>
      </w:r>
      <w:r w:rsidRPr="007D7E1A">
        <w:rPr>
          <w:rFonts w:ascii="PT Astra Serif" w:hAnsi="PT Astra Serif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>
        <w:rPr>
          <w:rFonts w:ascii="PT Astra Serif" w:hAnsi="PT Astra Serif"/>
        </w:rPr>
        <w:t>«</w:t>
      </w:r>
      <w:r w:rsidRPr="007D7E1A">
        <w:rPr>
          <w:rFonts w:ascii="PT Astra Serif" w:hAnsi="PT Astra Serif"/>
        </w:rPr>
        <w:t>Налог на профессиональный доход</w:t>
      </w:r>
      <w:r>
        <w:rPr>
          <w:rFonts w:ascii="PT Astra Serif" w:hAnsi="PT Astra Serif"/>
        </w:rPr>
        <w:t>»</w:t>
      </w:r>
      <w:r w:rsidRPr="007D7E1A">
        <w:rPr>
          <w:rFonts w:ascii="PT Astra Serif" w:hAnsi="PT Astra Serif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</w:t>
      </w:r>
      <w:r>
        <w:rPr>
          <w:rFonts w:ascii="PT Astra Serif" w:hAnsi="PT Astra Serif"/>
        </w:rPr>
        <w:t>в состав национального проекта «</w:t>
      </w:r>
      <w:r w:rsidRPr="007D7E1A">
        <w:rPr>
          <w:rFonts w:ascii="PT Astra Serif" w:hAnsi="PT Astra Serif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PT Astra Serif" w:hAnsi="PT Astra Serif"/>
        </w:rPr>
        <w:t>»</w:t>
      </w:r>
      <w:r w:rsidRPr="007D7E1A">
        <w:rPr>
          <w:rFonts w:ascii="PT Astra Serif" w:hAnsi="PT Astra Serif"/>
        </w:rPr>
        <w:t>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PT Astra Serif" w:hAnsi="PT Astra Serif"/>
        </w:rPr>
        <w:t>».</w:t>
      </w:r>
    </w:p>
    <w:p w14:paraId="46D0D873" w14:textId="77777777" w:rsidR="00A375AE" w:rsidRDefault="00A375AE" w:rsidP="00A375AE">
      <w:pPr>
        <w:suppressAutoHyphens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</w:rPr>
        <w:t xml:space="preserve">5) </w:t>
      </w:r>
      <w:r>
        <w:rPr>
          <w:rFonts w:ascii="PT Astra Serif" w:eastAsia="Calibri" w:hAnsi="PT Astra Serif" w:cs="PT Astra Serif"/>
        </w:rPr>
        <w:t xml:space="preserve"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</w:t>
      </w:r>
      <w:r w:rsidRPr="008C6CBD">
        <w:rPr>
          <w:rFonts w:ascii="PT Astra Serif" w:eastAsia="Calibri" w:hAnsi="PT Astra Serif" w:cs="PT Astra Serif"/>
        </w:rPr>
        <w:t xml:space="preserve">среднего предпринимательства, созданным физическими лицами в возрасте до 25 лет включительно (строка 4.1)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3162,8 тыс.</w:t>
      </w:r>
      <w:r w:rsidRPr="008F7905">
        <w:rPr>
          <w:rFonts w:ascii="PT Astra Serif" w:eastAsia="Calibri" w:hAnsi="PT Astra Serif" w:cs="PT Astra Serif"/>
        </w:rPr>
        <w:t xml:space="preserve"> рублей</w:t>
      </w:r>
      <w:r>
        <w:rPr>
          <w:rFonts w:ascii="PT Astra Serif" w:eastAsia="Calibri" w:hAnsi="PT Astra Serif" w:cs="PT Astra Serif"/>
        </w:rPr>
        <w:t>, объём средств областного бюджета увеличится на 94,0 тыс. рублей за счёт перераспределения со строки 1.1</w:t>
      </w:r>
      <w:r w:rsidRPr="008F7905">
        <w:rPr>
          <w:rFonts w:ascii="PT Astra Serif" w:eastAsia="Calibri" w:hAnsi="PT Astra Serif" w:cs="PT Astra Serif"/>
        </w:rPr>
        <w:t xml:space="preserve"> и общий объём бюджетных средств составит </w:t>
      </w:r>
      <w:r>
        <w:rPr>
          <w:rFonts w:ascii="PT Astra Serif" w:hAnsi="PT Astra Serif"/>
          <w:bCs/>
        </w:rPr>
        <w:t>14794,8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444,0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14350,8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увеличиваю</w:t>
      </w:r>
      <w:r w:rsidRPr="008F7905">
        <w:rPr>
          <w:rFonts w:ascii="PT Astra Serif" w:eastAsia="Calibri" w:hAnsi="PT Astra Serif" w:cs="PT Astra Serif"/>
        </w:rPr>
        <w:t xml:space="preserve">тся на </w:t>
      </w:r>
      <w:r>
        <w:rPr>
          <w:rFonts w:ascii="PT Astra Serif" w:eastAsia="Calibri" w:hAnsi="PT Astra Serif" w:cs="PT Astra Serif"/>
        </w:rPr>
        <w:t>2351,6</w:t>
      </w:r>
      <w:r w:rsidRPr="008F7905">
        <w:rPr>
          <w:rFonts w:ascii="PT Astra Serif" w:eastAsia="Calibri" w:hAnsi="PT Astra Serif" w:cs="PT Astra Serif"/>
        </w:rPr>
        <w:t xml:space="preserve"> тыс. рублей</w:t>
      </w:r>
      <w:r>
        <w:rPr>
          <w:rFonts w:ascii="PT Astra Serif" w:eastAsia="Calibri" w:hAnsi="PT Astra Serif" w:cs="PT Astra Serif"/>
        </w:rPr>
        <w:t>, средства областного бюджета на 73,0 тыс. рублей</w:t>
      </w:r>
      <w:r w:rsidRPr="001D6930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за счёт перераспределения со строки 1.1</w:t>
      </w:r>
      <w:r w:rsidRPr="008F7905">
        <w:rPr>
          <w:rFonts w:ascii="PT Astra Serif" w:eastAsia="Calibri" w:hAnsi="PT Astra Serif" w:cs="PT Astra Serif"/>
        </w:rPr>
        <w:t xml:space="preserve">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15836,7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476,0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15360,7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403,0 тыс. рублей, средства федерального бюджета не предусматриваются в соответствии с Законом о федеральном бюджете;</w:t>
      </w:r>
    </w:p>
    <w:p w14:paraId="550CA18C" w14:textId="77777777" w:rsidR="00A375AE" w:rsidRDefault="00A375AE" w:rsidP="00A375AE">
      <w:pPr>
        <w:suppressAutoHyphens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6)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</w:t>
      </w:r>
      <w:r w:rsidRPr="008C6CBD">
        <w:rPr>
          <w:rFonts w:ascii="PT Astra Serif" w:eastAsia="Calibri" w:hAnsi="PT Astra Serif" w:cs="PT Astra Serif"/>
        </w:rPr>
        <w:t xml:space="preserve">деятельность, а также информационно-консультационных и образовательных услуг (строка 4.2)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565,0 тыс. рублей и общий объём бюджетных средств</w:t>
      </w:r>
      <w:r w:rsidRPr="008F7905"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13027,1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500,0</w:t>
      </w:r>
      <w:r w:rsidRPr="008F7905">
        <w:rPr>
          <w:rFonts w:ascii="PT Astra Serif" w:hAnsi="PT Astra Serif"/>
          <w:bCs/>
        </w:rPr>
        <w:t xml:space="preserve"> тыс. рублей за счёт средств </w:t>
      </w:r>
      <w:r w:rsidRPr="008F7905">
        <w:rPr>
          <w:rFonts w:ascii="PT Astra Serif" w:hAnsi="PT Astra Serif"/>
          <w:bCs/>
        </w:rPr>
        <w:lastRenderedPageBreak/>
        <w:t xml:space="preserve">областного бюджета, </w:t>
      </w:r>
      <w:r>
        <w:rPr>
          <w:rFonts w:ascii="PT Astra Serif" w:hAnsi="PT Astra Serif"/>
          <w:bCs/>
        </w:rPr>
        <w:t>12527,1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уменьшается</w:t>
      </w:r>
      <w:r w:rsidRPr="008F7905">
        <w:rPr>
          <w:rFonts w:ascii="PT Astra Serif" w:eastAsia="Calibri" w:hAnsi="PT Astra Serif" w:cs="PT Astra Serif"/>
        </w:rPr>
        <w:t xml:space="preserve"> на </w:t>
      </w:r>
      <w:r>
        <w:rPr>
          <w:rFonts w:ascii="PT Astra Serif" w:eastAsia="Calibri" w:hAnsi="PT Astra Serif" w:cs="PT Astra Serif"/>
        </w:rPr>
        <w:t>693,7</w:t>
      </w:r>
      <w:r w:rsidRPr="008F7905">
        <w:rPr>
          <w:rFonts w:ascii="PT Astra Serif" w:eastAsia="Calibri" w:hAnsi="PT Astra Serif" w:cs="PT Astra Serif"/>
        </w:rPr>
        <w:t xml:space="preserve"> тыс. рублей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13264,2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500,0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12764,2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500,0 тыс. рублей, средства федерального бюджета не предусматриваются в соответствии с Законом о федеральном бюджете;</w:t>
      </w:r>
    </w:p>
    <w:p w14:paraId="609E55AB" w14:textId="77777777" w:rsidR="00A375AE" w:rsidRDefault="00A375AE" w:rsidP="00A375AE">
      <w:pPr>
        <w:suppressAutoHyphens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7)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</w:t>
      </w:r>
      <w:r w:rsidRPr="008C6CBD">
        <w:rPr>
          <w:rFonts w:ascii="PT Astra Serif" w:eastAsia="Calibri" w:hAnsi="PT Astra Serif" w:cs="PT Astra Serif"/>
        </w:rPr>
        <w:t xml:space="preserve">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«Налог на профессиональный доход» (строка 5.1)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557,2 тыс. рублей, объём средств областного бюджета увеличится на 17,0 тыс. рублей за счёт перераспределения со строки 1.1  и</w:t>
      </w:r>
      <w:r w:rsidRPr="00D921A1">
        <w:rPr>
          <w:rFonts w:ascii="PT Astra Serif" w:eastAsia="Calibri" w:hAnsi="PT Astra Serif" w:cs="PT Astra Serif"/>
        </w:rPr>
        <w:t xml:space="preserve"> общий объём бюджетных средств</w:t>
      </w:r>
      <w:r w:rsidRPr="008F7905"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6644,4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200,0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6444,4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уменьшается</w:t>
      </w:r>
      <w:r w:rsidRPr="008F7905">
        <w:rPr>
          <w:rFonts w:ascii="PT Astra Serif" w:eastAsia="Calibri" w:hAnsi="PT Astra Serif" w:cs="PT Astra Serif"/>
        </w:rPr>
        <w:t xml:space="preserve"> на </w:t>
      </w:r>
      <w:r>
        <w:rPr>
          <w:rFonts w:ascii="PT Astra Serif" w:eastAsia="Calibri" w:hAnsi="PT Astra Serif" w:cs="PT Astra Serif"/>
        </w:rPr>
        <w:t>41,8</w:t>
      </w:r>
      <w:r w:rsidRPr="008F7905">
        <w:rPr>
          <w:rFonts w:ascii="PT Astra Serif" w:eastAsia="Calibri" w:hAnsi="PT Astra Serif" w:cs="PT Astra Serif"/>
        </w:rPr>
        <w:t xml:space="preserve"> тыс. рублей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6645,1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200,7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6444,4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200,7 тыс. рублей, средства федерального бюджета не предусматриваются в соответствии с Законом о федеральном бюджете.</w:t>
      </w:r>
    </w:p>
    <w:p w14:paraId="35496AD9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Целевые показатели на 2023-2025 года разработанным проектом постановления не корректируются. Корректировка планируется после заключения федеральных соглашений на предоставление субсидий.</w:t>
      </w:r>
    </w:p>
    <w:p w14:paraId="5C94C59F" w14:textId="77777777" w:rsidR="00A375AE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 w:rsidRPr="00220894">
        <w:rPr>
          <w:rFonts w:ascii="PT Astra Serif" w:hAnsi="PT Astra Serif"/>
        </w:rPr>
        <w:t>Также данный проект приводится в соответствие с п</w:t>
      </w:r>
      <w:r w:rsidRPr="00220894">
        <w:rPr>
          <w:rFonts w:ascii="PT Astra Serif" w:eastAsia="Calibri" w:hAnsi="PT Astra Serif" w:cs="PT Astra Serif"/>
        </w:rPr>
        <w:t>остановлением Правительства Уль</w:t>
      </w:r>
      <w:r>
        <w:rPr>
          <w:rFonts w:ascii="PT Astra Serif" w:eastAsia="Calibri" w:hAnsi="PT Astra Serif" w:cs="PT Astra Serif"/>
        </w:rPr>
        <w:t>яновской области от 02.11.2022 №</w:t>
      </w:r>
      <w:r w:rsidRPr="00220894">
        <w:rPr>
          <w:rFonts w:ascii="PT Astra Serif" w:eastAsia="Calibri" w:hAnsi="PT Astra Serif" w:cs="PT Astra Serif"/>
        </w:rPr>
        <w:t xml:space="preserve"> 20/656-П</w:t>
      </w:r>
      <w:r>
        <w:rPr>
          <w:rFonts w:ascii="PT Astra Serif" w:eastAsia="Calibri" w:hAnsi="PT Astra Serif" w:cs="PT Astra Serif"/>
        </w:rPr>
        <w:t xml:space="preserve"> «</w:t>
      </w:r>
      <w:r w:rsidRPr="00220894">
        <w:rPr>
          <w:rFonts w:ascii="PT Astra Serif" w:eastAsia="Calibri" w:hAnsi="PT Astra Serif" w:cs="PT Astra Serif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eastAsia="Calibri" w:hAnsi="PT Astra Serif" w:cs="PT Astra Serif"/>
        </w:rPr>
        <w:t>«</w:t>
      </w:r>
      <w:r w:rsidRPr="00220894">
        <w:rPr>
          <w:rFonts w:ascii="PT Astra Serif" w:eastAsia="Calibri" w:hAnsi="PT Astra Serif" w:cs="PT Astra Serif"/>
        </w:rPr>
        <w:t>Развитие малого и среднего предпринимательства в Ульяновской области</w:t>
      </w:r>
      <w:r>
        <w:rPr>
          <w:rFonts w:ascii="PT Astra Serif" w:eastAsia="Calibri" w:hAnsi="PT Astra Serif" w:cs="PT Astra Serif"/>
        </w:rPr>
        <w:t>» в частности, уточняется финансовое обеспечения Программы МСП на 2022 год, корректировка целевых показателей.</w:t>
      </w:r>
    </w:p>
    <w:p w14:paraId="526E46D8" w14:textId="77777777" w:rsidR="00A375AE" w:rsidRPr="00AB3981" w:rsidRDefault="00A375AE" w:rsidP="00A375A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</w:t>
      </w:r>
      <w:r w:rsidRPr="008C6CBD">
        <w:rPr>
          <w:rFonts w:ascii="PT Astra Serif" w:hAnsi="PT Astra Serif"/>
          <w:b/>
          <w:bCs/>
        </w:rPr>
        <w:t>на 2023 год</w:t>
      </w:r>
      <w:r>
        <w:rPr>
          <w:rFonts w:ascii="PT Astra Serif" w:hAnsi="PT Astra Serif"/>
          <w:bCs/>
        </w:rPr>
        <w:t xml:space="preserve"> за счёт средств федерального бюджета увеличится на </w:t>
      </w:r>
      <w:r>
        <w:rPr>
          <w:rFonts w:ascii="PT Astra Serif" w:eastAsia="Calibri" w:hAnsi="PT Astra Serif" w:cs="PT Astra Serif"/>
        </w:rPr>
        <w:t>617941,0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за счёт средств областного бюджета – 5331,5 тыс. рублей</w:t>
      </w:r>
      <w:r w:rsidRPr="00AB3981">
        <w:rPr>
          <w:rFonts w:ascii="PT Astra Serif" w:hAnsi="PT Astra Serif"/>
          <w:bCs/>
        </w:rPr>
        <w:t xml:space="preserve"> и составит </w:t>
      </w:r>
      <w:r>
        <w:rPr>
          <w:rFonts w:ascii="PT Astra Serif" w:hAnsi="PT Astra Serif" w:cs="PT Astra Serif"/>
        </w:rPr>
        <w:t xml:space="preserve">806289,3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 xml:space="preserve">91262,3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 xml:space="preserve">715027,0 тыс. рублей; </w:t>
      </w:r>
      <w:r w:rsidRPr="008C6CBD">
        <w:rPr>
          <w:rFonts w:ascii="PT Astra Serif" w:hAnsi="PT Astra Serif"/>
          <w:b/>
          <w:bCs/>
        </w:rPr>
        <w:t>на 202</w:t>
      </w:r>
      <w:r>
        <w:rPr>
          <w:rFonts w:ascii="PT Astra Serif" w:hAnsi="PT Astra Serif"/>
          <w:b/>
          <w:bCs/>
        </w:rPr>
        <w:t>4</w:t>
      </w:r>
      <w:r w:rsidRPr="008C6CBD">
        <w:rPr>
          <w:rFonts w:ascii="PT Astra Serif" w:hAnsi="PT Astra Serif"/>
          <w:b/>
          <w:bCs/>
        </w:rPr>
        <w:t xml:space="preserve"> год</w:t>
      </w:r>
      <w:r>
        <w:rPr>
          <w:rFonts w:ascii="PT Astra Serif" w:hAnsi="PT Astra Serif"/>
          <w:bCs/>
        </w:rPr>
        <w:t xml:space="preserve"> за счёт средств федерального бюджета увеличится на </w:t>
      </w:r>
      <w:r>
        <w:rPr>
          <w:rFonts w:ascii="PT Astra Serif" w:eastAsia="Calibri" w:hAnsi="PT Astra Serif" w:cs="PT Astra Serif"/>
        </w:rPr>
        <w:t>21692,7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и </w:t>
      </w:r>
      <w:r w:rsidRPr="00AB3981">
        <w:rPr>
          <w:rFonts w:ascii="PT Astra Serif" w:hAnsi="PT Astra Serif"/>
          <w:bCs/>
        </w:rPr>
        <w:t xml:space="preserve">составит </w:t>
      </w:r>
      <w:r>
        <w:rPr>
          <w:rFonts w:ascii="PT Astra Serif" w:hAnsi="PT Astra Serif" w:cs="PT Astra Serif"/>
        </w:rPr>
        <w:t xml:space="preserve">137843,3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 xml:space="preserve">56726,0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 xml:space="preserve">81117,3 тыс. рублей; на </w:t>
      </w:r>
      <w:r w:rsidRPr="008C6CBD">
        <w:rPr>
          <w:rFonts w:ascii="PT Astra Serif" w:hAnsi="PT Astra Serif" w:cs="PT Astra Serif"/>
          <w:b/>
        </w:rPr>
        <w:t>2025 год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  <w:bCs/>
        </w:rPr>
        <w:t xml:space="preserve">средства федерального бюджета в соответствии с Законом о федеральном бюджете не </w:t>
      </w:r>
      <w:r>
        <w:rPr>
          <w:rFonts w:ascii="PT Astra Serif" w:hAnsi="PT Astra Serif"/>
          <w:bCs/>
        </w:rPr>
        <w:lastRenderedPageBreak/>
        <w:t xml:space="preserve">предусматриваются и объём средств уменьшится на </w:t>
      </w:r>
      <w:r>
        <w:rPr>
          <w:rFonts w:ascii="PT Astra Serif" w:eastAsia="Calibri" w:hAnsi="PT Astra Serif" w:cs="PT Astra Serif"/>
        </w:rPr>
        <w:t>59424,6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и </w:t>
      </w:r>
      <w:r w:rsidRPr="00AB3981">
        <w:rPr>
          <w:rFonts w:ascii="PT Astra Serif" w:hAnsi="PT Astra Serif"/>
          <w:bCs/>
        </w:rPr>
        <w:t xml:space="preserve">составит </w:t>
      </w:r>
      <w:r>
        <w:rPr>
          <w:rFonts w:ascii="PT Astra Serif" w:hAnsi="PT Astra Serif" w:cs="PT Astra Serif"/>
        </w:rPr>
        <w:t xml:space="preserve">56226,0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 за счёт</w:t>
      </w:r>
      <w:r>
        <w:rPr>
          <w:rFonts w:ascii="PT Astra Serif" w:hAnsi="PT Astra Serif" w:cs="PT Astra Serif"/>
        </w:rPr>
        <w:t xml:space="preserve"> средств</w:t>
      </w:r>
      <w:r w:rsidRPr="00AB3981">
        <w:rPr>
          <w:rFonts w:ascii="PT Astra Serif" w:hAnsi="PT Astra Serif" w:cs="PT Astra Serif"/>
        </w:rPr>
        <w:t xml:space="preserve"> областного </w:t>
      </w:r>
      <w:r>
        <w:rPr>
          <w:rFonts w:ascii="PT Astra Serif" w:hAnsi="PT Astra Serif" w:cs="PT Astra Serif"/>
        </w:rPr>
        <w:t>бюджета.</w:t>
      </w:r>
    </w:p>
    <w:p w14:paraId="6BA09D64" w14:textId="77777777" w:rsidR="00A375AE" w:rsidRPr="00613420" w:rsidRDefault="00A375AE" w:rsidP="00A375AE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MS Mincho" w:hAnsi="PT Astra Serif"/>
          <w:lang w:eastAsia="ja-JP"/>
        </w:rPr>
      </w:pPr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</w:t>
      </w:r>
      <w:r>
        <w:rPr>
          <w:rFonts w:ascii="PT Astra Serif" w:eastAsia="MS Mincho" w:hAnsi="PT Astra Serif"/>
          <w:lang w:eastAsia="ja-JP"/>
        </w:rPr>
        <w:t xml:space="preserve"> </w:t>
      </w:r>
      <w:r w:rsidRPr="00613420">
        <w:rPr>
          <w:rFonts w:ascii="PT Astra Serif" w:eastAsia="MS Mincho" w:hAnsi="PT Astra Serif"/>
          <w:lang w:eastAsia="ja-JP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  <w:r w:rsidRPr="00613420">
        <w:rPr>
          <w:rFonts w:ascii="PT Astra Serif" w:hAnsi="PT Astra Serif"/>
          <w:noProof/>
        </w:rPr>
        <w:t xml:space="preserve"> </w:t>
      </w:r>
    </w:p>
    <w:p w14:paraId="0BC2E5C4" w14:textId="77777777" w:rsidR="00A375AE" w:rsidRDefault="00A375AE" w:rsidP="00A375AE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14:paraId="4EF53AFD" w14:textId="77777777" w:rsidR="00A375AE" w:rsidRPr="004D57EF" w:rsidRDefault="00A375AE" w:rsidP="00A375AE">
      <w:pPr>
        <w:suppressAutoHyphens/>
        <w:spacing w:line="230" w:lineRule="auto"/>
        <w:jc w:val="both"/>
        <w:rPr>
          <w:rFonts w:ascii="PT Astra Serif" w:hAnsi="PT Astra Serif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</w:t>
      </w:r>
      <w:r>
        <w:rPr>
          <w:rFonts w:ascii="PT Astra Serif" w:eastAsia="MS Mincho" w:hAnsi="PT Astra Serif"/>
          <w:lang w:eastAsia="ja-JP"/>
        </w:rPr>
        <w:t xml:space="preserve">льгой </w:t>
      </w:r>
      <w:r w:rsidRPr="00613420">
        <w:rPr>
          <w:rFonts w:ascii="PT Astra Serif" w:eastAsia="MS Mincho" w:hAnsi="PT Astra Serif"/>
          <w:lang w:eastAsia="ja-JP"/>
        </w:rPr>
        <w:t>А</w:t>
      </w:r>
      <w:r>
        <w:rPr>
          <w:rFonts w:ascii="PT Astra Serif" w:eastAsia="MS Mincho" w:hAnsi="PT Astra Serif"/>
          <w:lang w:eastAsia="ja-JP"/>
        </w:rPr>
        <w:t xml:space="preserve">лександровной. </w:t>
      </w:r>
      <w:r w:rsidRPr="004D57EF">
        <w:rPr>
          <w:rFonts w:ascii="PT Astra Serif" w:hAnsi="PT Astra Serif"/>
        </w:rPr>
        <w:t xml:space="preserve">Антикоррупционная экспертиза проекта проведена Министерством экономического развития и промышленности Ульяновской области. Коррупциогенные факторы не выявлены. Правовое заключение имеется. </w:t>
      </w:r>
    </w:p>
    <w:p w14:paraId="30E4CAE3" w14:textId="77777777" w:rsidR="00A375AE" w:rsidRDefault="00A375AE" w:rsidP="00A375AE">
      <w:pPr>
        <w:tabs>
          <w:tab w:val="left" w:pos="5625"/>
        </w:tabs>
        <w:suppressAutoHyphens/>
        <w:spacing w:line="230" w:lineRule="auto"/>
        <w:jc w:val="both"/>
        <w:rPr>
          <w:rFonts w:ascii="PT Astra Serif" w:hAnsi="PT Astra Serif"/>
          <w:lang w:eastAsia="ar-SA"/>
        </w:rPr>
      </w:pPr>
    </w:p>
    <w:p w14:paraId="54482B2C" w14:textId="77777777" w:rsidR="00A375AE" w:rsidRDefault="00A375AE" w:rsidP="00A375AE">
      <w:pPr>
        <w:suppressAutoHyphens/>
        <w:jc w:val="both"/>
        <w:rPr>
          <w:rFonts w:ascii="PT Astra Serif" w:hAnsi="PT Astra Serif"/>
          <w:lang w:eastAsia="ar-SA"/>
        </w:rPr>
      </w:pPr>
    </w:p>
    <w:p w14:paraId="6FAD267A" w14:textId="77777777" w:rsidR="00A375AE" w:rsidRDefault="00A375AE" w:rsidP="00A375AE">
      <w:pPr>
        <w:suppressAutoHyphens/>
        <w:jc w:val="both"/>
        <w:rPr>
          <w:rFonts w:ascii="PT Astra Serif" w:hAnsi="PT Astra Serif"/>
          <w:lang w:eastAsia="ar-SA"/>
        </w:rPr>
      </w:pPr>
    </w:p>
    <w:p w14:paraId="60A9FAF3" w14:textId="77777777" w:rsidR="00A375AE" w:rsidRPr="00613420" w:rsidRDefault="00A375AE" w:rsidP="00A375AE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2F58F741" w14:textId="77777777" w:rsidR="00A375AE" w:rsidRDefault="00A375AE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740D1404" w14:textId="77777777" w:rsidR="00A375AE" w:rsidRDefault="00A375AE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794B8E8C" w14:textId="77777777" w:rsidR="00A375AE" w:rsidRPr="00DA7F74" w:rsidRDefault="00A375AE" w:rsidP="00A375AE">
      <w:pPr>
        <w:spacing w:line="230" w:lineRule="auto"/>
        <w:jc w:val="center"/>
        <w:rPr>
          <w:rFonts w:ascii="PT Astra Serif" w:hAnsi="PT Astra Serif"/>
          <w:b/>
        </w:rPr>
      </w:pPr>
      <w:r w:rsidRPr="00DA7F74">
        <w:rPr>
          <w:rFonts w:ascii="PT Astra Serif" w:hAnsi="PT Astra Serif"/>
          <w:b/>
        </w:rPr>
        <w:t>ФИНАНСОВО-ЭКОНОМИЧЕСКОЕ ОБОСНОВАНИЕ</w:t>
      </w:r>
    </w:p>
    <w:p w14:paraId="62A88273" w14:textId="77777777" w:rsidR="00A375AE" w:rsidRPr="0042666B" w:rsidRDefault="00A375AE" w:rsidP="00A375AE">
      <w:pPr>
        <w:jc w:val="center"/>
        <w:rPr>
          <w:rFonts w:ascii="PT Astra Serif" w:hAnsi="PT Astra Serif"/>
          <w:b/>
          <w:bCs/>
          <w:lang w:eastAsia="ar-SA"/>
        </w:rPr>
      </w:pPr>
      <w:r w:rsidRPr="0042666B">
        <w:rPr>
          <w:rFonts w:ascii="PT Astra Serif" w:hAnsi="PT Astra Serif"/>
          <w:b/>
          <w:lang w:eastAsia="ar-SA"/>
        </w:rPr>
        <w:t xml:space="preserve">к проекту </w:t>
      </w:r>
      <w:r w:rsidRPr="0042666B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75A15DB3" w14:textId="77777777" w:rsidR="00A375AE" w:rsidRPr="0042666B" w:rsidRDefault="00A375AE" w:rsidP="00A375AE">
      <w:pPr>
        <w:shd w:val="clear" w:color="auto" w:fill="FFFFFF"/>
        <w:suppressAutoHyphens/>
        <w:spacing w:after="200" w:line="235" w:lineRule="auto"/>
        <w:jc w:val="center"/>
        <w:rPr>
          <w:rFonts w:ascii="PT Astra Serif" w:hAnsi="PT Astra Serif"/>
          <w:bCs/>
          <w:kern w:val="32"/>
        </w:rPr>
      </w:pPr>
      <w:r w:rsidRPr="00B33E24">
        <w:rPr>
          <w:rFonts w:ascii="PT Astra Serif" w:hAnsi="PT Astra Serif"/>
          <w:b/>
        </w:rPr>
        <w:t>«О внесении изменений в постановление Правительства Ульяновской области от 26.10.2022 № 19/621-П</w:t>
      </w:r>
      <w:r w:rsidRPr="0042666B">
        <w:rPr>
          <w:rFonts w:ascii="PT Astra Serif" w:hAnsi="PT Astra Serif"/>
          <w:b/>
        </w:rPr>
        <w:t xml:space="preserve">» </w:t>
      </w:r>
    </w:p>
    <w:p w14:paraId="4A9499C2" w14:textId="77777777" w:rsidR="00A375AE" w:rsidRPr="00481C83" w:rsidRDefault="00A375AE" w:rsidP="00A375AE">
      <w:pPr>
        <w:suppressAutoHyphens/>
        <w:spacing w:line="230" w:lineRule="auto"/>
        <w:jc w:val="center"/>
        <w:rPr>
          <w:rFonts w:ascii="PT Astra Serif" w:hAnsi="PT Astra Serif"/>
          <w:b/>
          <w:bCs/>
          <w:kern w:val="32"/>
        </w:rPr>
      </w:pPr>
    </w:p>
    <w:p w14:paraId="41DB7960" w14:textId="77777777" w:rsidR="00A375AE" w:rsidRDefault="00A375AE" w:rsidP="00A375AE">
      <w:pPr>
        <w:shd w:val="clear" w:color="auto" w:fill="FFFFFF"/>
        <w:suppressAutoHyphens/>
        <w:ind w:firstLine="709"/>
        <w:jc w:val="both"/>
        <w:rPr>
          <w:rFonts w:ascii="PT Astra Serif" w:hAnsi="PT Astra Serif"/>
          <w:bCs/>
          <w:kern w:val="32"/>
        </w:rPr>
      </w:pPr>
      <w:r w:rsidRPr="00B33E24">
        <w:rPr>
          <w:rFonts w:ascii="PT Astra Serif" w:hAnsi="PT Astra Serif"/>
          <w:bCs/>
        </w:rPr>
        <w:t xml:space="preserve">Проект постановления Правительства Ульяновской области </w:t>
      </w:r>
      <w:r w:rsidRPr="00B33E24">
        <w:rPr>
          <w:rFonts w:ascii="PT Astra Serif" w:hAnsi="PT Astra Serif"/>
        </w:rPr>
        <w:t>«О внесении изменений в постановление Правительства Ульяновской области от 26.10.2022 № 19/621-П»</w:t>
      </w:r>
      <w:r>
        <w:rPr>
          <w:rFonts w:ascii="PT Astra Serif" w:hAnsi="PT Astra Serif"/>
        </w:rPr>
        <w:t xml:space="preserve"> (далее – проект постановления)</w:t>
      </w:r>
      <w:r w:rsidRPr="00B33E2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вносит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</w:t>
      </w:r>
      <w:r>
        <w:rPr>
          <w:rFonts w:ascii="PT Astra Serif" w:hAnsi="PT Astra Serif"/>
        </w:rPr>
        <w:t>сти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>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1BCC1FCF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lastRenderedPageBreak/>
        <w:t xml:space="preserve">Разработанным проектом постановления Правительства Ульяновской области Программа МСП приводится в соответствие </w:t>
      </w:r>
      <w:r w:rsidRPr="00FA5189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ому</w:t>
      </w:r>
      <w:r w:rsidRPr="00FA5189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у</w:t>
      </w:r>
      <w:r w:rsidRPr="00FA5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  <w:t>от 05.12.2022 N 466-ФЗ «</w:t>
      </w:r>
      <w:r w:rsidRPr="00FA5189">
        <w:rPr>
          <w:rFonts w:ascii="PT Astra Serif" w:hAnsi="PT Astra Serif"/>
        </w:rPr>
        <w:t>О федеральном бюджете на 2023 год и на плановый период 2024 и 2025 годов</w:t>
      </w:r>
      <w:r>
        <w:rPr>
          <w:rFonts w:ascii="PT Astra Serif" w:hAnsi="PT Astra Serif"/>
        </w:rPr>
        <w:t>»</w:t>
      </w:r>
      <w:r>
        <w:rPr>
          <w:rFonts w:ascii="PT Astra Serif" w:hAnsi="PT Astra Serif" w:cs="PT Astra Serif"/>
          <w:spacing w:val="-4"/>
        </w:rPr>
        <w:t xml:space="preserve"> (далее – Закон о федеральном бюджете) </w:t>
      </w:r>
      <w:r w:rsidRPr="00DF4232">
        <w:rPr>
          <w:rFonts w:ascii="PT Astra Serif" w:hAnsi="PT Astra Serif" w:cs="PT Astra Serif"/>
          <w:b/>
          <w:spacing w:val="-4"/>
        </w:rPr>
        <w:t>в части корректировки финансирования на</w:t>
      </w:r>
      <w:r>
        <w:rPr>
          <w:rFonts w:ascii="PT Astra Serif" w:hAnsi="PT Astra Serif" w:cs="PT Astra Serif"/>
          <w:b/>
          <w:spacing w:val="-4"/>
        </w:rPr>
        <w:t xml:space="preserve"> </w:t>
      </w:r>
      <w:r w:rsidRPr="00DF4232">
        <w:rPr>
          <w:rFonts w:ascii="PT Astra Serif" w:hAnsi="PT Astra Serif" w:cs="PT Astra Serif"/>
          <w:b/>
          <w:spacing w:val="-4"/>
        </w:rPr>
        <w:t>2023-2025</w:t>
      </w:r>
      <w:r>
        <w:rPr>
          <w:rFonts w:ascii="PT Astra Serif" w:hAnsi="PT Astra Serif" w:cs="PT Astra Serif"/>
          <w:spacing w:val="-4"/>
        </w:rPr>
        <w:t xml:space="preserve"> года по следующим мероприятиям:</w:t>
      </w:r>
    </w:p>
    <w:p w14:paraId="00ED0A11" w14:textId="77777777" w:rsidR="00A375AE" w:rsidRDefault="00A375AE" w:rsidP="00A375AE">
      <w:pPr>
        <w:suppressAutoHyphens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eastAsia="Calibri" w:hAnsi="PT Astra Serif" w:cs="PT Astra Serif"/>
        </w:rPr>
        <w:t xml:space="preserve">1) Предоставление субсидий автономной некоммерческой организации «Региональный центр поддержки и сопровождения предпринимательства» </w:t>
      </w:r>
      <w:r>
        <w:rPr>
          <w:rFonts w:ascii="PT Astra Serif" w:eastAsia="Calibri" w:hAnsi="PT Astra Serif" w:cs="PT Astra Serif"/>
        </w:rPr>
        <w:br/>
        <w:t xml:space="preserve">в целях финансового обеспечения затрат центра «Мой бизнес» (строка 1.1) объём средств федерального бюджета </w:t>
      </w:r>
      <w:r w:rsidRPr="00DF4232">
        <w:rPr>
          <w:rFonts w:ascii="PT Astra Serif" w:eastAsia="Calibri" w:hAnsi="PT Astra Serif" w:cs="PT Astra Serif"/>
          <w:b/>
        </w:rPr>
        <w:t>на 2023 год</w:t>
      </w:r>
      <w:r>
        <w:rPr>
          <w:rFonts w:ascii="PT Astra Serif" w:eastAsia="Calibri" w:hAnsi="PT Astra Serif" w:cs="PT Astra Serif"/>
        </w:rPr>
        <w:t xml:space="preserve"> увеличивается на 99,7 тыс. рублей, объём средств областного бюджета в 2023 году уменьшается на 111,0 тыс. рублей и перераспределяются на софинансирование мероприятий строк 4.1 и 5.1; объём средств областного бюджета </w:t>
      </w:r>
      <w:r w:rsidRPr="00565616">
        <w:rPr>
          <w:rFonts w:ascii="PT Astra Serif" w:eastAsia="Calibri" w:hAnsi="PT Astra Serif" w:cs="PT Astra Serif"/>
          <w:b/>
        </w:rPr>
        <w:t>в 2024 году</w:t>
      </w:r>
      <w:r>
        <w:rPr>
          <w:rFonts w:ascii="PT Astra Serif" w:eastAsia="Calibri" w:hAnsi="PT Astra Serif" w:cs="PT Astra Serif"/>
        </w:rPr>
        <w:t xml:space="preserve"> уменьшается на 73,0 тыс. рублей и перераспределяется на софинансирование мероприятия строки 4.1 </w:t>
      </w:r>
      <w:r>
        <w:rPr>
          <w:rFonts w:ascii="PT Astra Serif" w:eastAsia="Calibri" w:hAnsi="PT Astra Serif" w:cs="PT Astra Serif"/>
        </w:rPr>
        <w:br/>
        <w:t xml:space="preserve">и общий объём бюджетных средств в 2023 году составит </w:t>
      </w:r>
      <w:r>
        <w:rPr>
          <w:rFonts w:ascii="PT Astra Serif" w:hAnsi="PT Astra Serif"/>
          <w:bCs/>
        </w:rPr>
        <w:t>59335,1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из них 41058,2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за счёт средств областного бюджета, </w:t>
      </w:r>
      <w:r w:rsidRPr="003673A7">
        <w:rPr>
          <w:rFonts w:ascii="PT Astra Serif" w:hAnsi="PT Astra Serif"/>
          <w:bCs/>
        </w:rPr>
        <w:t>18276,9 тыс. рублей</w:t>
      </w:r>
      <w:r>
        <w:rPr>
          <w:rFonts w:ascii="PT Astra Serif" w:hAnsi="PT Astra Serif"/>
          <w:bCs/>
        </w:rPr>
        <w:t xml:space="preserve"> за счёт средств федерального бюджета; </w:t>
      </w:r>
      <w:r>
        <w:rPr>
          <w:rFonts w:ascii="PT Astra Serif" w:eastAsia="Calibri" w:hAnsi="PT Astra Serif" w:cs="PT Astra Serif"/>
        </w:rPr>
        <w:t xml:space="preserve">в 2024 году объём средств за счёт </w:t>
      </w:r>
      <w:r>
        <w:rPr>
          <w:rFonts w:ascii="PT Astra Serif" w:hAnsi="PT Astra Serif"/>
          <w:bCs/>
        </w:rPr>
        <w:t>областного бюджета</w:t>
      </w:r>
      <w:r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25967,0</w:t>
      </w:r>
      <w:r w:rsidRPr="003673A7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;</w:t>
      </w:r>
    </w:p>
    <w:p w14:paraId="20A7D4B1" w14:textId="77777777" w:rsidR="00A375AE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 xml:space="preserve">2) 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</w:r>
      <w:r>
        <w:rPr>
          <w:rFonts w:ascii="PT Astra Serif" w:eastAsia="Calibri" w:hAnsi="PT Astra Serif" w:cs="PT Astra Serif"/>
        </w:rPr>
        <w:br/>
        <w:t>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</w:t>
      </w:r>
      <w:r>
        <w:rPr>
          <w:rFonts w:ascii="PT Astra Serif" w:eastAsia="Calibri" w:hAnsi="PT Astra Serif" w:cs="PT Astra Serif"/>
        </w:rPr>
        <w:t>д</w:t>
      </w:r>
      <w:r>
        <w:rPr>
          <w:rFonts w:ascii="PT Astra Serif" w:eastAsia="Calibri" w:hAnsi="PT Astra Serif" w:cs="PT Astra Serif"/>
        </w:rPr>
        <w:t xml:space="preserve">него предпринимательства, содействия привлечению инвестиций и выходу экспортно ориентированных субъектов малого и среднего предпринимательства на </w:t>
      </w:r>
      <w:r w:rsidRPr="008F7905">
        <w:rPr>
          <w:rFonts w:ascii="PT Astra Serif" w:eastAsia="Calibri" w:hAnsi="PT Astra Serif" w:cs="PT Astra Serif"/>
        </w:rPr>
        <w:t xml:space="preserve">международные рынки (строка 1.2) объём средств федерального бюджета </w:t>
      </w:r>
      <w:r w:rsidRPr="008F7905">
        <w:rPr>
          <w:rFonts w:ascii="PT Astra Serif" w:eastAsia="Calibri" w:hAnsi="PT Astra Serif" w:cs="PT Astra Serif"/>
          <w:b/>
        </w:rPr>
        <w:t>на 2023 год</w:t>
      </w:r>
      <w:r w:rsidRPr="008F7905">
        <w:rPr>
          <w:rFonts w:ascii="PT Astra Serif" w:eastAsia="Calibri" w:hAnsi="PT Astra Serif" w:cs="PT Astra Serif"/>
        </w:rPr>
        <w:t xml:space="preserve"> увеличивается на 22436,0 тыс. рублей и общий объём бюджетных средств составит </w:t>
      </w:r>
      <w:r w:rsidRPr="008F7905">
        <w:rPr>
          <w:rFonts w:ascii="PT Astra Serif" w:hAnsi="PT Astra Serif"/>
          <w:bCs/>
        </w:rPr>
        <w:t>66269,4 тыс. рублей, из них 29000,0 тыс. рублей за счёт средств областного бюджета, 37269,4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увеличивается на 22436,0 тыс. рублей и общий объём бюджетных средств составит </w:t>
      </w:r>
      <w:r w:rsidRPr="008F7905">
        <w:rPr>
          <w:rFonts w:ascii="PT Astra Serif" w:hAnsi="PT Astra Serif"/>
          <w:bCs/>
          <w:color w:val="000000"/>
        </w:rPr>
        <w:t xml:space="preserve">62640,200 </w:t>
      </w:r>
      <w:r w:rsidRPr="008F7905">
        <w:rPr>
          <w:rFonts w:ascii="PT Astra Serif" w:hAnsi="PT Astra Serif"/>
          <w:bCs/>
        </w:rPr>
        <w:t>тыс. рублей, из них 28681,6 тыс. рублей за счёт средств областного бюджета, 33958,6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</w:t>
      </w:r>
      <w:r w:rsidRPr="008F7905">
        <w:rPr>
          <w:rFonts w:ascii="PT Astra Serif" w:eastAsia="Calibri" w:hAnsi="PT Astra Serif" w:cs="PT Astra Serif"/>
        </w:rPr>
        <w:t>28681,6</w:t>
      </w:r>
      <w:r>
        <w:rPr>
          <w:rFonts w:ascii="PT Astra Serif" w:eastAsia="Calibri" w:hAnsi="PT Astra Serif" w:cs="PT Astra Serif"/>
        </w:rPr>
        <w:t xml:space="preserve"> тыс. рублей, средства федерального бюджета не предусматриваются в соответствии с Законом о федеральном бюджете;</w:t>
      </w:r>
    </w:p>
    <w:p w14:paraId="61974BB6" w14:textId="77777777" w:rsidR="00A375AE" w:rsidRPr="006C3438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3)</w:t>
      </w:r>
      <w:r w:rsidRPr="006C3438">
        <w:rPr>
          <w:rFonts w:ascii="PT Astra Serif" w:eastAsia="Calibri" w:hAnsi="PT Astra Serif" w:cs="PT Astra Serif"/>
        </w:rPr>
        <w:t xml:space="preserve"> Предоставление субсидий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</w:t>
      </w:r>
      <w:r w:rsidRPr="006C3438">
        <w:rPr>
          <w:rFonts w:ascii="PT Astra Serif" w:eastAsia="Calibri" w:hAnsi="PT Astra Serif" w:cs="PT Astra Serif"/>
        </w:rPr>
        <w:lastRenderedPageBreak/>
        <w:t xml:space="preserve">предоставлении банковской гарантии и иных договорах (строка 1.5) объём средств федерального бюджета </w:t>
      </w:r>
      <w:r w:rsidRPr="006C3438">
        <w:rPr>
          <w:rFonts w:ascii="PT Astra Serif" w:eastAsia="Calibri" w:hAnsi="PT Astra Serif" w:cs="PT Astra Serif"/>
          <w:b/>
        </w:rPr>
        <w:t>на 2023 год</w:t>
      </w:r>
      <w:r w:rsidRPr="006C3438">
        <w:rPr>
          <w:rFonts w:ascii="PT Astra Serif" w:eastAsia="Calibri" w:hAnsi="PT Astra Serif" w:cs="PT Astra Serif"/>
        </w:rPr>
        <w:t xml:space="preserve"> уменьшается на 22448,7 тыс. рублей и общий объём бюджетных средств составит </w:t>
      </w:r>
      <w:r w:rsidRPr="006C3438">
        <w:rPr>
          <w:rFonts w:ascii="PT Astra Serif" w:hAnsi="PT Astra Serif"/>
          <w:color w:val="000000"/>
        </w:rPr>
        <w:t xml:space="preserve">13673,100 </w:t>
      </w:r>
      <w:r w:rsidRPr="006C3438">
        <w:rPr>
          <w:rFonts w:ascii="PT Astra Serif" w:hAnsi="PT Astra Serif"/>
          <w:bCs/>
        </w:rPr>
        <w:t>тыс. рублей, из них 1083,7 тыс. рублей за счёт средств областного бюджета, 12589,4 тыс. рублей за счёт средств федерального бюджета;</w:t>
      </w:r>
      <w:r w:rsidRPr="006C3438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 w:rsidRPr="006C3438">
        <w:rPr>
          <w:rFonts w:ascii="PT Astra Serif" w:eastAsia="Calibri" w:hAnsi="PT Astra Serif" w:cs="PT Astra Serif"/>
        </w:rPr>
        <w:t>уменьша</w:t>
      </w:r>
      <w:r>
        <w:rPr>
          <w:rFonts w:ascii="PT Astra Serif" w:eastAsia="Calibri" w:hAnsi="PT Astra Serif" w:cs="PT Astra Serif"/>
        </w:rPr>
        <w:t>е</w:t>
      </w:r>
      <w:r w:rsidRPr="006C3438">
        <w:rPr>
          <w:rFonts w:ascii="PT Astra Serif" w:eastAsia="Calibri" w:hAnsi="PT Astra Serif" w:cs="PT Astra Serif"/>
        </w:rPr>
        <w:t xml:space="preserve">тся на 366,3 тыс. рублей и общий объём бюджетных средств составит </w:t>
      </w:r>
      <w:r w:rsidRPr="006C3438">
        <w:rPr>
          <w:rFonts w:ascii="PT Astra Serif" w:hAnsi="PT Astra Serif"/>
          <w:bCs/>
          <w:color w:val="000000"/>
        </w:rPr>
        <w:t xml:space="preserve">12990,1 </w:t>
      </w:r>
      <w:r w:rsidRPr="006C3438">
        <w:rPr>
          <w:rFonts w:ascii="PT Astra Serif" w:hAnsi="PT Astra Serif"/>
          <w:bCs/>
        </w:rPr>
        <w:t>тыс. рублей, из них 400,7 тыс. ру</w:t>
      </w:r>
      <w:r w:rsidRPr="006C3438">
        <w:rPr>
          <w:rFonts w:ascii="PT Astra Serif" w:hAnsi="PT Astra Serif"/>
          <w:bCs/>
        </w:rPr>
        <w:t>б</w:t>
      </w:r>
      <w:r w:rsidRPr="006C3438">
        <w:rPr>
          <w:rFonts w:ascii="PT Astra Serif" w:hAnsi="PT Astra Serif"/>
          <w:bCs/>
        </w:rPr>
        <w:t xml:space="preserve">лей за счёт средств областного бюджета, 12589,4 тыс. рублей за счёт средств федерального бюджета; </w:t>
      </w:r>
      <w:r w:rsidRPr="006C3438">
        <w:rPr>
          <w:rFonts w:ascii="PT Astra Serif" w:hAnsi="PT Astra Serif"/>
          <w:b/>
          <w:bCs/>
        </w:rPr>
        <w:t>на 2025 год</w:t>
      </w:r>
      <w:r w:rsidRPr="006C3438">
        <w:rPr>
          <w:rFonts w:ascii="PT Astra Serif" w:hAnsi="PT Astra Serif"/>
          <w:bCs/>
        </w:rPr>
        <w:t xml:space="preserve"> </w:t>
      </w:r>
      <w:r w:rsidRPr="006C3438">
        <w:rPr>
          <w:rFonts w:ascii="PT Astra Serif" w:eastAsia="Calibri" w:hAnsi="PT Astra Serif" w:cs="PT Astra Serif"/>
        </w:rPr>
        <w:t>общий объём бюджетных средств за счёт средств областного бюджета составит 400,7 тыс. рублей, средства федерального бюджета не предусматриваются в соответствии с Законом о федеральном бюджете;</w:t>
      </w:r>
    </w:p>
    <w:p w14:paraId="0440806A" w14:textId="77777777" w:rsidR="00A375AE" w:rsidRDefault="00A375AE" w:rsidP="00A375A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</w:rPr>
        <w:t>4) Н</w:t>
      </w:r>
      <w:r>
        <w:rPr>
          <w:rFonts w:ascii="PT Astra Serif" w:hAnsi="PT Astra Serif"/>
        </w:rPr>
        <w:t xml:space="preserve">а основании протокола заочного заседания экспертной группы, привлекаемой Минэкономразвития России для осуществления экспертизы комплектов документов, представляемых субъектами Российской Федерации в целях предоставления субсидии бюджетам субъектов Российской Федерации на государственную поддержку МСП, а также физических лиц, применяющих специальный налоговый режим «Налог на профессиональный доход», </w:t>
      </w:r>
      <w:r>
        <w:rPr>
          <w:rFonts w:ascii="PT Astra Serif" w:hAnsi="PT Astra Serif"/>
        </w:rPr>
        <w:br/>
        <w:t xml:space="preserve">в субъектах Российской Федерации (направление «Субъектам малого и среднего предпринимательства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компаний») от 16.09.2022 № 4 принято положительное решение </w:t>
      </w:r>
      <w:r>
        <w:rPr>
          <w:rFonts w:ascii="PT Astra Serif" w:hAnsi="PT Astra Serif"/>
        </w:rPr>
        <w:br/>
        <w:t>о предоставлении субсидии из федерального бюджета на софинансирование расходных обязательств, возникающих при реализации мероприятий по созданию и (или) развитию парков в 2023 году:</w:t>
      </w:r>
    </w:p>
    <w:p w14:paraId="398B24F8" w14:textId="77777777" w:rsidR="00A375AE" w:rsidRPr="00F14399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14399">
        <w:rPr>
          <w:rFonts w:ascii="PT Astra Serif" w:hAnsi="PT Astra Serif" w:cs="PT Astra Serif"/>
          <w:spacing w:val="-4"/>
        </w:rPr>
        <w:t>индустриального парка «</w:t>
      </w:r>
      <w:r w:rsidRPr="00F14399">
        <w:rPr>
          <w:rFonts w:ascii="PT Astra Serif" w:hAnsi="PT Astra Serif"/>
          <w:spacing w:val="-4"/>
        </w:rPr>
        <w:t>Промышленная зона «Заволжье»</w:t>
      </w:r>
      <w:r w:rsidRPr="00F14399">
        <w:rPr>
          <w:rFonts w:ascii="PT Astra Serif" w:hAnsi="PT Astra Serif" w:cs="PT Astra Serif"/>
          <w:spacing w:val="-4"/>
        </w:rPr>
        <w:t xml:space="preserve"> в размере 310500,0 тыс. рублей;</w:t>
      </w:r>
    </w:p>
    <w:p w14:paraId="2A161C5B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14399">
        <w:rPr>
          <w:rFonts w:ascii="PT Astra Serif" w:hAnsi="PT Astra Serif" w:cs="PT Astra Serif"/>
          <w:spacing w:val="-4"/>
        </w:rPr>
        <w:t>индустриального парка «</w:t>
      </w:r>
      <w:r w:rsidRPr="00F14399">
        <w:rPr>
          <w:rFonts w:ascii="PT Astra Serif" w:hAnsi="PT Astra Serif"/>
          <w:spacing w:val="-4"/>
        </w:rPr>
        <w:t>Инза»</w:t>
      </w:r>
      <w:r w:rsidRPr="00F14399">
        <w:rPr>
          <w:rFonts w:ascii="PT Astra Serif" w:hAnsi="PT Astra Serif" w:cs="PT Astra Serif"/>
          <w:spacing w:val="-4"/>
        </w:rPr>
        <w:t xml:space="preserve"> в размере 303069,0</w:t>
      </w:r>
      <w:r>
        <w:rPr>
          <w:rFonts w:ascii="PT Astra Serif" w:hAnsi="PT Astra Serif" w:cs="PT Astra Serif"/>
          <w:spacing w:val="-4"/>
        </w:rPr>
        <w:t xml:space="preserve"> тыс. рублей.</w:t>
      </w:r>
    </w:p>
    <w:p w14:paraId="2D4A95DE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В связи с изложенным, изменения вносятся в Программу МСП в части увеличения финансирования </w:t>
      </w:r>
      <w:r w:rsidRPr="00CD7EB6">
        <w:rPr>
          <w:rFonts w:ascii="PT Astra Serif" w:hAnsi="PT Astra Serif" w:cs="PT Astra Serif"/>
          <w:b/>
          <w:spacing w:val="-4"/>
        </w:rPr>
        <w:t>на 2023 год</w:t>
      </w:r>
      <w:r>
        <w:rPr>
          <w:rFonts w:ascii="PT Astra Serif" w:hAnsi="PT Astra Serif" w:cs="PT Astra Serif"/>
          <w:spacing w:val="-4"/>
        </w:rPr>
        <w:t xml:space="preserve"> по следующим мероприятиям:</w:t>
      </w:r>
    </w:p>
    <w:p w14:paraId="21643214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  <w:bCs/>
          <w:spacing w:val="-4"/>
        </w:rPr>
        <w:t>- п</w:t>
      </w:r>
      <w:r w:rsidRPr="00F14399">
        <w:rPr>
          <w:rFonts w:ascii="PT Astra Serif" w:hAnsi="PT Astra Serif" w:cs="PT Astra Serif"/>
          <w:bCs/>
          <w:spacing w:val="-4"/>
        </w:rPr>
        <w:t>редоставление субсидий Акционерному обществу «Корпорация развития Ульяновской области»</w:t>
      </w:r>
      <w:r w:rsidRPr="00F14399">
        <w:rPr>
          <w:rFonts w:ascii="PT Astra Serif" w:hAnsi="PT Astra Serif"/>
          <w:spacing w:val="-4"/>
        </w:rPr>
        <w:t xml:space="preserve"> </w:t>
      </w:r>
      <w:r w:rsidRPr="00F14399">
        <w:rPr>
          <w:rFonts w:ascii="PT Astra Serif" w:hAnsi="PT Astra Serif" w:cs="PT Astra Serif"/>
          <w:spacing w:val="-4"/>
        </w:rPr>
        <w:t>в целях финансового обеспечения затрат в связи с реализацией проекта по созданию индустриальн</w:t>
      </w:r>
      <w:r w:rsidRPr="00F14399">
        <w:rPr>
          <w:rFonts w:ascii="PT Astra Serif" w:hAnsi="PT Astra Serif" w:cs="PT Astra Serif"/>
          <w:spacing w:val="-4"/>
        </w:rPr>
        <w:t>о</w:t>
      </w:r>
      <w:r w:rsidRPr="00F14399">
        <w:rPr>
          <w:rFonts w:ascii="PT Astra Serif" w:hAnsi="PT Astra Serif" w:cs="PT Astra Serif"/>
          <w:spacing w:val="-4"/>
        </w:rPr>
        <w:t>го парка «</w:t>
      </w:r>
      <w:r w:rsidRPr="00F14399">
        <w:rPr>
          <w:rFonts w:ascii="PT Astra Serif" w:hAnsi="PT Astra Serif"/>
          <w:spacing w:val="-4"/>
        </w:rPr>
        <w:t>Промышленная зона «Заволжье»</w:t>
      </w:r>
      <w:r w:rsidRPr="00F14399">
        <w:rPr>
          <w:rFonts w:ascii="PT Astra Serif" w:hAnsi="PT Astra Serif" w:cs="PT Astra Serif"/>
          <w:spacing w:val="-4"/>
        </w:rPr>
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</w:t>
      </w:r>
      <w:r w:rsidRPr="00F14399">
        <w:rPr>
          <w:rFonts w:ascii="PT Astra Serif" w:hAnsi="PT Astra Serif" w:cs="PT Astra Serif"/>
          <w:spacing w:val="-4"/>
        </w:rPr>
        <w:t>и</w:t>
      </w:r>
      <w:r w:rsidRPr="00F14399">
        <w:rPr>
          <w:rFonts w:ascii="PT Astra Serif" w:hAnsi="PT Astra Serif" w:cs="PT Astra Serif"/>
          <w:spacing w:val="-4"/>
        </w:rPr>
        <w:t>тия) организаций</w:t>
      </w:r>
      <w:r w:rsidRPr="00F14399">
        <w:rPr>
          <w:rFonts w:ascii="PT Astra Serif" w:hAnsi="PT Astra Serif" w:cs="PT Astra Serif"/>
        </w:rPr>
        <w:t>, осуществляющих производственную и (или) инновационную деятельность</w:t>
      </w:r>
      <w:r>
        <w:rPr>
          <w:rFonts w:ascii="PT Astra Serif" w:hAnsi="PT Astra Serif" w:cs="PT Astra Serif"/>
        </w:rPr>
        <w:t xml:space="preserve"> (строка 1.7) с объёмом финансирования в размере 320104,0 тыс. рублей, из них 310500,0 тыс. рублей средства федерального бюджета, 9603,1 тыс. рублей средства областного бюджета, необходимые для софинансирования (7732 тыс. рублей в рамках Программы МСП, </w:t>
      </w:r>
      <w:r w:rsidRPr="00704C6E">
        <w:rPr>
          <w:rFonts w:ascii="PT Astra Serif" w:hAnsi="PT Astra Serif" w:cs="PT Astra Serif"/>
        </w:rPr>
        <w:t>1871,1 тыс. рублей за счёт</w:t>
      </w:r>
      <w:r>
        <w:rPr>
          <w:rFonts w:ascii="PT Astra Serif" w:hAnsi="PT Astra Serif" w:cs="PT Astra Serif"/>
        </w:rPr>
        <w:t xml:space="preserve"> благотворительного взноса от </w:t>
      </w:r>
      <w:r>
        <w:rPr>
          <w:rFonts w:ascii="PT Astra Serif" w:eastAsia="Calibri" w:hAnsi="PT Astra Serif" w:cs="PT Astra Serif"/>
        </w:rPr>
        <w:t>Микрокредитной компании фонд «Фонд ф</w:t>
      </w:r>
      <w:r>
        <w:rPr>
          <w:rFonts w:ascii="PT Astra Serif" w:eastAsia="Calibri" w:hAnsi="PT Astra Serif" w:cs="PT Astra Serif"/>
        </w:rPr>
        <w:t>и</w:t>
      </w:r>
      <w:r>
        <w:rPr>
          <w:rFonts w:ascii="PT Astra Serif" w:eastAsia="Calibri" w:hAnsi="PT Astra Serif" w:cs="PT Astra Serif"/>
        </w:rPr>
        <w:t>нансирования промышленности и предпринимательства».</w:t>
      </w:r>
    </w:p>
    <w:p w14:paraId="1BE1E73C" w14:textId="77777777" w:rsidR="00A375AE" w:rsidRPr="001D3FAD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>- п</w:t>
      </w:r>
      <w:r w:rsidRPr="001D3FAD">
        <w:rPr>
          <w:rFonts w:ascii="PT Astra Serif" w:hAnsi="PT Astra Serif" w:cs="PT Astra Serif"/>
          <w:bCs/>
        </w:rPr>
        <w:t>редоставление субсидий Акционерному обществу «</w:t>
      </w:r>
      <w:r w:rsidRPr="001D3FAD">
        <w:rPr>
          <w:rFonts w:ascii="PT Astra Serif" w:hAnsi="PT Astra Serif" w:cs="PT Astra Serif"/>
          <w:bCs/>
          <w:spacing w:val="-4"/>
        </w:rPr>
        <w:t xml:space="preserve">Корпорация развития Ульяновской области» </w:t>
      </w:r>
      <w:r w:rsidRPr="001D3FAD">
        <w:rPr>
          <w:rFonts w:ascii="PT Astra Serif" w:hAnsi="PT Astra Serif" w:cs="PT Astra Serif"/>
          <w:spacing w:val="-4"/>
        </w:rPr>
        <w:t xml:space="preserve">в целях финансового обеспечения затрат в связи с </w:t>
      </w:r>
      <w:r w:rsidRPr="001D3FAD">
        <w:rPr>
          <w:rFonts w:ascii="PT Astra Serif" w:hAnsi="PT Astra Serif" w:cs="PT Astra Serif"/>
          <w:spacing w:val="-4"/>
        </w:rPr>
        <w:lastRenderedPageBreak/>
        <w:t>реализацией проекта по созданию индустриального парка «</w:t>
      </w:r>
      <w:r w:rsidRPr="001D3FAD">
        <w:rPr>
          <w:rFonts w:ascii="PT Astra Serif" w:hAnsi="PT Astra Serif"/>
          <w:spacing w:val="-4"/>
        </w:rPr>
        <w:t>Инза»</w:t>
      </w:r>
      <w:r w:rsidRPr="001D3FAD">
        <w:rPr>
          <w:rFonts w:ascii="PT Astra Serif" w:hAnsi="PT Astra Serif" w:cs="PT Astra Serif"/>
          <w:spacing w:val="-4"/>
        </w:rPr>
        <w:t xml:space="preserve"> для обеспечения</w:t>
      </w:r>
      <w:r w:rsidRPr="001D3FAD">
        <w:rPr>
          <w:rFonts w:ascii="PT Astra Serif" w:hAnsi="PT Astra Serif" w:cs="PT Astra Serif"/>
        </w:rPr>
        <w:t xml:space="preserve">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 </w:t>
      </w:r>
      <w:r>
        <w:rPr>
          <w:rFonts w:ascii="PT Astra Serif" w:hAnsi="PT Astra Serif" w:cs="PT Astra Serif"/>
        </w:rPr>
        <w:t xml:space="preserve">(строка 1.8) </w:t>
      </w:r>
      <w:r w:rsidRPr="001D3FAD">
        <w:rPr>
          <w:rFonts w:ascii="PT Astra Serif" w:hAnsi="PT Astra Serif" w:cs="PT Astra Serif"/>
        </w:rPr>
        <w:t xml:space="preserve">с объёмом финансирования в размере </w:t>
      </w:r>
      <w:r>
        <w:rPr>
          <w:rFonts w:ascii="PT Astra Serif" w:hAnsi="PT Astra Serif" w:cs="PT Astra Serif"/>
        </w:rPr>
        <w:t>312442,3</w:t>
      </w:r>
      <w:r w:rsidRPr="001D3FAD">
        <w:rPr>
          <w:rFonts w:ascii="PT Astra Serif" w:hAnsi="PT Astra Serif" w:cs="PT Astra Serif"/>
        </w:rPr>
        <w:t xml:space="preserve"> тыс. рублей, из них </w:t>
      </w:r>
      <w:r>
        <w:rPr>
          <w:rFonts w:ascii="PT Astra Serif" w:hAnsi="PT Astra Serif" w:cs="PT Astra Serif"/>
        </w:rPr>
        <w:t>303069,0</w:t>
      </w:r>
      <w:r w:rsidRPr="001D3FAD">
        <w:rPr>
          <w:rFonts w:ascii="PT Astra Serif" w:hAnsi="PT Astra Serif" w:cs="PT Astra Serif"/>
        </w:rPr>
        <w:t xml:space="preserve"> тыс. рублей средства федерального бюджета, </w:t>
      </w:r>
      <w:r w:rsidRPr="001D3FAD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9373,1</w:t>
      </w:r>
      <w:r w:rsidRPr="001D3FAD">
        <w:rPr>
          <w:rFonts w:ascii="PT Astra Serif" w:hAnsi="PT Astra Serif" w:cs="PT Astra Serif"/>
        </w:rPr>
        <w:t xml:space="preserve"> тыс. рублей средства областного бюджета, необходимые для </w:t>
      </w:r>
      <w:r w:rsidRPr="00EB21EC">
        <w:rPr>
          <w:rFonts w:ascii="PT Astra Serif" w:hAnsi="PT Astra Serif" w:cs="PT Astra Serif"/>
        </w:rPr>
        <w:t xml:space="preserve">софинансирования (5912,9 тыс. рублей в рамках Программы МСП, 3460,4 тыс. рублей за счёт благотворительного взноса от </w:t>
      </w:r>
      <w:r w:rsidRPr="00EB21EC">
        <w:rPr>
          <w:rFonts w:ascii="PT Astra Serif" w:eastAsia="Calibri" w:hAnsi="PT Astra Serif" w:cs="PT Astra Serif"/>
        </w:rPr>
        <w:t>Микрокредитной компании фонд «Фонд ф</w:t>
      </w:r>
      <w:r w:rsidRPr="00EB21EC">
        <w:rPr>
          <w:rFonts w:ascii="PT Astra Serif" w:eastAsia="Calibri" w:hAnsi="PT Astra Serif" w:cs="PT Astra Serif"/>
        </w:rPr>
        <w:t>и</w:t>
      </w:r>
      <w:r w:rsidRPr="00EB21EC">
        <w:rPr>
          <w:rFonts w:ascii="PT Astra Serif" w:eastAsia="Calibri" w:hAnsi="PT Astra Serif" w:cs="PT Astra Serif"/>
        </w:rPr>
        <w:t>нансирования промышленности и предпринимательства».</w:t>
      </w:r>
      <w:r w:rsidRPr="001D3FAD">
        <w:rPr>
          <w:rFonts w:ascii="PT Astra Serif" w:hAnsi="PT Astra Serif" w:cs="PT Astra Serif"/>
        </w:rPr>
        <w:t xml:space="preserve"> </w:t>
      </w:r>
    </w:p>
    <w:p w14:paraId="4470A497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постановления наименования указанных мероприятий приводятся в соответствие с разделом </w:t>
      </w:r>
      <w:r>
        <w:rPr>
          <w:rFonts w:ascii="PT Astra Serif" w:hAnsi="PT Astra Serif"/>
          <w:lang w:val="en-US"/>
        </w:rPr>
        <w:t>VI</w:t>
      </w:r>
      <w:r w:rsidRPr="007D7E1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приказа</w:t>
      </w:r>
      <w:r w:rsidRPr="007D7E1A">
        <w:rPr>
          <w:rFonts w:ascii="PT Astra Serif" w:hAnsi="PT Astra Serif"/>
        </w:rPr>
        <w:t xml:space="preserve"> Минэкономразвития России от 26.03.2021 </w:t>
      </w:r>
      <w:r>
        <w:rPr>
          <w:rFonts w:ascii="PT Astra Serif" w:hAnsi="PT Astra Serif"/>
        </w:rPr>
        <w:t>№</w:t>
      </w:r>
      <w:r w:rsidRPr="007D7E1A">
        <w:rPr>
          <w:rFonts w:ascii="PT Astra Serif" w:hAnsi="PT Astra Serif"/>
        </w:rPr>
        <w:t xml:space="preserve"> 142 </w:t>
      </w:r>
      <w:r>
        <w:rPr>
          <w:rFonts w:ascii="PT Astra Serif" w:hAnsi="PT Astra Serif"/>
        </w:rPr>
        <w:t>«</w:t>
      </w:r>
      <w:r w:rsidRPr="007D7E1A">
        <w:rPr>
          <w:rFonts w:ascii="PT Astra Serif" w:hAnsi="PT Astra Serif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>
        <w:rPr>
          <w:rFonts w:ascii="PT Astra Serif" w:hAnsi="PT Astra Serif"/>
        </w:rPr>
        <w:t>«</w:t>
      </w:r>
      <w:r w:rsidRPr="007D7E1A">
        <w:rPr>
          <w:rFonts w:ascii="PT Astra Serif" w:hAnsi="PT Astra Serif"/>
        </w:rPr>
        <w:t>Налог на профессиональный доход</w:t>
      </w:r>
      <w:r>
        <w:rPr>
          <w:rFonts w:ascii="PT Astra Serif" w:hAnsi="PT Astra Serif"/>
        </w:rPr>
        <w:t>»</w:t>
      </w:r>
      <w:r w:rsidRPr="007D7E1A">
        <w:rPr>
          <w:rFonts w:ascii="PT Astra Serif" w:hAnsi="PT Astra Serif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</w:t>
      </w:r>
      <w:r>
        <w:rPr>
          <w:rFonts w:ascii="PT Astra Serif" w:hAnsi="PT Astra Serif"/>
        </w:rPr>
        <w:t>в состав национального проекта «</w:t>
      </w:r>
      <w:r w:rsidRPr="007D7E1A">
        <w:rPr>
          <w:rFonts w:ascii="PT Astra Serif" w:hAnsi="PT Astra Serif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PT Astra Serif" w:hAnsi="PT Astra Serif"/>
        </w:rPr>
        <w:t>»</w:t>
      </w:r>
      <w:r w:rsidRPr="007D7E1A">
        <w:rPr>
          <w:rFonts w:ascii="PT Astra Serif" w:hAnsi="PT Astra Serif"/>
        </w:rPr>
        <w:t>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PT Astra Serif" w:hAnsi="PT Astra Serif"/>
        </w:rPr>
        <w:t>».</w:t>
      </w:r>
    </w:p>
    <w:p w14:paraId="30670CBF" w14:textId="77777777" w:rsidR="00A375AE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</w:rPr>
        <w:t xml:space="preserve">5) </w:t>
      </w:r>
      <w:r>
        <w:rPr>
          <w:rFonts w:ascii="PT Astra Serif" w:eastAsia="Calibri" w:hAnsi="PT Astra Serif" w:cs="PT Astra Serif"/>
        </w:rPr>
        <w:t xml:space="preserve"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</w:t>
      </w:r>
      <w:r w:rsidRPr="008C6CBD">
        <w:rPr>
          <w:rFonts w:ascii="PT Astra Serif" w:eastAsia="Calibri" w:hAnsi="PT Astra Serif" w:cs="PT Astra Serif"/>
        </w:rPr>
        <w:t xml:space="preserve">среднего предпринимательства, созданным физическими лицами в возрасте до 25 лет включительно (строка 4.1)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3162,8 тыс.</w:t>
      </w:r>
      <w:r w:rsidRPr="008F7905">
        <w:rPr>
          <w:rFonts w:ascii="PT Astra Serif" w:eastAsia="Calibri" w:hAnsi="PT Astra Serif" w:cs="PT Astra Serif"/>
        </w:rPr>
        <w:t xml:space="preserve"> рублей</w:t>
      </w:r>
      <w:r>
        <w:rPr>
          <w:rFonts w:ascii="PT Astra Serif" w:eastAsia="Calibri" w:hAnsi="PT Astra Serif" w:cs="PT Astra Serif"/>
        </w:rPr>
        <w:t>, объём средств областного бюджета увеличится на 94,0 тыс. рублей за счёт перераспределения со строки 1.1</w:t>
      </w:r>
      <w:r w:rsidRPr="008F7905">
        <w:rPr>
          <w:rFonts w:ascii="PT Astra Serif" w:eastAsia="Calibri" w:hAnsi="PT Astra Serif" w:cs="PT Astra Serif"/>
        </w:rPr>
        <w:t xml:space="preserve"> и общий объём бюджетных средств составит </w:t>
      </w:r>
      <w:r>
        <w:rPr>
          <w:rFonts w:ascii="PT Astra Serif" w:hAnsi="PT Astra Serif"/>
          <w:bCs/>
        </w:rPr>
        <w:t>14794,8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444,0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14350,8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увеличиваю</w:t>
      </w:r>
      <w:r w:rsidRPr="008F7905">
        <w:rPr>
          <w:rFonts w:ascii="PT Astra Serif" w:eastAsia="Calibri" w:hAnsi="PT Astra Serif" w:cs="PT Astra Serif"/>
        </w:rPr>
        <w:t xml:space="preserve">тся на </w:t>
      </w:r>
      <w:r>
        <w:rPr>
          <w:rFonts w:ascii="PT Astra Serif" w:eastAsia="Calibri" w:hAnsi="PT Astra Serif" w:cs="PT Astra Serif"/>
        </w:rPr>
        <w:t>2351,6</w:t>
      </w:r>
      <w:r w:rsidRPr="008F7905">
        <w:rPr>
          <w:rFonts w:ascii="PT Astra Serif" w:eastAsia="Calibri" w:hAnsi="PT Astra Serif" w:cs="PT Astra Serif"/>
        </w:rPr>
        <w:t xml:space="preserve"> тыс. рублей</w:t>
      </w:r>
      <w:r>
        <w:rPr>
          <w:rFonts w:ascii="PT Astra Serif" w:eastAsia="Calibri" w:hAnsi="PT Astra Serif" w:cs="PT Astra Serif"/>
        </w:rPr>
        <w:t>, средства областного бюджета на 73,0 тыс. рублей</w:t>
      </w:r>
      <w:r w:rsidRPr="001D6930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за счёт перераспределения со строки 1.1</w:t>
      </w:r>
      <w:r w:rsidRPr="008F7905">
        <w:rPr>
          <w:rFonts w:ascii="PT Astra Serif" w:eastAsia="Calibri" w:hAnsi="PT Astra Serif" w:cs="PT Astra Serif"/>
        </w:rPr>
        <w:t xml:space="preserve">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15836,7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476,0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15360,7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403,0 тыс. рублей, средства федерального бюджета не предусматриваются в соответствии с Законом о федеральном бюджете;</w:t>
      </w:r>
    </w:p>
    <w:p w14:paraId="7C60D7B2" w14:textId="77777777" w:rsidR="00A375AE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6)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</w:t>
      </w:r>
      <w:r>
        <w:rPr>
          <w:rFonts w:ascii="PT Astra Serif" w:eastAsia="Calibri" w:hAnsi="PT Astra Serif" w:cs="PT Astra Serif"/>
        </w:rPr>
        <w:lastRenderedPageBreak/>
        <w:t xml:space="preserve">комплекса услуг, направленных на вовлечение в предпринимательскую </w:t>
      </w:r>
      <w:r w:rsidRPr="008C6CBD">
        <w:rPr>
          <w:rFonts w:ascii="PT Astra Serif" w:eastAsia="Calibri" w:hAnsi="PT Astra Serif" w:cs="PT Astra Serif"/>
        </w:rPr>
        <w:t xml:space="preserve">деятельность, а также информационно-консультационных и образовательных услуг (строка 4.2)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565,0 тыс. рублей и общий объём бюджетных средств</w:t>
      </w:r>
      <w:r w:rsidRPr="008F7905"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13027,1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500,0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12527,1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уменьшается</w:t>
      </w:r>
      <w:r w:rsidRPr="008F7905">
        <w:rPr>
          <w:rFonts w:ascii="PT Astra Serif" w:eastAsia="Calibri" w:hAnsi="PT Astra Serif" w:cs="PT Astra Serif"/>
        </w:rPr>
        <w:t xml:space="preserve"> на </w:t>
      </w:r>
      <w:r>
        <w:rPr>
          <w:rFonts w:ascii="PT Astra Serif" w:eastAsia="Calibri" w:hAnsi="PT Astra Serif" w:cs="PT Astra Serif"/>
        </w:rPr>
        <w:t>693,7</w:t>
      </w:r>
      <w:r w:rsidRPr="008F7905">
        <w:rPr>
          <w:rFonts w:ascii="PT Astra Serif" w:eastAsia="Calibri" w:hAnsi="PT Astra Serif" w:cs="PT Astra Serif"/>
        </w:rPr>
        <w:t xml:space="preserve"> тыс. рублей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13264,2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500,0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12764,2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500,0 тыс. рублей, средства федерального бюджета не предусматриваются в соответствии с Законом о федеральном бюджете;</w:t>
      </w:r>
    </w:p>
    <w:p w14:paraId="2A3FBF7A" w14:textId="77777777" w:rsidR="00A375AE" w:rsidRDefault="00A375AE" w:rsidP="00A375AE">
      <w:pPr>
        <w:suppressAutoHyphens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7)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</w:t>
      </w:r>
      <w:r w:rsidRPr="008C6CBD">
        <w:rPr>
          <w:rFonts w:ascii="PT Astra Serif" w:eastAsia="Calibri" w:hAnsi="PT Astra Serif" w:cs="PT Astra Serif"/>
        </w:rPr>
        <w:t xml:space="preserve">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«Налог на профессиональный доход» (строка 5.1) объём средств федерального бюджета </w:t>
      </w:r>
      <w:r w:rsidRPr="008C6CBD">
        <w:rPr>
          <w:rFonts w:ascii="PT Astra Serif" w:eastAsia="Calibri" w:hAnsi="PT Astra Serif" w:cs="PT Astra Serif"/>
          <w:b/>
        </w:rPr>
        <w:t>на 2023 год</w:t>
      </w:r>
      <w:r w:rsidRPr="008C6CBD">
        <w:rPr>
          <w:rFonts w:ascii="PT Astra Serif" w:eastAsia="Calibri" w:hAnsi="PT Astra Serif" w:cs="PT Astra Serif"/>
        </w:rPr>
        <w:t xml:space="preserve"> увеличивается на 557,2 тыс. рублей, объём средств областного бюджета увеличится на 17,0 тыс. рублей за счёт перераспределения со строки 1.1  и</w:t>
      </w:r>
      <w:r w:rsidRPr="00D921A1">
        <w:rPr>
          <w:rFonts w:ascii="PT Astra Serif" w:eastAsia="Calibri" w:hAnsi="PT Astra Serif" w:cs="PT Astra Serif"/>
        </w:rPr>
        <w:t xml:space="preserve"> общий объём бюджетных средств</w:t>
      </w:r>
      <w:r w:rsidRPr="008F7905">
        <w:rPr>
          <w:rFonts w:ascii="PT Astra Serif" w:eastAsia="Calibri" w:hAnsi="PT Astra Serif" w:cs="PT Astra Serif"/>
        </w:rPr>
        <w:t xml:space="preserve"> составит </w:t>
      </w:r>
      <w:r>
        <w:rPr>
          <w:rFonts w:ascii="PT Astra Serif" w:hAnsi="PT Astra Serif"/>
          <w:bCs/>
        </w:rPr>
        <w:t>6644,4</w:t>
      </w:r>
      <w:r w:rsidRPr="008F7905">
        <w:rPr>
          <w:rFonts w:ascii="PT Astra Serif" w:hAnsi="PT Astra Serif"/>
          <w:bCs/>
        </w:rPr>
        <w:t xml:space="preserve"> тыс. рублей, из них </w:t>
      </w:r>
      <w:r>
        <w:rPr>
          <w:rFonts w:ascii="PT Astra Serif" w:hAnsi="PT Astra Serif"/>
          <w:bCs/>
        </w:rPr>
        <w:t>200,0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6444,4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 w:rsidRPr="008F7905">
        <w:rPr>
          <w:rFonts w:ascii="PT Astra Serif" w:hAnsi="PT Astra Serif"/>
          <w:b/>
          <w:bCs/>
        </w:rPr>
        <w:t xml:space="preserve"> на 2024 год </w:t>
      </w:r>
      <w:r w:rsidRPr="008F7905">
        <w:rPr>
          <w:rFonts w:ascii="PT Astra Serif" w:eastAsia="Calibri" w:hAnsi="PT Astra Serif" w:cs="PT Astra Serif"/>
        </w:rPr>
        <w:t xml:space="preserve">объём средств федерального бюджета </w:t>
      </w:r>
      <w:r>
        <w:rPr>
          <w:rFonts w:ascii="PT Astra Serif" w:eastAsia="Calibri" w:hAnsi="PT Astra Serif" w:cs="PT Astra Serif"/>
        </w:rPr>
        <w:t>уменьшается</w:t>
      </w:r>
      <w:r w:rsidRPr="008F7905">
        <w:rPr>
          <w:rFonts w:ascii="PT Astra Serif" w:eastAsia="Calibri" w:hAnsi="PT Astra Serif" w:cs="PT Astra Serif"/>
        </w:rPr>
        <w:t xml:space="preserve"> на </w:t>
      </w:r>
      <w:r>
        <w:rPr>
          <w:rFonts w:ascii="PT Astra Serif" w:eastAsia="Calibri" w:hAnsi="PT Astra Serif" w:cs="PT Astra Serif"/>
        </w:rPr>
        <w:t>41,8</w:t>
      </w:r>
      <w:r w:rsidRPr="008F7905">
        <w:rPr>
          <w:rFonts w:ascii="PT Astra Serif" w:eastAsia="Calibri" w:hAnsi="PT Astra Serif" w:cs="PT Astra Serif"/>
        </w:rPr>
        <w:t xml:space="preserve"> тыс. рублей и общий объём бюджетных средств составит </w:t>
      </w:r>
      <w:r>
        <w:rPr>
          <w:rFonts w:ascii="PT Astra Serif" w:hAnsi="PT Astra Serif"/>
          <w:bCs/>
          <w:color w:val="000000"/>
        </w:rPr>
        <w:t>6645,1</w:t>
      </w:r>
      <w:r w:rsidRPr="008F7905">
        <w:rPr>
          <w:rFonts w:ascii="PT Astra Serif" w:hAnsi="PT Astra Serif"/>
          <w:bCs/>
          <w:color w:val="000000"/>
        </w:rPr>
        <w:t xml:space="preserve"> </w:t>
      </w:r>
      <w:r w:rsidRPr="008F7905">
        <w:rPr>
          <w:rFonts w:ascii="PT Astra Serif" w:hAnsi="PT Astra Serif"/>
          <w:bCs/>
        </w:rPr>
        <w:t xml:space="preserve">тыс. рублей, из них </w:t>
      </w:r>
      <w:r>
        <w:rPr>
          <w:rFonts w:ascii="PT Astra Serif" w:hAnsi="PT Astra Serif"/>
          <w:bCs/>
        </w:rPr>
        <w:t>200,7</w:t>
      </w:r>
      <w:r w:rsidRPr="008F7905">
        <w:rPr>
          <w:rFonts w:ascii="PT Astra Serif" w:hAnsi="PT Astra Serif"/>
          <w:bCs/>
        </w:rPr>
        <w:t xml:space="preserve"> тыс. рублей за счёт средств областного бюджета, </w:t>
      </w:r>
      <w:r>
        <w:rPr>
          <w:rFonts w:ascii="PT Astra Serif" w:hAnsi="PT Astra Serif"/>
          <w:bCs/>
        </w:rPr>
        <w:t>6444,4</w:t>
      </w:r>
      <w:r w:rsidRPr="008F7905">
        <w:rPr>
          <w:rFonts w:ascii="PT Astra Serif" w:hAnsi="PT Astra Serif"/>
          <w:bCs/>
        </w:rPr>
        <w:t xml:space="preserve"> тыс. рублей за счёт средств федерального бюджета;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hAnsi="PT Astra Serif"/>
          <w:b/>
          <w:bCs/>
        </w:rPr>
        <w:t>на 2025 год</w:t>
      </w:r>
      <w:r>
        <w:rPr>
          <w:rFonts w:ascii="PT Astra Serif" w:hAnsi="PT Astra Serif"/>
          <w:bCs/>
        </w:rPr>
        <w:t xml:space="preserve"> </w:t>
      </w:r>
      <w:r w:rsidRPr="008F7905">
        <w:rPr>
          <w:rFonts w:ascii="PT Astra Serif" w:eastAsia="Calibri" w:hAnsi="PT Astra Serif" w:cs="PT Astra Serif"/>
        </w:rPr>
        <w:t xml:space="preserve">общий объём бюджетных средств </w:t>
      </w:r>
      <w:r>
        <w:rPr>
          <w:rFonts w:ascii="PT Astra Serif" w:eastAsia="Calibri" w:hAnsi="PT Astra Serif" w:cs="PT Astra Serif"/>
        </w:rPr>
        <w:t xml:space="preserve">за счёт средств областного бюджета </w:t>
      </w:r>
      <w:r w:rsidRPr="008F7905">
        <w:rPr>
          <w:rFonts w:ascii="PT Astra Serif" w:eastAsia="Calibri" w:hAnsi="PT Astra Serif" w:cs="PT Astra Serif"/>
        </w:rPr>
        <w:t>составит</w:t>
      </w:r>
      <w:r>
        <w:rPr>
          <w:rFonts w:ascii="PT Astra Serif" w:eastAsia="Calibri" w:hAnsi="PT Astra Serif" w:cs="PT Astra Serif"/>
        </w:rPr>
        <w:t xml:space="preserve"> 200,7 тыс. рублей, средства федерального бюджета не предусматриваются в соответствии с Законом о федеральном бюджете.</w:t>
      </w:r>
    </w:p>
    <w:p w14:paraId="6AA16FE1" w14:textId="77777777" w:rsidR="00A375AE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220894">
        <w:rPr>
          <w:rFonts w:ascii="PT Astra Serif" w:hAnsi="PT Astra Serif"/>
        </w:rPr>
        <w:t>Также данный проект приводится в соответствие с п</w:t>
      </w:r>
      <w:r w:rsidRPr="00220894">
        <w:rPr>
          <w:rFonts w:ascii="PT Astra Serif" w:eastAsia="Calibri" w:hAnsi="PT Astra Serif" w:cs="PT Astra Serif"/>
        </w:rPr>
        <w:t>остановлением Правительства Уль</w:t>
      </w:r>
      <w:r>
        <w:rPr>
          <w:rFonts w:ascii="PT Astra Serif" w:eastAsia="Calibri" w:hAnsi="PT Astra Serif" w:cs="PT Astra Serif"/>
        </w:rPr>
        <w:t>яновской области от 02.11.2022 №</w:t>
      </w:r>
      <w:r w:rsidRPr="00220894">
        <w:rPr>
          <w:rFonts w:ascii="PT Astra Serif" w:eastAsia="Calibri" w:hAnsi="PT Astra Serif" w:cs="PT Astra Serif"/>
        </w:rPr>
        <w:t xml:space="preserve"> 20/656-П</w:t>
      </w:r>
      <w:r>
        <w:rPr>
          <w:rFonts w:ascii="PT Astra Serif" w:eastAsia="Calibri" w:hAnsi="PT Astra Serif" w:cs="PT Astra Serif"/>
        </w:rPr>
        <w:t xml:space="preserve"> «</w:t>
      </w:r>
      <w:r w:rsidRPr="00220894">
        <w:rPr>
          <w:rFonts w:ascii="PT Astra Serif" w:eastAsia="Calibri" w:hAnsi="PT Astra Serif" w:cs="PT Astra Serif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eastAsia="Calibri" w:hAnsi="PT Astra Serif" w:cs="PT Astra Serif"/>
        </w:rPr>
        <w:t>«</w:t>
      </w:r>
      <w:r w:rsidRPr="00220894">
        <w:rPr>
          <w:rFonts w:ascii="PT Astra Serif" w:eastAsia="Calibri" w:hAnsi="PT Astra Serif" w:cs="PT Astra Serif"/>
        </w:rPr>
        <w:t>Развитие малого и среднего предпринимательства в Ульяновской области</w:t>
      </w:r>
      <w:r>
        <w:rPr>
          <w:rFonts w:ascii="PT Astra Serif" w:eastAsia="Calibri" w:hAnsi="PT Astra Serif" w:cs="PT Astra Serif"/>
        </w:rPr>
        <w:t>» в частности, уточняется финансовое обеспечения Программы МСП на 2022 год, корректировка целевых показателей.</w:t>
      </w:r>
    </w:p>
    <w:p w14:paraId="4E4DEC4B" w14:textId="77777777" w:rsidR="00A375AE" w:rsidRPr="00AB3981" w:rsidRDefault="00A375AE" w:rsidP="00A375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</w:t>
      </w:r>
      <w:r w:rsidRPr="008C6CBD">
        <w:rPr>
          <w:rFonts w:ascii="PT Astra Serif" w:hAnsi="PT Astra Serif"/>
          <w:b/>
          <w:bCs/>
        </w:rPr>
        <w:t>на 2023 год</w:t>
      </w:r>
      <w:r>
        <w:rPr>
          <w:rFonts w:ascii="PT Astra Serif" w:hAnsi="PT Astra Serif"/>
          <w:bCs/>
        </w:rPr>
        <w:t xml:space="preserve"> за счёт средств федерального бюджета увеличится на </w:t>
      </w:r>
      <w:r>
        <w:rPr>
          <w:rFonts w:ascii="PT Astra Serif" w:eastAsia="Calibri" w:hAnsi="PT Astra Serif" w:cs="PT Astra Serif"/>
        </w:rPr>
        <w:t>617941,0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>, за счёт средств областного бюджета – 5331,5 тыс. рублей</w:t>
      </w:r>
      <w:r w:rsidRPr="00AB3981">
        <w:rPr>
          <w:rFonts w:ascii="PT Astra Serif" w:hAnsi="PT Astra Serif"/>
          <w:bCs/>
        </w:rPr>
        <w:t xml:space="preserve"> и составит </w:t>
      </w:r>
      <w:r>
        <w:rPr>
          <w:rFonts w:ascii="PT Astra Serif" w:hAnsi="PT Astra Serif" w:cs="PT Astra Serif"/>
        </w:rPr>
        <w:t xml:space="preserve">806289,3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 xml:space="preserve">91262,3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 xml:space="preserve">715027,0 тыс. рублей; </w:t>
      </w:r>
      <w:r w:rsidRPr="008C6CBD">
        <w:rPr>
          <w:rFonts w:ascii="PT Astra Serif" w:hAnsi="PT Astra Serif"/>
          <w:b/>
          <w:bCs/>
        </w:rPr>
        <w:t>на 202</w:t>
      </w:r>
      <w:r>
        <w:rPr>
          <w:rFonts w:ascii="PT Astra Serif" w:hAnsi="PT Astra Serif"/>
          <w:b/>
          <w:bCs/>
        </w:rPr>
        <w:t>4</w:t>
      </w:r>
      <w:r w:rsidRPr="008C6CBD">
        <w:rPr>
          <w:rFonts w:ascii="PT Astra Serif" w:hAnsi="PT Astra Serif"/>
          <w:b/>
          <w:bCs/>
        </w:rPr>
        <w:t xml:space="preserve"> год</w:t>
      </w:r>
      <w:r>
        <w:rPr>
          <w:rFonts w:ascii="PT Astra Serif" w:hAnsi="PT Astra Serif"/>
          <w:bCs/>
        </w:rPr>
        <w:t xml:space="preserve"> за счёт средств федерального бюджета увеличится на </w:t>
      </w:r>
      <w:r>
        <w:rPr>
          <w:rFonts w:ascii="PT Astra Serif" w:eastAsia="Calibri" w:hAnsi="PT Astra Serif" w:cs="PT Astra Serif"/>
        </w:rPr>
        <w:t>21692,7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и </w:t>
      </w:r>
      <w:r w:rsidRPr="00AB3981">
        <w:rPr>
          <w:rFonts w:ascii="PT Astra Serif" w:hAnsi="PT Astra Serif"/>
          <w:bCs/>
        </w:rPr>
        <w:t xml:space="preserve">составит </w:t>
      </w:r>
      <w:r>
        <w:rPr>
          <w:rFonts w:ascii="PT Astra Serif" w:hAnsi="PT Astra Serif" w:cs="PT Astra Serif"/>
        </w:rPr>
        <w:t xml:space="preserve">137843,3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</w:t>
      </w:r>
      <w:r w:rsidRPr="00AB3981">
        <w:rPr>
          <w:rFonts w:ascii="PT Astra Serif" w:hAnsi="PT Astra Serif" w:cs="PT Astra Serif"/>
        </w:rPr>
        <w:lastRenderedPageBreak/>
        <w:t xml:space="preserve">том числе за счёт областного бюджета – </w:t>
      </w:r>
      <w:r>
        <w:rPr>
          <w:rFonts w:ascii="PT Astra Serif" w:hAnsi="PT Astra Serif" w:cs="PT Astra Serif"/>
        </w:rPr>
        <w:t xml:space="preserve">56726,0 </w:t>
      </w:r>
      <w:r w:rsidRPr="00AB3981">
        <w:rPr>
          <w:rFonts w:ascii="PT Astra Serif" w:hAnsi="PT Astra Serif" w:cs="PT Astra Serif"/>
        </w:rPr>
        <w:t xml:space="preserve">тыс. рублей, за счёт средств федерального бюджета – </w:t>
      </w:r>
      <w:r>
        <w:rPr>
          <w:rFonts w:ascii="PT Astra Serif" w:hAnsi="PT Astra Serif" w:cs="PT Astra Serif"/>
        </w:rPr>
        <w:t xml:space="preserve">81117,3 тыс. рублей; на </w:t>
      </w:r>
      <w:r w:rsidRPr="008C6CBD">
        <w:rPr>
          <w:rFonts w:ascii="PT Astra Serif" w:hAnsi="PT Astra Serif" w:cs="PT Astra Serif"/>
          <w:b/>
        </w:rPr>
        <w:t>2025 год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  <w:bCs/>
        </w:rPr>
        <w:t xml:space="preserve">средства федерального бюджета в соответствии с Законом о федеральном бюджете не предусматриваются и объём средств уменьшится на </w:t>
      </w:r>
      <w:r>
        <w:rPr>
          <w:rFonts w:ascii="PT Astra Serif" w:eastAsia="Calibri" w:hAnsi="PT Astra Serif" w:cs="PT Astra Serif"/>
        </w:rPr>
        <w:t>59424,6</w:t>
      </w:r>
      <w:r w:rsidRPr="00AB3981">
        <w:rPr>
          <w:rFonts w:ascii="PT Astra Serif" w:hAnsi="PT Astra Serif"/>
          <w:bCs/>
        </w:rPr>
        <w:t xml:space="preserve"> тыс. рублей</w:t>
      </w:r>
      <w:r>
        <w:rPr>
          <w:rFonts w:ascii="PT Astra Serif" w:hAnsi="PT Astra Serif"/>
          <w:bCs/>
        </w:rPr>
        <w:t xml:space="preserve"> и </w:t>
      </w:r>
      <w:r w:rsidRPr="00AB3981">
        <w:rPr>
          <w:rFonts w:ascii="PT Astra Serif" w:hAnsi="PT Astra Serif"/>
          <w:bCs/>
        </w:rPr>
        <w:t xml:space="preserve">составит </w:t>
      </w:r>
      <w:r>
        <w:rPr>
          <w:rFonts w:ascii="PT Astra Serif" w:hAnsi="PT Astra Serif" w:cs="PT Astra Serif"/>
        </w:rPr>
        <w:t xml:space="preserve">56226,0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 за счёт </w:t>
      </w:r>
      <w:r>
        <w:rPr>
          <w:rFonts w:ascii="PT Astra Serif" w:hAnsi="PT Astra Serif" w:cs="PT Astra Serif"/>
        </w:rPr>
        <w:t xml:space="preserve">средств </w:t>
      </w:r>
      <w:r w:rsidRPr="00AB3981">
        <w:rPr>
          <w:rFonts w:ascii="PT Astra Serif" w:hAnsi="PT Astra Serif" w:cs="PT Astra Serif"/>
        </w:rPr>
        <w:t xml:space="preserve">областного </w:t>
      </w:r>
      <w:r>
        <w:rPr>
          <w:rFonts w:ascii="PT Astra Serif" w:hAnsi="PT Astra Serif" w:cs="PT Astra Serif"/>
        </w:rPr>
        <w:t>бюджета Ульяновской области.</w:t>
      </w:r>
    </w:p>
    <w:p w14:paraId="1E6EE61F" w14:textId="77777777" w:rsidR="00A375AE" w:rsidRDefault="00A375AE" w:rsidP="00A375AE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1F7EE3D1" w14:textId="77777777" w:rsidR="00A375AE" w:rsidRDefault="00A375AE" w:rsidP="00A375AE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61F69760" w14:textId="77777777" w:rsidR="00A375AE" w:rsidRDefault="00A375AE" w:rsidP="00A375AE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4C1A1E88" w14:textId="77777777" w:rsidR="00A375AE" w:rsidRPr="00613420" w:rsidRDefault="00A375AE" w:rsidP="00A375AE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21122D63" w14:textId="77777777" w:rsidR="00A375AE" w:rsidRPr="00DE751F" w:rsidRDefault="00A375AE" w:rsidP="00A375AE">
      <w:pPr>
        <w:spacing w:line="223" w:lineRule="auto"/>
        <w:jc w:val="both"/>
        <w:rPr>
          <w:rFonts w:ascii="PT Astra Serif" w:hAnsi="PT Astra Serif"/>
        </w:rPr>
      </w:pPr>
    </w:p>
    <w:p w14:paraId="34C5D231" w14:textId="77777777" w:rsidR="00A375AE" w:rsidRPr="00553D6A" w:rsidRDefault="00A375AE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bookmarkStart w:id="0" w:name="_GoBack"/>
      <w:bookmarkEnd w:id="0"/>
    </w:p>
    <w:sectPr w:rsidR="00A375AE" w:rsidRPr="00553D6A" w:rsidSect="00EE1319">
      <w:headerReference w:type="even" r:id="rId51"/>
      <w:headerReference w:type="default" r:id="rId5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AE22" w14:textId="77777777" w:rsidR="00160031" w:rsidRDefault="00160031">
      <w:r>
        <w:separator/>
      </w:r>
    </w:p>
  </w:endnote>
  <w:endnote w:type="continuationSeparator" w:id="0">
    <w:p w14:paraId="006B13EF" w14:textId="77777777" w:rsidR="00160031" w:rsidRDefault="0016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B444" w14:textId="77777777" w:rsidR="00160031" w:rsidRDefault="00160031">
      <w:r>
        <w:separator/>
      </w:r>
    </w:p>
  </w:footnote>
  <w:footnote w:type="continuationSeparator" w:id="0">
    <w:p w14:paraId="67D9B701" w14:textId="77777777" w:rsidR="00160031" w:rsidRDefault="0016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A9149A" w:rsidRDefault="00A9149A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A9149A" w:rsidRDefault="00A91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A9149A" w:rsidRPr="00CB67E6" w:rsidRDefault="00A9149A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A375AE">
          <w:rPr>
            <w:rFonts w:ascii="PT Astra Serif" w:hAnsi="PT Astra Serif"/>
            <w:noProof/>
          </w:rPr>
          <w:t>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E40B5"/>
    <w:multiLevelType w:val="hybridMultilevel"/>
    <w:tmpl w:val="CEEA8792"/>
    <w:lvl w:ilvl="0" w:tplc="09846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24"/>
  </w:num>
  <w:num w:numId="6">
    <w:abstractNumId w:val="27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28"/>
  </w:num>
  <w:num w:numId="24">
    <w:abstractNumId w:val="1"/>
  </w:num>
  <w:num w:numId="25">
    <w:abstractNumId w:val="23"/>
  </w:num>
  <w:num w:numId="26">
    <w:abstractNumId w:val="29"/>
  </w:num>
  <w:num w:numId="27">
    <w:abstractNumId w:val="15"/>
  </w:num>
  <w:num w:numId="28">
    <w:abstractNumId w:val="6"/>
  </w:num>
  <w:num w:numId="29">
    <w:abstractNumId w:val="21"/>
  </w:num>
  <w:num w:numId="30">
    <w:abstractNumId w:val="8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1C1E"/>
    <w:rsid w:val="00122D34"/>
    <w:rsid w:val="001236B1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31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EF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4C35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333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45DF"/>
    <w:rsid w:val="002451B5"/>
    <w:rsid w:val="00245565"/>
    <w:rsid w:val="00245D89"/>
    <w:rsid w:val="002461A5"/>
    <w:rsid w:val="00246285"/>
    <w:rsid w:val="00246A34"/>
    <w:rsid w:val="00250846"/>
    <w:rsid w:val="00251120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6F45"/>
    <w:rsid w:val="00267843"/>
    <w:rsid w:val="002702DF"/>
    <w:rsid w:val="00270AD6"/>
    <w:rsid w:val="00270F0D"/>
    <w:rsid w:val="00271355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97895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9F0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50F3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34E"/>
    <w:rsid w:val="003E1C37"/>
    <w:rsid w:val="003E266C"/>
    <w:rsid w:val="003E3672"/>
    <w:rsid w:val="003E3E8B"/>
    <w:rsid w:val="003E3E92"/>
    <w:rsid w:val="003E620A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5D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2FA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707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4BAF"/>
    <w:rsid w:val="005252C3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6B"/>
    <w:rsid w:val="005876CD"/>
    <w:rsid w:val="005901B6"/>
    <w:rsid w:val="005905DD"/>
    <w:rsid w:val="005906BF"/>
    <w:rsid w:val="00590C43"/>
    <w:rsid w:val="00591089"/>
    <w:rsid w:val="0059118F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1FB2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18C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3C5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7760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97D76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A2A"/>
    <w:rsid w:val="006E2CE1"/>
    <w:rsid w:val="006E2F43"/>
    <w:rsid w:val="006E32B2"/>
    <w:rsid w:val="006E389B"/>
    <w:rsid w:val="006E4018"/>
    <w:rsid w:val="006E4297"/>
    <w:rsid w:val="006E4BC8"/>
    <w:rsid w:val="006E526B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051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1220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682F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A7F3A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652D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1E1F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2B00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369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C73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1DA4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62A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5AE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5305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149A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50A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6521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58B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5EF1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4433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1DBE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02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22E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5C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27DB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06FBA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224"/>
    <w:rsid w:val="00E92661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526C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47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5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077F58723227B4431AD196D84102D098C21EA99CD402B67CA10E552F3621C49B1E0A3E694CE4868D0731712AD94C2737F562C9EF474F5D9DAB4769Q9YCG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4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8B95-A071-479D-B0C3-CA0054C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52889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2022-11-16T05:31:00Z</cp:lastPrinted>
  <dcterms:created xsi:type="dcterms:W3CDTF">2022-12-13T05:14:00Z</dcterms:created>
  <dcterms:modified xsi:type="dcterms:W3CDTF">2022-12-13T05:14:00Z</dcterms:modified>
</cp:coreProperties>
</file>