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47" w:rsidRPr="00E04441" w:rsidRDefault="00C84738" w:rsidP="00A05BD5">
      <w:pPr>
        <w:spacing w:after="0" w:line="240" w:lineRule="auto"/>
        <w:ind w:left="36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E1447" w:rsidRPr="00E04441">
        <w:rPr>
          <w:rFonts w:ascii="PT Astra Serif" w:hAnsi="PT Astra Serif"/>
          <w:sz w:val="28"/>
          <w:szCs w:val="28"/>
        </w:rPr>
        <w:t xml:space="preserve">Проект </w:t>
      </w:r>
    </w:p>
    <w:p w:rsidR="00A05BD5" w:rsidRPr="004538FE" w:rsidRDefault="00A05BD5" w:rsidP="00A05BD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05BD5" w:rsidRDefault="004538FE" w:rsidP="00A05BD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4538FE">
        <w:rPr>
          <w:rFonts w:ascii="PT Astra Serif" w:hAnsi="PT Astra Serif"/>
          <w:b/>
          <w:sz w:val="28"/>
          <w:szCs w:val="28"/>
        </w:rPr>
        <w:t>ПРАВИТЕЛЬСТВО</w:t>
      </w:r>
      <w:r w:rsidR="00A05BD5" w:rsidRPr="004538F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4538FE" w:rsidRDefault="004538FE" w:rsidP="00A05BD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4538FE" w:rsidRPr="004538FE" w:rsidRDefault="004538FE" w:rsidP="00A05BD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A05BD5" w:rsidRDefault="00A05BD5" w:rsidP="00A05BD5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4538FE" w:rsidRPr="00E04441" w:rsidRDefault="004538FE" w:rsidP="00A05BD5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4538FE" w:rsidRDefault="00AE1447" w:rsidP="00A05BD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865E4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A865E4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A865E4">
        <w:rPr>
          <w:rFonts w:ascii="PT Astra Serif" w:hAnsi="PT Astra Serif"/>
          <w:b/>
          <w:sz w:val="28"/>
          <w:szCs w:val="28"/>
        </w:rPr>
        <w:t xml:space="preserve"> силу </w:t>
      </w:r>
      <w:r w:rsidR="004F5813">
        <w:rPr>
          <w:rFonts w:ascii="PT Astra Serif" w:hAnsi="PT Astra Serif"/>
          <w:b/>
          <w:sz w:val="28"/>
          <w:szCs w:val="28"/>
        </w:rPr>
        <w:t>отдельных</w:t>
      </w:r>
      <w:r w:rsidRPr="00A865E4">
        <w:rPr>
          <w:rFonts w:ascii="PT Astra Serif" w:hAnsi="PT Astra Serif"/>
          <w:b/>
          <w:sz w:val="28"/>
          <w:szCs w:val="28"/>
        </w:rPr>
        <w:t xml:space="preserve"> </w:t>
      </w:r>
      <w:r w:rsidR="004538FE">
        <w:rPr>
          <w:rFonts w:ascii="PT Astra Serif" w:hAnsi="PT Astra Serif"/>
          <w:b/>
          <w:sz w:val="28"/>
          <w:szCs w:val="28"/>
        </w:rPr>
        <w:tab/>
        <w:t xml:space="preserve">нормативных правовых актов  </w:t>
      </w:r>
    </w:p>
    <w:p w:rsidR="00AE1447" w:rsidRDefault="00AE1447" w:rsidP="00A05BD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865E4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A05BD5" w:rsidRDefault="00A05BD5" w:rsidP="00A05BD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05BD5" w:rsidRDefault="00AE1447" w:rsidP="005F2E1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4441">
        <w:rPr>
          <w:rFonts w:ascii="PT Astra Serif" w:hAnsi="PT Astra Serif"/>
          <w:sz w:val="28"/>
          <w:szCs w:val="28"/>
        </w:rPr>
        <w:t>Правительство Ульяновской о</w:t>
      </w:r>
      <w:r w:rsidR="00E04441" w:rsidRPr="00E04441">
        <w:rPr>
          <w:rFonts w:ascii="PT Astra Serif" w:hAnsi="PT Astra Serif"/>
          <w:sz w:val="28"/>
          <w:szCs w:val="28"/>
        </w:rPr>
        <w:t xml:space="preserve">бласти </w:t>
      </w:r>
      <w:proofErr w:type="gramStart"/>
      <w:r w:rsidR="00E04441" w:rsidRPr="00E04441">
        <w:rPr>
          <w:rFonts w:ascii="PT Astra Serif" w:hAnsi="PT Astra Serif"/>
          <w:sz w:val="28"/>
          <w:szCs w:val="28"/>
        </w:rPr>
        <w:t>п</w:t>
      </w:r>
      <w:proofErr w:type="gramEnd"/>
      <w:r w:rsidR="00E04441" w:rsidRPr="00E04441">
        <w:rPr>
          <w:rFonts w:ascii="PT Astra Serif" w:hAnsi="PT Astra Serif"/>
          <w:sz w:val="28"/>
          <w:szCs w:val="28"/>
        </w:rPr>
        <w:t xml:space="preserve"> о с т а н о в л я е т: </w:t>
      </w:r>
    </w:p>
    <w:p w:rsidR="00E04441" w:rsidRDefault="00E04441" w:rsidP="003272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272B6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3B168A" w:rsidRDefault="003B168A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B168A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09.03.2010 </w:t>
      </w:r>
      <w:r>
        <w:rPr>
          <w:rFonts w:ascii="PT Astra Serif" w:hAnsi="PT Astra Serif"/>
          <w:sz w:val="28"/>
          <w:szCs w:val="28"/>
        </w:rPr>
        <w:br/>
        <w:t>№ 76-П «</w:t>
      </w:r>
      <w:r w:rsidRPr="003B168A">
        <w:rPr>
          <w:rFonts w:ascii="PT Astra Serif" w:hAnsi="PT Astra Serif"/>
          <w:sz w:val="28"/>
          <w:szCs w:val="28"/>
        </w:rPr>
        <w:t>Об определении органа, уполномоченного для осуществления взаимодействия с Министерством экономическог</w:t>
      </w:r>
      <w:r>
        <w:rPr>
          <w:rFonts w:ascii="PT Astra Serif" w:hAnsi="PT Astra Serif"/>
          <w:sz w:val="28"/>
          <w:szCs w:val="28"/>
        </w:rPr>
        <w:t>о развития Российской Федерации»;</w:t>
      </w:r>
    </w:p>
    <w:p w:rsidR="003B168A" w:rsidRDefault="003B168A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B168A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22.01.2013 </w:t>
      </w:r>
      <w:r>
        <w:rPr>
          <w:rFonts w:ascii="PT Astra Serif" w:hAnsi="PT Astra Serif"/>
          <w:sz w:val="28"/>
          <w:szCs w:val="28"/>
        </w:rPr>
        <w:br/>
        <w:t>№</w:t>
      </w:r>
      <w:r w:rsidR="00896B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13-П «</w:t>
      </w:r>
      <w:r w:rsidRPr="003B168A">
        <w:rPr>
          <w:rFonts w:ascii="PT Astra Serif" w:hAnsi="PT Astra Serif"/>
          <w:sz w:val="28"/>
          <w:szCs w:val="28"/>
        </w:rPr>
        <w:t>О внесении изменения в пункт 1 постановления Правительства Ульяновск</w:t>
      </w:r>
      <w:r>
        <w:rPr>
          <w:rFonts w:ascii="PT Astra Serif" w:hAnsi="PT Astra Serif"/>
          <w:sz w:val="28"/>
          <w:szCs w:val="28"/>
        </w:rPr>
        <w:t>ой области от 09.03.2010 № 76-П»;</w:t>
      </w:r>
    </w:p>
    <w:p w:rsidR="003B168A" w:rsidRDefault="003B168A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B168A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04.07.2014 </w:t>
      </w:r>
      <w:r>
        <w:rPr>
          <w:rFonts w:ascii="PT Astra Serif" w:hAnsi="PT Astra Serif"/>
          <w:sz w:val="28"/>
          <w:szCs w:val="28"/>
        </w:rPr>
        <w:br/>
        <w:t>№ 265-П «</w:t>
      </w:r>
      <w:r w:rsidRPr="003B168A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09.03.2010 </w:t>
      </w:r>
      <w:r>
        <w:rPr>
          <w:rFonts w:ascii="PT Astra Serif" w:hAnsi="PT Astra Serif"/>
          <w:sz w:val="28"/>
          <w:szCs w:val="28"/>
        </w:rPr>
        <w:t>№ 76-П»;</w:t>
      </w:r>
    </w:p>
    <w:p w:rsidR="003B168A" w:rsidRDefault="00896BDA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896BDA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10.09.2015 </w:t>
      </w:r>
      <w:r>
        <w:rPr>
          <w:rFonts w:ascii="PT Astra Serif" w:hAnsi="PT Astra Serif"/>
          <w:sz w:val="28"/>
          <w:szCs w:val="28"/>
        </w:rPr>
        <w:br/>
        <w:t>№ 458-П «</w:t>
      </w:r>
      <w:r w:rsidRPr="00896BDA">
        <w:rPr>
          <w:rFonts w:ascii="PT Astra Serif" w:hAnsi="PT Astra Serif"/>
          <w:sz w:val="28"/>
          <w:szCs w:val="28"/>
        </w:rPr>
        <w:t>О внесении изменения в постановление Правительства Уль</w:t>
      </w:r>
      <w:r>
        <w:rPr>
          <w:rFonts w:ascii="PT Astra Serif" w:hAnsi="PT Astra Serif"/>
          <w:sz w:val="28"/>
          <w:szCs w:val="28"/>
        </w:rPr>
        <w:t>яновской области от 09.03.2010 № 76-П»;</w:t>
      </w:r>
    </w:p>
    <w:p w:rsidR="003B168A" w:rsidRDefault="00896BDA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896BDA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31.03.2016 </w:t>
      </w:r>
      <w:r>
        <w:rPr>
          <w:rFonts w:ascii="PT Astra Serif" w:hAnsi="PT Astra Serif"/>
          <w:sz w:val="28"/>
          <w:szCs w:val="28"/>
        </w:rPr>
        <w:br/>
        <w:t>№ 135-П «</w:t>
      </w:r>
      <w:r w:rsidRPr="00896BDA">
        <w:rPr>
          <w:rFonts w:ascii="PT Astra Serif" w:hAnsi="PT Astra Serif"/>
          <w:sz w:val="28"/>
          <w:szCs w:val="28"/>
        </w:rPr>
        <w:t xml:space="preserve">О внесении изменения в постановление Правительства Ульяновской области от 09.03.2010 </w:t>
      </w:r>
      <w:r>
        <w:rPr>
          <w:rFonts w:ascii="PT Astra Serif" w:hAnsi="PT Astra Serif"/>
          <w:sz w:val="28"/>
          <w:szCs w:val="28"/>
        </w:rPr>
        <w:t>№</w:t>
      </w:r>
      <w:r w:rsidRPr="00896BDA">
        <w:rPr>
          <w:rFonts w:ascii="PT Astra Serif" w:hAnsi="PT Astra Serif"/>
          <w:sz w:val="28"/>
          <w:szCs w:val="28"/>
        </w:rPr>
        <w:t xml:space="preserve"> 76-П</w:t>
      </w:r>
      <w:r w:rsidR="00FD6936">
        <w:rPr>
          <w:rFonts w:ascii="PT Astra Serif" w:hAnsi="PT Astra Serif"/>
          <w:sz w:val="28"/>
          <w:szCs w:val="28"/>
        </w:rPr>
        <w:t>»;</w:t>
      </w:r>
    </w:p>
    <w:p w:rsidR="00FD6936" w:rsidRDefault="00FD6936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FD6936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23.12.2020 </w:t>
      </w:r>
      <w:r>
        <w:rPr>
          <w:rFonts w:ascii="PT Astra Serif" w:hAnsi="PT Astra Serif"/>
          <w:sz w:val="28"/>
          <w:szCs w:val="28"/>
        </w:rPr>
        <w:br/>
        <w:t>№</w:t>
      </w:r>
      <w:r w:rsidRPr="00FD6936">
        <w:rPr>
          <w:rFonts w:ascii="PT Astra Serif" w:hAnsi="PT Astra Serif"/>
          <w:sz w:val="28"/>
          <w:szCs w:val="28"/>
        </w:rPr>
        <w:t xml:space="preserve"> 785-П </w:t>
      </w:r>
      <w:r>
        <w:rPr>
          <w:rFonts w:ascii="PT Astra Serif" w:hAnsi="PT Astra Serif"/>
          <w:sz w:val="28"/>
          <w:szCs w:val="28"/>
        </w:rPr>
        <w:t>«</w:t>
      </w:r>
      <w:r w:rsidRPr="00FD6936">
        <w:rPr>
          <w:rFonts w:ascii="PT Astra Serif" w:hAnsi="PT Astra Serif"/>
          <w:sz w:val="28"/>
          <w:szCs w:val="28"/>
        </w:rPr>
        <w:t xml:space="preserve">Об определении уполномоченного органа исполнительной власти Ульяновской области по взаимодействию с Министерством промышленности </w:t>
      </w:r>
      <w:r>
        <w:rPr>
          <w:rFonts w:ascii="PT Astra Serif" w:hAnsi="PT Astra Serif"/>
          <w:sz w:val="28"/>
          <w:szCs w:val="28"/>
        </w:rPr>
        <w:t>и торговли Российской Федерации»;</w:t>
      </w:r>
    </w:p>
    <w:p w:rsidR="00FD6936" w:rsidRDefault="00FD6936" w:rsidP="005F2E1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FD6936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19.01.2022 </w:t>
      </w:r>
      <w:r>
        <w:rPr>
          <w:rFonts w:ascii="PT Astra Serif" w:hAnsi="PT Astra Serif"/>
          <w:sz w:val="28"/>
          <w:szCs w:val="28"/>
        </w:rPr>
        <w:br/>
        <w:t>№</w:t>
      </w:r>
      <w:r w:rsidR="00B833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19-П «</w:t>
      </w:r>
      <w:r w:rsidRPr="00FD6936">
        <w:rPr>
          <w:rFonts w:ascii="PT Astra Serif" w:hAnsi="PT Astra Serif"/>
          <w:sz w:val="28"/>
          <w:szCs w:val="28"/>
        </w:rPr>
        <w:t xml:space="preserve">О внесении изменения в пункт 1 постановления Правительства Ульяновской области от 23.12.2020 </w:t>
      </w:r>
      <w:r>
        <w:rPr>
          <w:rFonts w:ascii="PT Astra Serif" w:hAnsi="PT Astra Serif"/>
          <w:sz w:val="28"/>
          <w:szCs w:val="28"/>
        </w:rPr>
        <w:t>№ 785-П».</w:t>
      </w:r>
    </w:p>
    <w:p w:rsidR="00D27BFA" w:rsidRDefault="005F2E1F" w:rsidP="005F2E1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27BFA" w:rsidRPr="00D27BF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Pr="00D27BFA" w:rsidRDefault="00D27BFA" w:rsidP="00A05B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27BFA">
        <w:rPr>
          <w:rFonts w:ascii="PT Astra Serif" w:hAnsi="PT Astra Serif"/>
          <w:sz w:val="28"/>
          <w:szCs w:val="28"/>
        </w:rPr>
        <w:t>Председатель</w:t>
      </w:r>
    </w:p>
    <w:p w:rsidR="00D27BFA" w:rsidRPr="00D27BFA" w:rsidRDefault="00D27BFA" w:rsidP="00A05B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D27BFA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D27BFA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D27BFA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Pr="00D27BF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27BFA" w:rsidRP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  <w:r w:rsidRPr="00D27BFA">
        <w:rPr>
          <w:rFonts w:ascii="PT Astra Serif" w:hAnsi="PT Astra Serif"/>
          <w:sz w:val="28"/>
          <w:szCs w:val="28"/>
        </w:rPr>
        <w:t> </w:t>
      </w:r>
    </w:p>
    <w:p w:rsidR="00D27BFA" w:rsidRP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A67A9A" w:rsidRPr="00A67A9A" w:rsidRDefault="00A67A9A" w:rsidP="00A67A9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67A9A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A67A9A" w:rsidRPr="00A67A9A" w:rsidRDefault="00A67A9A" w:rsidP="00A67A9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67A9A" w:rsidRPr="00A67A9A" w:rsidRDefault="00A67A9A" w:rsidP="00A67A9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67A9A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A67A9A" w:rsidRPr="00A67A9A" w:rsidRDefault="00A67A9A" w:rsidP="00A67A9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67A9A">
        <w:rPr>
          <w:rFonts w:ascii="PT Astra Serif" w:hAnsi="PT Astra Serif"/>
          <w:b/>
          <w:sz w:val="28"/>
          <w:szCs w:val="28"/>
        </w:rPr>
        <w:t xml:space="preserve">«О признании </w:t>
      </w:r>
      <w:proofErr w:type="gramStart"/>
      <w:r w:rsidRPr="00A67A9A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A67A9A">
        <w:rPr>
          <w:rFonts w:ascii="PT Astra Serif" w:hAnsi="PT Astra Serif"/>
          <w:b/>
          <w:sz w:val="28"/>
          <w:szCs w:val="28"/>
        </w:rPr>
        <w:t xml:space="preserve"> отдельных нормативных правовых актов  Правительства Ульяновской области</w:t>
      </w:r>
    </w:p>
    <w:p w:rsid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>Министерство экономического развития и промышленности Ульяновской области (далее - Министерство) является исполнительным органом государственной власти Ульяновской области, осуществляющим на территории Ульяновской области государственное управление в сферах промышленности, предпринимательской, инвестиционной, инновационной деятельности и государственно-частного партнерства, а также стратегического планирования на уровне Ульяновской области, содействия развитию конкуренции.</w:t>
      </w: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 xml:space="preserve">Согласно </w:t>
      </w:r>
      <w:proofErr w:type="spellStart"/>
      <w:r w:rsidRPr="00A67A9A">
        <w:rPr>
          <w:rFonts w:ascii="PT Astra Serif" w:hAnsi="PT Astra Serif"/>
          <w:sz w:val="28"/>
          <w:szCs w:val="28"/>
        </w:rPr>
        <w:t>пп</w:t>
      </w:r>
      <w:proofErr w:type="spellEnd"/>
      <w:r w:rsidRPr="00A67A9A">
        <w:rPr>
          <w:rFonts w:ascii="PT Astra Serif" w:hAnsi="PT Astra Serif"/>
          <w:sz w:val="28"/>
          <w:szCs w:val="28"/>
        </w:rPr>
        <w:t>. 19 пункта 2.11 Положения о Министерстве экономического развития и промышленности Ульяновской области, утверждённого  постановлением Правительства Ульяновской области от 14.04.2014 № 8/125-П «О Министерстве экономического развития и промышленности Ульяновской области»  "О Министерстве экономического развития и промышленности Ульяновской области" в сфере развития предпринимательской деятельности на территории Ульяновской области: Министерство обеспечивает взаимодействие с Министерством экономического развития Российской Федерации по реализации мер государственной поддержки малого и среднего предпринимательства, включая крестьянские (фермерские) хозяйства, в том числе по осуществлению кассовых расходов за счет субсидий на указанные цели.</w:t>
      </w: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09.03.2010 </w:t>
      </w: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 xml:space="preserve">№ 76-П «Об определении органа, уполномоченного для осуществления взаимодействия с Министерством экономического развития Российской Федерации» в целях реализации мероприятий по государственной поддержке малого и среднего предпринимательства органом, уполномоченным Правительством Ульяновской области для осуществления взаимодействия с Министерством экономического развития Российской Федерации, Министерство экономического развития Ульяновской области определено Министерство экономического развития Ульяновской области. </w:t>
      </w: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 xml:space="preserve">Учитывая </w:t>
      </w:r>
      <w:proofErr w:type="gramStart"/>
      <w:r w:rsidRPr="00A67A9A">
        <w:rPr>
          <w:rFonts w:ascii="PT Astra Serif" w:hAnsi="PT Astra Serif"/>
          <w:sz w:val="28"/>
          <w:szCs w:val="28"/>
        </w:rPr>
        <w:t>вышеизложенное</w:t>
      </w:r>
      <w:proofErr w:type="gramEnd"/>
      <w:r w:rsidRPr="00A67A9A">
        <w:rPr>
          <w:rFonts w:ascii="PT Astra Serif" w:hAnsi="PT Astra Serif"/>
          <w:sz w:val="28"/>
          <w:szCs w:val="28"/>
        </w:rPr>
        <w:t xml:space="preserve">, предлагаемым проектом постановления Правительства Ульяновской области предлагается признать утратившими силу: </w:t>
      </w: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>постановление Правительства Ульяновской области от 09</w:t>
      </w:r>
      <w:r>
        <w:rPr>
          <w:rFonts w:ascii="PT Astra Serif" w:hAnsi="PT Astra Serif"/>
          <w:sz w:val="28"/>
          <w:szCs w:val="28"/>
        </w:rPr>
        <w:t>.03.201</w:t>
      </w:r>
      <w:r>
        <w:rPr>
          <w:rFonts w:ascii="PT Astra Serif" w:hAnsi="PT Astra Serif"/>
          <w:sz w:val="28"/>
          <w:szCs w:val="28"/>
        </w:rPr>
        <w:br/>
        <w:t xml:space="preserve"> № </w:t>
      </w:r>
      <w:r w:rsidRPr="00A67A9A">
        <w:rPr>
          <w:rFonts w:ascii="PT Astra Serif" w:hAnsi="PT Astra Serif"/>
          <w:sz w:val="28"/>
          <w:szCs w:val="28"/>
        </w:rPr>
        <w:t>76-П «Об определении органа, уполномоченного для осуществления взаимодействия с Министерством экономического развития Российской Федерации»;</w:t>
      </w: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22.01.2013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A67A9A">
        <w:rPr>
          <w:rFonts w:ascii="PT Astra Serif" w:hAnsi="PT Astra Serif"/>
          <w:sz w:val="28"/>
          <w:szCs w:val="28"/>
        </w:rPr>
        <w:t>№ 13-П «О внесении изменения в пункт 1 постановления Правительства Ульяновской области от 09.03.2010 № 76-П»;</w:t>
      </w: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lastRenderedPageBreak/>
        <w:t xml:space="preserve">постановление Правительства Ульяновской области от 04.07.2014 </w:t>
      </w:r>
      <w:r>
        <w:rPr>
          <w:rFonts w:ascii="PT Astra Serif" w:hAnsi="PT Astra Serif"/>
          <w:sz w:val="28"/>
          <w:szCs w:val="28"/>
        </w:rPr>
        <w:br/>
      </w:r>
      <w:r w:rsidRPr="00A67A9A">
        <w:rPr>
          <w:rFonts w:ascii="PT Astra Serif" w:hAnsi="PT Astra Serif"/>
          <w:sz w:val="28"/>
          <w:szCs w:val="28"/>
        </w:rPr>
        <w:t>№ 265-П «О внесении изменений в постановление Правительства Ульяновской области от 09.03.2010 № 76-П»;</w:t>
      </w: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10.09.2015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A67A9A">
        <w:rPr>
          <w:rFonts w:ascii="PT Astra Serif" w:hAnsi="PT Astra Serif"/>
          <w:sz w:val="28"/>
          <w:szCs w:val="28"/>
        </w:rPr>
        <w:t>№ 458-П «О внесении изменения в постановление Правительства Ульяновской области от 09.03.2010 № 76-П»;</w:t>
      </w: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31.03.2016 </w:t>
      </w:r>
      <w:r>
        <w:rPr>
          <w:rFonts w:ascii="PT Astra Serif" w:hAnsi="PT Astra Serif"/>
          <w:sz w:val="28"/>
          <w:szCs w:val="28"/>
        </w:rPr>
        <w:br/>
      </w:r>
      <w:r w:rsidRPr="00A67A9A">
        <w:rPr>
          <w:rFonts w:ascii="PT Astra Serif" w:hAnsi="PT Astra Serif"/>
          <w:sz w:val="28"/>
          <w:szCs w:val="28"/>
        </w:rPr>
        <w:t>№ 135-П «О внесении изменения в постановление Правительства Ульяновской области от 09.03.2010 № 76-П».</w:t>
      </w: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>Принятие постановления не повлечёт негативных социально-экономических и иных последствий.</w:t>
      </w: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 xml:space="preserve">Проект прошёл антикоррупционную экспертизу. </w:t>
      </w:r>
      <w:proofErr w:type="spellStart"/>
      <w:r w:rsidRPr="00A67A9A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A67A9A">
        <w:rPr>
          <w:rFonts w:ascii="PT Astra Serif" w:hAnsi="PT Astra Serif"/>
          <w:sz w:val="28"/>
          <w:szCs w:val="28"/>
        </w:rPr>
        <w:t xml:space="preserve"> факторов не выявлено. </w:t>
      </w:r>
    </w:p>
    <w:p w:rsid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 xml:space="preserve">Настоящий проект постановления подготовлен референтом отдела юридического сопровождения департамента экономического развития и финансового обеспечения Министерства экономического развития и промышленности Ульяновской области </w:t>
      </w:r>
      <w:proofErr w:type="spellStart"/>
      <w:r w:rsidRPr="00A67A9A">
        <w:rPr>
          <w:rFonts w:ascii="PT Astra Serif" w:hAnsi="PT Astra Serif"/>
          <w:sz w:val="28"/>
          <w:szCs w:val="28"/>
        </w:rPr>
        <w:t>Брызгалиной</w:t>
      </w:r>
      <w:proofErr w:type="spellEnd"/>
      <w:r w:rsidRPr="00A67A9A">
        <w:rPr>
          <w:rFonts w:ascii="PT Astra Serif" w:hAnsi="PT Astra Serif"/>
          <w:sz w:val="28"/>
          <w:szCs w:val="28"/>
        </w:rPr>
        <w:t xml:space="preserve"> О.А.</w:t>
      </w:r>
    </w:p>
    <w:p w:rsid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A9A" w:rsidRPr="00A67A9A" w:rsidRDefault="00A67A9A" w:rsidP="00A67A9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67A9A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A67A9A" w:rsidRPr="00A67A9A" w:rsidRDefault="00A67A9A" w:rsidP="00A67A9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67A9A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A67A9A" w:rsidRPr="00A67A9A" w:rsidRDefault="00A67A9A" w:rsidP="00A67A9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67A9A">
        <w:rPr>
          <w:rFonts w:ascii="PT Astra Serif" w:hAnsi="PT Astra Serif"/>
          <w:b/>
          <w:sz w:val="28"/>
          <w:szCs w:val="28"/>
        </w:rPr>
        <w:t xml:space="preserve">«О признании </w:t>
      </w:r>
      <w:proofErr w:type="gramStart"/>
      <w:r w:rsidRPr="00A67A9A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A67A9A">
        <w:rPr>
          <w:rFonts w:ascii="PT Astra Serif" w:hAnsi="PT Astra Serif"/>
          <w:b/>
          <w:sz w:val="28"/>
          <w:szCs w:val="28"/>
        </w:rPr>
        <w:t xml:space="preserve"> силу отдельных правовых актов Правительства Ульяновской области»</w:t>
      </w:r>
    </w:p>
    <w:p w:rsidR="00A67A9A" w:rsidRPr="00A67A9A" w:rsidRDefault="00A67A9A" w:rsidP="00A67A9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A9A" w:rsidRPr="00A67A9A" w:rsidRDefault="00A67A9A" w:rsidP="00A67A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7A9A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«О признании </w:t>
      </w:r>
      <w:proofErr w:type="gramStart"/>
      <w:r w:rsidRPr="00A67A9A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A67A9A">
        <w:rPr>
          <w:rFonts w:ascii="PT Astra Serif" w:hAnsi="PT Astra Serif"/>
          <w:sz w:val="28"/>
          <w:szCs w:val="28"/>
        </w:rPr>
        <w:t xml:space="preserve"> силу отдельных нормативных правовых актов Правительства Ульяновской области» не повлечёт увеличения расходов и доходов бюджета Ульяновской области.</w:t>
      </w:r>
      <w:bookmarkStart w:id="0" w:name="_GoBack"/>
      <w:bookmarkEnd w:id="0"/>
    </w:p>
    <w:sectPr w:rsidR="00A67A9A" w:rsidRPr="00A67A9A" w:rsidSect="003D79E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59" w:rsidRDefault="00E87259" w:rsidP="003D79EA">
      <w:pPr>
        <w:spacing w:after="0" w:line="240" w:lineRule="auto"/>
      </w:pPr>
      <w:r>
        <w:separator/>
      </w:r>
    </w:p>
  </w:endnote>
  <w:endnote w:type="continuationSeparator" w:id="0">
    <w:p w:rsidR="00E87259" w:rsidRDefault="00E87259" w:rsidP="003D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59" w:rsidRDefault="00E87259" w:rsidP="003D79EA">
      <w:pPr>
        <w:spacing w:after="0" w:line="240" w:lineRule="auto"/>
      </w:pPr>
      <w:r>
        <w:separator/>
      </w:r>
    </w:p>
  </w:footnote>
  <w:footnote w:type="continuationSeparator" w:id="0">
    <w:p w:rsidR="00E87259" w:rsidRDefault="00E87259" w:rsidP="003D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908"/>
    <w:multiLevelType w:val="hybridMultilevel"/>
    <w:tmpl w:val="E16E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466B"/>
    <w:multiLevelType w:val="hybridMultilevel"/>
    <w:tmpl w:val="4BE0475A"/>
    <w:lvl w:ilvl="0" w:tplc="0486E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561D4"/>
    <w:multiLevelType w:val="hybridMultilevel"/>
    <w:tmpl w:val="8F46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4C84"/>
    <w:multiLevelType w:val="hybridMultilevel"/>
    <w:tmpl w:val="AAFAC11C"/>
    <w:lvl w:ilvl="0" w:tplc="DAFCA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551F8"/>
    <w:multiLevelType w:val="hybridMultilevel"/>
    <w:tmpl w:val="F5DA6E70"/>
    <w:lvl w:ilvl="0" w:tplc="5FDAA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CE7951"/>
    <w:multiLevelType w:val="hybridMultilevel"/>
    <w:tmpl w:val="3448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A5B"/>
    <w:multiLevelType w:val="hybridMultilevel"/>
    <w:tmpl w:val="D9B8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494F"/>
    <w:multiLevelType w:val="hybridMultilevel"/>
    <w:tmpl w:val="85F0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215E6"/>
    <w:multiLevelType w:val="hybridMultilevel"/>
    <w:tmpl w:val="5644F092"/>
    <w:lvl w:ilvl="0" w:tplc="4AF4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CC7F83"/>
    <w:multiLevelType w:val="hybridMultilevel"/>
    <w:tmpl w:val="33221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D0"/>
    <w:rsid w:val="000E34C2"/>
    <w:rsid w:val="001945C8"/>
    <w:rsid w:val="001B4ED0"/>
    <w:rsid w:val="00293CBE"/>
    <w:rsid w:val="003272B6"/>
    <w:rsid w:val="003B168A"/>
    <w:rsid w:val="003D79EA"/>
    <w:rsid w:val="004467BA"/>
    <w:rsid w:val="004538FE"/>
    <w:rsid w:val="004C4679"/>
    <w:rsid w:val="004C6F7E"/>
    <w:rsid w:val="004F5813"/>
    <w:rsid w:val="005F2E1F"/>
    <w:rsid w:val="0066238C"/>
    <w:rsid w:val="007E5BF6"/>
    <w:rsid w:val="007F6136"/>
    <w:rsid w:val="00896BDA"/>
    <w:rsid w:val="00961157"/>
    <w:rsid w:val="00A05BD5"/>
    <w:rsid w:val="00A401B0"/>
    <w:rsid w:val="00A56B32"/>
    <w:rsid w:val="00A67A9A"/>
    <w:rsid w:val="00A752B7"/>
    <w:rsid w:val="00A865E4"/>
    <w:rsid w:val="00AE1447"/>
    <w:rsid w:val="00B83327"/>
    <w:rsid w:val="00C00CED"/>
    <w:rsid w:val="00C01690"/>
    <w:rsid w:val="00C36A37"/>
    <w:rsid w:val="00C84738"/>
    <w:rsid w:val="00CA23FB"/>
    <w:rsid w:val="00CB6155"/>
    <w:rsid w:val="00D028AA"/>
    <w:rsid w:val="00D27BFA"/>
    <w:rsid w:val="00D75D50"/>
    <w:rsid w:val="00E04441"/>
    <w:rsid w:val="00E87259"/>
    <w:rsid w:val="00EE154B"/>
    <w:rsid w:val="00EF71C5"/>
    <w:rsid w:val="00F62AB3"/>
    <w:rsid w:val="00F631A7"/>
    <w:rsid w:val="00FC6016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9EA"/>
  </w:style>
  <w:style w:type="paragraph" w:styleId="a6">
    <w:name w:val="footer"/>
    <w:basedOn w:val="a"/>
    <w:link w:val="a7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9EA"/>
  </w:style>
  <w:style w:type="paragraph" w:styleId="a8">
    <w:name w:val="Balloon Text"/>
    <w:basedOn w:val="a"/>
    <w:link w:val="a9"/>
    <w:uiPriority w:val="99"/>
    <w:semiHidden/>
    <w:unhideWhenUsed/>
    <w:rsid w:val="004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9EA"/>
  </w:style>
  <w:style w:type="paragraph" w:styleId="a6">
    <w:name w:val="footer"/>
    <w:basedOn w:val="a"/>
    <w:link w:val="a7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9EA"/>
  </w:style>
  <w:style w:type="paragraph" w:styleId="a8">
    <w:name w:val="Balloon Text"/>
    <w:basedOn w:val="a"/>
    <w:link w:val="a9"/>
    <w:uiPriority w:val="99"/>
    <w:semiHidden/>
    <w:unhideWhenUsed/>
    <w:rsid w:val="004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Брызгалина Ольга Анатольевна</cp:lastModifiedBy>
  <cp:revision>2</cp:revision>
  <cp:lastPrinted>2022-07-22T13:13:00Z</cp:lastPrinted>
  <dcterms:created xsi:type="dcterms:W3CDTF">2022-10-06T12:31:00Z</dcterms:created>
  <dcterms:modified xsi:type="dcterms:W3CDTF">2022-10-06T12:31:00Z</dcterms:modified>
</cp:coreProperties>
</file>