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E" w:rsidRPr="0069666B" w:rsidRDefault="00F06DAF" w:rsidP="00857E06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проект</w:t>
      </w:r>
    </w:p>
    <w:p w:rsidR="00857E06" w:rsidRPr="0069666B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7E06" w:rsidRPr="0069666B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 xml:space="preserve">МИНИСТЕРСТВО ЭКОНОМИЧЕКСОГО РАЗВИТИЯ </w:t>
      </w:r>
    </w:p>
    <w:p w:rsidR="00B33056" w:rsidRPr="0069666B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>И ПРОМЫШЛЕННОСТИ УЛЬЯНОВСКОЙ ОБЛАСТИ</w:t>
      </w:r>
    </w:p>
    <w:p w:rsidR="00857E06" w:rsidRPr="0069666B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7E06" w:rsidRPr="0069666B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57E06" w:rsidRPr="0069666B" w:rsidRDefault="00857E06" w:rsidP="00857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>ПРИКАЗ</w:t>
      </w:r>
    </w:p>
    <w:p w:rsidR="00F13A69" w:rsidRPr="0069666B" w:rsidRDefault="00F13A6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13A69" w:rsidRPr="0069666B" w:rsidRDefault="00F13A6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3056" w:rsidRPr="0069666B" w:rsidRDefault="008E2B3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 xml:space="preserve">Об утверждении Положения об Общественном совете </w:t>
      </w:r>
    </w:p>
    <w:p w:rsidR="00B33056" w:rsidRPr="0069666B" w:rsidRDefault="008E2B3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 xml:space="preserve">при </w:t>
      </w:r>
      <w:r w:rsidR="00B33056" w:rsidRPr="0069666B">
        <w:rPr>
          <w:rFonts w:ascii="PT Astra Serif" w:hAnsi="PT Astra Serif"/>
          <w:b/>
          <w:sz w:val="28"/>
          <w:szCs w:val="28"/>
        </w:rPr>
        <w:t xml:space="preserve">Министерстве экономического развития </w:t>
      </w:r>
    </w:p>
    <w:p w:rsidR="008E2B39" w:rsidRPr="0069666B" w:rsidRDefault="00B33056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 xml:space="preserve">и промышленности </w:t>
      </w:r>
      <w:r w:rsidR="008E2B39" w:rsidRPr="0069666B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8E2B39" w:rsidRPr="0069666B" w:rsidRDefault="008E2B39" w:rsidP="008E2B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E2B39" w:rsidRPr="0069666B" w:rsidRDefault="008E2B39" w:rsidP="00B3305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В соответствии с постановлением Правительства Ульяновской области   от 19.07.2018 № 329-П «О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области»:</w:t>
      </w:r>
      <w:r w:rsidRPr="0069666B">
        <w:rPr>
          <w:rFonts w:ascii="PT Astra Serif" w:hAnsi="PT Astra Serif"/>
          <w:sz w:val="28"/>
          <w:szCs w:val="28"/>
        </w:rPr>
        <w:cr/>
      </w:r>
      <w:r w:rsidR="00203F4D" w:rsidRPr="0069666B">
        <w:rPr>
          <w:rFonts w:ascii="PT Astra Serif" w:hAnsi="PT Astra Serif"/>
          <w:sz w:val="28"/>
          <w:szCs w:val="28"/>
        </w:rPr>
        <w:tab/>
        <w:t xml:space="preserve">1. </w:t>
      </w:r>
      <w:r w:rsidRPr="0069666B">
        <w:rPr>
          <w:rFonts w:ascii="PT Astra Serif" w:hAnsi="PT Astra Serif"/>
          <w:sz w:val="28"/>
          <w:szCs w:val="28"/>
        </w:rPr>
        <w:t>Утвердить Положение об Общественном совете при Министерстве экономического развития и промышленности У</w:t>
      </w:r>
      <w:r w:rsidR="00203F4D" w:rsidRPr="0069666B">
        <w:rPr>
          <w:rFonts w:ascii="PT Astra Serif" w:hAnsi="PT Astra Serif"/>
          <w:sz w:val="28"/>
          <w:szCs w:val="28"/>
        </w:rPr>
        <w:t>льяновской области.</w:t>
      </w:r>
    </w:p>
    <w:p w:rsidR="00857E06" w:rsidRPr="0069666B" w:rsidRDefault="008E2B39" w:rsidP="008E2B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2. Признать утратившим</w:t>
      </w:r>
      <w:r w:rsidR="008646C8" w:rsidRPr="0069666B">
        <w:rPr>
          <w:rFonts w:ascii="PT Astra Serif" w:hAnsi="PT Astra Serif"/>
          <w:sz w:val="28"/>
          <w:szCs w:val="28"/>
        </w:rPr>
        <w:t>и</w:t>
      </w:r>
      <w:r w:rsidRPr="0069666B">
        <w:rPr>
          <w:rFonts w:ascii="PT Astra Serif" w:hAnsi="PT Astra Serif"/>
          <w:sz w:val="28"/>
          <w:szCs w:val="28"/>
        </w:rPr>
        <w:t xml:space="preserve"> силу</w:t>
      </w:r>
      <w:r w:rsidR="00857E06" w:rsidRPr="0069666B">
        <w:rPr>
          <w:rFonts w:ascii="PT Astra Serif" w:hAnsi="PT Astra Serif"/>
          <w:sz w:val="28"/>
          <w:szCs w:val="28"/>
        </w:rPr>
        <w:t>:</w:t>
      </w:r>
    </w:p>
    <w:p w:rsidR="00857E06" w:rsidRPr="0069666B" w:rsidRDefault="00857E06" w:rsidP="008E2B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приказ Министерства цифровой экономики и конкуренции  Ульяновской области от 06.05.2019 № 01-65 «Об Общественном совете при Министерстве экономического развития и промышленности Ульяновской области»;</w:t>
      </w:r>
    </w:p>
    <w:p w:rsidR="00857E06" w:rsidRPr="0069666B" w:rsidRDefault="00857E06" w:rsidP="008E2B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приказ Министерства цифровой экономики и конкуренции Ульяновской области от 25.09.2020  № 55-П «Об утверждении состава Общественного совета при Министерстве экономического развития и промышленности Ульяновской области»;</w:t>
      </w:r>
    </w:p>
    <w:p w:rsidR="00857E06" w:rsidRPr="0069666B" w:rsidRDefault="00857E06" w:rsidP="008E2B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приказ Министерства экономического развития и промышленности Ульяновской области от 25.01.2022 № 2-П «О внесении изменений в некоторые приказы Министерства цифровой экономики и конкуренции Ульяновской области».</w:t>
      </w:r>
    </w:p>
    <w:p w:rsidR="008E2B39" w:rsidRPr="0069666B" w:rsidRDefault="008E2B39" w:rsidP="008E2B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3. Настоящий приказ вступает в силу на следующей день после дня его официального опубликования. </w:t>
      </w:r>
    </w:p>
    <w:p w:rsidR="00761E1A" w:rsidRPr="0069666B" w:rsidRDefault="00761E1A" w:rsidP="008E2B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61E1A" w:rsidRPr="0069666B" w:rsidRDefault="00761E1A" w:rsidP="00761E1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61E1A" w:rsidRPr="0069666B" w:rsidRDefault="00761E1A" w:rsidP="00761E1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61E1A" w:rsidRPr="0069666B" w:rsidRDefault="00761E1A" w:rsidP="00761E1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Министр                                                                                                 Н.В.Зонтов </w:t>
      </w:r>
    </w:p>
    <w:p w:rsidR="00761E1A" w:rsidRPr="0069666B" w:rsidRDefault="00761E1A" w:rsidP="008E2B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61E1A" w:rsidRPr="0069666B" w:rsidRDefault="00761E1A" w:rsidP="00761E1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61E1A" w:rsidRPr="0069666B" w:rsidRDefault="00761E1A" w:rsidP="00761E1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A0518" w:rsidRPr="0069666B" w:rsidRDefault="005A0518" w:rsidP="008E2B3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A0518" w:rsidRPr="0069666B" w:rsidRDefault="005A0518" w:rsidP="00FA1A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7E06" w:rsidRPr="0069666B" w:rsidTr="008E2B39">
        <w:tc>
          <w:tcPr>
            <w:tcW w:w="4785" w:type="dxa"/>
          </w:tcPr>
          <w:p w:rsidR="008E2B39" w:rsidRPr="0069666B" w:rsidRDefault="008E2B39" w:rsidP="00FA1A0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03F4D" w:rsidRPr="0069666B" w:rsidRDefault="00203F4D" w:rsidP="008E2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3F4D" w:rsidRPr="0069666B" w:rsidRDefault="00203F4D" w:rsidP="008E2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E2B39" w:rsidRPr="0069666B" w:rsidRDefault="00203F4D" w:rsidP="008E2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666B">
              <w:rPr>
                <w:rFonts w:ascii="PT Astra Serif" w:hAnsi="PT Astra Serif"/>
                <w:sz w:val="28"/>
                <w:szCs w:val="28"/>
              </w:rPr>
              <w:lastRenderedPageBreak/>
              <w:t>УТВЕРЖДЕНО</w:t>
            </w:r>
          </w:p>
          <w:p w:rsidR="00203F4D" w:rsidRPr="0069666B" w:rsidRDefault="00203F4D" w:rsidP="008E2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E2B39" w:rsidRPr="0069666B" w:rsidRDefault="00203F4D" w:rsidP="008E2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666B">
              <w:rPr>
                <w:rFonts w:ascii="PT Astra Serif" w:hAnsi="PT Astra Serif"/>
                <w:sz w:val="28"/>
                <w:szCs w:val="28"/>
              </w:rPr>
              <w:t>приказом</w:t>
            </w:r>
            <w:r w:rsidR="008E2B39" w:rsidRPr="0069666B">
              <w:rPr>
                <w:rFonts w:ascii="PT Astra Serif" w:hAnsi="PT Astra Serif"/>
                <w:sz w:val="28"/>
                <w:szCs w:val="28"/>
              </w:rPr>
              <w:t xml:space="preserve"> Министерства экономического развития и промышленности </w:t>
            </w:r>
          </w:p>
          <w:p w:rsidR="008E2B39" w:rsidRPr="0069666B" w:rsidRDefault="008E2B39" w:rsidP="008E2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666B">
              <w:rPr>
                <w:rFonts w:ascii="PT Astra Serif" w:hAnsi="PT Astra Serif"/>
                <w:sz w:val="28"/>
                <w:szCs w:val="28"/>
              </w:rPr>
              <w:t>Ульяновкой области</w:t>
            </w:r>
          </w:p>
          <w:p w:rsidR="008E2B39" w:rsidRPr="0069666B" w:rsidRDefault="008E2B39" w:rsidP="008E2B3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666B">
              <w:rPr>
                <w:rFonts w:ascii="PT Astra Serif" w:hAnsi="PT Astra Serif"/>
                <w:sz w:val="28"/>
                <w:szCs w:val="28"/>
              </w:rPr>
              <w:t>от       августа   2022 г. №</w:t>
            </w:r>
          </w:p>
          <w:p w:rsidR="008E2B39" w:rsidRPr="0069666B" w:rsidRDefault="008E2B39" w:rsidP="00FA1A0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E2B39" w:rsidRPr="0069666B" w:rsidRDefault="008E2B39" w:rsidP="00FA1A0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E2B39" w:rsidRPr="0069666B" w:rsidRDefault="008E2B39" w:rsidP="00FA1A0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E2B39" w:rsidRPr="0069666B" w:rsidRDefault="008E2B39" w:rsidP="00FA1A0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E2B39" w:rsidRPr="0069666B" w:rsidRDefault="008E2B39" w:rsidP="00FA1A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E2B39" w:rsidRPr="0069666B" w:rsidRDefault="008E2B39" w:rsidP="00FA1A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8236C" w:rsidRPr="0069666B" w:rsidRDefault="00FA1A0E" w:rsidP="00FA1A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>ПОЛОЖЕНИЕ</w:t>
      </w:r>
    </w:p>
    <w:p w:rsidR="00FA1A0E" w:rsidRPr="0069666B" w:rsidRDefault="00FA1A0E" w:rsidP="00FA1A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 xml:space="preserve">Об Общественном совете </w:t>
      </w:r>
    </w:p>
    <w:p w:rsidR="00FA1A0E" w:rsidRPr="0069666B" w:rsidRDefault="00FA1A0E" w:rsidP="00FA1A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>при Министерстве экономического развития и</w:t>
      </w:r>
    </w:p>
    <w:p w:rsidR="00FA1A0E" w:rsidRPr="0069666B" w:rsidRDefault="00FA1A0E" w:rsidP="00FA1A0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9666B">
        <w:rPr>
          <w:rFonts w:ascii="PT Astra Serif" w:hAnsi="PT Astra Serif"/>
          <w:b/>
          <w:sz w:val="28"/>
          <w:szCs w:val="28"/>
        </w:rPr>
        <w:t xml:space="preserve"> промышленности Ульяновкой области </w:t>
      </w:r>
    </w:p>
    <w:p w:rsidR="00FA1A0E" w:rsidRPr="0069666B" w:rsidRDefault="00FA1A0E" w:rsidP="00FA1A0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A1A0E" w:rsidRPr="0069666B" w:rsidRDefault="00FA1A0E" w:rsidP="00FA1A0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Общие положения </w:t>
      </w:r>
    </w:p>
    <w:p w:rsidR="00367310" w:rsidRPr="0069666B" w:rsidRDefault="00367310" w:rsidP="00DF0B8D">
      <w:pPr>
        <w:pStyle w:val="a4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1A0E" w:rsidRPr="0069666B" w:rsidRDefault="00FA1A0E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1.1. Настоящее Положение определяет </w:t>
      </w:r>
      <w:r w:rsidR="00367310" w:rsidRPr="0069666B">
        <w:rPr>
          <w:rFonts w:ascii="PT Astra Serif" w:hAnsi="PT Astra Serif"/>
          <w:sz w:val="28"/>
          <w:szCs w:val="28"/>
        </w:rPr>
        <w:t>статус, порядок формирования и деятельности Общественного совета, образуемого при Министерстве экономического развития и промышленности Ульяновской области (далее - Министерство)</w:t>
      </w:r>
      <w:r w:rsidRPr="0069666B">
        <w:rPr>
          <w:rFonts w:ascii="PT Astra Serif" w:hAnsi="PT Astra Serif"/>
          <w:sz w:val="28"/>
          <w:szCs w:val="28"/>
        </w:rPr>
        <w:t xml:space="preserve">, порядок взаимодействия Министерства </w:t>
      </w:r>
      <w:r w:rsidR="00367310" w:rsidRPr="0069666B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Ульяновской области </w:t>
      </w:r>
      <w:r w:rsidRPr="0069666B">
        <w:rPr>
          <w:rFonts w:ascii="PT Astra Serif" w:hAnsi="PT Astra Serif"/>
          <w:sz w:val="28"/>
          <w:szCs w:val="28"/>
        </w:rPr>
        <w:t xml:space="preserve"> (далее - Министерство) с Общественной палатой Ульяновской области при формировании состава Общественного совета, а также порядок и условия включения в состав Общественного совета независимых экспертов от исполнительных органов государственной власти Ульяновской области, представителей заинтересованных общественных организаций и иных лиц.</w:t>
      </w:r>
    </w:p>
    <w:p w:rsidR="00FA1A0E" w:rsidRPr="0069666B" w:rsidRDefault="00FA1A0E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1.2. Общественный Совет является постоянно действующим </w:t>
      </w:r>
      <w:r w:rsidR="00F13A69" w:rsidRPr="0069666B">
        <w:rPr>
          <w:rFonts w:ascii="PT Astra Serif" w:hAnsi="PT Astra Serif"/>
          <w:sz w:val="28"/>
          <w:szCs w:val="28"/>
        </w:rPr>
        <w:t>совещательно</w:t>
      </w:r>
      <w:r w:rsidR="00997545" w:rsidRPr="0069666B">
        <w:rPr>
          <w:rFonts w:ascii="PT Astra Serif" w:hAnsi="PT Astra Serif"/>
          <w:sz w:val="28"/>
          <w:szCs w:val="28"/>
        </w:rPr>
        <w:t xml:space="preserve"> </w:t>
      </w:r>
      <w:r w:rsidR="00F13A69" w:rsidRPr="0069666B">
        <w:rPr>
          <w:rFonts w:ascii="PT Astra Serif" w:hAnsi="PT Astra Serif"/>
          <w:sz w:val="28"/>
          <w:szCs w:val="28"/>
        </w:rPr>
        <w:t>-</w:t>
      </w:r>
      <w:r w:rsidR="00997545" w:rsidRPr="0069666B">
        <w:rPr>
          <w:rFonts w:ascii="PT Astra Serif" w:hAnsi="PT Astra Serif"/>
          <w:sz w:val="28"/>
          <w:szCs w:val="28"/>
        </w:rPr>
        <w:t xml:space="preserve"> </w:t>
      </w:r>
      <w:r w:rsidR="00F13A69" w:rsidRPr="0069666B">
        <w:rPr>
          <w:rFonts w:ascii="PT Astra Serif" w:hAnsi="PT Astra Serif"/>
          <w:sz w:val="28"/>
          <w:szCs w:val="28"/>
        </w:rPr>
        <w:t>консультативным органом общественного контроля.</w:t>
      </w:r>
    </w:p>
    <w:p w:rsidR="00FA1A0E" w:rsidRPr="0069666B" w:rsidRDefault="00FA1A0E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1.3. Решения Общественного совета носят рекомендательный характер.</w:t>
      </w:r>
    </w:p>
    <w:p w:rsidR="00FA1A0E" w:rsidRPr="0069666B" w:rsidRDefault="00FA1A0E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1.4. Персональный состав Общественного совета и изменения, вносимые в него, утверждаются распоряжением Министерства по согласованию с Общественной палатой Ульяновской области.</w:t>
      </w:r>
    </w:p>
    <w:p w:rsidR="00FA1A0E" w:rsidRPr="0069666B" w:rsidRDefault="00FA1A0E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1.5.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Ульяновской области, законами Ульяновской области, постановлениями и распоряжениями Губернатора Ульяновской области, постановлениями и распоряжениями Правительства Ульяновской области, настоящим Положением.</w:t>
      </w:r>
    </w:p>
    <w:p w:rsidR="0095603C" w:rsidRPr="0069666B" w:rsidRDefault="00FA1A0E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lastRenderedPageBreak/>
        <w:t>1.6. Задачей Общественного совета является содействие Министерству в обеспечении защиты интересов граждан Российской Федерации, общественных и иных организаций, органов государственной вла</w:t>
      </w:r>
      <w:r w:rsidR="00371D3F" w:rsidRPr="0069666B">
        <w:rPr>
          <w:rFonts w:ascii="PT Astra Serif" w:hAnsi="PT Astra Serif"/>
          <w:sz w:val="28"/>
          <w:szCs w:val="28"/>
        </w:rPr>
        <w:t>сти в процессе решения вопросов</w:t>
      </w:r>
      <w:r w:rsidR="0095603C" w:rsidRPr="0069666B">
        <w:rPr>
          <w:rFonts w:ascii="PT Astra Serif" w:hAnsi="PT Astra Serif"/>
          <w:sz w:val="28"/>
          <w:szCs w:val="28"/>
        </w:rPr>
        <w:t xml:space="preserve"> </w:t>
      </w:r>
      <w:r w:rsidR="00891A60" w:rsidRPr="0069666B">
        <w:rPr>
          <w:rFonts w:ascii="PT Astra Serif" w:hAnsi="PT Astra Serif"/>
          <w:sz w:val="28"/>
          <w:szCs w:val="28"/>
        </w:rPr>
        <w:t xml:space="preserve"> в сфере</w:t>
      </w:r>
      <w:r w:rsidR="0095603C" w:rsidRPr="0069666B">
        <w:rPr>
          <w:rFonts w:ascii="PT Astra Serif" w:hAnsi="PT Astra Serif"/>
          <w:sz w:val="28"/>
          <w:szCs w:val="28"/>
        </w:rPr>
        <w:t xml:space="preserve"> промышленности, предпринимательской, инвестиционно</w:t>
      </w:r>
      <w:r w:rsidR="00891A60" w:rsidRPr="0069666B">
        <w:rPr>
          <w:rFonts w:ascii="PT Astra Serif" w:hAnsi="PT Astra Serif"/>
          <w:sz w:val="28"/>
          <w:szCs w:val="28"/>
        </w:rPr>
        <w:t>й, инновационной деятельности</w:t>
      </w:r>
      <w:r w:rsidR="0095603C" w:rsidRPr="0069666B">
        <w:rPr>
          <w:rFonts w:ascii="PT Astra Serif" w:hAnsi="PT Astra Serif"/>
          <w:sz w:val="28"/>
          <w:szCs w:val="28"/>
        </w:rPr>
        <w:t xml:space="preserve"> и государственно-частного партнерства, а также стратегического планирования на уровне Ульяновской области, содействия развитию конкуренции</w:t>
      </w:r>
      <w:r w:rsidR="00270572" w:rsidRPr="0069666B">
        <w:rPr>
          <w:rFonts w:ascii="PT Astra Serif" w:hAnsi="PT Astra Serif"/>
          <w:sz w:val="28"/>
          <w:szCs w:val="28"/>
        </w:rPr>
        <w:t xml:space="preserve"> (далее – установленные сферы деятельности)</w:t>
      </w:r>
      <w:r w:rsidR="0095603C" w:rsidRPr="0069666B">
        <w:rPr>
          <w:rFonts w:ascii="PT Astra Serif" w:hAnsi="PT Astra Serif"/>
          <w:sz w:val="28"/>
          <w:szCs w:val="28"/>
        </w:rPr>
        <w:t>.</w:t>
      </w:r>
    </w:p>
    <w:p w:rsidR="00FA1A0E" w:rsidRPr="0069666B" w:rsidRDefault="00FA1A0E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1.7. Организационное обеспечение деятельности Общественного совета осуществляет структурное подразделение (структурные подразделения), должностные лица Министерства, определяемые руководителем Министерства.</w:t>
      </w:r>
    </w:p>
    <w:p w:rsidR="0095603C" w:rsidRPr="0069666B" w:rsidRDefault="0095603C" w:rsidP="00DF0B8D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</w:p>
    <w:p w:rsidR="0095603C" w:rsidRPr="0069666B" w:rsidRDefault="0095603C" w:rsidP="00DF0B8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Компетенция Общественного совета</w:t>
      </w:r>
    </w:p>
    <w:p w:rsidR="00DB4906" w:rsidRPr="0069666B" w:rsidRDefault="00DB4906" w:rsidP="00DF0B8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C0236" w:rsidRPr="0069666B" w:rsidRDefault="00491751" w:rsidP="00DF0B8D">
      <w:pPr>
        <w:spacing w:after="0" w:line="240" w:lineRule="auto"/>
        <w:ind w:left="372" w:firstLine="34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2.1</w:t>
      </w:r>
      <w:r w:rsidR="00FC0236" w:rsidRPr="0069666B">
        <w:rPr>
          <w:rFonts w:ascii="PT Astra Serif" w:hAnsi="PT Astra Serif"/>
          <w:sz w:val="28"/>
          <w:szCs w:val="28"/>
        </w:rPr>
        <w:t>. Целью деятельности общественного совета является осуществление общественного контроля за деятельностью Министерства, включая рассмотрение проектов разрабатываемых общественно значи</w:t>
      </w:r>
      <w:r w:rsidR="00E80946" w:rsidRPr="0069666B">
        <w:rPr>
          <w:rFonts w:ascii="PT Astra Serif" w:hAnsi="PT Astra Serif"/>
          <w:sz w:val="28"/>
          <w:szCs w:val="28"/>
        </w:rPr>
        <w:t>мых нормативных правовых актов</w:t>
      </w:r>
      <w:r w:rsidR="00FC0236" w:rsidRPr="0069666B">
        <w:rPr>
          <w:rFonts w:ascii="PT Astra Serif" w:hAnsi="PT Astra Serif"/>
          <w:sz w:val="28"/>
          <w:szCs w:val="28"/>
        </w:rPr>
        <w:t>, хода проведения антик</w:t>
      </w:r>
      <w:r w:rsidR="00E80946" w:rsidRPr="0069666B">
        <w:rPr>
          <w:rFonts w:ascii="PT Astra Serif" w:hAnsi="PT Astra Serif"/>
          <w:sz w:val="28"/>
          <w:szCs w:val="28"/>
        </w:rPr>
        <w:t>оррупционной и кадровой работы</w:t>
      </w:r>
      <w:r w:rsidR="00FC0236" w:rsidRPr="0069666B">
        <w:rPr>
          <w:rFonts w:ascii="PT Astra Serif" w:hAnsi="PT Astra Serif"/>
          <w:sz w:val="28"/>
          <w:szCs w:val="28"/>
        </w:rPr>
        <w:t>, рассмотрение ежегодн</w:t>
      </w:r>
      <w:r w:rsidR="008E019F" w:rsidRPr="0069666B">
        <w:rPr>
          <w:rFonts w:ascii="PT Astra Serif" w:hAnsi="PT Astra Serif"/>
          <w:sz w:val="28"/>
          <w:szCs w:val="28"/>
        </w:rPr>
        <w:t>ых планов деятельности Министерства</w:t>
      </w:r>
      <w:r w:rsidR="00FC0236" w:rsidRPr="0069666B">
        <w:rPr>
          <w:rFonts w:ascii="PT Astra Serif" w:hAnsi="PT Astra Serif"/>
          <w:sz w:val="28"/>
          <w:szCs w:val="28"/>
        </w:rPr>
        <w:t xml:space="preserve"> и отчета об их исполнении, а также иных вопросов, предусмотренных </w:t>
      </w:r>
      <w:r w:rsidR="00E80946" w:rsidRPr="0069666B">
        <w:rPr>
          <w:rFonts w:ascii="PT Astra Serif" w:hAnsi="PT Astra Serif"/>
          <w:sz w:val="28"/>
          <w:szCs w:val="28"/>
        </w:rPr>
        <w:t xml:space="preserve">действующим </w:t>
      </w:r>
      <w:r w:rsidR="00FC0236" w:rsidRPr="0069666B">
        <w:rPr>
          <w:rFonts w:ascii="PT Astra Serif" w:hAnsi="PT Astra Serif"/>
          <w:sz w:val="28"/>
          <w:szCs w:val="28"/>
        </w:rPr>
        <w:t>законодательством.</w:t>
      </w:r>
    </w:p>
    <w:p w:rsidR="00DB4906" w:rsidRPr="0069666B" w:rsidRDefault="00994FD9" w:rsidP="00DF0B8D">
      <w:pPr>
        <w:spacing w:after="0" w:line="240" w:lineRule="auto"/>
        <w:ind w:left="372" w:firstLine="34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2.2. </w:t>
      </w:r>
      <w:r w:rsidR="005729AE" w:rsidRPr="0069666B">
        <w:rPr>
          <w:rFonts w:ascii="PT Astra Serif" w:hAnsi="PT Astra Serif"/>
          <w:sz w:val="28"/>
          <w:szCs w:val="28"/>
        </w:rPr>
        <w:t>О</w:t>
      </w:r>
      <w:r w:rsidR="00C809B3" w:rsidRPr="0069666B">
        <w:rPr>
          <w:rFonts w:ascii="PT Astra Serif" w:hAnsi="PT Astra Serif"/>
          <w:sz w:val="28"/>
          <w:szCs w:val="28"/>
        </w:rPr>
        <w:t>сновными задачами Общественного совета являются:</w:t>
      </w:r>
    </w:p>
    <w:p w:rsidR="00C809B3" w:rsidRPr="0069666B" w:rsidRDefault="00C809B3" w:rsidP="00DF0B8D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1) привлечение граждан, общественных объединений к решению вопросов, относящихся к установленной законодательством Российской Федерации и законодательством Ульяновской области сфере деятельности Министерства;</w:t>
      </w:r>
    </w:p>
    <w:p w:rsidR="003A2B24" w:rsidRPr="0069666B" w:rsidRDefault="003A2B24" w:rsidP="00DF0B8D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содействие организации взаимодействия Министерства с гражданами и некоммерческими организациями;</w:t>
      </w:r>
    </w:p>
    <w:p w:rsidR="00301DEF" w:rsidRPr="0069666B" w:rsidRDefault="003A2B24" w:rsidP="00DF0B8D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3) выдвижение и обсуждение общественных инициатив, связанных с повышение</w:t>
      </w:r>
      <w:r w:rsidR="00301DEF" w:rsidRPr="0069666B">
        <w:rPr>
          <w:rFonts w:ascii="PT Astra Serif" w:hAnsi="PT Astra Serif"/>
          <w:sz w:val="28"/>
          <w:szCs w:val="28"/>
        </w:rPr>
        <w:t>м эффективности работы отрасли;</w:t>
      </w:r>
    </w:p>
    <w:p w:rsidR="003A2B24" w:rsidRPr="0069666B" w:rsidRDefault="00301DEF" w:rsidP="00DF0B8D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4) анализ мнения граждан о ситуации в отрасли и доведении  я полученной обобщённой информации до Министра экономического развития  и промышленности Ульяновской области (далее - Министр);</w:t>
      </w:r>
    </w:p>
    <w:p w:rsidR="00301DEF" w:rsidRPr="0069666B" w:rsidRDefault="00301DEF" w:rsidP="00DF0B8D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5) обсуждение вопросо</w:t>
      </w:r>
      <w:r w:rsidR="00270572" w:rsidRPr="0069666B">
        <w:rPr>
          <w:rFonts w:ascii="PT Astra Serif" w:hAnsi="PT Astra Serif"/>
          <w:sz w:val="28"/>
          <w:szCs w:val="28"/>
        </w:rPr>
        <w:t xml:space="preserve">в профилактики коррупционных и </w:t>
      </w:r>
      <w:r w:rsidRPr="0069666B">
        <w:rPr>
          <w:rFonts w:ascii="PT Astra Serif" w:hAnsi="PT Astra Serif"/>
          <w:sz w:val="28"/>
          <w:szCs w:val="28"/>
        </w:rPr>
        <w:t>иных правонарушений Министерства.</w:t>
      </w:r>
    </w:p>
    <w:p w:rsidR="00301DEF" w:rsidRPr="0069666B" w:rsidRDefault="00055251" w:rsidP="00DF0B8D">
      <w:pPr>
        <w:spacing w:after="0" w:line="240" w:lineRule="auto"/>
        <w:ind w:left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2.4. Общественный совет осуществляет следующие функции:</w:t>
      </w:r>
    </w:p>
    <w:p w:rsidR="00055251" w:rsidRPr="0069666B" w:rsidRDefault="00AB09A7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1) </w:t>
      </w:r>
      <w:r w:rsidR="00055251" w:rsidRPr="0069666B">
        <w:rPr>
          <w:rFonts w:ascii="PT Astra Serif" w:hAnsi="PT Astra Serif"/>
          <w:sz w:val="28"/>
          <w:szCs w:val="28"/>
        </w:rPr>
        <w:t>рассматривает инициативы граждан Российской Феде</w:t>
      </w:r>
      <w:r w:rsidRPr="0069666B">
        <w:rPr>
          <w:rFonts w:ascii="PT Astra Serif" w:hAnsi="PT Astra Serif"/>
          <w:sz w:val="28"/>
          <w:szCs w:val="28"/>
        </w:rPr>
        <w:t>рации, общественных объединений, организаций, органов государственной власти в сфере деятельности Министерства;</w:t>
      </w:r>
    </w:p>
    <w:p w:rsidR="00AB09A7" w:rsidRPr="0069666B" w:rsidRDefault="00AB09A7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проводит слушания по приоритетным направлениям деятельности Министерства;</w:t>
      </w:r>
    </w:p>
    <w:p w:rsidR="00AB09A7" w:rsidRPr="0069666B" w:rsidRDefault="00AB09A7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3) принимает участие в подготовке ежегодного отчёта Министра перед Законодательным Собранием Ульяновской области; </w:t>
      </w:r>
    </w:p>
    <w:p w:rsidR="00AB09A7" w:rsidRPr="0069666B" w:rsidRDefault="00AB09A7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lastRenderedPageBreak/>
        <w:t>4) принимает участие в формирование ключевых показателей эффективности деятельности государственных гражданских служащих Министерства;</w:t>
      </w:r>
    </w:p>
    <w:p w:rsidR="00AB09A7" w:rsidRPr="0069666B" w:rsidRDefault="00AB09A7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5) проводит слушания ежегодного отчёта Министра перед членами Общественного совета о достижении ключевых показателей эффективности;</w:t>
      </w:r>
    </w:p>
    <w:p w:rsidR="00AB09A7" w:rsidRPr="0069666B" w:rsidRDefault="00AB09A7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6) проводит рассмотрение исполнения сметы расходов Министерства;</w:t>
      </w:r>
    </w:p>
    <w:p w:rsidR="00AB09A7" w:rsidRPr="0069666B" w:rsidRDefault="00034FA8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7) осуществляет общественный  контроль за реализацией  национальных проектов в установленных сферах деятельности Министерства;</w:t>
      </w:r>
    </w:p>
    <w:p w:rsidR="00175336" w:rsidRPr="0069666B" w:rsidRDefault="00175336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8) </w:t>
      </w:r>
      <w:r w:rsidR="00994FD9" w:rsidRPr="0069666B">
        <w:rPr>
          <w:rFonts w:ascii="PT Astra Serif" w:hAnsi="PT Astra Serif"/>
          <w:sz w:val="28"/>
          <w:szCs w:val="28"/>
        </w:rPr>
        <w:t>рассматривает и вырабатывает</w:t>
      </w:r>
      <w:r w:rsidR="003A48E3" w:rsidRPr="0069666B">
        <w:rPr>
          <w:rFonts w:ascii="PT Astra Serif" w:hAnsi="PT Astra Serif"/>
          <w:sz w:val="28"/>
          <w:szCs w:val="28"/>
        </w:rPr>
        <w:t xml:space="preserve"> рекомендации по проектам нормативных правовых актов, касающихся установленных сфер деятельности Министерства (об утверждении стратегий, концепций, государственных программ и ежегодных планов их реализации и т.д.),</w:t>
      </w:r>
    </w:p>
    <w:p w:rsidR="00034FA8" w:rsidRPr="0069666B" w:rsidRDefault="00175336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9</w:t>
      </w:r>
      <w:r w:rsidR="00034FA8" w:rsidRPr="0069666B">
        <w:rPr>
          <w:rFonts w:ascii="PT Astra Serif" w:hAnsi="PT Astra Serif"/>
          <w:sz w:val="28"/>
          <w:szCs w:val="28"/>
        </w:rPr>
        <w:t xml:space="preserve">) рассматривает Программу противодействия коррупции в Министерстве, а также доклады </w:t>
      </w:r>
      <w:r w:rsidR="00100331" w:rsidRPr="0069666B">
        <w:rPr>
          <w:rFonts w:ascii="PT Astra Serif" w:hAnsi="PT Astra Serif"/>
          <w:sz w:val="28"/>
          <w:szCs w:val="28"/>
        </w:rPr>
        <w:t>и другие документы о ходе реализации данной Программы;</w:t>
      </w:r>
    </w:p>
    <w:p w:rsidR="00284C8B" w:rsidRPr="0069666B" w:rsidRDefault="00175336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ab/>
      </w:r>
      <w:r w:rsidR="00994FD9" w:rsidRPr="0069666B">
        <w:rPr>
          <w:rFonts w:ascii="PT Astra Serif" w:hAnsi="PT Astra Serif"/>
          <w:sz w:val="28"/>
          <w:szCs w:val="28"/>
        </w:rPr>
        <w:t xml:space="preserve">2.4. Для реализации указанных </w:t>
      </w:r>
      <w:r w:rsidR="00284C8B" w:rsidRPr="0069666B">
        <w:rPr>
          <w:rFonts w:ascii="PT Astra Serif" w:hAnsi="PT Astra Serif"/>
          <w:sz w:val="28"/>
          <w:szCs w:val="28"/>
        </w:rPr>
        <w:t xml:space="preserve">прав Общественный совет </w:t>
      </w:r>
      <w:r w:rsidR="003A48E3" w:rsidRPr="0069666B">
        <w:rPr>
          <w:rFonts w:ascii="PT Astra Serif" w:hAnsi="PT Astra Serif"/>
          <w:sz w:val="28"/>
          <w:szCs w:val="28"/>
        </w:rPr>
        <w:t xml:space="preserve"> </w:t>
      </w:r>
      <w:r w:rsidR="00284C8B" w:rsidRPr="0069666B">
        <w:rPr>
          <w:rFonts w:ascii="PT Astra Serif" w:hAnsi="PT Astra Serif"/>
          <w:sz w:val="28"/>
          <w:szCs w:val="28"/>
        </w:rPr>
        <w:t>наделяется следующими полномочиями:</w:t>
      </w:r>
    </w:p>
    <w:p w:rsidR="00284C8B" w:rsidRPr="0069666B" w:rsidRDefault="00284C8B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ab/>
        <w:t xml:space="preserve"> 1) приглашать на заседания Общественного совета представителей Министерства, представителей иных органов государственной власти Ульяновской области, органов местного самоуправления муниципальных образований Ульяновской области, представителей общественных и иных организаций;</w:t>
      </w:r>
    </w:p>
    <w:p w:rsidR="00284C8B" w:rsidRPr="0069666B" w:rsidRDefault="00284C8B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создавать по вопросам, отнесённым к компетенции Общественного совета, комиссии, подкомиссии и рабочие группы, в состав которых могут входить по согласованию с руководителем Министерства государственные гражданские служащие Министерства, представители общественных и иных организаций;</w:t>
      </w:r>
    </w:p>
    <w:p w:rsidR="00284C8B" w:rsidRPr="0069666B" w:rsidRDefault="00284C8B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3) организовывать проведение общественных экспертиз проектов нормативных правовых актов в </w:t>
      </w:r>
      <w:r w:rsidR="008646C8" w:rsidRPr="0069666B">
        <w:rPr>
          <w:rFonts w:ascii="PT Astra Serif" w:hAnsi="PT Astra Serif"/>
          <w:sz w:val="28"/>
          <w:szCs w:val="28"/>
        </w:rPr>
        <w:t xml:space="preserve">установленных </w:t>
      </w:r>
      <w:r w:rsidRPr="0069666B">
        <w:rPr>
          <w:rFonts w:ascii="PT Astra Serif" w:hAnsi="PT Astra Serif"/>
          <w:sz w:val="28"/>
          <w:szCs w:val="28"/>
        </w:rPr>
        <w:t>сферах</w:t>
      </w:r>
      <w:r w:rsidR="008646C8" w:rsidRPr="0069666B">
        <w:rPr>
          <w:rFonts w:ascii="PT Astra Serif" w:hAnsi="PT Astra Serif"/>
          <w:sz w:val="28"/>
          <w:szCs w:val="28"/>
        </w:rPr>
        <w:t xml:space="preserve"> деятельности</w:t>
      </w:r>
      <w:r w:rsidRPr="0069666B">
        <w:rPr>
          <w:rFonts w:ascii="PT Astra Serif" w:hAnsi="PT Astra Serif"/>
          <w:sz w:val="28"/>
          <w:szCs w:val="28"/>
        </w:rPr>
        <w:t>, разрабатываемых Министерством;</w:t>
      </w:r>
    </w:p>
    <w:p w:rsidR="00284C8B" w:rsidRPr="0069666B" w:rsidRDefault="00284C8B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4) направлять запросы в исполнительные органы государственной власти Ульяновской области;</w:t>
      </w:r>
    </w:p>
    <w:p w:rsidR="00284C8B" w:rsidRPr="0069666B" w:rsidRDefault="00284C8B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5) информировать органы государственной власти и общественность</w:t>
      </w:r>
      <w:r w:rsidR="0035235A" w:rsidRPr="0069666B">
        <w:rPr>
          <w:rFonts w:ascii="PT Astra Serif" w:hAnsi="PT Astra Serif"/>
          <w:sz w:val="28"/>
          <w:szCs w:val="28"/>
        </w:rPr>
        <w:br/>
      </w:r>
      <w:r w:rsidRPr="0069666B">
        <w:rPr>
          <w:rFonts w:ascii="PT Astra Serif" w:hAnsi="PT Astra Serif"/>
          <w:sz w:val="28"/>
          <w:szCs w:val="28"/>
        </w:rPr>
        <w:t xml:space="preserve">о результатах оценки эффективности деятельности Министерства  </w:t>
      </w:r>
      <w:r w:rsidR="0035235A" w:rsidRPr="0069666B">
        <w:rPr>
          <w:rFonts w:ascii="PT Astra Serif" w:hAnsi="PT Astra Serif"/>
          <w:sz w:val="28"/>
          <w:szCs w:val="28"/>
        </w:rPr>
        <w:br/>
      </w:r>
      <w:r w:rsidRPr="0069666B">
        <w:rPr>
          <w:rFonts w:ascii="PT Astra Serif" w:hAnsi="PT Astra Serif"/>
          <w:sz w:val="28"/>
          <w:szCs w:val="28"/>
        </w:rPr>
        <w:t>в установленных сферах деятельности;</w:t>
      </w:r>
    </w:p>
    <w:p w:rsidR="00F40946" w:rsidRPr="0069666B" w:rsidRDefault="00F40946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6) взаимодействовать со средствами массовой информации по освещению вопросов, обсуждаемых на заседаниях Общественного совета и иных мероприятий, проводимых Министерством. </w:t>
      </w:r>
    </w:p>
    <w:p w:rsidR="00284C8B" w:rsidRPr="0069666B" w:rsidRDefault="00284C8B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6) получать письменные данные о фактах, перечисленных в подпунктах 4 и 5 пункта 4.10. настоящего Положения, которые поступают на имя Председателя Общественного совета. В течение 5 рабочих дней Председатель Общественного совета обязан собрать заседание </w:t>
      </w:r>
      <w:r w:rsidRPr="0069666B">
        <w:rPr>
          <w:rFonts w:ascii="PT Astra Serif" w:hAnsi="PT Astra Serif"/>
          <w:sz w:val="28"/>
          <w:szCs w:val="28"/>
        </w:rPr>
        <w:lastRenderedPageBreak/>
        <w:t>Общественного совета и поставить вопрос об исключении члена Общественного совета.</w:t>
      </w:r>
    </w:p>
    <w:p w:rsidR="00284C8B" w:rsidRPr="0069666B" w:rsidRDefault="00284C8B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7) выполняет иные функции предусмотренные настоящим Положением.</w:t>
      </w:r>
    </w:p>
    <w:p w:rsidR="00100331" w:rsidRPr="0069666B" w:rsidRDefault="00100331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69666B" w:rsidRDefault="007B3529" w:rsidP="00DF0B8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 Порядок образования и упразднения Общественного совета</w:t>
      </w:r>
    </w:p>
    <w:p w:rsidR="007B3529" w:rsidRPr="0069666B" w:rsidRDefault="007B3529" w:rsidP="00DF0B8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3.1. Решения об образовании (упразднении) Общественного совета, формировании (изменении) его численного и персонального составов принимаются Министерством по согласованию с Общественной палатой Ульяновской области.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3.2. Членами Общественного совета не могут быть лица, которые в соответствии с частью 4 статьи 13 Федерального закона от 21.07.2014</w:t>
      </w:r>
      <w:r w:rsidR="00403550" w:rsidRPr="0069666B">
        <w:rPr>
          <w:rFonts w:ascii="PT Astra Serif" w:hAnsi="PT Astra Serif"/>
          <w:sz w:val="28"/>
          <w:szCs w:val="28"/>
        </w:rPr>
        <w:br/>
      </w:r>
      <w:r w:rsidRPr="0069666B">
        <w:rPr>
          <w:rFonts w:ascii="PT Astra Serif" w:hAnsi="PT Astra Serif"/>
          <w:sz w:val="28"/>
          <w:szCs w:val="28"/>
        </w:rPr>
        <w:t xml:space="preserve"> № 212-ФЗ «Об основах общественного контроля в Российской Федерации», </w:t>
      </w:r>
      <w:r w:rsidR="00403550" w:rsidRPr="0069666B">
        <w:rPr>
          <w:rFonts w:ascii="PT Astra Serif" w:hAnsi="PT Astra Serif"/>
          <w:sz w:val="28"/>
          <w:szCs w:val="28"/>
        </w:rPr>
        <w:t xml:space="preserve">Федеральный закон от 23.06.2016 </w:t>
      </w:r>
      <w:r w:rsidR="0048726C" w:rsidRPr="0069666B">
        <w:rPr>
          <w:rFonts w:ascii="PT Astra Serif" w:hAnsi="PT Astra Serif"/>
          <w:sz w:val="28"/>
          <w:szCs w:val="28"/>
        </w:rPr>
        <w:t>№ 183-ФЗ «</w:t>
      </w:r>
      <w:r w:rsidR="00403550" w:rsidRPr="0069666B">
        <w:rPr>
          <w:rFonts w:ascii="PT Astra Serif" w:hAnsi="PT Astra Serif"/>
          <w:sz w:val="28"/>
          <w:szCs w:val="28"/>
        </w:rPr>
        <w:t>Об общих принципах организации и деятельности общественных палат</w:t>
      </w:r>
      <w:r w:rsidR="0048726C" w:rsidRPr="0069666B">
        <w:rPr>
          <w:rFonts w:ascii="PT Astra Serif" w:hAnsi="PT Astra Serif"/>
          <w:sz w:val="28"/>
          <w:szCs w:val="28"/>
        </w:rPr>
        <w:t xml:space="preserve"> субъектов Российской Федерации», </w:t>
      </w:r>
      <w:r w:rsidRPr="0069666B">
        <w:rPr>
          <w:rFonts w:ascii="PT Astra Serif" w:hAnsi="PT Astra Serif"/>
          <w:sz w:val="28"/>
          <w:szCs w:val="28"/>
        </w:rPr>
        <w:t xml:space="preserve">Законом Ульяновской области от 21.12.2016 № 202-ЗО </w:t>
      </w:r>
      <w:r w:rsidR="0048726C" w:rsidRPr="0069666B">
        <w:rPr>
          <w:rFonts w:ascii="PT Astra Serif" w:hAnsi="PT Astra Serif"/>
          <w:sz w:val="28"/>
          <w:szCs w:val="28"/>
        </w:rPr>
        <w:br/>
      </w:r>
      <w:r w:rsidRPr="0069666B">
        <w:rPr>
          <w:rFonts w:ascii="PT Astra Serif" w:hAnsi="PT Astra Serif"/>
          <w:sz w:val="28"/>
          <w:szCs w:val="28"/>
        </w:rPr>
        <w:t>«Об Общественной палате Ульяновской области»</w:t>
      </w:r>
      <w:r w:rsidR="00403550" w:rsidRPr="0069666B">
        <w:rPr>
          <w:rFonts w:ascii="PT Astra Serif" w:hAnsi="PT Astra Serif"/>
          <w:sz w:val="28"/>
          <w:szCs w:val="28"/>
        </w:rPr>
        <w:t>,</w:t>
      </w:r>
      <w:r w:rsidRPr="0069666B">
        <w:rPr>
          <w:rFonts w:ascii="PT Astra Serif" w:hAnsi="PT Astra Serif"/>
          <w:sz w:val="28"/>
          <w:szCs w:val="28"/>
        </w:rPr>
        <w:t xml:space="preserve"> не могут входить в состав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3.3. Полномочия члена Общественного совета прекращаются в случае: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1) истечения срока его полномочий;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подачи им заявления о выходе из состава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3) нарушения им подпунктов 4 и 5 пункта 4.10. настоящего Положения по решению не менее половины членов Общественного совета, принятому на заседании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4) признания его недееспособным, безвестно отсутствующим или умершим, на основании решения суда, вступившего в законную силу;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5) вступления в законную силу вынесенного в отношении его обвинительного приговора суда.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3.4. Члены Общественного совета исполняют свои обязанности на общественных началах.</w:t>
      </w:r>
    </w:p>
    <w:p w:rsidR="00D84D52" w:rsidRPr="0069666B" w:rsidRDefault="00C11A40" w:rsidP="008E446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3.5.</w:t>
      </w:r>
      <w:r w:rsidR="00C55AA4" w:rsidRPr="0069666B">
        <w:rPr>
          <w:rFonts w:ascii="PT Astra Serif" w:hAnsi="PT Astra Serif"/>
          <w:sz w:val="28"/>
          <w:szCs w:val="28"/>
        </w:rPr>
        <w:t xml:space="preserve"> </w:t>
      </w:r>
      <w:r w:rsidR="00AE60AB" w:rsidRPr="0069666B">
        <w:rPr>
          <w:rFonts w:ascii="PT Astra Serif" w:eastAsia="Calibri" w:hAnsi="PT Astra Serif" w:cs="Times New Roman"/>
          <w:sz w:val="28"/>
          <w:szCs w:val="28"/>
        </w:rPr>
        <w:t xml:space="preserve">Общественный совет формируется на основе безвозмездного и добровольного участия в его деятельности граждан Российской Федерации. </w:t>
      </w:r>
    </w:p>
    <w:p w:rsidR="00AE60AB" w:rsidRPr="0069666B" w:rsidRDefault="00AE60AB" w:rsidP="008E446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9666B">
        <w:rPr>
          <w:rFonts w:ascii="PT Astra Serif" w:eastAsia="Calibri" w:hAnsi="PT Astra Serif" w:cs="Times New Roman"/>
          <w:sz w:val="28"/>
          <w:szCs w:val="28"/>
        </w:rPr>
        <w:t xml:space="preserve">В состав Общественного совета включаются с их согласия частные лица, представители Общественной палаты Ульяновской области, не зависимые от исполнительных органов эксперты, представители заинтересованных общественных организаций и прочие лица, ведущие общественную деятельность. </w:t>
      </w:r>
    </w:p>
    <w:p w:rsidR="00BE734E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3.7. Количественный состав Общественного совета составляет </w:t>
      </w:r>
      <w:r w:rsidR="00C922A6" w:rsidRPr="0069666B">
        <w:rPr>
          <w:rFonts w:ascii="PT Astra Serif" w:hAnsi="PT Astra Serif"/>
          <w:sz w:val="28"/>
          <w:szCs w:val="28"/>
        </w:rPr>
        <w:t xml:space="preserve"> </w:t>
      </w:r>
      <w:r w:rsidR="008E4460" w:rsidRPr="0069666B">
        <w:rPr>
          <w:rFonts w:ascii="PT Astra Serif" w:hAnsi="PT Astra Serif"/>
          <w:sz w:val="28"/>
          <w:szCs w:val="28"/>
        </w:rPr>
        <w:t>не меньше 9  и не больше</w:t>
      </w:r>
      <w:r w:rsidRPr="0069666B">
        <w:rPr>
          <w:rFonts w:ascii="PT Astra Serif" w:hAnsi="PT Astra Serif"/>
          <w:sz w:val="28"/>
          <w:szCs w:val="28"/>
        </w:rPr>
        <w:t xml:space="preserve">12 членов. 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Количество членов Общественного совета, включенных в состав из числа самовыдвиженцев не должно превышать 2, из числа кандидатур, предложенных общественными организациями, не должно превышать 10.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lastRenderedPageBreak/>
        <w:t>3.8. В целях формирования состава Общественного совета на официальном сайте Министерства в информационно-телекоммуникационной сети «Интернет» (далее – сеть «Интернет», официальный сайт Министерства) размещается уведомление о начале процедуры формирования состава Общественного совета (далее – уведомление). Одновременно с размещением на официальном сайте Министерства в сети «интернет» уведомление направляется в Общественную палату.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Министерства не позднее, чем за 2 месяца до истечения полномочий действующего состава членов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В уведомлении должны быть указаны требования к кандидатам в члены Общественного совета, срок и адрес направления организациями и лицами писем о выдвижении кандидатов в состав Общественного совета (далее – письмо). Указанный срок не может составлять менее </w:t>
      </w:r>
      <w:r w:rsidR="00C922A6" w:rsidRPr="0069666B">
        <w:rPr>
          <w:rFonts w:ascii="PT Astra Serif" w:hAnsi="PT Astra Serif"/>
          <w:sz w:val="28"/>
          <w:szCs w:val="28"/>
        </w:rPr>
        <w:t xml:space="preserve">10 </w:t>
      </w:r>
      <w:r w:rsidRPr="0069666B">
        <w:rPr>
          <w:rFonts w:ascii="PT Astra Serif" w:hAnsi="PT Astra Serif"/>
          <w:sz w:val="28"/>
          <w:szCs w:val="28"/>
        </w:rPr>
        <w:t>дней с момента размещения уведомления на официальном сайте Министерства.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3.9. Письмо должно содержать сведения о фамилии, имени, отчестве кандидата в члены Общественного совета, дате его рождения, о месте работы, гражданстве, о соответствии кандидата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К письму должна быть приложена биографическая справка (анкета) со сведениями о трудовой и общественной деятельности кандидата в члены Общественного совета, а также письменное согласие кандидата о вхождении в состав Общественного совета, размещении представленных им сведений на официальном сайте Министерства, раскрытии указанных сведений иным способом в целях общественного обсуждения кандидатов в члены Общественного совета, а также обработке его персональных данных Министерством в целях формирования состава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3.10. В течение десяти рабочих дней со дня завершения срока приёма писем Министерство формирует сводный перечень выдвинутых кандидатов в члены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3.11. Сводный перечень кандидатов в члены Общественного совета направляется в Общественную палату Ульяновской области для проведения консультаций и согласования.</w:t>
      </w:r>
    </w:p>
    <w:p w:rsidR="0026438B" w:rsidRPr="0069666B" w:rsidRDefault="007B3529" w:rsidP="008E446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3.12. По результатам процедуры выдвижения, результатам проверки соответствия кандидатов в члены Общественного совета и их согласования с Общественной палатой Ульяновской области руководитель Министерства утверждает распоряжение о персональном составе Общественного совета.</w:t>
      </w:r>
      <w:r w:rsidR="0026438B" w:rsidRPr="0069666B">
        <w:rPr>
          <w:rFonts w:ascii="PT Astra Serif" w:hAnsi="PT Astra Serif"/>
          <w:sz w:val="28"/>
          <w:szCs w:val="28"/>
        </w:rPr>
        <w:tab/>
      </w:r>
    </w:p>
    <w:p w:rsidR="00AE60AB" w:rsidRPr="0069666B" w:rsidRDefault="00AE60AB" w:rsidP="008E446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69666B">
        <w:rPr>
          <w:rFonts w:ascii="PT Astra Serif" w:eastAsia="Calibri" w:hAnsi="PT Astra Serif" w:cs="Times New Roman"/>
          <w:sz w:val="28"/>
          <w:szCs w:val="28"/>
        </w:rPr>
        <w:t xml:space="preserve">В случае если число кандидатов превышает предельное количество членов Общественного совета, то отбор проводится на конкурсной основе. </w:t>
      </w:r>
    </w:p>
    <w:p w:rsidR="0026438B" w:rsidRPr="0069666B" w:rsidRDefault="0026438B" w:rsidP="002643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Победители Конкурса определяются</w:t>
      </w:r>
      <w:r w:rsidR="004F40BE" w:rsidRPr="0069666B">
        <w:rPr>
          <w:rFonts w:ascii="PT Astra Serif" w:hAnsi="PT Astra Serif"/>
          <w:sz w:val="28"/>
          <w:szCs w:val="28"/>
        </w:rPr>
        <w:t xml:space="preserve"> по результатам оценки членами к</w:t>
      </w:r>
      <w:r w:rsidRPr="0069666B">
        <w:rPr>
          <w:rFonts w:ascii="PT Astra Serif" w:hAnsi="PT Astra Serif"/>
          <w:sz w:val="28"/>
          <w:szCs w:val="28"/>
        </w:rPr>
        <w:t>омиссии</w:t>
      </w:r>
      <w:r w:rsidR="004F40BE" w:rsidRPr="0069666B">
        <w:rPr>
          <w:rFonts w:ascii="PT Astra Serif" w:hAnsi="PT Astra Serif"/>
          <w:sz w:val="28"/>
          <w:szCs w:val="28"/>
        </w:rPr>
        <w:t xml:space="preserve">, созданной на основании распоряжения Министерства, в состав </w:t>
      </w:r>
      <w:r w:rsidR="004F40BE" w:rsidRPr="0069666B">
        <w:rPr>
          <w:rFonts w:ascii="PT Astra Serif" w:hAnsi="PT Astra Serif"/>
          <w:sz w:val="28"/>
          <w:szCs w:val="28"/>
        </w:rPr>
        <w:lastRenderedPageBreak/>
        <w:t xml:space="preserve">которой включаются представители Министерства и эксперты Общественной палаты, </w:t>
      </w:r>
      <w:r w:rsidRPr="0069666B">
        <w:rPr>
          <w:rFonts w:ascii="PT Astra Serif" w:hAnsi="PT Astra Serif"/>
          <w:sz w:val="28"/>
          <w:szCs w:val="28"/>
        </w:rPr>
        <w:t>представленной конкурсной документации,  исходя из следующих критериев:</w:t>
      </w:r>
    </w:p>
    <w:p w:rsidR="0026438B" w:rsidRPr="0069666B" w:rsidRDefault="0026438B" w:rsidP="002643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1) опыт общественной деятельности и достигнутые результаты;</w:t>
      </w:r>
    </w:p>
    <w:p w:rsidR="0026438B" w:rsidRPr="0069666B" w:rsidRDefault="0026438B" w:rsidP="002643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опыт профессиональной деятельности;</w:t>
      </w:r>
    </w:p>
    <w:p w:rsidR="0026438B" w:rsidRPr="0069666B" w:rsidRDefault="0026438B" w:rsidP="0026438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3) наличие ученого звания или степени, научных публикаций или работ, научных достижений в области экономики и финансов.</w:t>
      </w:r>
    </w:p>
    <w:p w:rsidR="007B3529" w:rsidRPr="0069666B" w:rsidRDefault="007B3529" w:rsidP="00D84D5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3.13. Председатель Общественного совета и заместитель председателя Общественного совета избираются на его первом заседании из числа избранных членов Общественного совета большинством голосов путём открытого голосования по каждой предложенной кандидатуре.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3.14. Решение об избрании председателя Общественного совета, заместителя председателя Общественного совета оформляется протоколом, который подписывается секретарём Общественного совета и утверждается вновь избранным председателем Общественного совета.</w:t>
      </w:r>
    </w:p>
    <w:p w:rsidR="007B3529" w:rsidRPr="0069666B" w:rsidRDefault="007B3529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69666B" w:rsidRDefault="007B3529" w:rsidP="00DF0B8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 Порядок деятельности Общественного совета</w:t>
      </w:r>
    </w:p>
    <w:p w:rsidR="007B3529" w:rsidRPr="0069666B" w:rsidRDefault="007B3529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4.1. Первое заседание Общественного совета проводится не позднее трёх месяцев после утверждения состава Общественного совета. 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4.2. Координатор Общественного совета организует проведение первого заседания Общественного совета и определяет повестку его проведения, выносит на рассмотрение кандидатуры на избрание председателя Общественного совета, заместителя председателя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4.3. Основной формой деятельности Общественного совета являются заседания, которые проводятся по мере необходимости, но не реже одного раза в квартал и считаются правомочными при присутствии на них не менее половины членов Общественного совета. </w:t>
      </w:r>
      <w:r w:rsidR="008E2B39" w:rsidRPr="0069666B">
        <w:rPr>
          <w:rFonts w:ascii="PT Astra Serif" w:hAnsi="PT Astra Serif"/>
          <w:sz w:val="28"/>
          <w:szCs w:val="28"/>
        </w:rPr>
        <w:t xml:space="preserve"> Члены Общественного совета могут участвовать в заседаниях </w:t>
      </w:r>
      <w:r w:rsidR="001576BB" w:rsidRPr="0069666B">
        <w:rPr>
          <w:rFonts w:ascii="PT Astra Serif" w:hAnsi="PT Astra Serif"/>
          <w:sz w:val="28"/>
          <w:szCs w:val="28"/>
        </w:rPr>
        <w:t xml:space="preserve"> посредством аудио-видео связи. </w:t>
      </w:r>
      <w:r w:rsidR="001576BB" w:rsidRPr="0069666B">
        <w:rPr>
          <w:rFonts w:ascii="PT Astra Serif" w:hAnsi="PT Astra Serif"/>
          <w:sz w:val="28"/>
          <w:szCs w:val="28"/>
        </w:rPr>
        <w:br/>
      </w:r>
      <w:r w:rsidRPr="0069666B">
        <w:rPr>
          <w:rFonts w:ascii="PT Astra Serif" w:hAnsi="PT Astra Serif"/>
          <w:sz w:val="28"/>
          <w:szCs w:val="28"/>
        </w:rPr>
        <w:t xml:space="preserve">По решению Общественного совета может быть проведено внеочередное заседание, а также заочное. 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4.5. При равенстве голосов председатель Общественного совета имеет право решающего голоса.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4.6. За 10 дней до начала заседания Общественного совета члены Общественного совета, ответственные за рассмотрение вопросов, включённых в повестку дня заседания Общественного совета,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Министерства и членам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lastRenderedPageBreak/>
        <w:t>4.7. Решения Общественного совета отражаются в протоколах его заседаний.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4.8. Председатель Общественного совета: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1) вносит предложения руководителю Министерства по уточнению и дополнению состава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организует работу Общественного совета и председательствует на его заседаниях;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3) подписывает протоколы заседаний и другие документы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4) взаимодействует с руководителем Министерства по вопросам реализации решений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5) принимает решение, в случае необходимости, о проведении заочного заседания Общественного совета, решения которого принимаются путём опроса его членов.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В отсутствие председателя Общественного совета его обязанности исполняет заместитель председателя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4.9. Заместитель председателя Общественного совета: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1) по поручению председателя Общественного совета председательствует на заседаниях в случаях его отсутствия;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обеспечивает коллективное обсуждение вопросов, внесённых на рассмотрение Общественного совета.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4.10. Члены Общественного совета: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1) имеют право: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участвовать в подготовке материалов по вопросам, рассматриваемым на заседаниях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представлять свою позицию по материалам, представленным на рассмотрение Общественного совета, при проведении заседания Общественного совета путём опроса, в срок не позднее 10 дней с даты направления материалов;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в установленном порядке знакомиться с обращениями граждан, в том числе направленными с использованием сети «Интернет», о нарушении их прав, свобод и законных интересов в </w:t>
      </w:r>
      <w:r w:rsidR="00CD022B" w:rsidRPr="0069666B">
        <w:rPr>
          <w:rFonts w:ascii="PT Astra Serif" w:hAnsi="PT Astra Serif"/>
          <w:sz w:val="28"/>
          <w:szCs w:val="28"/>
        </w:rPr>
        <w:t>установленных сферах деятельности</w:t>
      </w:r>
      <w:r w:rsidRPr="0069666B">
        <w:rPr>
          <w:rFonts w:ascii="PT Astra Serif" w:hAnsi="PT Astra Serif"/>
          <w:sz w:val="28"/>
          <w:szCs w:val="28"/>
        </w:rPr>
        <w:t>, а также с результатами рассмотрения таких обращений;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принимать участие в порядке, определяемом руководителем Министерства, в приёме граждан, осуществляемом должностными лицами Министерства;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lastRenderedPageBreak/>
        <w:t>запрашивать сведения о реализации рекомендаций Общественного совета, направленных Министерству, а также документы, касающиеся организационно – хозяйственной деятельности Министерства;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оказывать Министерству содействие в разработке проектов нормативных правовых актов и иных юридически значимых документов в </w:t>
      </w:r>
      <w:r w:rsidR="008646C8" w:rsidRPr="0069666B">
        <w:rPr>
          <w:rFonts w:ascii="PT Astra Serif" w:hAnsi="PT Astra Serif"/>
          <w:sz w:val="28"/>
          <w:szCs w:val="28"/>
        </w:rPr>
        <w:t xml:space="preserve">установленных </w:t>
      </w:r>
      <w:r w:rsidRPr="0069666B">
        <w:rPr>
          <w:rFonts w:ascii="PT Astra Serif" w:hAnsi="PT Astra Serif"/>
          <w:sz w:val="28"/>
          <w:szCs w:val="28"/>
        </w:rPr>
        <w:t xml:space="preserve">сферах </w:t>
      </w:r>
      <w:r w:rsidR="008646C8" w:rsidRPr="0069666B">
        <w:rPr>
          <w:rFonts w:ascii="PT Astra Serif" w:hAnsi="PT Astra Serif"/>
          <w:sz w:val="28"/>
          <w:szCs w:val="28"/>
        </w:rPr>
        <w:t>деятельности</w:t>
      </w:r>
      <w:r w:rsidRPr="0069666B">
        <w:rPr>
          <w:rFonts w:ascii="PT Astra Serif" w:hAnsi="PT Astra Serif"/>
          <w:sz w:val="28"/>
          <w:szCs w:val="28"/>
        </w:rPr>
        <w:t>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выхода из состава Общественного совета по собственному желанию.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обладают равными правами при обсуждении вопросов и голосовании;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3) обязаны лично участвовать в заседаниях Общественного совета и не вправе делегировать свои полномочия другим лицам;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4) не вправе: 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действовать в личных целях при выполнении функций, относящихся к компетенции Общественного совета, согласно Положению об Общественном совете;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допускать высказывания, заявления, обращения от имени Общественного совета в отношении Общественного совета, его членов, Министерства, не будучи на то уполномоченным;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использовать своё положение для оказания влияния на деятельность государственных органов, органов местного самоуправления, медицинских организаций, должностных лиц при решении вопросов личного характера;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5) должны воздержаться от: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 имущественного или семейного положения, политических и религиозных взглядов;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грубости, пренебрежительного тона, предвзятых замечаний, предъявления неправомерных, незаслуженных и необъективных обвинений;</w:t>
      </w:r>
    </w:p>
    <w:p w:rsidR="007B3529" w:rsidRPr="0069666B" w:rsidRDefault="007B3529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угроз, оскорбительных выражений или реплик, действий препятствующих конструктивному общению и провоцирующих противоправное поведение.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4.11. Секретарь Общественного совета: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1) не является членом Общественного совета и назначается из числа работников координатора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2) не принимает участие в голосованиях;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3) уведомляет членов Общественного совета о дате, месте и повестке дня предстоящего заседания Общественного совета, а также об утверждённом плане работы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4) формирует и согласовывает с председателем Общественного совета повестку дня заседания Общественного совета, материалы для обсуждения на заседаниях Общественного совета и направляет их в установленные настоящим Положением сроки, руководителю Министерства и членам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lastRenderedPageBreak/>
        <w:t>5) в течение 5 рабочих дней после заседания Общественного совета оформляет и представляет на подпись председателю Общественного совета протокол заседания Общественного совета; 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6)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7) в случае проведения заседания Общественного совета путём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8)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4.12. Срок полномочий членов Общественного совета истекает через 3 года со дня первого заседания Общественного совета нового состава.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4.13. Министерство </w:t>
      </w:r>
      <w:r w:rsidR="008646C8" w:rsidRPr="0069666B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69666B">
        <w:rPr>
          <w:rFonts w:ascii="PT Astra Serif" w:hAnsi="PT Astra Serif"/>
          <w:sz w:val="28"/>
          <w:szCs w:val="28"/>
        </w:rPr>
        <w:t xml:space="preserve"> Ульяновской области является координатором Общественного совета.</w:t>
      </w:r>
    </w:p>
    <w:p w:rsidR="007B3529" w:rsidRPr="0069666B" w:rsidRDefault="007B3529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69666B" w:rsidRDefault="007B3529" w:rsidP="00DF0B8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5. Информация о деятельности Общественного совета.</w:t>
      </w:r>
    </w:p>
    <w:p w:rsidR="007B3529" w:rsidRPr="0069666B" w:rsidRDefault="007B3529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В информационно – телекоммуникационной сети «Интернет» в разделе «Министерство» в подразделе «Общественный совет» на официальном сайте Министерства</w:t>
      </w:r>
      <w:r w:rsidR="008646C8" w:rsidRPr="0069666B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</w:t>
      </w:r>
      <w:r w:rsidRPr="0069666B">
        <w:rPr>
          <w:rFonts w:ascii="PT Astra Serif" w:hAnsi="PT Astra Serif"/>
          <w:sz w:val="28"/>
          <w:szCs w:val="28"/>
        </w:rPr>
        <w:t xml:space="preserve"> Ульяновской области (адрес: </w:t>
      </w:r>
      <w:r w:rsidRPr="0069666B">
        <w:rPr>
          <w:rFonts w:ascii="PT Astra Serif" w:hAnsi="PT Astra Serif"/>
          <w:sz w:val="28"/>
          <w:szCs w:val="28"/>
          <w:lang w:val="en-US"/>
        </w:rPr>
        <w:t>http</w:t>
      </w:r>
      <w:r w:rsidRPr="0069666B">
        <w:rPr>
          <w:rFonts w:ascii="PT Astra Serif" w:hAnsi="PT Astra Serif"/>
          <w:sz w:val="28"/>
          <w:szCs w:val="28"/>
        </w:rPr>
        <w:t>://</w:t>
      </w:r>
      <w:r w:rsidR="00E04268" w:rsidRPr="0069666B">
        <w:rPr>
          <w:rFonts w:ascii="PT Astra Serif" w:hAnsi="PT Astra Serif"/>
        </w:rPr>
        <w:t xml:space="preserve"> </w:t>
      </w:r>
      <w:r w:rsidR="00E04268" w:rsidRPr="0069666B">
        <w:rPr>
          <w:rFonts w:ascii="PT Astra Serif" w:hAnsi="PT Astra Serif"/>
          <w:sz w:val="28"/>
          <w:szCs w:val="28"/>
        </w:rPr>
        <w:t>https://ekonom73.ru/</w:t>
      </w:r>
      <w:r w:rsidRPr="0069666B">
        <w:rPr>
          <w:rFonts w:ascii="PT Astra Serif" w:hAnsi="PT Astra Serif"/>
          <w:sz w:val="28"/>
          <w:szCs w:val="28"/>
        </w:rPr>
        <w:t>) размещается следующая информация: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>- Положение об Общественном совете;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 - состав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 - план работы Общественного совета;</w:t>
      </w:r>
    </w:p>
    <w:p w:rsidR="007B3529" w:rsidRPr="0069666B" w:rsidRDefault="007B3529" w:rsidP="00DF0B8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 xml:space="preserve"> - повестки заседаний Общественного совета;</w:t>
      </w:r>
    </w:p>
    <w:p w:rsidR="007B3529" w:rsidRPr="0069666B" w:rsidRDefault="00455BB0" w:rsidP="00DF0B8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9666B">
        <w:rPr>
          <w:rFonts w:ascii="PT Astra Serif" w:hAnsi="PT Astra Serif"/>
          <w:sz w:val="28"/>
          <w:szCs w:val="28"/>
        </w:rPr>
        <w:tab/>
      </w:r>
      <w:r w:rsidR="007B3529" w:rsidRPr="0069666B">
        <w:rPr>
          <w:rFonts w:ascii="PT Astra Serif" w:hAnsi="PT Astra Serif"/>
          <w:sz w:val="28"/>
          <w:szCs w:val="28"/>
        </w:rPr>
        <w:t>- протоколы заседаний Общественного совета.</w:t>
      </w:r>
    </w:p>
    <w:p w:rsidR="007B3529" w:rsidRDefault="007B3529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26CE" w:rsidRDefault="000826CE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26CE" w:rsidRPr="0069666B" w:rsidRDefault="000826CE" w:rsidP="007B352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B3529" w:rsidRPr="0069666B" w:rsidRDefault="007B3529" w:rsidP="007B3529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9569FB" w:rsidRPr="009569FB" w:rsidRDefault="009569FB" w:rsidP="009569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69FB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9569FB" w:rsidRPr="009569FB" w:rsidRDefault="009569FB" w:rsidP="009569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69FB" w:rsidRPr="009569FB" w:rsidRDefault="009569FB" w:rsidP="009569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69FB">
        <w:rPr>
          <w:rFonts w:ascii="PT Astra Serif" w:hAnsi="PT Astra Serif"/>
          <w:b/>
          <w:sz w:val="28"/>
          <w:szCs w:val="28"/>
        </w:rPr>
        <w:t>к проекту приказа Министерства экономического развития и промышленности Ульяновской области</w:t>
      </w:r>
    </w:p>
    <w:p w:rsidR="009569FB" w:rsidRPr="009569FB" w:rsidRDefault="009569FB" w:rsidP="009569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69FB">
        <w:rPr>
          <w:rFonts w:ascii="PT Astra Serif" w:hAnsi="PT Astra Serif"/>
          <w:b/>
          <w:sz w:val="28"/>
          <w:szCs w:val="28"/>
        </w:rPr>
        <w:t>«Об общественном совете при Министерстве экономического развития  и промышленности Ульяновской области»</w:t>
      </w:r>
    </w:p>
    <w:p w:rsidR="009569FB" w:rsidRPr="009569FB" w:rsidRDefault="009569FB" w:rsidP="009569F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69FB" w:rsidRPr="009569FB" w:rsidRDefault="009569FB" w:rsidP="009569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 xml:space="preserve">В соответствии со ст. 13 Федерального закона от 21.07.2014 № 212-ФЗ «Об основах общественного контроля в Российской Федерации» Общественные советы при органах исполнительной власти выполняют консультативно-совещательные функции и участвуют в осуществлении </w:t>
      </w:r>
      <w:r w:rsidRPr="009569FB">
        <w:rPr>
          <w:rFonts w:ascii="PT Astra Serif" w:hAnsi="PT Astra Serif"/>
          <w:sz w:val="28"/>
          <w:szCs w:val="28"/>
        </w:rPr>
        <w:lastRenderedPageBreak/>
        <w:t>общественного контроля в порядке и формах, которые предусмотрены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положениями об общественных советах.</w:t>
      </w:r>
    </w:p>
    <w:p w:rsidR="009569FB" w:rsidRPr="009569FB" w:rsidRDefault="009569FB" w:rsidP="009569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органов исполнительной власти субъектов Российской Федерации.</w:t>
      </w:r>
    </w:p>
    <w:p w:rsidR="009569FB" w:rsidRPr="009569FB" w:rsidRDefault="009569FB" w:rsidP="009569F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>Общественный совет при Министерстве экономического развития и промышленности Ульяновской области  (далее - Министерство) призван осуществлять общественный контроль за деятельностью Министерства, включая рассмотрение проектов разрабатываемых общественно значимых нормативных правовых актов, хода проведения антикоррупционной и кадровой работы, рассмотрение ежегодных планов деятельности Министерства и отчета об их исполнении, а также иных вопросов, предусмотренных действующим законодательством.</w:t>
      </w:r>
    </w:p>
    <w:p w:rsidR="009569FB" w:rsidRPr="009569FB" w:rsidRDefault="009569FB" w:rsidP="000826C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>В настоящее время Министерство является исполнительным органом государственной власти Ульяновской области, осуществляющим на территории Ульяновской области государственное управление в сферах промышленности, предпринимательской, инвестиционной, инновационной деятельности и государственно-частного партнерства, а также стратегического планирования на уровне Ульяновской области, содействия развитию конкуренции.</w:t>
      </w:r>
    </w:p>
    <w:p w:rsidR="009569FB" w:rsidRPr="009569FB" w:rsidRDefault="009569FB" w:rsidP="000826C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 xml:space="preserve">Ранее, Министерство было наделено полномочиями в сферах установления подлежащих государственному регулированию цен (тарифов) на товары (услуги) в соответствии с законодательством Российской Федерации и осуществления на территории Ульяновской области регионального государственного контроля (надзора) в области регулируемых государством цен (тарифов), в сфере закупок товаров, работ, услуг для обеспечения государственных и муниципальных нужд и определению поставщиков (подрядчиков, исполнителей) для заказчиков в соответствии с законодательством о контрактной системе в сфере закупок товаров, работ, услуг для обеспечения государственных и муниципальных нужд, а также по полномочиями в сфере управления и распоряжения имуществом, составляющим казну Ульяновской области. </w:t>
      </w:r>
    </w:p>
    <w:p w:rsidR="009569FB" w:rsidRPr="009569FB" w:rsidRDefault="009569FB" w:rsidP="000826C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 xml:space="preserve">Учитывая вышеприведенные перераспределения функций в сферах деятельности Министерства, необходимо актуализировать нормативные правовые акты, регулирующие статус, порядок формирования и деятельности Общественного совета, порядок взаимодействия Министерства с Общественной палатой Ульяновской области при формировании состава Общественного совета, а также порядок и условия включения в состав Общественного совета независимых экспертов от исполнительных органов </w:t>
      </w:r>
      <w:r w:rsidRPr="009569FB">
        <w:rPr>
          <w:rFonts w:ascii="PT Astra Serif" w:hAnsi="PT Astra Serif"/>
          <w:sz w:val="28"/>
          <w:szCs w:val="28"/>
        </w:rPr>
        <w:lastRenderedPageBreak/>
        <w:t>государственной власти Ульяновской области, представителей заинтересованных общественных организаций и иных лиц.</w:t>
      </w:r>
    </w:p>
    <w:p w:rsidR="009569FB" w:rsidRPr="009569FB" w:rsidRDefault="009569FB" w:rsidP="000826C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>Предлагаемым проектом приказа предлагается утвердить Положение</w:t>
      </w:r>
    </w:p>
    <w:p w:rsidR="009569FB" w:rsidRPr="009569FB" w:rsidRDefault="009569FB" w:rsidP="009569F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>об Общественном совете при Министерстве экономического развития  и промышленности Ульяновской области.</w:t>
      </w:r>
    </w:p>
    <w:p w:rsidR="009569FB" w:rsidRPr="009569FB" w:rsidRDefault="009569FB" w:rsidP="000826C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>Проект приказа рассмотрен членами Общественной палаты Ульяновской области и рекомендован к утверждению.</w:t>
      </w:r>
    </w:p>
    <w:p w:rsidR="009569FB" w:rsidRPr="009569FB" w:rsidRDefault="009569FB" w:rsidP="009569F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569FB">
        <w:rPr>
          <w:rFonts w:ascii="PT Astra Serif" w:hAnsi="PT Astra Serif"/>
          <w:sz w:val="28"/>
          <w:szCs w:val="28"/>
        </w:rPr>
        <w:tab/>
        <w:t>Проект приказа подготовлен отделом юридического сопровождения  департамента экономического развития и финансового обеспечения Министерства экономического развития и промышленности Ульяновской области.</w:t>
      </w:r>
    </w:p>
    <w:p w:rsidR="009569FB" w:rsidRPr="009569FB" w:rsidRDefault="009569FB" w:rsidP="009569F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569FB" w:rsidRPr="009569FB" w:rsidRDefault="009569FB" w:rsidP="009569F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569FB" w:rsidRPr="009569FB" w:rsidRDefault="009569FB" w:rsidP="009569F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569FB" w:rsidRDefault="009569FB" w:rsidP="00DB49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26CE" w:rsidRDefault="000826CE" w:rsidP="00DB49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26CE" w:rsidRPr="000826CE" w:rsidRDefault="000826CE" w:rsidP="000826C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26CE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0826CE" w:rsidRPr="000826CE" w:rsidRDefault="000826CE" w:rsidP="000826C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826CE" w:rsidRPr="000826CE" w:rsidRDefault="000826CE" w:rsidP="000826C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26CE">
        <w:rPr>
          <w:rFonts w:ascii="PT Astra Serif" w:hAnsi="PT Astra Serif"/>
          <w:b/>
          <w:sz w:val="28"/>
          <w:szCs w:val="28"/>
        </w:rPr>
        <w:t>к проекту приказа Министерства экономического развития и промышленности Ульяновской области</w:t>
      </w:r>
    </w:p>
    <w:p w:rsidR="000826CE" w:rsidRPr="000826CE" w:rsidRDefault="000826CE" w:rsidP="000826C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826CE">
        <w:rPr>
          <w:rFonts w:ascii="PT Astra Serif" w:hAnsi="PT Astra Serif"/>
          <w:b/>
          <w:sz w:val="28"/>
          <w:szCs w:val="28"/>
        </w:rPr>
        <w:t>«Об общественном совете при Министерстве экономического развития  и промышленности Ульяновской области»</w:t>
      </w:r>
    </w:p>
    <w:p w:rsidR="000826CE" w:rsidRPr="000826CE" w:rsidRDefault="000826CE" w:rsidP="000826C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26CE" w:rsidRPr="000826CE" w:rsidRDefault="000826CE" w:rsidP="000826CE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826CE">
        <w:rPr>
          <w:rFonts w:ascii="PT Astra Serif" w:hAnsi="PT Astra Serif"/>
          <w:sz w:val="28"/>
          <w:szCs w:val="28"/>
        </w:rPr>
        <w:t>Принятие проекта приказа Министерства экономического развития и промышленности Ульяновской области «Об общественном совете при Министерстве экономического развития и промышленности Ульяновской области» не потребует дополнительного финансирования из областного бюджета Ульяновской области.</w:t>
      </w:r>
    </w:p>
    <w:p w:rsidR="000826CE" w:rsidRPr="000826CE" w:rsidRDefault="000826CE" w:rsidP="000826C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826CE" w:rsidRPr="000826CE" w:rsidRDefault="000826CE" w:rsidP="000826C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0826CE" w:rsidRPr="000826CE" w:rsidSect="008646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3C" w:rsidRDefault="00CC593C" w:rsidP="008646C8">
      <w:pPr>
        <w:spacing w:after="0" w:line="240" w:lineRule="auto"/>
      </w:pPr>
      <w:r>
        <w:separator/>
      </w:r>
    </w:p>
  </w:endnote>
  <w:endnote w:type="continuationSeparator" w:id="0">
    <w:p w:rsidR="00CC593C" w:rsidRDefault="00CC593C" w:rsidP="0086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C8" w:rsidRDefault="008646C8" w:rsidP="008646C8">
    <w:pPr>
      <w:pStyle w:val="a7"/>
    </w:pPr>
  </w:p>
  <w:p w:rsidR="008646C8" w:rsidRDefault="00864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3C" w:rsidRDefault="00CC593C" w:rsidP="008646C8">
      <w:pPr>
        <w:spacing w:after="0" w:line="240" w:lineRule="auto"/>
      </w:pPr>
      <w:r>
        <w:separator/>
      </w:r>
    </w:p>
  </w:footnote>
  <w:footnote w:type="continuationSeparator" w:id="0">
    <w:p w:rsidR="00CC593C" w:rsidRDefault="00CC593C" w:rsidP="0086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C8" w:rsidRDefault="008646C8">
    <w:pPr>
      <w:pStyle w:val="a5"/>
      <w:jc w:val="center"/>
    </w:pPr>
  </w:p>
  <w:p w:rsidR="008646C8" w:rsidRDefault="00864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E6D"/>
    <w:multiLevelType w:val="multilevel"/>
    <w:tmpl w:val="53E62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0E"/>
    <w:rsid w:val="00006F6A"/>
    <w:rsid w:val="00034FA8"/>
    <w:rsid w:val="00036AC5"/>
    <w:rsid w:val="00055251"/>
    <w:rsid w:val="000826CE"/>
    <w:rsid w:val="00100331"/>
    <w:rsid w:val="00115E4A"/>
    <w:rsid w:val="001576BB"/>
    <w:rsid w:val="00175336"/>
    <w:rsid w:val="001B1FAD"/>
    <w:rsid w:val="00203F4D"/>
    <w:rsid w:val="00221A83"/>
    <w:rsid w:val="0026438B"/>
    <w:rsid w:val="00270572"/>
    <w:rsid w:val="00284C8B"/>
    <w:rsid w:val="00301DEF"/>
    <w:rsid w:val="0035235A"/>
    <w:rsid w:val="00367310"/>
    <w:rsid w:val="00371D3F"/>
    <w:rsid w:val="003A2B24"/>
    <w:rsid w:val="003A48E3"/>
    <w:rsid w:val="00403550"/>
    <w:rsid w:val="00455BB0"/>
    <w:rsid w:val="0048236C"/>
    <w:rsid w:val="0048726C"/>
    <w:rsid w:val="00491751"/>
    <w:rsid w:val="004F40BE"/>
    <w:rsid w:val="005729AE"/>
    <w:rsid w:val="005A0518"/>
    <w:rsid w:val="005D7B2F"/>
    <w:rsid w:val="0069666B"/>
    <w:rsid w:val="00761E1A"/>
    <w:rsid w:val="00782B1D"/>
    <w:rsid w:val="00792623"/>
    <w:rsid w:val="007B3529"/>
    <w:rsid w:val="007B70C9"/>
    <w:rsid w:val="00857E06"/>
    <w:rsid w:val="008646C8"/>
    <w:rsid w:val="00867421"/>
    <w:rsid w:val="008776E1"/>
    <w:rsid w:val="00891A60"/>
    <w:rsid w:val="008B6BFC"/>
    <w:rsid w:val="008E019F"/>
    <w:rsid w:val="008E2B39"/>
    <w:rsid w:val="008E4460"/>
    <w:rsid w:val="0095603C"/>
    <w:rsid w:val="009569FB"/>
    <w:rsid w:val="00994FD9"/>
    <w:rsid w:val="00997545"/>
    <w:rsid w:val="00AB09A7"/>
    <w:rsid w:val="00AE60AB"/>
    <w:rsid w:val="00B3171C"/>
    <w:rsid w:val="00B33056"/>
    <w:rsid w:val="00BE734E"/>
    <w:rsid w:val="00C11A40"/>
    <w:rsid w:val="00C42D6D"/>
    <w:rsid w:val="00C53A03"/>
    <w:rsid w:val="00C55AA4"/>
    <w:rsid w:val="00C809B3"/>
    <w:rsid w:val="00C922A6"/>
    <w:rsid w:val="00CC593C"/>
    <w:rsid w:val="00CD022B"/>
    <w:rsid w:val="00CE3F3F"/>
    <w:rsid w:val="00D45FE7"/>
    <w:rsid w:val="00D84D52"/>
    <w:rsid w:val="00DB4906"/>
    <w:rsid w:val="00DF0B8D"/>
    <w:rsid w:val="00DF75E7"/>
    <w:rsid w:val="00E01161"/>
    <w:rsid w:val="00E04268"/>
    <w:rsid w:val="00E154CF"/>
    <w:rsid w:val="00E80946"/>
    <w:rsid w:val="00EB1854"/>
    <w:rsid w:val="00F06DAF"/>
    <w:rsid w:val="00F11088"/>
    <w:rsid w:val="00F136EF"/>
    <w:rsid w:val="00F13A69"/>
    <w:rsid w:val="00F3287B"/>
    <w:rsid w:val="00F40946"/>
    <w:rsid w:val="00FA1A0E"/>
    <w:rsid w:val="00FC0236"/>
    <w:rsid w:val="00FD01D7"/>
    <w:rsid w:val="00FE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A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6C8"/>
  </w:style>
  <w:style w:type="paragraph" w:styleId="a7">
    <w:name w:val="footer"/>
    <w:basedOn w:val="a"/>
    <w:link w:val="a8"/>
    <w:uiPriority w:val="99"/>
    <w:unhideWhenUsed/>
    <w:rsid w:val="0086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6C8"/>
  </w:style>
  <w:style w:type="paragraph" w:styleId="a9">
    <w:name w:val="Balloon Text"/>
    <w:basedOn w:val="a"/>
    <w:link w:val="aa"/>
    <w:uiPriority w:val="99"/>
    <w:semiHidden/>
    <w:unhideWhenUsed/>
    <w:rsid w:val="0099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A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6C8"/>
  </w:style>
  <w:style w:type="paragraph" w:styleId="a7">
    <w:name w:val="footer"/>
    <w:basedOn w:val="a"/>
    <w:link w:val="a8"/>
    <w:uiPriority w:val="99"/>
    <w:unhideWhenUsed/>
    <w:rsid w:val="0086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6C8"/>
  </w:style>
  <w:style w:type="paragraph" w:styleId="a9">
    <w:name w:val="Balloon Text"/>
    <w:basedOn w:val="a"/>
    <w:link w:val="aa"/>
    <w:uiPriority w:val="99"/>
    <w:semiHidden/>
    <w:unhideWhenUsed/>
    <w:rsid w:val="0099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25366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2</cp:revision>
  <cp:lastPrinted>2022-07-28T12:19:00Z</cp:lastPrinted>
  <dcterms:created xsi:type="dcterms:W3CDTF">2022-09-09T12:44:00Z</dcterms:created>
  <dcterms:modified xsi:type="dcterms:W3CDTF">2022-09-09T12:44:00Z</dcterms:modified>
</cp:coreProperties>
</file>