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A6" w:rsidRDefault="009D50A6" w:rsidP="009D50A6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Проект </w:t>
      </w:r>
    </w:p>
    <w:p w:rsidR="009D50A6" w:rsidRDefault="009D50A6" w:rsidP="009D50A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D50A6" w:rsidRDefault="009D50A6" w:rsidP="009D50A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D50A6" w:rsidRDefault="009D50A6" w:rsidP="009D50A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D50A6" w:rsidRPr="009D50A6" w:rsidRDefault="009D50A6" w:rsidP="009D50A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D50A6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9D50A6" w:rsidRPr="009D50A6" w:rsidRDefault="009D50A6" w:rsidP="009D50A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D50A6" w:rsidRPr="009D50A6" w:rsidRDefault="009D50A6" w:rsidP="009D50A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D50A6">
        <w:rPr>
          <w:rFonts w:ascii="PT Astra Serif" w:hAnsi="PT Astra Serif"/>
          <w:b/>
          <w:sz w:val="28"/>
          <w:szCs w:val="28"/>
        </w:rPr>
        <w:t>ПОСТАНОВЛЕНИЕ</w:t>
      </w:r>
    </w:p>
    <w:p w:rsidR="009D50A6" w:rsidRPr="009D50A6" w:rsidRDefault="009D50A6" w:rsidP="009D50A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D50A6" w:rsidRPr="009D50A6" w:rsidRDefault="009D50A6" w:rsidP="009D50A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D50A6" w:rsidRPr="009D50A6" w:rsidRDefault="009D50A6" w:rsidP="009D50A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D50A6">
        <w:rPr>
          <w:rFonts w:ascii="PT Astra Serif" w:hAnsi="PT Astra Serif"/>
          <w:b/>
          <w:sz w:val="28"/>
          <w:szCs w:val="28"/>
        </w:rPr>
        <w:t xml:space="preserve">О признании </w:t>
      </w:r>
      <w:proofErr w:type="gramStart"/>
      <w:r w:rsidRPr="009D50A6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Pr="009D50A6">
        <w:rPr>
          <w:rFonts w:ascii="PT Astra Serif" w:hAnsi="PT Astra Serif"/>
          <w:b/>
          <w:sz w:val="28"/>
          <w:szCs w:val="28"/>
        </w:rPr>
        <w:t xml:space="preserve"> силу постановления  Правительства Ульяновской области от 21.07.2020 № 384-П и отдельного </w:t>
      </w:r>
      <w:r w:rsidRPr="009D50A6">
        <w:rPr>
          <w:rFonts w:ascii="PT Astra Serif" w:hAnsi="PT Astra Serif"/>
          <w:b/>
          <w:sz w:val="28"/>
          <w:szCs w:val="28"/>
        </w:rPr>
        <w:tab/>
        <w:t xml:space="preserve">положения </w:t>
      </w:r>
    </w:p>
    <w:p w:rsidR="009D50A6" w:rsidRPr="009D50A6" w:rsidRDefault="009D50A6" w:rsidP="009D50A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D50A6"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от 28.01.2021 № 18-П</w:t>
      </w:r>
    </w:p>
    <w:p w:rsidR="009D50A6" w:rsidRPr="009D50A6" w:rsidRDefault="009D50A6" w:rsidP="009D50A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D50A6" w:rsidRPr="009D50A6" w:rsidRDefault="009D50A6" w:rsidP="009D5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D50A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ab/>
      </w:r>
      <w:r w:rsidRPr="009D50A6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9D50A6">
        <w:rPr>
          <w:rFonts w:ascii="PT Astra Serif" w:hAnsi="PT Astra Serif"/>
          <w:sz w:val="28"/>
          <w:szCs w:val="28"/>
        </w:rPr>
        <w:t>п</w:t>
      </w:r>
      <w:proofErr w:type="gramEnd"/>
      <w:r w:rsidRPr="009D50A6">
        <w:rPr>
          <w:rFonts w:ascii="PT Astra Serif" w:hAnsi="PT Astra Serif"/>
          <w:sz w:val="28"/>
          <w:szCs w:val="28"/>
        </w:rPr>
        <w:t xml:space="preserve"> о с т а н о в л я е т: </w:t>
      </w:r>
    </w:p>
    <w:p w:rsidR="009D50A6" w:rsidRPr="009D50A6" w:rsidRDefault="009D50A6" w:rsidP="009D50A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D50A6">
        <w:rPr>
          <w:rFonts w:ascii="PT Astra Serif" w:hAnsi="PT Astra Serif"/>
          <w:sz w:val="28"/>
          <w:szCs w:val="28"/>
        </w:rPr>
        <w:t>1. Признать утратившими силу:</w:t>
      </w:r>
    </w:p>
    <w:p w:rsidR="009D50A6" w:rsidRPr="009D50A6" w:rsidRDefault="009D50A6" w:rsidP="009D5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D50A6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21.07.2020 </w:t>
      </w:r>
    </w:p>
    <w:p w:rsidR="009D50A6" w:rsidRPr="009D50A6" w:rsidRDefault="009D50A6" w:rsidP="009D5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D50A6">
        <w:rPr>
          <w:rFonts w:ascii="PT Astra Serif" w:hAnsi="PT Astra Serif"/>
          <w:sz w:val="28"/>
          <w:szCs w:val="28"/>
        </w:rPr>
        <w:t>№ 384-П «Об утверждении Правил предоставления юридическим лицам (за исключением государственных (муниципальных) учреждений), зарегистрированным на территории Ульяновской области, осуществляющим деятельность в сфере развития легкой промышленности, субсидий из областного бюджета Ульяновской области в целях возмещения части затрат, связанных с оплатой услуг теплоснабжения, электроснабжения, водоснабжения и водоотведения»;</w:t>
      </w:r>
    </w:p>
    <w:p w:rsidR="009D50A6" w:rsidRPr="009D50A6" w:rsidRDefault="009D50A6" w:rsidP="009D50A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D50A6">
        <w:rPr>
          <w:rFonts w:ascii="PT Astra Serif" w:hAnsi="PT Astra Serif"/>
          <w:sz w:val="28"/>
          <w:szCs w:val="28"/>
        </w:rPr>
        <w:t>пункт 45 постановления Правительства Ульяновской области от 28.01.2021 № 18-П «О внесении изменений в отдельные нормативные правовые акты Правительства Ульяновской области».</w:t>
      </w:r>
    </w:p>
    <w:p w:rsidR="009D50A6" w:rsidRPr="009D50A6" w:rsidRDefault="009D50A6" w:rsidP="009D50A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D50A6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9D50A6" w:rsidRPr="009D50A6" w:rsidRDefault="009D50A6" w:rsidP="009D5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D50A6" w:rsidRPr="009D50A6" w:rsidRDefault="009D50A6" w:rsidP="009D5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D50A6" w:rsidRPr="009D50A6" w:rsidRDefault="009D50A6" w:rsidP="009D5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D50A6" w:rsidRPr="009D50A6" w:rsidRDefault="009D50A6" w:rsidP="009D5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D50A6">
        <w:rPr>
          <w:rFonts w:ascii="PT Astra Serif" w:hAnsi="PT Astra Serif"/>
          <w:sz w:val="28"/>
          <w:szCs w:val="28"/>
        </w:rPr>
        <w:t>Председатель</w:t>
      </w:r>
    </w:p>
    <w:p w:rsidR="009D50A6" w:rsidRPr="009D50A6" w:rsidRDefault="009D50A6" w:rsidP="009D5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D50A6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</w:t>
      </w:r>
      <w:proofErr w:type="spellStart"/>
      <w:r w:rsidRPr="009D50A6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9D50A6" w:rsidRPr="009D50A6" w:rsidRDefault="009D50A6" w:rsidP="009D5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D50A6" w:rsidRPr="009D50A6" w:rsidRDefault="009D50A6" w:rsidP="009D5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A5824" w:rsidRPr="009D50A6" w:rsidRDefault="000A5824" w:rsidP="009D5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D50A6" w:rsidRPr="009D50A6" w:rsidRDefault="009D50A6" w:rsidP="009D50A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</w:t>
      </w:r>
      <w:r w:rsidRPr="009D50A6">
        <w:rPr>
          <w:rFonts w:ascii="PT Astra Serif" w:hAnsi="PT Astra Serif"/>
          <w:b/>
          <w:sz w:val="28"/>
          <w:szCs w:val="28"/>
        </w:rPr>
        <w:t>ОЯСНИТЕЛЬНАЯ ЗАПИСКА</w:t>
      </w:r>
    </w:p>
    <w:p w:rsidR="009D50A6" w:rsidRPr="009D50A6" w:rsidRDefault="009D50A6" w:rsidP="009D50A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D50A6" w:rsidRPr="009D50A6" w:rsidRDefault="009D50A6" w:rsidP="009D50A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D50A6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9D50A6" w:rsidRPr="009D50A6" w:rsidRDefault="009D50A6" w:rsidP="009D50A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D50A6">
        <w:rPr>
          <w:rFonts w:ascii="PT Astra Serif" w:hAnsi="PT Astra Serif"/>
          <w:b/>
          <w:sz w:val="28"/>
          <w:szCs w:val="28"/>
        </w:rPr>
        <w:t xml:space="preserve">«О признании </w:t>
      </w:r>
      <w:proofErr w:type="gramStart"/>
      <w:r w:rsidRPr="009D50A6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Pr="009D50A6">
        <w:rPr>
          <w:rFonts w:ascii="PT Astra Serif" w:hAnsi="PT Astra Serif"/>
          <w:b/>
          <w:sz w:val="28"/>
          <w:szCs w:val="28"/>
        </w:rPr>
        <w:t xml:space="preserve"> силу отдельных нормативных правовых актов Правительства Ульяновской области»</w:t>
      </w:r>
    </w:p>
    <w:p w:rsidR="009D50A6" w:rsidRPr="009D50A6" w:rsidRDefault="009D50A6" w:rsidP="009D50A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D50A6" w:rsidRPr="009D50A6" w:rsidRDefault="009D50A6" w:rsidP="009D50A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D50A6">
        <w:rPr>
          <w:rFonts w:ascii="PT Astra Serif" w:hAnsi="PT Astra Serif"/>
          <w:sz w:val="28"/>
          <w:szCs w:val="28"/>
        </w:rPr>
        <w:t xml:space="preserve">Постановлением Правительства Ульяновской области от 21.10.2021 </w:t>
      </w:r>
    </w:p>
    <w:p w:rsidR="009D50A6" w:rsidRPr="009D50A6" w:rsidRDefault="009D50A6" w:rsidP="009D5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D50A6">
        <w:rPr>
          <w:rFonts w:ascii="PT Astra Serif" w:hAnsi="PT Astra Serif"/>
          <w:sz w:val="28"/>
          <w:szCs w:val="28"/>
        </w:rPr>
        <w:t xml:space="preserve">№ 14/518-П «О внесении изменений в государственную программу Ульяновской области «Формирование благоприятного инвестиционного </w:t>
      </w:r>
      <w:r w:rsidRPr="009D50A6">
        <w:rPr>
          <w:rFonts w:ascii="PT Astra Serif" w:hAnsi="PT Astra Serif"/>
          <w:sz w:val="28"/>
          <w:szCs w:val="28"/>
        </w:rPr>
        <w:lastRenderedPageBreak/>
        <w:t>климата в Ульяновской области» внесены изменения в государственную программу Ульяновской области «Формирование благоприятного инвестиционного климата в Ульяновской области».</w:t>
      </w:r>
    </w:p>
    <w:p w:rsidR="009D50A6" w:rsidRPr="009D50A6" w:rsidRDefault="009D50A6" w:rsidP="009D50A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D50A6">
        <w:rPr>
          <w:rFonts w:ascii="PT Astra Serif" w:hAnsi="PT Astra Serif"/>
          <w:sz w:val="28"/>
          <w:szCs w:val="28"/>
        </w:rPr>
        <w:t>Государственная программа Ульяновской области «Формирование благоприятного инвестиционного климата в Ульяновской области», в том числе, была дополнена новой подпрограммой «Технологическое развитие в Ульяновской области».</w:t>
      </w:r>
    </w:p>
    <w:p w:rsidR="009D50A6" w:rsidRPr="009D50A6" w:rsidRDefault="009D50A6" w:rsidP="009D50A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D50A6">
        <w:rPr>
          <w:rFonts w:ascii="PT Astra Serif" w:hAnsi="PT Astra Serif"/>
          <w:sz w:val="28"/>
          <w:szCs w:val="28"/>
        </w:rPr>
        <w:t xml:space="preserve">Мероприятия указанной подпрограммы перенесены из государственной программы Ульяновской области «Научно-технологическое развитие в Ульяновской области», утверждённой постановлением Правительства Ульяновской области от 14.11.2019 № 26/581-П «Об утверждении государственной программы Ульяновской области «Научно-технологическое развитие в Ульяновской области». </w:t>
      </w:r>
    </w:p>
    <w:p w:rsidR="009D50A6" w:rsidRPr="009D50A6" w:rsidRDefault="009D50A6" w:rsidP="009D50A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D50A6">
        <w:rPr>
          <w:rFonts w:ascii="PT Astra Serif" w:hAnsi="PT Astra Serif"/>
          <w:sz w:val="28"/>
          <w:szCs w:val="28"/>
        </w:rPr>
        <w:t>В рамках введённой подпрограммы будут реализованы следующие основные мероприятия.</w:t>
      </w:r>
    </w:p>
    <w:p w:rsidR="009D50A6" w:rsidRPr="009D50A6" w:rsidRDefault="009D50A6" w:rsidP="009D50A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D50A6">
        <w:rPr>
          <w:rFonts w:ascii="PT Astra Serif" w:hAnsi="PT Astra Serif"/>
          <w:sz w:val="28"/>
          <w:szCs w:val="28"/>
        </w:rPr>
        <w:t>Основное мероприятие «Реализация регионального проекта «Адресная поддержка повышения производительности труда на предприятиях», направленного на достижение целей, показателей и результатов федерального проекта «Адресная поддержка повышения производительности труда на предприятиях».</w:t>
      </w:r>
    </w:p>
    <w:p w:rsidR="009D50A6" w:rsidRPr="009D50A6" w:rsidRDefault="009D50A6" w:rsidP="009D5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D50A6">
        <w:rPr>
          <w:rFonts w:ascii="PT Astra Serif" w:hAnsi="PT Astra Serif"/>
          <w:sz w:val="28"/>
          <w:szCs w:val="28"/>
        </w:rPr>
        <w:t>Реализация указанного мероприятия обусловлена необходимостью оказания финансовой поддержки промышленным предприятиям в целях повышения их производительности труда. В качестве мероприятий предлагается осуществить:</w:t>
      </w:r>
    </w:p>
    <w:p w:rsidR="009D50A6" w:rsidRPr="009D50A6" w:rsidRDefault="009D50A6" w:rsidP="009D50A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D50A6">
        <w:rPr>
          <w:rFonts w:ascii="PT Astra Serif" w:hAnsi="PT Astra Serif"/>
          <w:sz w:val="28"/>
          <w:szCs w:val="28"/>
        </w:rPr>
        <w:t>предоставление субсидий субъектам деятельности в сфере промышленности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труда.</w:t>
      </w:r>
    </w:p>
    <w:p w:rsidR="009D50A6" w:rsidRPr="009D50A6" w:rsidRDefault="009D50A6" w:rsidP="009D50A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D50A6">
        <w:rPr>
          <w:rFonts w:ascii="PT Astra Serif" w:hAnsi="PT Astra Serif"/>
          <w:sz w:val="28"/>
          <w:szCs w:val="28"/>
        </w:rPr>
        <w:t xml:space="preserve">предоставление субсидий организациям, осуществляющим деятельность в сфере развития легкой промышленности, в целях возмещения затрат, связанных с оплатой услуг теплоснабжения, электроснабжения, водоснабжения и водоотведения. </w:t>
      </w:r>
    </w:p>
    <w:p w:rsidR="009D50A6" w:rsidRPr="009D50A6" w:rsidRDefault="009D50A6" w:rsidP="009D50A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D50A6">
        <w:rPr>
          <w:rFonts w:ascii="PT Astra Serif" w:hAnsi="PT Astra Serif"/>
          <w:sz w:val="28"/>
          <w:szCs w:val="28"/>
        </w:rPr>
        <w:t xml:space="preserve">предоставление субсидий организациям, численность работников которых, относящихся к лицам с ограниченными возможностями здоровья, превышает 50 процентов общей численности работников организаций, в целях возмещения затрат, связанных с оплатой услуг теплоснабжения, электроснабжения, водоснабжения и водоотведения. </w:t>
      </w:r>
    </w:p>
    <w:p w:rsidR="009D50A6" w:rsidRPr="009D50A6" w:rsidRDefault="009D50A6" w:rsidP="009D50A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D50A6">
        <w:rPr>
          <w:rFonts w:ascii="PT Astra Serif" w:hAnsi="PT Astra Serif"/>
          <w:sz w:val="28"/>
          <w:szCs w:val="28"/>
        </w:rPr>
        <w:t xml:space="preserve">предоставление субсидий АНО «Центр компетенций развития промышленности» на финансовое обеспечение затрат, направленных на достижение результатов национального проекта «Производительность труда» за счёт средств федерального бюджета. </w:t>
      </w:r>
    </w:p>
    <w:p w:rsidR="009D50A6" w:rsidRPr="009D50A6" w:rsidRDefault="009D50A6" w:rsidP="009D50A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D50A6">
        <w:rPr>
          <w:rFonts w:ascii="PT Astra Serif" w:hAnsi="PT Astra Serif"/>
          <w:sz w:val="28"/>
          <w:szCs w:val="28"/>
        </w:rPr>
        <w:t>Основное мероприятие «Обеспечение конкурентоспособности предприятий региона».</w:t>
      </w:r>
    </w:p>
    <w:p w:rsidR="009D50A6" w:rsidRPr="009D50A6" w:rsidRDefault="009D50A6" w:rsidP="009D50A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9D50A6">
        <w:rPr>
          <w:rFonts w:ascii="PT Astra Serif" w:hAnsi="PT Astra Serif"/>
          <w:sz w:val="28"/>
          <w:szCs w:val="28"/>
        </w:rPr>
        <w:lastRenderedPageBreak/>
        <w:t>В рамках этого мероприятия планируется осуществить предоставление субсидий в целях финансового обеспечения деятельности (</w:t>
      </w:r>
      <w:proofErr w:type="spellStart"/>
      <w:r w:rsidRPr="009D50A6">
        <w:rPr>
          <w:rFonts w:ascii="PT Astra Serif" w:hAnsi="PT Astra Serif"/>
          <w:sz w:val="28"/>
          <w:szCs w:val="28"/>
        </w:rPr>
        <w:t>докапитализации</w:t>
      </w:r>
      <w:proofErr w:type="spellEnd"/>
      <w:r w:rsidRPr="009D50A6">
        <w:rPr>
          <w:rFonts w:ascii="PT Astra Serif" w:hAnsi="PT Astra Serif"/>
          <w:sz w:val="28"/>
          <w:szCs w:val="28"/>
        </w:rPr>
        <w:t xml:space="preserve">) регионального фонда развития промышленности в соответствии с постановлением Правительства Российской Федерации от 15.03.2016 № 194 «Об утверждении Правил предоставления иных межбюджетных трансфертов из федерального бюджета бюджетам субъектов Российской Федерации в целях </w:t>
      </w:r>
      <w:proofErr w:type="spellStart"/>
      <w:r w:rsidRPr="009D50A6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Pr="009D50A6">
        <w:rPr>
          <w:rFonts w:ascii="PT Astra Serif" w:hAnsi="PT Astra Serif"/>
          <w:sz w:val="28"/>
          <w:szCs w:val="28"/>
        </w:rPr>
        <w:t xml:space="preserve"> расходных обязательств субъектов Российской Федерации, возникающих при реализации региональных программ развития промышленности». </w:t>
      </w:r>
      <w:proofErr w:type="gramEnd"/>
    </w:p>
    <w:p w:rsidR="009D50A6" w:rsidRPr="009D50A6" w:rsidRDefault="009D50A6" w:rsidP="009D50A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D50A6">
        <w:rPr>
          <w:rFonts w:ascii="PT Astra Serif" w:hAnsi="PT Astra Serif"/>
          <w:sz w:val="28"/>
          <w:szCs w:val="28"/>
        </w:rPr>
        <w:t>Основное мероприятие «Содействие росту количества организаций, осуществляющих технологические инновации».</w:t>
      </w:r>
    </w:p>
    <w:p w:rsidR="009D50A6" w:rsidRPr="009D50A6" w:rsidRDefault="009D50A6" w:rsidP="009D50A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D50A6">
        <w:rPr>
          <w:rFonts w:ascii="PT Astra Serif" w:hAnsi="PT Astra Serif"/>
          <w:sz w:val="28"/>
          <w:szCs w:val="28"/>
        </w:rPr>
        <w:t>В целях осуществления прорывного научно-технологического развития Ульяновской области за счёт эффективного использования интеллектуального капитала Ульяновской области, повышения производительности труда и совершенствования системы технологического предпринимательства в рамках указанного основного мероприятия планируется осуществить:</w:t>
      </w:r>
    </w:p>
    <w:p w:rsidR="009D50A6" w:rsidRPr="009D50A6" w:rsidRDefault="009D50A6" w:rsidP="009D50A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D50A6">
        <w:rPr>
          <w:rFonts w:ascii="PT Astra Serif" w:hAnsi="PT Astra Serif"/>
          <w:sz w:val="28"/>
          <w:szCs w:val="28"/>
        </w:rPr>
        <w:t>предоставление субсидий автономной некоммерческой организации «Агентство инновационного развития Ульяновской области» в целях финансового обеспечения затрат в связи с осуществлением деятельности;</w:t>
      </w:r>
    </w:p>
    <w:p w:rsidR="009D50A6" w:rsidRPr="009D50A6" w:rsidRDefault="009D50A6" w:rsidP="009D5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D50A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ab/>
      </w:r>
      <w:r w:rsidRPr="009D50A6">
        <w:rPr>
          <w:rFonts w:ascii="PT Astra Serif" w:hAnsi="PT Astra Serif"/>
          <w:sz w:val="28"/>
          <w:szCs w:val="28"/>
        </w:rPr>
        <w:t xml:space="preserve">предоставление субсидий организациям, осуществляющим деятельность в сфере развития промышленности, направленную на развитие промышленного потенциала Ульяновской области, в целях финансового обеспечения их затрат в связи с осуществлением данной деятельности; </w:t>
      </w:r>
    </w:p>
    <w:p w:rsidR="009D50A6" w:rsidRPr="009D50A6" w:rsidRDefault="009D50A6" w:rsidP="009D5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D50A6">
        <w:rPr>
          <w:rFonts w:ascii="PT Astra Serif" w:hAnsi="PT Astra Serif"/>
          <w:sz w:val="28"/>
          <w:szCs w:val="28"/>
        </w:rPr>
        <w:t xml:space="preserve">Основное мероприятие «Развитие инфраструктуры научной, научно-технологической и инновационной деятельности», в рамках которого планируется осуществить предоставление субсидий субъектам малого и среднего предпринимательства на создание и (или) обеспечение деятельности центров молодежного инновационного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молодежи. </w:t>
      </w:r>
    </w:p>
    <w:p w:rsidR="009D50A6" w:rsidRPr="009D50A6" w:rsidRDefault="009D50A6" w:rsidP="009D5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D50A6">
        <w:rPr>
          <w:rFonts w:ascii="PT Astra Serif" w:hAnsi="PT Astra Serif"/>
          <w:sz w:val="28"/>
          <w:szCs w:val="28"/>
        </w:rPr>
        <w:tab/>
      </w:r>
      <w:proofErr w:type="gramStart"/>
      <w:r w:rsidRPr="009D50A6">
        <w:rPr>
          <w:rFonts w:ascii="PT Astra Serif" w:hAnsi="PT Astra Serif"/>
          <w:sz w:val="28"/>
          <w:szCs w:val="28"/>
        </w:rPr>
        <w:t>Обозначенный</w:t>
      </w:r>
      <w:proofErr w:type="gramEnd"/>
      <w:r w:rsidRPr="009D50A6">
        <w:rPr>
          <w:rFonts w:ascii="PT Astra Serif" w:hAnsi="PT Astra Serif"/>
          <w:sz w:val="28"/>
          <w:szCs w:val="28"/>
        </w:rPr>
        <w:t xml:space="preserve"> выше мероприятия будут финансироваться в рамках реализации государственной программы «Формирование благоприятного инвестиционного климата в Ульяновской области».</w:t>
      </w:r>
    </w:p>
    <w:p w:rsidR="009D50A6" w:rsidRPr="009D50A6" w:rsidRDefault="009D50A6" w:rsidP="009D5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D50A6">
        <w:rPr>
          <w:rFonts w:ascii="PT Astra Serif" w:hAnsi="PT Astra Serif"/>
          <w:sz w:val="28"/>
          <w:szCs w:val="28"/>
        </w:rPr>
        <w:tab/>
      </w:r>
      <w:proofErr w:type="gramStart"/>
      <w:r w:rsidRPr="009D50A6">
        <w:rPr>
          <w:rFonts w:ascii="PT Astra Serif" w:hAnsi="PT Astra Serif"/>
          <w:sz w:val="28"/>
          <w:szCs w:val="28"/>
        </w:rPr>
        <w:t>Учитывая вышеизложенное, представленным проектом постановления предлагается признать утратившим силу постановление Правительства Ульяновской области от 14.11.2019 № 26/581 «Об утверждении государственной программы Ульяновской области «Научно-технологическое развитие в Ульяновской области», а также последующие постановления Правительства Ульяновской области, которыми вносились изменения в государственную программу Ульяновской области «Научно-технологическое развитие в Ульяновской области».</w:t>
      </w:r>
      <w:proofErr w:type="gramEnd"/>
    </w:p>
    <w:p w:rsidR="009D50A6" w:rsidRPr="009D50A6" w:rsidRDefault="009D50A6" w:rsidP="009D50A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D50A6">
        <w:rPr>
          <w:rFonts w:ascii="PT Astra Serif" w:hAnsi="PT Astra Serif"/>
          <w:sz w:val="28"/>
          <w:szCs w:val="28"/>
        </w:rPr>
        <w:t>Принятие постановления не повлечёт негативных социально-экономических и иных последствий.</w:t>
      </w:r>
    </w:p>
    <w:p w:rsidR="009D50A6" w:rsidRPr="009D50A6" w:rsidRDefault="009D50A6" w:rsidP="009D50A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D50A6">
        <w:rPr>
          <w:rFonts w:ascii="PT Astra Serif" w:hAnsi="PT Astra Serif"/>
          <w:sz w:val="28"/>
          <w:szCs w:val="28"/>
        </w:rPr>
        <w:lastRenderedPageBreak/>
        <w:t xml:space="preserve">Проект прошёл антикоррупционную экспертизу. </w:t>
      </w:r>
      <w:proofErr w:type="spellStart"/>
      <w:r w:rsidRPr="009D50A6">
        <w:rPr>
          <w:rFonts w:ascii="PT Astra Serif" w:hAnsi="PT Astra Serif"/>
          <w:sz w:val="28"/>
          <w:szCs w:val="28"/>
        </w:rPr>
        <w:t>Коррупциогенных</w:t>
      </w:r>
      <w:proofErr w:type="spellEnd"/>
      <w:r w:rsidRPr="009D50A6">
        <w:rPr>
          <w:rFonts w:ascii="PT Astra Serif" w:hAnsi="PT Astra Serif"/>
          <w:sz w:val="28"/>
          <w:szCs w:val="28"/>
        </w:rPr>
        <w:t xml:space="preserve"> факторов не выявлено. </w:t>
      </w:r>
    </w:p>
    <w:p w:rsidR="009D50A6" w:rsidRPr="009D50A6" w:rsidRDefault="009D50A6" w:rsidP="009D50A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D50A6">
        <w:rPr>
          <w:rFonts w:ascii="PT Astra Serif" w:hAnsi="PT Astra Serif"/>
          <w:sz w:val="28"/>
          <w:szCs w:val="28"/>
        </w:rPr>
        <w:t xml:space="preserve">Настоящий проект постановления подготовлен референтом отдела юридического сопровождения департамента экономического развития и финансового обеспечения Министерства экономического развития и промышленности Ульяновской области </w:t>
      </w:r>
      <w:proofErr w:type="spellStart"/>
      <w:r w:rsidRPr="009D50A6">
        <w:rPr>
          <w:rFonts w:ascii="PT Astra Serif" w:hAnsi="PT Astra Serif"/>
          <w:sz w:val="28"/>
          <w:szCs w:val="28"/>
        </w:rPr>
        <w:t>Брызгалиной</w:t>
      </w:r>
      <w:proofErr w:type="spellEnd"/>
      <w:r w:rsidRPr="009D50A6">
        <w:rPr>
          <w:rFonts w:ascii="PT Astra Serif" w:hAnsi="PT Astra Serif"/>
          <w:sz w:val="28"/>
          <w:szCs w:val="28"/>
        </w:rPr>
        <w:t xml:space="preserve"> О.А.</w:t>
      </w:r>
    </w:p>
    <w:p w:rsidR="009D50A6" w:rsidRPr="009D50A6" w:rsidRDefault="009D50A6" w:rsidP="009D5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D50A6" w:rsidRPr="009D50A6" w:rsidRDefault="009D50A6" w:rsidP="009D5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D50A6" w:rsidRPr="009D50A6" w:rsidRDefault="009D50A6" w:rsidP="009D5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01CCC" w:rsidRPr="00301CCC" w:rsidRDefault="00301CCC" w:rsidP="00301CC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01CCC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301CCC" w:rsidRPr="00301CCC" w:rsidRDefault="00301CCC" w:rsidP="00301CC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01CCC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301CCC" w:rsidRPr="00301CCC" w:rsidRDefault="00301CCC" w:rsidP="00301CC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01CCC">
        <w:rPr>
          <w:rFonts w:ascii="PT Astra Serif" w:hAnsi="PT Astra Serif"/>
          <w:b/>
          <w:sz w:val="28"/>
          <w:szCs w:val="28"/>
        </w:rPr>
        <w:t xml:space="preserve">«О признании </w:t>
      </w:r>
      <w:proofErr w:type="gramStart"/>
      <w:r w:rsidRPr="00301CCC"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 w:rsidRPr="00301CCC">
        <w:rPr>
          <w:rFonts w:ascii="PT Astra Serif" w:hAnsi="PT Astra Serif"/>
          <w:b/>
          <w:sz w:val="28"/>
          <w:szCs w:val="28"/>
        </w:rPr>
        <w:t xml:space="preserve"> силу постановления  Правительства</w:t>
      </w:r>
    </w:p>
    <w:p w:rsidR="00301CCC" w:rsidRPr="00301CCC" w:rsidRDefault="00301CCC" w:rsidP="00301CC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01CCC">
        <w:rPr>
          <w:rFonts w:ascii="PT Astra Serif" w:hAnsi="PT Astra Serif"/>
          <w:b/>
          <w:sz w:val="28"/>
          <w:szCs w:val="28"/>
        </w:rPr>
        <w:t xml:space="preserve">Ульяновской области от 21.07.2020 № 384-П и отдельного </w:t>
      </w:r>
      <w:r w:rsidRPr="00301CCC">
        <w:rPr>
          <w:rFonts w:ascii="PT Astra Serif" w:hAnsi="PT Astra Serif"/>
          <w:b/>
          <w:sz w:val="28"/>
          <w:szCs w:val="28"/>
        </w:rPr>
        <w:tab/>
        <w:t>положения</w:t>
      </w:r>
    </w:p>
    <w:p w:rsidR="00301CCC" w:rsidRPr="00301CCC" w:rsidRDefault="00301CCC" w:rsidP="00301CC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01CCC"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от 28.01.2021 № 18-П»</w:t>
      </w:r>
    </w:p>
    <w:p w:rsidR="00301CCC" w:rsidRPr="00301CCC" w:rsidRDefault="00301CCC" w:rsidP="00301CC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D50A6" w:rsidRDefault="00301CCC" w:rsidP="00301CCC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301CCC">
        <w:rPr>
          <w:rFonts w:ascii="PT Astra Serif" w:hAnsi="PT Astra Serif"/>
          <w:sz w:val="28"/>
          <w:szCs w:val="28"/>
        </w:rPr>
        <w:t xml:space="preserve">Проект постановления Правительства Ульяновской области «О признании </w:t>
      </w:r>
      <w:proofErr w:type="gramStart"/>
      <w:r w:rsidRPr="00301CCC">
        <w:rPr>
          <w:rFonts w:ascii="PT Astra Serif" w:hAnsi="PT Astra Serif"/>
          <w:sz w:val="28"/>
          <w:szCs w:val="28"/>
        </w:rPr>
        <w:t>утратившим</w:t>
      </w:r>
      <w:proofErr w:type="gramEnd"/>
      <w:r w:rsidRPr="00301CCC">
        <w:rPr>
          <w:rFonts w:ascii="PT Astra Serif" w:hAnsi="PT Astra Serif"/>
          <w:sz w:val="28"/>
          <w:szCs w:val="28"/>
        </w:rPr>
        <w:t xml:space="preserve"> силу постановления  Правительства Ульяновской области от 21.07.2020 № 384-П и отдельного </w:t>
      </w:r>
      <w:r w:rsidRPr="00301CCC">
        <w:rPr>
          <w:rFonts w:ascii="PT Astra Serif" w:hAnsi="PT Astra Serif"/>
          <w:sz w:val="28"/>
          <w:szCs w:val="28"/>
        </w:rPr>
        <w:tab/>
        <w:t>положения постановления Правительства Ульяновской области от 28.01.2021 № 18-П» не повлечёт увеличения расходов и доходов бюджета Ульяновской области.</w:t>
      </w:r>
      <w:r>
        <w:rPr>
          <w:rFonts w:ascii="PT Astra Serif" w:hAnsi="PT Astra Serif"/>
          <w:sz w:val="28"/>
          <w:szCs w:val="28"/>
        </w:rPr>
        <w:t xml:space="preserve">   </w:t>
      </w:r>
      <w:bookmarkStart w:id="0" w:name="_GoBack"/>
      <w:bookmarkEnd w:id="0"/>
    </w:p>
    <w:sectPr w:rsidR="009D50A6" w:rsidSect="0084055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CF" w:rsidRDefault="00DF7BCF" w:rsidP="000423B0">
      <w:pPr>
        <w:spacing w:after="0" w:line="240" w:lineRule="auto"/>
      </w:pPr>
      <w:r>
        <w:separator/>
      </w:r>
    </w:p>
  </w:endnote>
  <w:endnote w:type="continuationSeparator" w:id="0">
    <w:p w:rsidR="00DF7BCF" w:rsidRDefault="00DF7BCF" w:rsidP="0004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CF" w:rsidRDefault="00DF7BCF" w:rsidP="000423B0">
      <w:pPr>
        <w:spacing w:after="0" w:line="240" w:lineRule="auto"/>
      </w:pPr>
      <w:r>
        <w:separator/>
      </w:r>
    </w:p>
  </w:footnote>
  <w:footnote w:type="continuationSeparator" w:id="0">
    <w:p w:rsidR="00DF7BCF" w:rsidRDefault="00DF7BCF" w:rsidP="0004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3303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423B0" w:rsidRPr="000423B0" w:rsidRDefault="000423B0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0423B0">
          <w:rPr>
            <w:rFonts w:ascii="PT Astra Serif" w:hAnsi="PT Astra Serif"/>
            <w:sz w:val="28"/>
            <w:szCs w:val="28"/>
          </w:rPr>
          <w:fldChar w:fldCharType="begin"/>
        </w:r>
        <w:r w:rsidRPr="000423B0">
          <w:rPr>
            <w:rFonts w:ascii="PT Astra Serif" w:hAnsi="PT Astra Serif"/>
            <w:sz w:val="28"/>
            <w:szCs w:val="28"/>
          </w:rPr>
          <w:instrText>PAGE   \* MERGEFORMAT</w:instrText>
        </w:r>
        <w:r w:rsidRPr="000423B0">
          <w:rPr>
            <w:rFonts w:ascii="PT Astra Serif" w:hAnsi="PT Astra Serif"/>
            <w:sz w:val="28"/>
            <w:szCs w:val="28"/>
          </w:rPr>
          <w:fldChar w:fldCharType="separate"/>
        </w:r>
        <w:r w:rsidR="00301CCC">
          <w:rPr>
            <w:rFonts w:ascii="PT Astra Serif" w:hAnsi="PT Astra Serif"/>
            <w:noProof/>
            <w:sz w:val="28"/>
            <w:szCs w:val="28"/>
          </w:rPr>
          <w:t>2</w:t>
        </w:r>
        <w:r w:rsidRPr="000423B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423B0" w:rsidRDefault="000423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73"/>
    <w:rsid w:val="00034BBF"/>
    <w:rsid w:val="000423B0"/>
    <w:rsid w:val="000A5824"/>
    <w:rsid w:val="001309DC"/>
    <w:rsid w:val="0015110D"/>
    <w:rsid w:val="001868EA"/>
    <w:rsid w:val="001C09FC"/>
    <w:rsid w:val="00260DAF"/>
    <w:rsid w:val="002A56BF"/>
    <w:rsid w:val="002F02C7"/>
    <w:rsid w:val="00301CCC"/>
    <w:rsid w:val="0030363F"/>
    <w:rsid w:val="003F5CE5"/>
    <w:rsid w:val="00437575"/>
    <w:rsid w:val="004424EF"/>
    <w:rsid w:val="00536544"/>
    <w:rsid w:val="005D2F73"/>
    <w:rsid w:val="005E018C"/>
    <w:rsid w:val="00655063"/>
    <w:rsid w:val="006D1450"/>
    <w:rsid w:val="006D6CDD"/>
    <w:rsid w:val="00747E51"/>
    <w:rsid w:val="0075003D"/>
    <w:rsid w:val="007D5AE1"/>
    <w:rsid w:val="007E02A9"/>
    <w:rsid w:val="0083623F"/>
    <w:rsid w:val="0084055C"/>
    <w:rsid w:val="00841FDC"/>
    <w:rsid w:val="008B7C38"/>
    <w:rsid w:val="009A2D96"/>
    <w:rsid w:val="009D50A6"/>
    <w:rsid w:val="00A401B0"/>
    <w:rsid w:val="00A954B9"/>
    <w:rsid w:val="00B22269"/>
    <w:rsid w:val="00BA0C84"/>
    <w:rsid w:val="00BD3244"/>
    <w:rsid w:val="00CE4311"/>
    <w:rsid w:val="00CF0F10"/>
    <w:rsid w:val="00D323D9"/>
    <w:rsid w:val="00D35356"/>
    <w:rsid w:val="00D44B06"/>
    <w:rsid w:val="00D6480C"/>
    <w:rsid w:val="00D95AF2"/>
    <w:rsid w:val="00DF653D"/>
    <w:rsid w:val="00DF7BCF"/>
    <w:rsid w:val="00E1660B"/>
    <w:rsid w:val="00E75D30"/>
    <w:rsid w:val="00EC5C9C"/>
    <w:rsid w:val="00ED46BB"/>
    <w:rsid w:val="00EF5EAD"/>
    <w:rsid w:val="00F255CD"/>
    <w:rsid w:val="00F733E1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3B0"/>
  </w:style>
  <w:style w:type="paragraph" w:styleId="a5">
    <w:name w:val="footer"/>
    <w:basedOn w:val="a"/>
    <w:link w:val="a6"/>
    <w:uiPriority w:val="99"/>
    <w:unhideWhenUsed/>
    <w:rsid w:val="00042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3B0"/>
  </w:style>
  <w:style w:type="paragraph" w:styleId="a7">
    <w:name w:val="Balloon Text"/>
    <w:basedOn w:val="a"/>
    <w:link w:val="a8"/>
    <w:uiPriority w:val="99"/>
    <w:semiHidden/>
    <w:unhideWhenUsed/>
    <w:rsid w:val="0084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5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A2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3B0"/>
  </w:style>
  <w:style w:type="paragraph" w:styleId="a5">
    <w:name w:val="footer"/>
    <w:basedOn w:val="a"/>
    <w:link w:val="a6"/>
    <w:uiPriority w:val="99"/>
    <w:unhideWhenUsed/>
    <w:rsid w:val="00042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3B0"/>
  </w:style>
  <w:style w:type="paragraph" w:styleId="a7">
    <w:name w:val="Balloon Text"/>
    <w:basedOn w:val="a"/>
    <w:link w:val="a8"/>
    <w:uiPriority w:val="99"/>
    <w:semiHidden/>
    <w:unhideWhenUsed/>
    <w:rsid w:val="0084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5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A2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Брызгалина Ольга Анатольевна</dc:creator>
  <cp:lastModifiedBy>Брызгалина Ольга Анатольевна</cp:lastModifiedBy>
  <cp:revision>2</cp:revision>
  <cp:lastPrinted>2022-05-04T08:52:00Z</cp:lastPrinted>
  <dcterms:created xsi:type="dcterms:W3CDTF">2022-08-12T08:17:00Z</dcterms:created>
  <dcterms:modified xsi:type="dcterms:W3CDTF">2022-08-12T08:17:00Z</dcterms:modified>
</cp:coreProperties>
</file>