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77" w:rsidRPr="00E04441" w:rsidRDefault="00231377" w:rsidP="00231377">
      <w:pPr>
        <w:ind w:left="360"/>
        <w:jc w:val="right"/>
        <w:rPr>
          <w:rFonts w:ascii="PT Astra Serif" w:hAnsi="PT Astra Serif"/>
          <w:sz w:val="28"/>
          <w:szCs w:val="28"/>
        </w:rPr>
      </w:pPr>
      <w:r w:rsidRPr="00E04441">
        <w:rPr>
          <w:rFonts w:ascii="PT Astra Serif" w:hAnsi="PT Astra Serif"/>
          <w:sz w:val="28"/>
          <w:szCs w:val="28"/>
        </w:rPr>
        <w:t xml:space="preserve">Проект </w:t>
      </w:r>
    </w:p>
    <w:p w:rsidR="00231377" w:rsidRDefault="00231377" w:rsidP="00231377">
      <w:pPr>
        <w:ind w:left="360"/>
        <w:jc w:val="both"/>
        <w:rPr>
          <w:rFonts w:ascii="PT Astra Serif" w:hAnsi="PT Astra Serif"/>
          <w:b/>
          <w:sz w:val="28"/>
          <w:szCs w:val="28"/>
        </w:rPr>
      </w:pPr>
    </w:p>
    <w:p w:rsidR="00231377" w:rsidRPr="004538FE" w:rsidRDefault="00231377" w:rsidP="00231377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231377" w:rsidRDefault="00231377" w:rsidP="00231377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4538FE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231377" w:rsidRDefault="00231377" w:rsidP="00231377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231377" w:rsidRPr="004538FE" w:rsidRDefault="00231377" w:rsidP="00231377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AB27E9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15C4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15C41" w:rsidRDefault="00AB27E9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35C2" w:rsidRPr="00315C41" w:rsidRDefault="007A35C2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15C4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455B6A" w:rsidRDefault="002E0534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экономического развития и промышленности</w:t>
      </w:r>
      <w:r w:rsidR="00315C41" w:rsidRPr="00315C4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A35C2" w:rsidRPr="00315C4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315C41" w:rsidRDefault="007A35C2" w:rsidP="00BE42BE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15C41" w:rsidRDefault="007A35C2" w:rsidP="00BE42BE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15C41" w:rsidRDefault="007A35C2" w:rsidP="00BE42BE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315C41">
        <w:rPr>
          <w:rFonts w:ascii="PT Astra Serif" w:hAnsi="PT Astra Serif"/>
          <w:w w:val="102"/>
          <w:sz w:val="28"/>
          <w:szCs w:val="28"/>
        </w:rPr>
        <w:t>Правительство Ульяновской области</w:t>
      </w:r>
      <w:r w:rsidRPr="00315C41">
        <w:rPr>
          <w:rFonts w:ascii="PT Astra Serif" w:hAnsi="PT Astra Serif"/>
          <w:spacing w:val="12"/>
          <w:w w:val="102"/>
          <w:sz w:val="28"/>
          <w:szCs w:val="28"/>
        </w:rPr>
        <w:t xml:space="preserve">  </w:t>
      </w:r>
      <w:proofErr w:type="gramStart"/>
      <w:r w:rsidRPr="00315C41">
        <w:rPr>
          <w:rFonts w:ascii="PT Astra Serif" w:hAnsi="PT Astra Serif"/>
          <w:spacing w:val="12"/>
          <w:w w:val="102"/>
          <w:sz w:val="28"/>
          <w:szCs w:val="28"/>
        </w:rPr>
        <w:t>п</w:t>
      </w:r>
      <w:proofErr w:type="gramEnd"/>
      <w:r w:rsidRPr="00315C41">
        <w:rPr>
          <w:rFonts w:ascii="PT Astra Serif" w:hAnsi="PT Astra Serif"/>
          <w:spacing w:val="12"/>
          <w:w w:val="102"/>
          <w:sz w:val="28"/>
          <w:szCs w:val="28"/>
        </w:rPr>
        <w:t xml:space="preserve"> о с т а н о в л я е т: </w:t>
      </w:r>
    </w:p>
    <w:p w:rsidR="00455B6A" w:rsidRPr="00455B6A" w:rsidRDefault="007A35C2" w:rsidP="00455B6A">
      <w:pPr>
        <w:pStyle w:val="aa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5B6A">
        <w:rPr>
          <w:rFonts w:ascii="PT Astra Serif" w:hAnsi="PT Astra Serif"/>
          <w:sz w:val="28"/>
          <w:szCs w:val="28"/>
        </w:rPr>
        <w:t xml:space="preserve">Утвердить прилагаемые </w:t>
      </w:r>
      <w:hyperlink r:id="rId8" w:history="1">
        <w:r w:rsidRPr="00455B6A">
          <w:rPr>
            <w:rFonts w:ascii="PT Astra Serif" w:hAnsi="PT Astra Serif"/>
            <w:sz w:val="28"/>
            <w:szCs w:val="28"/>
          </w:rPr>
          <w:t>изменения</w:t>
        </w:r>
      </w:hyperlink>
      <w:r w:rsidRPr="00455B6A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455B6A">
          <w:rPr>
            <w:rFonts w:ascii="PT Astra Serif" w:hAnsi="PT Astra Serif"/>
            <w:sz w:val="28"/>
            <w:szCs w:val="28"/>
          </w:rPr>
          <w:t>Положение</w:t>
        </w:r>
      </w:hyperlink>
      <w:r w:rsidRPr="00455B6A">
        <w:rPr>
          <w:rFonts w:ascii="PT Astra Serif" w:hAnsi="PT Astra Serif"/>
          <w:sz w:val="28"/>
          <w:szCs w:val="28"/>
        </w:rPr>
        <w:t xml:space="preserve"> о Министерстве </w:t>
      </w:r>
      <w:r w:rsidR="002E0534" w:rsidRPr="00455B6A"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="00315C41" w:rsidRPr="00455B6A">
        <w:rPr>
          <w:rFonts w:ascii="PT Astra Serif" w:hAnsi="PT Astra Serif"/>
          <w:sz w:val="28"/>
          <w:szCs w:val="28"/>
        </w:rPr>
        <w:t xml:space="preserve"> </w:t>
      </w:r>
      <w:r w:rsidRPr="00455B6A">
        <w:rPr>
          <w:rFonts w:ascii="PT Astra Serif" w:hAnsi="PT Astra Serif"/>
          <w:sz w:val="28"/>
          <w:szCs w:val="28"/>
        </w:rPr>
        <w:t>Ульяновской области, утверждённое постановлением Пр</w:t>
      </w:r>
      <w:r w:rsidR="00CE0925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AB27E9">
        <w:rPr>
          <w:rFonts w:ascii="PT Astra Serif" w:hAnsi="PT Astra Serif"/>
          <w:sz w:val="28"/>
          <w:szCs w:val="28"/>
        </w:rPr>
        <w:br/>
      </w:r>
      <w:r w:rsidRPr="00455B6A">
        <w:rPr>
          <w:rFonts w:ascii="PT Astra Serif" w:hAnsi="PT Astra Serif"/>
          <w:bCs/>
          <w:sz w:val="28"/>
          <w:szCs w:val="28"/>
        </w:rPr>
        <w:t>от 14.04.2014 № 8/125-П «</w:t>
      </w:r>
      <w:r w:rsidRPr="00455B6A">
        <w:rPr>
          <w:rFonts w:ascii="PT Astra Serif" w:hAnsi="PT Astra Serif"/>
          <w:sz w:val="28"/>
          <w:szCs w:val="28"/>
        </w:rPr>
        <w:t xml:space="preserve">О Министерстве </w:t>
      </w:r>
      <w:r w:rsidR="00CB2A33" w:rsidRPr="00455B6A">
        <w:rPr>
          <w:rFonts w:ascii="PT Astra Serif" w:hAnsi="PT Astra Serif"/>
          <w:bCs/>
          <w:sz w:val="28"/>
          <w:szCs w:val="28"/>
        </w:rPr>
        <w:t xml:space="preserve">экономического развития </w:t>
      </w:r>
      <w:r w:rsidR="00AB27E9">
        <w:rPr>
          <w:rFonts w:ascii="PT Astra Serif" w:hAnsi="PT Astra Serif"/>
          <w:bCs/>
          <w:sz w:val="28"/>
          <w:szCs w:val="28"/>
        </w:rPr>
        <w:br/>
      </w:r>
      <w:r w:rsidR="00CB2A33" w:rsidRPr="00455B6A">
        <w:rPr>
          <w:rFonts w:ascii="PT Astra Serif" w:hAnsi="PT Astra Serif"/>
          <w:bCs/>
          <w:sz w:val="28"/>
          <w:szCs w:val="28"/>
        </w:rPr>
        <w:t>и промышленности Ульяновской области</w:t>
      </w:r>
      <w:r w:rsidRPr="00455B6A">
        <w:rPr>
          <w:rFonts w:ascii="PT Astra Serif" w:hAnsi="PT Astra Serif"/>
          <w:sz w:val="28"/>
          <w:szCs w:val="28"/>
        </w:rPr>
        <w:t>».</w:t>
      </w:r>
    </w:p>
    <w:p w:rsidR="007A35C2" w:rsidRDefault="007A35C2" w:rsidP="00EF3690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092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F3690">
        <w:rPr>
          <w:rFonts w:ascii="PT Astra Serif" w:hAnsi="PT Astra Serif"/>
          <w:sz w:val="28"/>
          <w:szCs w:val="28"/>
        </w:rPr>
        <w:t xml:space="preserve">. </w:t>
      </w:r>
    </w:p>
    <w:p w:rsidR="00EF3690" w:rsidRDefault="00EF3690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067546" w:rsidRDefault="00067546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AB27E9" w:rsidRPr="00315C41" w:rsidRDefault="00AB27E9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 xml:space="preserve">Председатель </w:t>
      </w: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AB27E9">
        <w:rPr>
          <w:rFonts w:ascii="PT Astra Serif" w:hAnsi="PT Astra Serif"/>
          <w:sz w:val="28"/>
          <w:szCs w:val="28"/>
        </w:rPr>
        <w:t xml:space="preserve"> </w:t>
      </w:r>
      <w:r w:rsidRPr="00315C41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proofErr w:type="spellStart"/>
      <w:r w:rsidR="002E053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315C41" w:rsidSect="000F5CB9">
          <w:headerReference w:type="even" r:id="rId10"/>
          <w:headerReference w:type="default" r:id="rId11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7A35C2" w:rsidRDefault="007A35C2" w:rsidP="00AB27E9">
      <w:pPr>
        <w:ind w:firstLine="5103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315C41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AB27E9" w:rsidRPr="00315C41" w:rsidRDefault="00AB27E9" w:rsidP="00AB27E9">
      <w:pPr>
        <w:ind w:firstLine="5103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</w:p>
    <w:p w:rsidR="007A35C2" w:rsidRPr="00315C41" w:rsidRDefault="007A35C2" w:rsidP="00AB27E9">
      <w:pPr>
        <w:ind w:firstLine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315C41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315C41" w:rsidRDefault="007A35C2" w:rsidP="00AB27E9">
      <w:pPr>
        <w:ind w:firstLine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315C41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315C4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BE42BE" w:rsidRDefault="007A35C2" w:rsidP="00AB27E9">
      <w:pPr>
        <w:rPr>
          <w:rFonts w:ascii="PT Astra Serif" w:hAnsi="PT Astra Serif"/>
          <w:color w:val="000000"/>
          <w:sz w:val="22"/>
          <w:szCs w:val="28"/>
        </w:rPr>
      </w:pPr>
    </w:p>
    <w:p w:rsidR="007A35C2" w:rsidRPr="00315C4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15C41" w:rsidRDefault="007A35C2" w:rsidP="00616B5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5C41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7A35C2" w:rsidRPr="004C7D3B" w:rsidRDefault="007A35C2" w:rsidP="00F96DA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5C41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F96DA4" w:rsidRPr="00F96DA4">
        <w:rPr>
          <w:rFonts w:ascii="PT Astra Serif" w:hAnsi="PT Astra Serif"/>
          <w:b/>
          <w:bCs/>
          <w:sz w:val="28"/>
          <w:szCs w:val="28"/>
        </w:rPr>
        <w:t xml:space="preserve">экономического развития </w:t>
      </w:r>
      <w:r w:rsidR="00AB27E9">
        <w:rPr>
          <w:rFonts w:ascii="PT Astra Serif" w:hAnsi="PT Astra Serif"/>
          <w:b/>
          <w:bCs/>
          <w:sz w:val="28"/>
          <w:szCs w:val="28"/>
        </w:rPr>
        <w:br/>
      </w:r>
      <w:r w:rsidR="00F96DA4" w:rsidRPr="00F96DA4">
        <w:rPr>
          <w:rFonts w:ascii="PT Astra Serif" w:hAnsi="PT Astra Serif"/>
          <w:b/>
          <w:bCs/>
          <w:sz w:val="28"/>
          <w:szCs w:val="28"/>
        </w:rPr>
        <w:t xml:space="preserve">и промышленности </w:t>
      </w:r>
      <w:r w:rsidRPr="004C7D3B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7A35C2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BB674E" w:rsidRPr="004C7D3B" w:rsidRDefault="00BB674E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295B79" w:rsidRPr="00295B79" w:rsidRDefault="00BB674E" w:rsidP="00295B79">
      <w:pPr>
        <w:widowControl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295B79" w:rsidRPr="00295B79">
        <w:rPr>
          <w:rFonts w:ascii="PT Astra Serif" w:hAnsi="PT Astra Serif"/>
          <w:sz w:val="28"/>
          <w:szCs w:val="28"/>
        </w:rPr>
        <w:t>пункте 2.12</w:t>
      </w:r>
      <w:r w:rsidR="00E26322"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раздела 2:</w:t>
      </w:r>
      <w:r w:rsidR="00295B79" w:rsidRPr="00295B79">
        <w:rPr>
          <w:rFonts w:ascii="PT Astra Serif" w:hAnsi="PT Astra Serif"/>
          <w:sz w:val="28"/>
          <w:szCs w:val="28"/>
        </w:rPr>
        <w:t xml:space="preserve"> </w:t>
      </w:r>
    </w:p>
    <w:p w:rsidR="00295B79" w:rsidRDefault="00BB674E" w:rsidP="00295B79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295B79">
        <w:rPr>
          <w:rFonts w:ascii="PT Astra Serif" w:hAnsi="PT Astra Serif"/>
          <w:sz w:val="28"/>
          <w:szCs w:val="28"/>
        </w:rPr>
        <w:t xml:space="preserve"> в подпункте 2 слова «</w:t>
      </w:r>
      <w:r w:rsidR="00295B79">
        <w:rPr>
          <w:rFonts w:ascii="PT Astra Serif" w:hAnsi="PT Astra Serif" w:cs="PT Astra Serif"/>
          <w:sz w:val="28"/>
          <w:szCs w:val="28"/>
        </w:rPr>
        <w:t>Межведомственной комиссии по вопросам противодействия незаконному ввозу, незаконному производству и обороту промышленной продукции на территории Ульяновской области» заменить словами «комиссии по противодействию незаконному обороту промышленной продукции в Ульяновской области»;</w:t>
      </w:r>
    </w:p>
    <w:p w:rsidR="00E26322" w:rsidRDefault="00BB674E" w:rsidP="00295B79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E26322">
        <w:rPr>
          <w:rFonts w:ascii="PT Astra Serif" w:hAnsi="PT Astra Serif" w:cs="PT Astra Serif"/>
          <w:sz w:val="28"/>
          <w:szCs w:val="28"/>
        </w:rPr>
        <w:t xml:space="preserve">) подпункт </w:t>
      </w:r>
      <w:r w:rsidR="00E26322" w:rsidRPr="00E26322">
        <w:rPr>
          <w:rFonts w:ascii="PT Astra Serif" w:hAnsi="PT Astra Serif" w:cs="PT Astra Serif"/>
          <w:sz w:val="28"/>
          <w:szCs w:val="28"/>
        </w:rPr>
        <w:t>8</w:t>
      </w:r>
      <w:r w:rsidR="00E26322" w:rsidRPr="00E26322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="00295B79" w:rsidRPr="00E26322">
        <w:rPr>
          <w:rFonts w:ascii="PT Astra Serif" w:hAnsi="PT Astra Serif" w:cs="PT Astra Serif"/>
          <w:sz w:val="28"/>
          <w:szCs w:val="28"/>
        </w:rPr>
        <w:t xml:space="preserve"> </w:t>
      </w:r>
      <w:r w:rsidR="00E26322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1A5F09" w:rsidRDefault="00E26322" w:rsidP="00D53C64">
      <w:pPr>
        <w:ind w:firstLine="708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«8</w:t>
      </w: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) </w:t>
      </w:r>
      <w:r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взаимодействует с</w:t>
      </w:r>
      <w:r w:rsidR="001A5F09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межведомственной комиссией </w:t>
      </w:r>
      <w:r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Министерств</w:t>
      </w:r>
      <w:r w:rsidR="001A5F09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а</w:t>
      </w:r>
      <w:r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промышленности и торговли Российской Федерации </w:t>
      </w:r>
      <w:r w:rsidR="00D53C6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по вопросам отбора  </w:t>
      </w:r>
      <w:r w:rsidR="00D53C64">
        <w:rPr>
          <w:rFonts w:ascii="PT Astra Serif" w:hAnsi="PT Astra Serif" w:cs="PT Astra Serif"/>
          <w:sz w:val="28"/>
          <w:szCs w:val="28"/>
        </w:rPr>
        <w:t>региональных программ</w:t>
      </w:r>
      <w:r w:rsidR="00B93D64">
        <w:rPr>
          <w:rFonts w:ascii="PT Astra Serif" w:hAnsi="PT Astra Serif" w:cs="PT Astra Serif"/>
          <w:sz w:val="28"/>
          <w:szCs w:val="28"/>
        </w:rPr>
        <w:t xml:space="preserve"> развития промышленности</w:t>
      </w:r>
      <w:r w:rsidR="00D53C64">
        <w:rPr>
          <w:rFonts w:ascii="PT Astra Serif" w:hAnsi="PT Astra Serif" w:cs="PT Astra Serif"/>
          <w:sz w:val="28"/>
          <w:szCs w:val="28"/>
        </w:rPr>
        <w:t xml:space="preserve">, рекомендуемых для включения в перечень региональных программ </w:t>
      </w:r>
      <w:r w:rsidR="00B93D64">
        <w:rPr>
          <w:rFonts w:ascii="PT Astra Serif" w:hAnsi="PT Astra Serif" w:cs="PT Astra Serif"/>
          <w:sz w:val="28"/>
          <w:szCs w:val="28"/>
        </w:rPr>
        <w:t xml:space="preserve">развития промышленности </w:t>
      </w:r>
      <w:r w:rsidR="00B93D64">
        <w:rPr>
          <w:rFonts w:ascii="PT Astra Serif" w:hAnsi="PT Astra Serif" w:cs="PT Astra Serif"/>
          <w:sz w:val="28"/>
          <w:szCs w:val="28"/>
        </w:rPr>
        <w:br/>
      </w:r>
      <w:r w:rsidR="00D53C64">
        <w:rPr>
          <w:rFonts w:ascii="PT Astra Serif" w:hAnsi="PT Astra Serif" w:cs="PT Astra Serif"/>
          <w:sz w:val="28"/>
          <w:szCs w:val="28"/>
        </w:rPr>
        <w:t>в целях получения государственной поддержки в форме иных межбюджетных трансфертов</w:t>
      </w:r>
      <w:proofErr w:type="gramStart"/>
      <w:r w:rsidR="001A5F09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;»</w:t>
      </w:r>
      <w:proofErr w:type="gramEnd"/>
      <w:r w:rsidR="00D53C6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;</w:t>
      </w:r>
    </w:p>
    <w:p w:rsidR="00B149A5" w:rsidRPr="00FB6739" w:rsidRDefault="00BB674E" w:rsidP="00295B79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1A5F09">
        <w:rPr>
          <w:rFonts w:ascii="PT Astra Serif" w:hAnsi="PT Astra Serif" w:cs="PT Astra Serif"/>
          <w:sz w:val="28"/>
          <w:szCs w:val="28"/>
        </w:rPr>
        <w:t>) дополнить подпунктом 8</w:t>
      </w:r>
      <w:r w:rsidR="001A5F09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="00FB6739"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 w:rsidR="001A5F09">
        <w:rPr>
          <w:rFonts w:ascii="PT Astra Serif" w:hAnsi="PT Astra Serif" w:cs="PT Astra Serif"/>
          <w:sz w:val="28"/>
          <w:szCs w:val="28"/>
        </w:rPr>
        <w:t xml:space="preserve"> с</w:t>
      </w:r>
      <w:r w:rsidR="00FB6739">
        <w:rPr>
          <w:rFonts w:ascii="PT Astra Serif" w:hAnsi="PT Astra Serif" w:cs="PT Astra Serif"/>
          <w:sz w:val="28"/>
          <w:szCs w:val="28"/>
        </w:rPr>
        <w:t>ледующего содержания:</w:t>
      </w:r>
    </w:p>
    <w:p w:rsidR="001A5F09" w:rsidRDefault="00FB6739" w:rsidP="001A5F09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1A5F09">
        <w:rPr>
          <w:rFonts w:ascii="PT Astra Serif" w:hAnsi="PT Astra Serif" w:cs="PT Astra Serif"/>
          <w:sz w:val="28"/>
          <w:szCs w:val="28"/>
        </w:rPr>
        <w:t>8</w:t>
      </w:r>
      <w:r w:rsidR="001A5F09">
        <w:rPr>
          <w:rFonts w:ascii="PT Astra Serif" w:hAnsi="PT Astra Serif" w:cs="PT Astra Serif"/>
          <w:sz w:val="28"/>
          <w:szCs w:val="28"/>
          <w:vertAlign w:val="superscript"/>
        </w:rPr>
        <w:t>4</w:t>
      </w:r>
      <w:r>
        <w:rPr>
          <w:rFonts w:ascii="PT Astra Serif" w:hAnsi="PT Astra Serif" w:cs="PT Astra Serif"/>
          <w:sz w:val="28"/>
          <w:szCs w:val="28"/>
        </w:rPr>
        <w:t>)</w:t>
      </w:r>
      <w:r w:rsidR="00295B79">
        <w:rPr>
          <w:rFonts w:ascii="PT Astra Serif" w:hAnsi="PT Astra Serif" w:cs="PT Astra Serif"/>
          <w:sz w:val="28"/>
          <w:szCs w:val="28"/>
        </w:rPr>
        <w:t xml:space="preserve"> </w:t>
      </w:r>
      <w:r w:rsidR="00BB674E">
        <w:rPr>
          <w:rFonts w:ascii="PT Astra Serif" w:hAnsi="PT Astra Serif" w:cs="PT Astra Serif"/>
          <w:sz w:val="28"/>
          <w:szCs w:val="28"/>
        </w:rPr>
        <w:t xml:space="preserve">взаимодействует с Министерством промышленности и торговли Российской Федерации </w:t>
      </w:r>
      <w:r w:rsidR="00BB674E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по</w:t>
      </w:r>
      <w:r w:rsidR="00D53C6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вопросам развития промышленности  на территории Ульяновской области,  в том числе </w:t>
      </w:r>
      <w:r w:rsidR="001A5F09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реализации </w:t>
      </w:r>
      <w:r w:rsidR="00BB674E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мер государственной поддержки, финансового обеспечения реализации </w:t>
      </w:r>
      <w:r w:rsidR="001A5F09"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региональных программ развития промышленности,</w:t>
      </w:r>
      <w:r w:rsidR="00B93D6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а также </w:t>
      </w:r>
      <w:r w:rsidR="001A5F09"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исполняет (координирует исполнение) соглашени</w:t>
      </w:r>
      <w:r w:rsidR="00B93D6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я</w:t>
      </w:r>
      <w:r w:rsidR="001A5F09"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BB674E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со стороны </w:t>
      </w:r>
      <w:r w:rsidR="001A5F09"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Ульяновской области и представляет отчётность</w:t>
      </w:r>
      <w:proofErr w:type="gramStart"/>
      <w:r w:rsidR="001A5F09" w:rsidRPr="00E26322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;</w:t>
      </w:r>
      <w:r w:rsidR="001A5F09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»</w:t>
      </w:r>
      <w:proofErr w:type="gramEnd"/>
      <w:r w:rsidR="00BB674E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.</w:t>
      </w:r>
    </w:p>
    <w:p w:rsidR="00BB674E" w:rsidRDefault="00BB674E" w:rsidP="00BB674E">
      <w:pPr>
        <w:widowControl/>
        <w:ind w:firstLine="709"/>
        <w:jc w:val="center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____________________</w:t>
      </w:r>
    </w:p>
    <w:p w:rsidR="00BB674E" w:rsidRDefault="00BB674E" w:rsidP="001A5F09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901293" w:rsidRPr="00730BAE" w:rsidRDefault="00901293" w:rsidP="00901293">
      <w:pPr>
        <w:pStyle w:val="ac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t xml:space="preserve">ПОЯСНИТЕЛЬНАЯ ЗАПИСКА </w:t>
      </w:r>
    </w:p>
    <w:p w:rsidR="00901293" w:rsidRPr="00730BAE" w:rsidRDefault="00901293" w:rsidP="00901293">
      <w:pPr>
        <w:pStyle w:val="ConsPlusTitle"/>
        <w:jc w:val="center"/>
        <w:rPr>
          <w:rFonts w:ascii="PT Astra Serif" w:hAnsi="PT Astra Serif" w:cs="PT Astra Serif"/>
          <w:color w:val="000000"/>
        </w:rPr>
      </w:pPr>
      <w:r w:rsidRPr="00730BAE">
        <w:rPr>
          <w:rFonts w:ascii="PT Astra Serif" w:hAnsi="PT Astra Serif" w:cs="PT Astra Serif"/>
          <w:color w:val="000000"/>
        </w:rPr>
        <w:t>к проекту постановления Правительства Ульяновской области</w:t>
      </w:r>
    </w:p>
    <w:p w:rsidR="00901293" w:rsidRPr="00C84082" w:rsidRDefault="00901293" w:rsidP="0090129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84082">
        <w:rPr>
          <w:rFonts w:ascii="PT Astra Serif" w:hAnsi="PT Astra Serif"/>
          <w:b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</w:p>
    <w:p w:rsidR="00901293" w:rsidRDefault="00901293" w:rsidP="00901293">
      <w:pPr>
        <w:suppressAutoHyphens/>
        <w:jc w:val="center"/>
        <w:rPr>
          <w:rFonts w:ascii="PT Astra Serif" w:hAnsi="PT Astra Serif" w:cs="PT Astra Serif"/>
          <w:color w:val="000000"/>
        </w:rPr>
      </w:pPr>
    </w:p>
    <w:p w:rsidR="00901293" w:rsidRPr="00730BAE" w:rsidRDefault="00901293" w:rsidP="00901293">
      <w:pPr>
        <w:suppressAutoHyphens/>
        <w:jc w:val="center"/>
        <w:rPr>
          <w:rFonts w:ascii="PT Astra Serif" w:hAnsi="PT Astra Serif" w:cs="PT Astra Serif"/>
          <w:color w:val="000000"/>
        </w:rPr>
      </w:pPr>
    </w:p>
    <w:p w:rsidR="00901293" w:rsidRDefault="00901293" w:rsidP="00901293">
      <w:pPr>
        <w:suppressAutoHyphens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Проектом постановления Правительства Ульяновской области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br/>
      </w:r>
      <w:r w:rsidRPr="00DF006A">
        <w:rPr>
          <w:rFonts w:ascii="PT Astra Serif" w:hAnsi="PT Astra Serif"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(далее – проект постановления)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вносит изменения в Положение о Министерстве экономического развития и промышленности Ульяновской области, утверждённое постановлением Правительства Ульяновской области от 14.04.2014 № 8/125-П «О Министерстве </w:t>
      </w:r>
      <w:r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экономического развития и промышлености Ульяновской области».  </w:t>
      </w:r>
      <w:r>
        <w:rPr>
          <w:rFonts w:ascii="PT Astra Serif" w:hAnsi="PT Astra Serif" w:cs="PT Astra Serif"/>
          <w:color w:val="000000"/>
          <w:sz w:val="28"/>
          <w:szCs w:val="28"/>
        </w:rPr>
        <w:tab/>
      </w:r>
    </w:p>
    <w:p w:rsidR="00901293" w:rsidRDefault="00901293" w:rsidP="0090129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Одной из важнейших мер государственной поддержки субъектов, осуществляющих деятельность в сфере промышленности на территории Ульяновской области,  является предоставление субсидий для реализации различных проектов. </w:t>
      </w:r>
      <w:proofErr w:type="gramStart"/>
      <w:r>
        <w:rPr>
          <w:rFonts w:ascii="PT Astra Serif" w:hAnsi="PT Astra Serif" w:cs="PT Astra Serif"/>
          <w:sz w:val="28"/>
          <w:szCs w:val="28"/>
        </w:rPr>
        <w:t>Министерством промышленности и торговли РФ предоставляются различные меры поддержки, в частности субсидии могут выделяться, например, на возмещение части процентной ставки по инвестиционным кредитам (займам) в промышленном комплексе, компенсацию части затрат, связанных с реализацией инвестиционных проектов, на осуществление приоритетных проектов в определенных регионах, финансовое обеспечение затрат на создание и/или реконструкцию объектов инфраструктуры и прочее.</w:t>
      </w:r>
      <w:proofErr w:type="gramEnd"/>
    </w:p>
    <w:p w:rsidR="00901293" w:rsidRDefault="00901293" w:rsidP="00901293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Рассмотрение заявок на предоставление иного межбюджетного трансферта на предмет соответствия действующему законодательству, рассмотрению и отбору </w:t>
      </w:r>
      <w:proofErr w:type="gramStart"/>
      <w:r>
        <w:rPr>
          <w:rFonts w:ascii="PT Astra Serif" w:hAnsi="PT Astra Serif" w:cs="PT Astra Serif"/>
          <w:sz w:val="28"/>
          <w:szCs w:val="28"/>
        </w:rPr>
        <w:t>региональных программ, рекомендуемых для включения в перечень региональных программ в целях получения государственной поддержки в форме иных межбюджетных трансфертов осуществляется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межведомственной комиссией, образуемой Министерством промышленности и торговли Российской Федерации. </w:t>
      </w:r>
    </w:p>
    <w:p w:rsidR="00901293" w:rsidRDefault="00901293" w:rsidP="0090129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В целях взаимодействия с указанной комиссией для получения иных межбюджетных трансфертов необходимо определить уполномоченный орган Ульяновской области, на который возлагаются функции по принятию решений в рамках реализации региональной программы, исполнению (координации исполнения) соглашения со стороны Ульяновской области и представлению отчетности. </w:t>
      </w:r>
    </w:p>
    <w:p w:rsidR="00901293" w:rsidRDefault="00901293" w:rsidP="00901293">
      <w:pPr>
        <w:pStyle w:val="2"/>
        <w:ind w:firstLine="709"/>
        <w:rPr>
          <w:rFonts w:ascii="PT Astra Serif" w:hAnsi="PT Astra Serif" w:cs="PT Astra Serif"/>
          <w:bdr w:val="none" w:sz="0" w:space="0" w:color="auto" w:frame="1"/>
        </w:rPr>
      </w:pPr>
      <w:r>
        <w:rPr>
          <w:rFonts w:ascii="PT Astra Serif" w:hAnsi="PT Astra Serif" w:cs="PT Astra Serif"/>
          <w:bdr w:val="none" w:sz="0" w:space="0" w:color="auto" w:frame="1"/>
        </w:rPr>
        <w:t xml:space="preserve">Проектом постановления предлагается определить Министерство экономического развития Ульяновской области таким органом, дополнив полномочия Министерства в сфере промышленности в части взаимодействия с Министерством промышленности и торговли Российской Федерации в рамках реализации программ развития промышленности на территории Ульяновской области, а также в рамках реализации иных мер государственных мер поддержки. </w:t>
      </w:r>
    </w:p>
    <w:p w:rsidR="00901293" w:rsidRDefault="00901293" w:rsidP="00901293">
      <w:pPr>
        <w:pStyle w:val="2"/>
        <w:ind w:firstLine="709"/>
        <w:rPr>
          <w:rFonts w:ascii="PT Astra Serif" w:hAnsi="PT Astra Serif" w:cs="PT Astra Serif"/>
          <w:bdr w:val="none" w:sz="0" w:space="0" w:color="auto" w:frame="1"/>
        </w:rPr>
      </w:pPr>
      <w:r>
        <w:rPr>
          <w:rFonts w:ascii="PT Astra Serif" w:hAnsi="PT Astra Serif" w:cs="PT Astra Serif"/>
          <w:bdr w:val="none" w:sz="0" w:space="0" w:color="auto" w:frame="1"/>
        </w:rPr>
        <w:t xml:space="preserve">Также проектом предлагается привести наименование комиссии по противодействию незаконному обороту промышленной продукции согласно распоряжению Губернатора Ульяновской области от 02.04.2015 № 151-р «Об утверждении состава комиссии по противодействию незаконному обороту промышленной продукции в Ульяновской области».  </w:t>
      </w:r>
    </w:p>
    <w:p w:rsidR="00901293" w:rsidRPr="00B5202B" w:rsidRDefault="00901293" w:rsidP="00901293">
      <w:pPr>
        <w:pStyle w:val="2"/>
        <w:pBdr>
          <w:bottom w:val="single" w:sz="12" w:space="1" w:color="auto"/>
        </w:pBdr>
        <w:ind w:firstLine="709"/>
        <w:rPr>
          <w:rFonts w:ascii="PT Astra Serif" w:hAnsi="PT Astra Serif" w:cs="PT Astra Serif"/>
          <w:bdr w:val="none" w:sz="0" w:space="0" w:color="auto" w:frame="1"/>
        </w:rPr>
      </w:pPr>
      <w:r>
        <w:rPr>
          <w:rFonts w:ascii="PT Astra Serif" w:hAnsi="PT Astra Serif" w:cs="PT Astra Serif"/>
          <w:bdr w:val="none" w:sz="0" w:space="0" w:color="auto" w:frame="1"/>
        </w:rPr>
        <w:t xml:space="preserve">   </w:t>
      </w:r>
      <w:r w:rsidRPr="00E745A1">
        <w:rPr>
          <w:rFonts w:ascii="PT Astra Serif" w:hAnsi="PT Astra Serif" w:cs="PT Astra Serif"/>
          <w:bdr w:val="none" w:sz="0" w:space="0" w:color="auto" w:frame="1"/>
        </w:rPr>
        <w:t>Принятие проекта постановления не повлечёт негативных социально-экономических и иных последствий.</w:t>
      </w:r>
      <w:r w:rsidRPr="00910177">
        <w:rPr>
          <w:rFonts w:ascii="PT Astra Serif" w:hAnsi="PT Astra Serif" w:cs="PT Astra Serif"/>
          <w:bdr w:val="none" w:sz="0" w:space="0" w:color="auto" w:frame="1"/>
        </w:rPr>
        <w:t xml:space="preserve"> </w:t>
      </w:r>
      <w:r w:rsidRPr="00B5202B">
        <w:rPr>
          <w:rFonts w:ascii="PT Astra Serif" w:hAnsi="PT Astra Serif" w:cs="PT Astra Serif"/>
          <w:bdr w:val="none" w:sz="0" w:space="0" w:color="auto" w:frame="1"/>
        </w:rPr>
        <w:t xml:space="preserve">Проект </w:t>
      </w:r>
      <w:r>
        <w:rPr>
          <w:rFonts w:ascii="PT Astra Serif" w:hAnsi="PT Astra Serif" w:cs="PT Astra Serif"/>
          <w:bdr w:val="none" w:sz="0" w:space="0" w:color="auto" w:frame="1"/>
        </w:rPr>
        <w:t>постановления</w:t>
      </w:r>
      <w:r w:rsidRPr="00B5202B">
        <w:rPr>
          <w:rFonts w:ascii="PT Astra Serif" w:hAnsi="PT Astra Serif" w:cs="PT Astra Serif"/>
          <w:bdr w:val="none" w:sz="0" w:space="0" w:color="auto" w:frame="1"/>
        </w:rPr>
        <w:t xml:space="preserve"> прошёл антикоррупционную экспертизу. </w:t>
      </w:r>
      <w:proofErr w:type="spellStart"/>
      <w:r w:rsidRPr="00B5202B">
        <w:rPr>
          <w:rFonts w:ascii="PT Astra Serif" w:hAnsi="PT Astra Serif" w:cs="PT Astra Serif"/>
          <w:bdr w:val="none" w:sz="0" w:space="0" w:color="auto" w:frame="1"/>
        </w:rPr>
        <w:t>Коррупциогенных</w:t>
      </w:r>
      <w:proofErr w:type="spellEnd"/>
      <w:r w:rsidRPr="00B5202B">
        <w:rPr>
          <w:rFonts w:ascii="PT Astra Serif" w:hAnsi="PT Astra Serif" w:cs="PT Astra Serif"/>
          <w:bdr w:val="none" w:sz="0" w:space="0" w:color="auto" w:frame="1"/>
        </w:rPr>
        <w:t xml:space="preserve"> факторов не выявлено.</w:t>
      </w:r>
      <w:r>
        <w:rPr>
          <w:rFonts w:ascii="PT Astra Serif" w:hAnsi="PT Astra Serif" w:cs="PT Astra Serif"/>
          <w:bdr w:val="none" w:sz="0" w:space="0" w:color="auto" w:frame="1"/>
        </w:rPr>
        <w:t xml:space="preserve"> </w:t>
      </w:r>
    </w:p>
    <w:p w:rsidR="00901293" w:rsidRDefault="00901293" w:rsidP="00901293">
      <w:pPr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901293" w:rsidRPr="00F77E7F" w:rsidRDefault="00901293" w:rsidP="00901293">
      <w:pPr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901293" w:rsidRPr="00F77E7F" w:rsidRDefault="00901293" w:rsidP="00901293">
      <w:pPr>
        <w:pStyle w:val="ConsPlusTitle"/>
        <w:jc w:val="center"/>
        <w:rPr>
          <w:rFonts w:ascii="PT Astra Serif" w:hAnsi="PT Astra Serif"/>
          <w:color w:val="000000"/>
        </w:rPr>
      </w:pPr>
      <w:r w:rsidRPr="00F77E7F">
        <w:rPr>
          <w:rFonts w:ascii="PT Astra Serif" w:hAnsi="PT Astra Serif"/>
          <w:color w:val="000000"/>
        </w:rPr>
        <w:t>к проекту постановления Правительства Ульяновской области</w:t>
      </w:r>
    </w:p>
    <w:p w:rsidR="00901293" w:rsidRPr="00C84082" w:rsidRDefault="00901293" w:rsidP="0090129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84082">
        <w:rPr>
          <w:rFonts w:ascii="PT Astra Serif" w:hAnsi="PT Astra Serif"/>
          <w:b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</w:p>
    <w:p w:rsidR="00901293" w:rsidRPr="00F77E7F" w:rsidRDefault="00901293" w:rsidP="00901293">
      <w:pPr>
        <w:rPr>
          <w:rFonts w:ascii="PT Astra Serif" w:hAnsi="PT Astra Serif"/>
          <w:sz w:val="28"/>
          <w:szCs w:val="28"/>
        </w:rPr>
      </w:pPr>
    </w:p>
    <w:p w:rsidR="00901293" w:rsidRPr="0060674C" w:rsidRDefault="00901293" w:rsidP="0090129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</w:t>
      </w:r>
      <w:r w:rsidRPr="00577880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внесении изменений в Положение о Министерстве экономического развития </w:t>
      </w:r>
      <w:r>
        <w:rPr>
          <w:rFonts w:ascii="PT Astra Serif" w:hAnsi="PT Astra Serif"/>
          <w:sz w:val="28"/>
          <w:szCs w:val="28"/>
        </w:rPr>
        <w:br/>
        <w:t xml:space="preserve">и промышленности Ульяновской области и о признании </w:t>
      </w:r>
      <w:proofErr w:type="gramStart"/>
      <w:r>
        <w:rPr>
          <w:rFonts w:ascii="PT Astra Serif" w:hAnsi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sz w:val="28"/>
          <w:szCs w:val="28"/>
        </w:rPr>
        <w:t xml:space="preserve"> силу отдельных постановлений (отдельных положений постановления) Правительства Ульяновской области</w:t>
      </w:r>
      <w:r w:rsidRPr="00577880">
        <w:rPr>
          <w:rFonts w:ascii="PT Astra Serif" w:hAnsi="PT Astra Serif"/>
          <w:sz w:val="28"/>
          <w:szCs w:val="28"/>
        </w:rPr>
        <w:t>»</w:t>
      </w:r>
      <w:r w:rsidRPr="00F77E7F">
        <w:rPr>
          <w:rFonts w:ascii="PT Astra Serif" w:hAnsi="PT Astra Serif"/>
          <w:sz w:val="28"/>
          <w:szCs w:val="28"/>
        </w:rPr>
        <w:t xml:space="preserve"> не повлечёт увеличения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, потребует выделения  </w:t>
      </w:r>
      <w:r>
        <w:rPr>
          <w:rFonts w:ascii="PT Astra Serif" w:hAnsi="PT Astra Serif" w:cs="PT Astra Serif"/>
          <w:sz w:val="28"/>
          <w:szCs w:val="28"/>
        </w:rPr>
        <w:t xml:space="preserve">дополнительных средств областного бюджета. </w:t>
      </w:r>
    </w:p>
    <w:p w:rsidR="00901293" w:rsidRPr="00F77E7F" w:rsidRDefault="00901293" w:rsidP="0090129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01293" w:rsidRPr="00F77E7F" w:rsidRDefault="00901293" w:rsidP="009012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01293" w:rsidRPr="00F77E7F" w:rsidRDefault="00901293" w:rsidP="00901293">
      <w:pPr>
        <w:rPr>
          <w:rFonts w:ascii="PT Astra Serif" w:hAnsi="PT Astra Serif"/>
          <w:color w:val="000000"/>
          <w:sz w:val="28"/>
          <w:szCs w:val="28"/>
        </w:rPr>
      </w:pPr>
    </w:p>
    <w:p w:rsidR="00901293" w:rsidRPr="00F77E7F" w:rsidRDefault="00901293" w:rsidP="0090129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</w:t>
      </w:r>
      <w:bookmarkStart w:id="0" w:name="_GoBack"/>
      <w:bookmarkEnd w:id="0"/>
    </w:p>
    <w:p w:rsidR="00901293" w:rsidRPr="00F77E7F" w:rsidRDefault="00901293" w:rsidP="00901293">
      <w:pPr>
        <w:spacing w:line="216" w:lineRule="auto"/>
        <w:jc w:val="both"/>
        <w:rPr>
          <w:rFonts w:ascii="PT Astra Serif" w:hAnsi="PT Astra Serif"/>
          <w:sz w:val="22"/>
          <w:szCs w:val="22"/>
        </w:rPr>
      </w:pPr>
    </w:p>
    <w:p w:rsidR="00901293" w:rsidRPr="00F77E7F" w:rsidRDefault="00901293" w:rsidP="00901293">
      <w:pPr>
        <w:pStyle w:val="ConsPlusNormal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901293" w:rsidRDefault="00901293" w:rsidP="00901293">
      <w:pPr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901293" w:rsidRDefault="00901293" w:rsidP="0090129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01293" w:rsidRPr="00E745A1" w:rsidRDefault="00901293" w:rsidP="00901293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BB674E" w:rsidRDefault="00BB674E" w:rsidP="001A5F09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sectPr w:rsidR="00BB674E" w:rsidSect="000F5CB9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8A" w:rsidRDefault="002F388A" w:rsidP="008F1E2B">
      <w:r>
        <w:separator/>
      </w:r>
    </w:p>
  </w:endnote>
  <w:endnote w:type="continuationSeparator" w:id="0">
    <w:p w:rsidR="002F388A" w:rsidRDefault="002F388A" w:rsidP="008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8A" w:rsidRDefault="002F388A" w:rsidP="008F1E2B">
      <w:r>
        <w:separator/>
      </w:r>
    </w:p>
  </w:footnote>
  <w:footnote w:type="continuationSeparator" w:id="0">
    <w:p w:rsidR="002F388A" w:rsidRDefault="002F388A" w:rsidP="008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Default="007A35C2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Pr="00AB27E9" w:rsidRDefault="007A35C2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901293">
      <w:rPr>
        <w:rStyle w:val="a9"/>
        <w:rFonts w:ascii="PT Astra Serif" w:hAnsi="PT Astra Serif"/>
        <w:noProof/>
        <w:sz w:val="28"/>
        <w:szCs w:val="28"/>
      </w:rPr>
      <w:t>2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DE1182"/>
    <w:multiLevelType w:val="hybridMultilevel"/>
    <w:tmpl w:val="AC4EBFCE"/>
    <w:lvl w:ilvl="0" w:tplc="3A5C5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3430C9"/>
    <w:multiLevelType w:val="hybridMultilevel"/>
    <w:tmpl w:val="469C3DE4"/>
    <w:lvl w:ilvl="0" w:tplc="182E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3B7F29"/>
    <w:multiLevelType w:val="hybridMultilevel"/>
    <w:tmpl w:val="5A5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6F27525"/>
    <w:multiLevelType w:val="hybridMultilevel"/>
    <w:tmpl w:val="86A855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4E51437C"/>
    <w:multiLevelType w:val="multilevel"/>
    <w:tmpl w:val="0F38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1">
    <w:nsid w:val="61972EBA"/>
    <w:multiLevelType w:val="hybridMultilevel"/>
    <w:tmpl w:val="3A8A2796"/>
    <w:lvl w:ilvl="0" w:tplc="3314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3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4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18"/>
  </w:num>
  <w:num w:numId="5">
    <w:abstractNumId w:val="23"/>
  </w:num>
  <w:num w:numId="6">
    <w:abstractNumId w:val="26"/>
  </w:num>
  <w:num w:numId="7">
    <w:abstractNumId w:val="20"/>
  </w:num>
  <w:num w:numId="8">
    <w:abstractNumId w:val="16"/>
  </w:num>
  <w:num w:numId="9">
    <w:abstractNumId w:val="35"/>
  </w:num>
  <w:num w:numId="10">
    <w:abstractNumId w:val="10"/>
  </w:num>
  <w:num w:numId="11">
    <w:abstractNumId w:val="1"/>
  </w:num>
  <w:num w:numId="12">
    <w:abstractNumId w:val="32"/>
  </w:num>
  <w:num w:numId="13">
    <w:abstractNumId w:val="21"/>
  </w:num>
  <w:num w:numId="14">
    <w:abstractNumId w:val="30"/>
  </w:num>
  <w:num w:numId="15">
    <w:abstractNumId w:val="33"/>
  </w:num>
  <w:num w:numId="16">
    <w:abstractNumId w:val="36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  <w:num w:numId="23">
    <w:abstractNumId w:val="29"/>
  </w:num>
  <w:num w:numId="24">
    <w:abstractNumId w:val="12"/>
  </w:num>
  <w:num w:numId="25">
    <w:abstractNumId w:val="28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5"/>
  </w:num>
  <w:num w:numId="31">
    <w:abstractNumId w:val="27"/>
  </w:num>
  <w:num w:numId="32">
    <w:abstractNumId w:val="25"/>
  </w:num>
  <w:num w:numId="33">
    <w:abstractNumId w:val="31"/>
  </w:num>
  <w:num w:numId="34">
    <w:abstractNumId w:val="9"/>
  </w:num>
  <w:num w:numId="35">
    <w:abstractNumId w:val="24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E"/>
    <w:rsid w:val="00003E1B"/>
    <w:rsid w:val="00004F73"/>
    <w:rsid w:val="00007420"/>
    <w:rsid w:val="00012D0A"/>
    <w:rsid w:val="000178DF"/>
    <w:rsid w:val="00020455"/>
    <w:rsid w:val="00020785"/>
    <w:rsid w:val="00020C17"/>
    <w:rsid w:val="000237EA"/>
    <w:rsid w:val="00023986"/>
    <w:rsid w:val="00024EC1"/>
    <w:rsid w:val="00035E29"/>
    <w:rsid w:val="00041888"/>
    <w:rsid w:val="000465D6"/>
    <w:rsid w:val="00047097"/>
    <w:rsid w:val="000567FA"/>
    <w:rsid w:val="00056BC3"/>
    <w:rsid w:val="00057D2D"/>
    <w:rsid w:val="00057D32"/>
    <w:rsid w:val="00065DCC"/>
    <w:rsid w:val="00067546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A5F09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31377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3E88"/>
    <w:rsid w:val="00265C48"/>
    <w:rsid w:val="0026702A"/>
    <w:rsid w:val="00270C79"/>
    <w:rsid w:val="002772D5"/>
    <w:rsid w:val="00280599"/>
    <w:rsid w:val="0028733D"/>
    <w:rsid w:val="00287723"/>
    <w:rsid w:val="00291CEF"/>
    <w:rsid w:val="00294F45"/>
    <w:rsid w:val="00295B79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E0534"/>
    <w:rsid w:val="002E23EC"/>
    <w:rsid w:val="002E6BC8"/>
    <w:rsid w:val="002E70AF"/>
    <w:rsid w:val="002F1B54"/>
    <w:rsid w:val="002F2217"/>
    <w:rsid w:val="002F234D"/>
    <w:rsid w:val="002F388A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208"/>
    <w:rsid w:val="00350DAC"/>
    <w:rsid w:val="003518B0"/>
    <w:rsid w:val="0035212B"/>
    <w:rsid w:val="003522D3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1E73"/>
    <w:rsid w:val="003E276E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149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16C5"/>
    <w:rsid w:val="00534F5A"/>
    <w:rsid w:val="005437E7"/>
    <w:rsid w:val="00543D6F"/>
    <w:rsid w:val="0054771C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0739"/>
    <w:rsid w:val="00584F30"/>
    <w:rsid w:val="00585480"/>
    <w:rsid w:val="005906E0"/>
    <w:rsid w:val="005924C1"/>
    <w:rsid w:val="005948E3"/>
    <w:rsid w:val="00595307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4C91"/>
    <w:rsid w:val="005C4E5A"/>
    <w:rsid w:val="005C7AB4"/>
    <w:rsid w:val="005D30C1"/>
    <w:rsid w:val="005D38B3"/>
    <w:rsid w:val="005D544E"/>
    <w:rsid w:val="005E0DE7"/>
    <w:rsid w:val="005E1423"/>
    <w:rsid w:val="005E3987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7EFE"/>
    <w:rsid w:val="00652ECD"/>
    <w:rsid w:val="006548F5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6F3A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4EDC"/>
    <w:rsid w:val="00744427"/>
    <w:rsid w:val="007454F1"/>
    <w:rsid w:val="00750BE3"/>
    <w:rsid w:val="00756684"/>
    <w:rsid w:val="00757DD5"/>
    <w:rsid w:val="00761784"/>
    <w:rsid w:val="00761C6B"/>
    <w:rsid w:val="00770B83"/>
    <w:rsid w:val="0077136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4020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554B"/>
    <w:rsid w:val="008004A7"/>
    <w:rsid w:val="00801041"/>
    <w:rsid w:val="008018DE"/>
    <w:rsid w:val="00803AC5"/>
    <w:rsid w:val="008042C0"/>
    <w:rsid w:val="00806079"/>
    <w:rsid w:val="00811E2F"/>
    <w:rsid w:val="00814632"/>
    <w:rsid w:val="00815DD9"/>
    <w:rsid w:val="00816F6B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B4F2A"/>
    <w:rsid w:val="008B4F97"/>
    <w:rsid w:val="008B6711"/>
    <w:rsid w:val="008B7234"/>
    <w:rsid w:val="008C1F9A"/>
    <w:rsid w:val="008C68AF"/>
    <w:rsid w:val="008C716F"/>
    <w:rsid w:val="008D1055"/>
    <w:rsid w:val="008D30C0"/>
    <w:rsid w:val="008D49E1"/>
    <w:rsid w:val="008D5014"/>
    <w:rsid w:val="008D62D2"/>
    <w:rsid w:val="008E1890"/>
    <w:rsid w:val="008E64F4"/>
    <w:rsid w:val="008F1E2B"/>
    <w:rsid w:val="008F37F9"/>
    <w:rsid w:val="008F38E2"/>
    <w:rsid w:val="008F7470"/>
    <w:rsid w:val="008F7883"/>
    <w:rsid w:val="00901293"/>
    <w:rsid w:val="0090205B"/>
    <w:rsid w:val="009058BE"/>
    <w:rsid w:val="009068CB"/>
    <w:rsid w:val="009078AA"/>
    <w:rsid w:val="0091321E"/>
    <w:rsid w:val="00914D3D"/>
    <w:rsid w:val="0091620B"/>
    <w:rsid w:val="00930322"/>
    <w:rsid w:val="00931852"/>
    <w:rsid w:val="00932207"/>
    <w:rsid w:val="00935923"/>
    <w:rsid w:val="00936319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3786"/>
    <w:rsid w:val="009D5590"/>
    <w:rsid w:val="009D5734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07F66"/>
    <w:rsid w:val="00A1151A"/>
    <w:rsid w:val="00A1152D"/>
    <w:rsid w:val="00A17F1D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2313"/>
    <w:rsid w:val="00A54EA9"/>
    <w:rsid w:val="00A573B4"/>
    <w:rsid w:val="00A574A2"/>
    <w:rsid w:val="00A62839"/>
    <w:rsid w:val="00A66B27"/>
    <w:rsid w:val="00A73175"/>
    <w:rsid w:val="00A75766"/>
    <w:rsid w:val="00A7778C"/>
    <w:rsid w:val="00A8019D"/>
    <w:rsid w:val="00A84464"/>
    <w:rsid w:val="00A85564"/>
    <w:rsid w:val="00A9034C"/>
    <w:rsid w:val="00A9047D"/>
    <w:rsid w:val="00A958A1"/>
    <w:rsid w:val="00A96CA3"/>
    <w:rsid w:val="00AA0F5A"/>
    <w:rsid w:val="00AA2226"/>
    <w:rsid w:val="00AA268E"/>
    <w:rsid w:val="00AA5260"/>
    <w:rsid w:val="00AA74E3"/>
    <w:rsid w:val="00AB27E9"/>
    <w:rsid w:val="00AB3ED7"/>
    <w:rsid w:val="00AB75CC"/>
    <w:rsid w:val="00AC2302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15E7"/>
    <w:rsid w:val="00B01751"/>
    <w:rsid w:val="00B017F2"/>
    <w:rsid w:val="00B01E21"/>
    <w:rsid w:val="00B058DF"/>
    <w:rsid w:val="00B0629F"/>
    <w:rsid w:val="00B11287"/>
    <w:rsid w:val="00B12105"/>
    <w:rsid w:val="00B149A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4313D"/>
    <w:rsid w:val="00B43587"/>
    <w:rsid w:val="00B462C2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7507D"/>
    <w:rsid w:val="00B83D81"/>
    <w:rsid w:val="00B85022"/>
    <w:rsid w:val="00B862A1"/>
    <w:rsid w:val="00B93D64"/>
    <w:rsid w:val="00B94E1D"/>
    <w:rsid w:val="00BA083E"/>
    <w:rsid w:val="00BA1435"/>
    <w:rsid w:val="00BA698F"/>
    <w:rsid w:val="00BB108E"/>
    <w:rsid w:val="00BB3995"/>
    <w:rsid w:val="00BB674E"/>
    <w:rsid w:val="00BC5D99"/>
    <w:rsid w:val="00BC6B80"/>
    <w:rsid w:val="00BD3F76"/>
    <w:rsid w:val="00BE291E"/>
    <w:rsid w:val="00BE4054"/>
    <w:rsid w:val="00BE42BE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5763"/>
    <w:rsid w:val="00C2623C"/>
    <w:rsid w:val="00C27430"/>
    <w:rsid w:val="00C27E66"/>
    <w:rsid w:val="00C3035A"/>
    <w:rsid w:val="00C30964"/>
    <w:rsid w:val="00C32F93"/>
    <w:rsid w:val="00C3347C"/>
    <w:rsid w:val="00C37E9C"/>
    <w:rsid w:val="00C4155E"/>
    <w:rsid w:val="00C428FC"/>
    <w:rsid w:val="00C47932"/>
    <w:rsid w:val="00C5543D"/>
    <w:rsid w:val="00C5567B"/>
    <w:rsid w:val="00C624E2"/>
    <w:rsid w:val="00C62712"/>
    <w:rsid w:val="00C70BB1"/>
    <w:rsid w:val="00C71094"/>
    <w:rsid w:val="00C71BBC"/>
    <w:rsid w:val="00C73836"/>
    <w:rsid w:val="00C766A5"/>
    <w:rsid w:val="00C8360E"/>
    <w:rsid w:val="00C86DC0"/>
    <w:rsid w:val="00C86E8B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504D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13B11"/>
    <w:rsid w:val="00D16BC7"/>
    <w:rsid w:val="00D17B82"/>
    <w:rsid w:val="00D203C3"/>
    <w:rsid w:val="00D20C04"/>
    <w:rsid w:val="00D240E1"/>
    <w:rsid w:val="00D32BAF"/>
    <w:rsid w:val="00D33C1B"/>
    <w:rsid w:val="00D33D77"/>
    <w:rsid w:val="00D34B10"/>
    <w:rsid w:val="00D351FA"/>
    <w:rsid w:val="00D353E0"/>
    <w:rsid w:val="00D40D4A"/>
    <w:rsid w:val="00D447DC"/>
    <w:rsid w:val="00D45740"/>
    <w:rsid w:val="00D47757"/>
    <w:rsid w:val="00D478D4"/>
    <w:rsid w:val="00D53697"/>
    <w:rsid w:val="00D53C64"/>
    <w:rsid w:val="00D54602"/>
    <w:rsid w:val="00D56335"/>
    <w:rsid w:val="00D60B2B"/>
    <w:rsid w:val="00D65F72"/>
    <w:rsid w:val="00D70818"/>
    <w:rsid w:val="00D7189B"/>
    <w:rsid w:val="00D73038"/>
    <w:rsid w:val="00D7345F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28D9"/>
    <w:rsid w:val="00DC33E4"/>
    <w:rsid w:val="00DD1A25"/>
    <w:rsid w:val="00DD441B"/>
    <w:rsid w:val="00DD63E8"/>
    <w:rsid w:val="00DE116F"/>
    <w:rsid w:val="00DE1900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D7C"/>
    <w:rsid w:val="00E13CCF"/>
    <w:rsid w:val="00E16CC1"/>
    <w:rsid w:val="00E20E1A"/>
    <w:rsid w:val="00E236FA"/>
    <w:rsid w:val="00E23F27"/>
    <w:rsid w:val="00E246E2"/>
    <w:rsid w:val="00E26322"/>
    <w:rsid w:val="00E26D18"/>
    <w:rsid w:val="00E27FDC"/>
    <w:rsid w:val="00E319EF"/>
    <w:rsid w:val="00E465ED"/>
    <w:rsid w:val="00E46DCF"/>
    <w:rsid w:val="00E51997"/>
    <w:rsid w:val="00E52757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6862"/>
    <w:rsid w:val="00EB7608"/>
    <w:rsid w:val="00EC27FE"/>
    <w:rsid w:val="00ED1C6E"/>
    <w:rsid w:val="00ED6AFE"/>
    <w:rsid w:val="00EE226B"/>
    <w:rsid w:val="00EE237D"/>
    <w:rsid w:val="00EE346D"/>
    <w:rsid w:val="00EE749E"/>
    <w:rsid w:val="00EF1012"/>
    <w:rsid w:val="00EF3690"/>
    <w:rsid w:val="00EF3785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8267F"/>
    <w:rsid w:val="00F8551D"/>
    <w:rsid w:val="00F86F23"/>
    <w:rsid w:val="00F90B18"/>
    <w:rsid w:val="00F91FC8"/>
    <w:rsid w:val="00F945D3"/>
    <w:rsid w:val="00F9525B"/>
    <w:rsid w:val="00F95403"/>
    <w:rsid w:val="00F96DA4"/>
    <w:rsid w:val="00FA1B8B"/>
    <w:rsid w:val="00FB2155"/>
    <w:rsid w:val="00FB6739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901293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01293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901293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90129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901293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01293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901293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90129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FA2DD1B1183DE8B5BEC2B440B239E77A17CEDF448C4g3k3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888C586E06DDD9913F44BD63541CB43E23AD3AD4EA9D4171183DE8B5BEC2B440B239E77A17CEDF548C7g3k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Катрачева Светлана Игоревна</cp:lastModifiedBy>
  <cp:revision>2</cp:revision>
  <cp:lastPrinted>2022-07-05T10:29:00Z</cp:lastPrinted>
  <dcterms:created xsi:type="dcterms:W3CDTF">2022-07-05T13:18:00Z</dcterms:created>
  <dcterms:modified xsi:type="dcterms:W3CDTF">2022-07-05T13:18:00Z</dcterms:modified>
</cp:coreProperties>
</file>