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01"/>
        <w:gridCol w:w="3991"/>
        <w:gridCol w:w="1292"/>
        <w:gridCol w:w="1868"/>
        <w:gridCol w:w="2098"/>
        <w:gridCol w:w="1465"/>
      </w:tblGrid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Документ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Скачать текст публикации</w:t>
            </w:r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Цель, суть и предполагаемые последствия принятия акта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Дата начала экспертизы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Окончательная дата приёма экспертных заключений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Разработчик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Контактное лицо</w:t>
            </w:r>
          </w:p>
        </w:tc>
        <w:bookmarkStart w:id="0" w:name="_GoBack"/>
        <w:bookmarkEnd w:id="0"/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Проект постановления Правительства Ульяновской области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«О внесении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изменений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в постановление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Правительства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Ульяновской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области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от 21.12.2020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№ 772-П»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7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Данные изменения обусловлены приведением Постановления Правительства Ульяновской области от 21.12.2020 № 772-П в соответствие с Постановлением Правительства РФ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(в редакции постановления Правительства Российской Федерации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от 05.04.2022 № 590).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10.06.2022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21.06.2022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Алексеева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Марина Геннадьевна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телефон:(8422) 24-16-74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 nauka73@mail.ru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Проект постановления Правительства Ульяновской области ««О внесении изменений в постановление Правительства Ульяновской области от 07.10.2021 № 477-П»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8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Настоящий проект постановления Правительства Ульяновской области «О внесении изменений в постановление Правительства Ульяновской области от 07.10.2021 № 477-П» вносит изменение в Правила предоставления субсидий из областного бюджета Ульяновской области организациям, осуществляющим деятельность в сфере развития промышленности, направленную на развитие промышленного потенциала Ульяновской области, в целях финансового обеспечения их затрат в связи с осуществлением данной деятельности, утвержденные постановлением Правительства Ульяновской области от 07.10.2021 № 477-П «Об утверждении Правил предоставления субсидий из областного бюджета Ульяновской области организациям, осуществляющим деятельность в сфере развития промышленности, направленную на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развитие промышленного потенциала Ульяновской области, в целях финансового обеспечения их затрат в связи с осуществлением данной деятельности».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Данное мероприятие предусмотрено в государственной программе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области», на реализацию которого предусмотрено финансирование из областного бюджета Ульяновской области в размере 4 000,00 тыс. руб.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Проектом предлагается изложить порядок предоставления субсидий в соответствии с требованиями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постановления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—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07.06.2022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15.06.2022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Катрачева Светлана Игоревна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(8422)24-16-85,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«О внесении изменений в постановление Правительства Ульяновской области от 16.03.2011 № 106-П и признании утратившими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силу отдельного нормативного правового акта (отдельных положений нормативных правовых актов) Правительства Ульяновской области»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9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Данным проектом постановления Правительства Ульяновской области вносятся изменения в постановление Правительства Ульяновской области от 16.03.2011 № 106-П «Об утверждении Правил определения объёма и предоставления субсидий из областного бюджета Ульяновской области Микрокредитной компании фонду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«Фонд Развития и Финансирования предпринимательства».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Приведение в соответствие с Приказом Министерства экономического развития Российской Федерации от 24.03.2022 № 149 «О внесении изменений в требования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предпринимательской инициативы», и требований к организациям, образующим инфраструктуру поддержки субъектов малого и среднего предпринимательства, утверждённые приказом Минэкономразвития России от 26 марта 2021 г. № 142»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Также, приведение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26.05.2022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02.06.2022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Грошева Ольга Владимировна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(8422)24-16-91,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замечания и предложения по проекту направлять на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sme73@mail.ru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Проект постановления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Правительства Ульяновской области «Об утверждении Правил предоставления юридическим лицам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(не являющимся государственными (муниципальными) учреждениями), индивидуальным предпринимателям субсидий из областного бюджета Ульяновской области в целях возмещения части затрат, связанных с перевозкой (транспортировкой) импортируемых товаров (продукции),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необходимых для обеспечения их деятельности»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10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 xml:space="preserve">Скачать проект, </w:t>
              </w:r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lastRenderedPageBreak/>
                <w:t>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Проект постановления разработан в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соответствии со статьёй 78 Бюджетного кодекса Российской Федерации, в целях реализации  государственной программы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Проектом постановления предлагается определить порядок предоставления юридическим лицам (не являющимся государственными (муниципальными) учреждениями), индивидуальным предпринимателям субсидий из областного бюджета Ульяновской области в целях возмещения части затрат, связанных с перевозкой (транспортировкой) импортируемых товаров (продукции),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необходимых для обеспечения их деятельности, требования к получателям бюджетных средств, утвердить перечень документов необходимых для получения субсидий и иные положения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25.05.2022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02.06.2022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Министерство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Катрачева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Светлана Игоревна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(8422)24-16-85,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Проект постановления Правительства Ульяновской области «О внесении изменений в Положение о Министерстве экономического развития и промышленности Ульяновской области»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11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данной связи, соответствующие изменения вносятся в раздел 2 Положения о Министерстве экономического развития и промышленности Ульяновской области. Так, Министерство для реализации указанных полномочий будет проводить подготовку прогнозов социально-экономического развития, а также комплексный анализ текущих тенденций экономики; оценку текущей ситуации в экономике Ульяновской области, сценарии её будущего развития, эффекты мер экономической политики; оценку текущего состояния социально-экономического развития Ульяновской области и муниципальных образований; комплексную оценку эффективности деятельности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исполнительных органов государственной власти Ульяновской области и мониторинг оценки эффективности деятельности органов местного самоуправления региона.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Кроме того, проектом постановления вносятся изменения в раздел 2 Положения технического характера.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19.05.2022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26.05.2022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Катрачева Светлана Игоревна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 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(8422)24-16-85,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««Об утверждении Правил предоставления юридическим лицам, не являющимся государственными (муниципальными) учреждениями, осуществляющим деятельность в сфере промышленности, субсидий из областного бюджета Ульяновской области в целях возмещения части затрат,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связанных с внесением платы по договорам аренды (имущественного найма) жилых помещений»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12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Проект постановления разработан в соответствии со статьёй 78 Бюджетного кодекса Российской Федерации, в целях реализации государственной программы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Проектом постановления предлагается определить порядок предоставления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из областного бюджета Ульяновской области в целях возмещения части затрат, связанных с внесением платы по договорам аренды (имущественного найма) жилых помещений для вновь принятых работников организации (далее – субсидии, организации), требования к получателям бюджетных средств, утвердить перечень документов необходимых для получения субсидий и иные положения.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Указанное регулирование вводится с целью поддержки юридических лиц, готовых расширить производство продукции в Ульяновской области, вести набор персонала, что позволит сохранить уровень занятости экономически активного населения и снизить риски безработицы и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вызванных ею негативных социальных проявлений.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16.05.2022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26.05.2022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Катрачева Светлана Игоревна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 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(8422)24-16-85,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Проект постановления Правительства Ульяновской области «Об утверждении Правил предоставления юридическим лицам, не являющимся государственными (муниципальными) учреждениями, осуществляющим деятельность в сфере промышленности, субсидий из областного бюджета Ульяновской области в целях возмещения части затрат, связанных с обеспечением проезда их работников до места работы и обратно»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13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Проект постановления разработан в соответствии со статьёй 78 Бюджетного кодекса Российской Федерации, в целях реализации государственной программы Ульяновской области «Формирование благоприятного инвестиционного климата в Ульяновской области», утверждённой постановлением Правительства Ульяновской области от 14.11.2019 № 26/580-П «Об утверждении государственной программы Ульяновской области «Формирование благоприятного инвестиционного климата в Ульяновской области».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Проектом постановления предлагается определить порядок предоставления 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из областного бюджета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Ульяновской области в целях возмещения части затрат, связанных с обеспечением проезда их работников до места работы и обратно (далее – субсидии, организации), требования к получателям бюджетных средств, утвердить перечень документов необходимых для получения субсидий и иные положения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16.05.2022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26.05.2022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Катрачева Светлана Игоревна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 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(8422)24-16-85,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Проект постановления Правительства Ульяновской области «Об утверждении Правил предоставления фонду развития промышленности Ульяновской области субсидий из областного бюджета Ульяновской области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в целях финансового обеспечения его деятельности (докапитализации)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в соответствии с постановлением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Правительства Российской Федерации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от 18.04.2022 № 686»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14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Проект постановления Правительства Ульяновской области разработан в соответствии с постановлением Правительства Российской Федерации от 18.04.2022 № 686 «Об утверждении Правил предоставления и распределения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РФ, возникающих при реализации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 в целях предоставления фонду развития промышленности субсидий из областного бюджета в целях финансового обеспечения его деятельности (докапитализации)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12.05.2022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20.05.2022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Катрачева Светлана Игоревна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 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(8422)24-16-85,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Постановление Правительства Ульяновской области от 04.12.2015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№ 617-П «Об осуществлении единовременных компенсационных выплат на приобретение жилья фельдшерам и медицинским сестрам фельдшерских здравпунктов и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фельдшерско-акушерских пунктов, прибывшим в 2020 — 2023 годах на работу в фельдшерские здравпункты и фельдшерско-акушерские пункты, расположенные на территории Ульяновской области»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15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текст постановления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Данным постановлением установлена единовременная выплата медицинским работникам, прибывшим на работу в фельдшерские здравпункты или фельдшерско-акушерские пункты, расположенные в Ульяновской области, и заключившим трудовой договор с медицинской организацией государственной системы здравоохранения, подведомственной Министерству здравоохранения Ульяновской области, по основному месту работы в должности фельдшера,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заведующего фельдшерско-акушерским пунктом — фельдшера в фельдшерском здравпункте или фельдшерско-акушерском пункте, медицинской сестры в фельдшерском здравпункте или фельдшерско-акушерском пункте, а также договор с Министерством здравоохранения Ульяновской области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28.04.2022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 28.05.2022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здравоохранения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Чернухина Юлия Александровна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 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 24-16-48,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замечания и предложения по постановлению направлять на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 ocenkasocproekt@mail.ru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Проект постановления Правительства Ульяновской области «О внесении изменений в государственную программу Ульяновской области «Развитие малого и среднего предпринимательства в Ульяновской области»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16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Данным проектом постановления Правительства Ульяновской области вносятся изменения в государственную программу Ульяновской области «Развитие малого и среднего предпринимательства в Ульяновской области», утверждённую постановлением Правительства Ульяновской области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от 14.11.2019 № 26/589-П «Об утверждении государственной программы Ульяновской области «Развитие малого и среднего предпринимательства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в Ульяновской области» (далее – Программа МСП).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Разработанным проектом постановления Правительства Ульяновской области на 2022 год на финансовое обеспечение мероприятия строки 1.7 «Предоставление субсидий Микрокредитной компании фонду «Фонд Развития и Финансирования предпринимательства» 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и организациям, образующим инфраструктуру поддержки малого и среднего предпринимательства» доводятся средства областного бюджета Ульяновской области в размере 20000,0 тыс. рублей за счёт перераспределения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бюджетных ассигнований областного бюджета Ульяновской области на финансовое обеспечение реализации государственной программы Ульяновской области «Формирование благоприятного инвестиционного климата в Ульяновской области». В связи с доведением бюджетных ассигнований областного бюджета Ульяновской области на данное мероприятие целевой показатель строки 331 «Количество субъектов малого и среднего предпринимательства, получивших государственную поддержку» дополняется показателем «в целях финансового обеспечения затрат в связи с развитием системы микрофинансирования посредством предоставления микрозаймов субъектам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профессиональный доход», и организациям, образующим инфраструктуру поддержки малого и среднего предпринимательства – 11 единиц».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Также по данному мероприятию на основании выписки из ЕГРЮЛ меняется наименование Микрокредитной компании фонда «Фонд Развития и Финансирования предпринимательства» на Микрокредитную компанию фонд «Фонд финансирования промышленности и предпринимательства».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Проектируемым проектом постановления Правительства Ульяновской области на 2022 год уменьшается финансовое обеспечение мероприятия строки 7.3 «Предоставление субсидий субъектам малого и среднего предпринимательства в целях возмещения части затрат, связанных с созданием (оборудованием) новых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рабочих мест и осуществлением предпринимательской деятельности» на 11400,0 тыс. рублей и направляются на реализацию мероприятий государственной программы Ульяновской области «Формирование благоприятного инвестиционного климата в Ульяновской области». В связи с изложенным целевой показатель «Количество субъектов малого и среднего предпринимательства, получивших государственную поддержку в целях возмещения части затрат, связанных с созданием (оборудованием) новых рабочих мест и осуществлением предпринимательской деятельности» корректируется, показатель «74» меняется на «46».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На основании приказа Министерства экономического развития Российской Федерации от 24.03.2022 № 149 «О внесении изменений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в требования к реализации мероприятий, осуществляемых субъектами Российской Федерации,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и среднее предпринимательство и поддержка индивидуальной предпринимательской инициативы», и требования к организациям, образующим инфраструктуру поддержки субъектов малого и среднего предпринимательства, утвержденные приказом Минэкономразвития России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от 26 марта 2021 г. № 142» (зарегистрировано в Минюсте России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01.04.2022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№ 68034) и дополнительного соглашения к Соглашению о реализации регионального проекта «Создание условий для легкого старта и комфортного ведения бизнеса» на территории Ульяновской области от 01.04.2022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№ 139-2019-I40073-1/6 корректируются наименование мероприятия строки 4.1 «Предоставление грантов в форме субсидий субъектам малого и среднего предпринимательства, имеющим статус социального предприятия» и целевой показатель по данному мероприятию.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На основании паспорта регионального проекта «Создание условий для легкого старта и комфортного ведения бизнеса» на 2022-2024 года корректируются значения целевого показателя Увеличение численности занятых в сфере малого и среднего предпринимательства, включая индивидуальных предпринимателей.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Таким образом, в результате вносимых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изменений объём финансирования Программы МСП на 2022 год увеличится на 8600,0 тыс. рублей и составит 229707,8 тыс. рублей, в том числе за счёт областного бюджета – 157900,5 тыс. рублей, за счёт средств федерального бюджета – 71807,3 тыс. рублей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27.04.2022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03.05.2022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Лапшина Ольга Александровна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(8422)24-16-90,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olya.lapshina.1981@mail.ru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Проект постановления Правительства Ульяновской области «О Правилах предоставления юридическим лицам (за исключением государственных (муниципальных) учреждений), зарегистрированным на территории Ульяновской области, численность работников которых, относящихся к лицам с ограниченными возможностями здоровья, превышает 50 процентов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общей численности работников таких юридических лиц, субсидий из областного бюджета Ульяновской области в целях возмещения затрат, связанных с оплатой услуг теплоснабжения, электроснабжения, водоснабжения и водоотведения»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17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В соответствии со статьей 78 Бюджетного кодекса РФ, в целях реализации мероприятий государственной программы Ульяновской области от 14.11.2019 № 26/580-П «Формирование благоприятного инвестиционного климата в Ульяновской области» необходимо утвердить Правила предоставления юридическим лицам (за исключением государственных (муниципальных) учреждений), зарегистрированным на территории Ульяновской области, численность работников которых, относящихся к лицам с ограниченными возможностями здоровья, превышает 50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процентов общей численности работников таких юридических лиц, субсидий из областного бюджета Ульяновской области в целях возмещения затрат, связанных с оплатой услуг теплоснабжения, электроснабжения, водоснабжения и водоотведения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25.04.2022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04.05.2022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Катрачева Светлана Игоревна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 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(8422)24-16-85,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Проект постановления Правительства Ульяновской области «О внесении изменений в постановление Правительства Ульяновской области от 15.02.2022 № 95-П»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18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Данным проектом постановления Правительства Ульяновской области вносятся изменения в Правила предоставления субъектам малого и среднего предпринимательства, деятельность которых ограничена или приостановлена в период распространения на территории Ульяновской области новой коронавирусной инфекции (COVID-2019), субсидий из областного бюджета Ульяновской области в целях возмещения части затрат, связанных с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внесением арендной платы, предусмотренной договорами аренды коммерческой недвижимости, и оплатой коммунальных услуг, утверждённые постановлением Правительства Ульяновской области от 15.02.2022 № 95-П «Об утверждении Правил предоставления субъектам малого и среднего предпринимательства, деятельность которых ограничена или приостановлена в период распространения на территории Ульяновской области новой коронавирусной инфекции (COVID-2019), субсидий из областного бюджета Ульяновской области в целях возмещения части затрат, связанных с внесением арендной платы, предусмотренной договорами аренды коммерческой недвижимости, и оплатой коммунальных услуг».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Правила предоставления субсидий приводятся в соответствие с постановлением Правительства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22.04.2022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28.04.2022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Грошева Ольга Владимировна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(8422)24-16-91,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sme73@mail.ru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Проект постановления Правительства Ульяновской области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«О внесении изменений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в отдельные нормативные правовые акты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Правительства Ульяновской области»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19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Проектом вносятся технические изменения в постановление Правительства Ульяновской области от 05.08.2013 № 350-П «Об утверждении Порядка проведения конкурса на предоставление государственных гарантий Ульяновской области по инвестиционным проектам»,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в постановление Правительства Ульяновской области от 20.01.2017 №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33-П «Об уполномоченных органах», в постановление Правительства Ульяновской области от 17.03.2017 № 125-П «Об утверждении Порядка формирования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и ведения областного реестра инвестиционных проектов и бизнес-планов и признании утратившими силу отдельного постановления, отдельного положения постановления Правительства Ульяновской области», в постановление Правительства Ульяновской области от 02.02.2018 № 63-П «О Комиссии по сопровождению инвестиционных проектов, реализуемых на территории Ульяновской области»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18.04.2022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25.04.2022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Зотикова Людмила Вячеславовна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телефон: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(8422) 24-18-35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 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Замечания и предложения по проекту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постановления направлять на электронный адрес info_invest@list.ru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</w:r>
            <w:r w:rsidRPr="00F03786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ru-RU"/>
              </w:rPr>
              <w:t> 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Проект постановления Правительства Ульяновской области «О внесении изменения в постановление Правительства Ульяновской области от 01.12.2010 № 418-П»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20" w:tgtFrame="_blank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Проектом постановления Правительства Ульяновской области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предлагается определить основания для проведения выездных проверок по факту представления (непредставления) информации о ходе реализации исполнения условия предоставления статуса особо значимого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инвестиционного проекта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 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15.04.2022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 22.08.2022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Катрачева Светлана Игоревна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 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тел.: (8422)24-16-85,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замечания и предложения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по проекту направлять на электронный адрес: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pravo.ekonom.73@mail.ru</w:t>
            </w:r>
          </w:p>
        </w:tc>
      </w:tr>
      <w:tr w:rsidR="00F03786" w:rsidRPr="00F03786" w:rsidTr="00F03786">
        <w:tc>
          <w:tcPr>
            <w:tcW w:w="2694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Проект приказа Министерства экономического развития и промышленности Ульяновской области «Об утверждении Методики проведения конкурсных процедур на заключение договора о целевом обучении между Министерством экономического развития и промышленности Ульяновской области и гражданином Российской Федерации с обязательством последующего прохождения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государственной гражданской службы Ульяновской области в Министерстве экономического развития и промышленности Ульяновской области»</w:t>
            </w:r>
          </w:p>
        </w:tc>
        <w:tc>
          <w:tcPr>
            <w:tcW w:w="190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hyperlink r:id="rId21" w:history="1">
              <w:r w:rsidRPr="00F03786">
                <w:rPr>
                  <w:rFonts w:ascii="Times New Roman" w:eastAsia="Times New Roman" w:hAnsi="Times New Roman"/>
                  <w:color w:val="007BFF"/>
                  <w:sz w:val="23"/>
                  <w:szCs w:val="23"/>
                  <w:lang w:eastAsia="ru-RU"/>
                </w:rPr>
                <w:t>Скачать проект, пояснительную записку и финансово-экономическое обоснование</w:t>
              </w:r>
            </w:hyperlink>
          </w:p>
        </w:tc>
        <w:tc>
          <w:tcPr>
            <w:tcW w:w="3991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Данные проект приказа разработан в соответствии с Федеральным законом от 27.07.2004 № 79-ФЗ «О государственной гражданской службе Российской Федерации», указом Губернатора Ульяновской области от 14.09.2021 № 89 «Об утверждении Положения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о порядке заключения договора о целевом обучении между государственным органом Ульяновской области и гражданином Российской Федерации с обязательством последующего прохождения государственной гражданской службы Ульяновской области».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 xml:space="preserve">Проектом приказа предлагается утвердить методику проведения конкурсных процедур на заключение 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договора о целевом обучении между Министерством экономического развития и промышленности Ульяновской области и гражданином Российской Федерации с обязательством последующего прохождения государственной гражданской службы Ульяновской области в Министерстве экономического развития и промышленности Ульяновской области.</w:t>
            </w:r>
          </w:p>
        </w:tc>
        <w:tc>
          <w:tcPr>
            <w:tcW w:w="1292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15.04.2022</w:t>
            </w:r>
          </w:p>
        </w:tc>
        <w:tc>
          <w:tcPr>
            <w:tcW w:w="186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25.04.2022</w:t>
            </w:r>
          </w:p>
        </w:tc>
        <w:tc>
          <w:tcPr>
            <w:tcW w:w="2098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465" w:type="dxa"/>
            <w:hideMark/>
          </w:tcPr>
          <w:p w:rsidR="00F03786" w:rsidRPr="00F03786" w:rsidRDefault="00F03786" w:rsidP="00F03786">
            <w:pPr>
              <w:spacing w:after="0" w:line="360" w:lineRule="atLeast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Домнина Зульфия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Масумовна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телефон:(8422) 24-16-76</w:t>
            </w:r>
            <w:r w:rsidRPr="00F0378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br/>
              <w:t>Замечания и предложения по проекту направлять на электронный адрес pravo.ekonom.73@mail.ru</w:t>
            </w:r>
          </w:p>
        </w:tc>
      </w:tr>
    </w:tbl>
    <w:p w:rsidR="009C377C" w:rsidRPr="00381E76" w:rsidRDefault="009C377C" w:rsidP="00381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C377C" w:rsidRPr="00381E76" w:rsidSect="00F03786">
      <w:headerReference w:type="default" r:id="rId22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A43" w:rsidRDefault="00420A43" w:rsidP="00381E76">
      <w:pPr>
        <w:spacing w:after="0" w:line="240" w:lineRule="auto"/>
      </w:pPr>
      <w:r>
        <w:separator/>
      </w:r>
    </w:p>
  </w:endnote>
  <w:endnote w:type="continuationSeparator" w:id="0">
    <w:p w:rsidR="00420A43" w:rsidRDefault="00420A43" w:rsidP="0038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A43" w:rsidRDefault="00420A43" w:rsidP="00381E76">
      <w:pPr>
        <w:spacing w:after="0" w:line="240" w:lineRule="auto"/>
      </w:pPr>
      <w:r>
        <w:separator/>
      </w:r>
    </w:p>
  </w:footnote>
  <w:footnote w:type="continuationSeparator" w:id="0">
    <w:p w:rsidR="00420A43" w:rsidRDefault="00420A43" w:rsidP="00381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E76" w:rsidRPr="00381E76" w:rsidRDefault="00381E76">
    <w:pPr>
      <w:pStyle w:val="a3"/>
      <w:jc w:val="center"/>
      <w:rPr>
        <w:rFonts w:ascii="Times New Roman" w:hAnsi="Times New Roman"/>
        <w:sz w:val="28"/>
        <w:szCs w:val="28"/>
      </w:rPr>
    </w:pPr>
    <w:r w:rsidRPr="00381E76">
      <w:rPr>
        <w:rFonts w:ascii="Times New Roman" w:hAnsi="Times New Roman"/>
        <w:sz w:val="28"/>
        <w:szCs w:val="28"/>
      </w:rPr>
      <w:fldChar w:fldCharType="begin"/>
    </w:r>
    <w:r w:rsidRPr="00381E76">
      <w:rPr>
        <w:rFonts w:ascii="Times New Roman" w:hAnsi="Times New Roman"/>
        <w:sz w:val="28"/>
        <w:szCs w:val="28"/>
      </w:rPr>
      <w:instrText>PAGE   \* MERGEFORMAT</w:instrText>
    </w:r>
    <w:r w:rsidRPr="00381E76">
      <w:rPr>
        <w:rFonts w:ascii="Times New Roman" w:hAnsi="Times New Roman"/>
        <w:sz w:val="28"/>
        <w:szCs w:val="28"/>
      </w:rPr>
      <w:fldChar w:fldCharType="separate"/>
    </w:r>
    <w:r w:rsidR="00F03786">
      <w:rPr>
        <w:rFonts w:ascii="Times New Roman" w:hAnsi="Times New Roman"/>
        <w:noProof/>
        <w:sz w:val="28"/>
        <w:szCs w:val="28"/>
      </w:rPr>
      <w:t>6</w:t>
    </w:r>
    <w:r w:rsidRPr="00381E76">
      <w:rPr>
        <w:rFonts w:ascii="Times New Roman" w:hAnsi="Times New Roman"/>
        <w:sz w:val="28"/>
        <w:szCs w:val="28"/>
      </w:rPr>
      <w:fldChar w:fldCharType="end"/>
    </w:r>
  </w:p>
  <w:p w:rsidR="00381E76" w:rsidRDefault="00381E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86"/>
    <w:rsid w:val="000D1881"/>
    <w:rsid w:val="00381E76"/>
    <w:rsid w:val="00420A43"/>
    <w:rsid w:val="009C377C"/>
    <w:rsid w:val="00F0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E76"/>
  </w:style>
  <w:style w:type="paragraph" w:styleId="a5">
    <w:name w:val="footer"/>
    <w:basedOn w:val="a"/>
    <w:link w:val="a6"/>
    <w:uiPriority w:val="99"/>
    <w:unhideWhenUsed/>
    <w:rsid w:val="0038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E76"/>
  </w:style>
  <w:style w:type="character" w:styleId="a7">
    <w:name w:val="Strong"/>
    <w:uiPriority w:val="22"/>
    <w:qFormat/>
    <w:rsid w:val="00F03786"/>
    <w:rPr>
      <w:b/>
      <w:bCs/>
    </w:rPr>
  </w:style>
  <w:style w:type="character" w:styleId="a8">
    <w:name w:val="Hyperlink"/>
    <w:uiPriority w:val="99"/>
    <w:semiHidden/>
    <w:unhideWhenUsed/>
    <w:rsid w:val="00F0378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03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E76"/>
  </w:style>
  <w:style w:type="paragraph" w:styleId="a5">
    <w:name w:val="footer"/>
    <w:basedOn w:val="a"/>
    <w:link w:val="a6"/>
    <w:uiPriority w:val="99"/>
    <w:unhideWhenUsed/>
    <w:rsid w:val="0038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E76"/>
  </w:style>
  <w:style w:type="character" w:styleId="a7">
    <w:name w:val="Strong"/>
    <w:uiPriority w:val="22"/>
    <w:qFormat/>
    <w:rsid w:val="00F03786"/>
    <w:rPr>
      <w:b/>
      <w:bCs/>
    </w:rPr>
  </w:style>
  <w:style w:type="character" w:styleId="a8">
    <w:name w:val="Hyperlink"/>
    <w:uiPriority w:val="99"/>
    <w:semiHidden/>
    <w:unhideWhenUsed/>
    <w:rsid w:val="00F03786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03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onom73.ru/wp-content/uploads/2022/06/proekt-na-sajt.rtf" TargetMode="External"/><Relationship Id="rId13" Type="http://schemas.openxmlformats.org/officeDocument/2006/relationships/hyperlink" Target="https://ekonom73.ru/wp-content/uploads/2022/05/proekt-na-portal-1.docx" TargetMode="External"/><Relationship Id="rId18" Type="http://schemas.openxmlformats.org/officeDocument/2006/relationships/hyperlink" Target="https://ekonom73.ru/wp-content/uploads/2022/04/Poryadok-na-portal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konom73.ru/prikaz-metodika/" TargetMode="External"/><Relationship Id="rId7" Type="http://schemas.openxmlformats.org/officeDocument/2006/relationships/hyperlink" Target="https://disk.yandex.ru/i/BioELwbx6HXBSw" TargetMode="External"/><Relationship Id="rId12" Type="http://schemas.openxmlformats.org/officeDocument/2006/relationships/hyperlink" Target="https://ekonom73.ru/wp-content/uploads/2022/05/Proekt-na-portal-2.docx" TargetMode="External"/><Relationship Id="rId17" Type="http://schemas.openxmlformats.org/officeDocument/2006/relationships/hyperlink" Target="https://ekonom73.ru/wp-content/uploads/2022/04/Poryadok-na-portal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konom73.ru/na-portal-proekt-3/" TargetMode="External"/><Relationship Id="rId20" Type="http://schemas.openxmlformats.org/officeDocument/2006/relationships/hyperlink" Target="https://ekonom73.ru/wp-content/uploads/2022/04/proekt-418-p-na-sajt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konom73.ru/wp-content/uploads/2022/05/proekt-na-portal-3.docx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konom73.ru/wp-content/uploads/2022/04/Postanovlenie-Pravitelstva-Ulyanovskoj-oblasti-ot-04.12.2015-617-P.doc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konom73.ru/wp-content/uploads/2022/05/proekt-na-portal.doc" TargetMode="External"/><Relationship Id="rId19" Type="http://schemas.openxmlformats.org/officeDocument/2006/relationships/hyperlink" Target="https://ekonom73.ru/wp-content/uploads/2022/04/Proekt-postanovleniya-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konom73.ru/na-portal-106-p/" TargetMode="External"/><Relationship Id="rId14" Type="http://schemas.openxmlformats.org/officeDocument/2006/relationships/hyperlink" Target="https://ekonom73.ru/proekt-na-sajt-2/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zorov\Desktop\&#1064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Шаблон.dot</Template>
  <TotalTime>2</TotalTime>
  <Pages>27</Pages>
  <Words>4554</Words>
  <Characters>25958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 Сергей Леонидович</dc:creator>
  <cp:lastModifiedBy>Прозоров Сергей Леонидович</cp:lastModifiedBy>
  <cp:revision>1</cp:revision>
  <dcterms:created xsi:type="dcterms:W3CDTF">2022-06-15T12:24:00Z</dcterms:created>
  <dcterms:modified xsi:type="dcterms:W3CDTF">2022-06-15T12:26:00Z</dcterms:modified>
</cp:coreProperties>
</file>