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8"/>
        <w:gridCol w:w="1779"/>
        <w:gridCol w:w="2343"/>
        <w:gridCol w:w="1206"/>
        <w:gridCol w:w="1610"/>
        <w:gridCol w:w="3021"/>
        <w:gridCol w:w="2543"/>
      </w:tblGrid>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b/>
                <w:bCs/>
                <w:sz w:val="24"/>
                <w:szCs w:val="24"/>
                <w:lang w:eastAsia="ru-RU"/>
              </w:rPr>
              <w:t>Документ</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b/>
                <w:bCs/>
                <w:sz w:val="24"/>
                <w:szCs w:val="24"/>
                <w:lang w:eastAsia="ru-RU"/>
              </w:rPr>
              <w:t>Скачать текст публикации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b/>
                <w:bCs/>
                <w:sz w:val="24"/>
                <w:szCs w:val="24"/>
                <w:lang w:eastAsia="ru-RU"/>
              </w:rPr>
              <w:t>Цель, суть и предполагаемые последствия принятия акта</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b/>
                <w:bCs/>
                <w:sz w:val="24"/>
                <w:szCs w:val="24"/>
                <w:lang w:eastAsia="ru-RU"/>
              </w:rPr>
              <w:t>Дата начала экспертизы</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b/>
                <w:bCs/>
                <w:sz w:val="24"/>
                <w:szCs w:val="24"/>
                <w:lang w:eastAsia="ru-RU"/>
              </w:rPr>
              <w:t>Окончательная дата приёма экспертных заключений</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b/>
                <w:bCs/>
                <w:sz w:val="24"/>
                <w:szCs w:val="24"/>
                <w:lang w:eastAsia="ru-RU"/>
              </w:rPr>
              <w:t>Разработчик</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b/>
                <w:bCs/>
                <w:sz w:val="24"/>
                <w:szCs w:val="24"/>
                <w:lang w:eastAsia="ru-RU"/>
              </w:rPr>
              <w:t>Контактное лицо</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Проект постановления Правительства Ульяновской области «О внесении изменений в постановление Правительства Ульяновской области от 15.02.2022 № 94-П»</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7" w:history="1">
              <w:r w:rsidRPr="009A42D5">
                <w:rPr>
                  <w:rFonts w:ascii="Times New Roman" w:eastAsia="Times New Roman" w:hAnsi="Times New Roman"/>
                  <w:color w:val="0000FF"/>
                  <w:sz w:val="24"/>
                  <w:szCs w:val="24"/>
                  <w:u w:val="single"/>
                  <w:lang w:eastAsia="ru-RU"/>
                </w:rPr>
                <w:t>Скачать проект, пояснительную записку и 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Данным проектом постановления Правительства Ульяновской области вносятся изменения в Правила предоставления субъектам малого и среднего предпринимательства субсидий из областного бюджета Ульяновской области в целях возмещения части затрат, связанных с уплатой первого взноса (аванса) при заключении договора лизинга оборудования, специализированной техники и транспортных средств с российскими лизинговыми организациями, утверждённые постановлением Правительства </w:t>
            </w:r>
            <w:r w:rsidRPr="009A42D5">
              <w:rPr>
                <w:rFonts w:ascii="Times New Roman" w:eastAsia="Times New Roman" w:hAnsi="Times New Roman"/>
                <w:sz w:val="24"/>
                <w:szCs w:val="24"/>
                <w:lang w:eastAsia="ru-RU"/>
              </w:rPr>
              <w:lastRenderedPageBreak/>
              <w:t>Ульяновской области от 15.02.2022 № 94-П «Об утверждении Правил предоставления субъектам малого и среднего предпринимательства субсидий из областного бюджета Ульяновской области в целях возмещения части затрат, связанных с уплатой первого взноса (аванса) при заключении договора лизинга оборудования, специализированной техники и транспортных средств с российскими лизинговыми организациями».</w:t>
            </w:r>
            <w:r w:rsidRPr="009A42D5">
              <w:rPr>
                <w:rFonts w:ascii="Times New Roman" w:eastAsia="Times New Roman" w:hAnsi="Times New Roman"/>
                <w:sz w:val="24"/>
                <w:szCs w:val="24"/>
                <w:lang w:eastAsia="ru-RU"/>
              </w:rPr>
              <w:br/>
              <w:t xml:space="preserve">В соответствии с постановлением Правительства Ульяновской области от 15.02.2022 № 94-П размер средней заработной платы работников субъекта малого или среднего </w:t>
            </w:r>
            <w:r w:rsidRPr="009A42D5">
              <w:rPr>
                <w:rFonts w:ascii="Times New Roman" w:eastAsia="Times New Roman" w:hAnsi="Times New Roman"/>
                <w:sz w:val="24"/>
                <w:szCs w:val="24"/>
                <w:lang w:eastAsia="ru-RU"/>
              </w:rPr>
              <w:lastRenderedPageBreak/>
              <w:t>предпринимательства не должен быть ниже двух минимальных размеров оплаты труда, установленных Федеральным законом на год, в котором субъект малого или среднего предпринимательства обратился за получением субсидий.</w:t>
            </w:r>
            <w:r w:rsidRPr="009A42D5">
              <w:rPr>
                <w:rFonts w:ascii="Times New Roman" w:eastAsia="Times New Roman" w:hAnsi="Times New Roman"/>
                <w:sz w:val="24"/>
                <w:szCs w:val="24"/>
                <w:lang w:eastAsia="ru-RU"/>
              </w:rPr>
              <w:br/>
              <w:t>В ходе обсуждения концепции мер поддержки субъектов малого и среднего предпринимательства на 2022 год в рамках рабочих совещания принято решение для субъектов малого или среднего предпринимательства, обеспечивающих занятость категорий граждан, установленных подпунктом «а» подпункта 1 пункта 1 статьи 24</w:t>
            </w:r>
            <w:r w:rsidRPr="009A42D5">
              <w:rPr>
                <w:rFonts w:ascii="Times New Roman" w:eastAsia="Times New Roman" w:hAnsi="Times New Roman"/>
                <w:sz w:val="24"/>
                <w:szCs w:val="24"/>
                <w:vertAlign w:val="superscript"/>
                <w:lang w:eastAsia="ru-RU"/>
              </w:rPr>
              <w:t xml:space="preserve">1 </w:t>
            </w:r>
            <w:r w:rsidRPr="009A42D5">
              <w:rPr>
                <w:rFonts w:ascii="Times New Roman" w:eastAsia="Times New Roman" w:hAnsi="Times New Roman"/>
                <w:sz w:val="24"/>
                <w:szCs w:val="24"/>
                <w:lang w:eastAsia="ru-RU"/>
              </w:rPr>
              <w:t>Федерального закона Российской Федерации от 24.07.2007 № 209-</w:t>
            </w:r>
            <w:r w:rsidRPr="009A42D5">
              <w:rPr>
                <w:rFonts w:ascii="Times New Roman" w:eastAsia="Times New Roman" w:hAnsi="Times New Roman"/>
                <w:sz w:val="24"/>
                <w:szCs w:val="24"/>
                <w:lang w:eastAsia="ru-RU"/>
              </w:rPr>
              <w:lastRenderedPageBreak/>
              <w:t xml:space="preserve">ФЗ «О развитии малого и среднего предпринимательства Российской Федерации» при условии, что по итогам предыдущего календарного года среднесписочная численность лиц, относящихся к любой из таких категорий (одной или несколько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w:t>
            </w:r>
            <w:r w:rsidRPr="009A42D5">
              <w:rPr>
                <w:rFonts w:ascii="Times New Roman" w:eastAsia="Times New Roman" w:hAnsi="Times New Roman"/>
                <w:sz w:val="24"/>
                <w:szCs w:val="24"/>
                <w:lang w:eastAsia="ru-RU"/>
              </w:rPr>
              <w:lastRenderedPageBreak/>
              <w:t>процентов установить размер средней заработной платы работников не ниже минимального размера оплаты труда.</w:t>
            </w:r>
            <w:r w:rsidRPr="009A42D5">
              <w:rPr>
                <w:rFonts w:ascii="Times New Roman" w:eastAsia="Times New Roman" w:hAnsi="Times New Roman"/>
                <w:sz w:val="24"/>
                <w:szCs w:val="24"/>
                <w:lang w:eastAsia="ru-RU"/>
              </w:rPr>
              <w:br/>
              <w:t xml:space="preserve">Кроме того, правила предоставления субсидий приводятся в соответствие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w:t>
            </w:r>
            <w:r w:rsidRPr="009A42D5">
              <w:rPr>
                <w:rFonts w:ascii="Times New Roman" w:eastAsia="Times New Roman" w:hAnsi="Times New Roman"/>
                <w:sz w:val="24"/>
                <w:szCs w:val="24"/>
                <w:lang w:eastAsia="ru-RU"/>
              </w:rPr>
              <w:lastRenderedPageBreak/>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9A42D5">
              <w:rPr>
                <w:rFonts w:ascii="Times New Roman" w:eastAsia="Times New Roman" w:hAnsi="Times New Roman"/>
                <w:sz w:val="24"/>
                <w:szCs w:val="24"/>
                <w:lang w:eastAsia="ru-RU"/>
              </w:rPr>
              <w:br/>
              <w:t> </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01.04.2022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07.04.2022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Грошева Ольга Владимировна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тел.: (8422)24-16-91,</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sme73@mail.ru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Закона Ульяновской области «О внесении изменений в Закон Ульяновской области «О налоге на имущество организаций на территории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8" w:tgtFrame="_blank" w:history="1">
              <w:r w:rsidRPr="009A42D5">
                <w:rPr>
                  <w:rFonts w:ascii="Times New Roman" w:eastAsia="Times New Roman" w:hAnsi="Times New Roman"/>
                  <w:color w:val="0000FF"/>
                  <w:sz w:val="24"/>
                  <w:szCs w:val="24"/>
                  <w:u w:val="single"/>
                  <w:lang w:eastAsia="ru-RU"/>
                </w:rPr>
                <w:t>Скачать проект, пояснительную записку и 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В связи с исключением у субъектов Ульяновской области Российской Федерации  полномочий на установление срока уплаты налога на имущество (Федеральный закон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29.03.2022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06.04.2022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Катрачева Светлана Игоревна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тел.: (8422)24-16-85,</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pravo.ekonom.73@mail.ru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Проект постановления Правительства Ульяновской области </w:t>
            </w:r>
            <w:r w:rsidRPr="009A42D5">
              <w:rPr>
                <w:rFonts w:ascii="Times New Roman" w:eastAsia="Times New Roman" w:hAnsi="Times New Roman"/>
                <w:sz w:val="24"/>
                <w:szCs w:val="24"/>
                <w:lang w:eastAsia="ru-RU"/>
              </w:rPr>
              <w:lastRenderedPageBreak/>
              <w:t xml:space="preserve">«О признании утратившими силу отдельных нормативных правовых актов </w:t>
            </w:r>
            <w:bookmarkStart w:id="0" w:name="_GoBack"/>
            <w:bookmarkEnd w:id="0"/>
            <w:r w:rsidRPr="009A42D5">
              <w:rPr>
                <w:rFonts w:ascii="Times New Roman" w:eastAsia="Times New Roman" w:hAnsi="Times New Roman"/>
                <w:sz w:val="24"/>
                <w:szCs w:val="24"/>
                <w:lang w:eastAsia="ru-RU"/>
              </w:rPr>
              <w:t>правительства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9" w:history="1">
              <w:r w:rsidRPr="009A42D5">
                <w:rPr>
                  <w:rFonts w:ascii="Times New Roman" w:eastAsia="Times New Roman" w:hAnsi="Times New Roman"/>
                  <w:color w:val="0000FF"/>
                  <w:sz w:val="24"/>
                  <w:szCs w:val="24"/>
                  <w:u w:val="single"/>
                  <w:lang w:eastAsia="ru-RU"/>
                </w:rPr>
                <w:t xml:space="preserve">Скачать проект, пояснительную записку и </w:t>
              </w:r>
              <w:r w:rsidRPr="009A42D5">
                <w:rPr>
                  <w:rFonts w:ascii="Times New Roman" w:eastAsia="Times New Roman" w:hAnsi="Times New Roman"/>
                  <w:color w:val="0000FF"/>
                  <w:sz w:val="24"/>
                  <w:szCs w:val="24"/>
                  <w:u w:val="single"/>
                  <w:lang w:eastAsia="ru-RU"/>
                </w:rPr>
                <w:lastRenderedPageBreak/>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Проектом постановления предлагается признать </w:t>
            </w:r>
            <w:r w:rsidRPr="009A42D5">
              <w:rPr>
                <w:rFonts w:ascii="Times New Roman" w:eastAsia="Times New Roman" w:hAnsi="Times New Roman"/>
                <w:sz w:val="24"/>
                <w:szCs w:val="24"/>
                <w:lang w:eastAsia="ru-RU"/>
              </w:rPr>
              <w:lastRenderedPageBreak/>
              <w:t>утратившим силу постановление Правительства Ульяновской области от 14.11.2019 № 26/581 «Об утверждении государственной программы Ульяновской области «Научно-технологическое развитие в Ульяновской области», а также последующие постановления Правительства Ульяновской области, которыми вносились изменения в государственную программу Ульяновской области «Научно-технологическое развитие в Ульяновской области».</w:t>
            </w:r>
            <w:r w:rsidRPr="009A42D5">
              <w:rPr>
                <w:rFonts w:ascii="Times New Roman" w:eastAsia="Times New Roman" w:hAnsi="Times New Roman"/>
                <w:sz w:val="24"/>
                <w:szCs w:val="24"/>
                <w:lang w:eastAsia="ru-RU"/>
              </w:rPr>
              <w:br/>
              <w:t xml:space="preserve">Поскольку мероприятия данной государственной программы перенесены в подпрограмму «Технологическое </w:t>
            </w:r>
            <w:r w:rsidRPr="009A42D5">
              <w:rPr>
                <w:rFonts w:ascii="Times New Roman" w:eastAsia="Times New Roman" w:hAnsi="Times New Roman"/>
                <w:sz w:val="24"/>
                <w:szCs w:val="24"/>
                <w:lang w:eastAsia="ru-RU"/>
              </w:rPr>
              <w:lastRenderedPageBreak/>
              <w:t xml:space="preserve">развитие в Ульяновской области» государственной программы «Формирование благоприятного инвестиционного климата в Ульяновской области» внесены изменения в государственную программу Ульяновской области «Формирование благоприятного инвестиционного климата в Ульяновской области», утверждённой постановлением Постановление Правительства Ульяновской области от 14.11.2019 N 26/580-П «Об утверждении государственной программы Ульяновской области "Формирование благоприятного инвестиционного климата в </w:t>
            </w:r>
            <w:r w:rsidRPr="009A42D5">
              <w:rPr>
                <w:rFonts w:ascii="Times New Roman" w:eastAsia="Times New Roman" w:hAnsi="Times New Roman"/>
                <w:sz w:val="24"/>
                <w:szCs w:val="24"/>
                <w:lang w:eastAsia="ru-RU"/>
              </w:rPr>
              <w:lastRenderedPageBreak/>
              <w:t>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22.03.2022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30.03.2022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Министерство экономического развития и </w:t>
            </w:r>
            <w:r w:rsidRPr="009A42D5">
              <w:rPr>
                <w:rFonts w:ascii="Times New Roman" w:eastAsia="Times New Roman" w:hAnsi="Times New Roman"/>
                <w:sz w:val="24"/>
                <w:szCs w:val="24"/>
                <w:lang w:eastAsia="ru-RU"/>
              </w:rPr>
              <w:lastRenderedPageBreak/>
              <w:t>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Брызгалина Ольга Анатольевна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lastRenderedPageBreak/>
              <w:t>тел.: (8422)24-18-16,</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pravo.ekonom.73@mail.ru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постановления Правительства Ульяновской области</w:t>
            </w:r>
            <w:r w:rsidRPr="009A42D5">
              <w:rPr>
                <w:rFonts w:ascii="Times New Roman" w:eastAsia="Times New Roman" w:hAnsi="Times New Roman"/>
                <w:sz w:val="24"/>
                <w:szCs w:val="24"/>
                <w:lang w:eastAsia="ru-RU"/>
              </w:rPr>
              <w:br/>
              <w:t>«О внесении</w:t>
            </w:r>
            <w:r w:rsidRPr="009A42D5">
              <w:rPr>
                <w:rFonts w:ascii="Times New Roman" w:eastAsia="Times New Roman" w:hAnsi="Times New Roman"/>
                <w:sz w:val="24"/>
                <w:szCs w:val="24"/>
                <w:lang w:eastAsia="ru-RU"/>
              </w:rPr>
              <w:br/>
              <w:t>изменений</w:t>
            </w:r>
            <w:r w:rsidRPr="009A42D5">
              <w:rPr>
                <w:rFonts w:ascii="Times New Roman" w:eastAsia="Times New Roman" w:hAnsi="Times New Roman"/>
                <w:sz w:val="24"/>
                <w:szCs w:val="24"/>
                <w:lang w:eastAsia="ru-RU"/>
              </w:rPr>
              <w:br/>
              <w:t>в постановление</w:t>
            </w:r>
            <w:r w:rsidRPr="009A42D5">
              <w:rPr>
                <w:rFonts w:ascii="Times New Roman" w:eastAsia="Times New Roman" w:hAnsi="Times New Roman"/>
                <w:sz w:val="24"/>
                <w:szCs w:val="24"/>
                <w:lang w:eastAsia="ru-RU"/>
              </w:rPr>
              <w:br/>
              <w:t>Правительства</w:t>
            </w:r>
            <w:r w:rsidRPr="009A42D5">
              <w:rPr>
                <w:rFonts w:ascii="Times New Roman" w:eastAsia="Times New Roman" w:hAnsi="Times New Roman"/>
                <w:sz w:val="24"/>
                <w:szCs w:val="24"/>
                <w:lang w:eastAsia="ru-RU"/>
              </w:rPr>
              <w:br/>
              <w:t>Ульяновской</w:t>
            </w:r>
            <w:r w:rsidRPr="009A42D5">
              <w:rPr>
                <w:rFonts w:ascii="Times New Roman" w:eastAsia="Times New Roman" w:hAnsi="Times New Roman"/>
                <w:sz w:val="24"/>
                <w:szCs w:val="24"/>
                <w:lang w:eastAsia="ru-RU"/>
              </w:rPr>
              <w:br/>
              <w:t>области </w:t>
            </w:r>
            <w:r w:rsidRPr="009A42D5">
              <w:rPr>
                <w:rFonts w:ascii="Times New Roman" w:eastAsia="Times New Roman" w:hAnsi="Times New Roman"/>
                <w:sz w:val="24"/>
                <w:szCs w:val="24"/>
                <w:lang w:eastAsia="ru-RU"/>
              </w:rPr>
              <w:br/>
              <w:t>от 21.12.2020</w:t>
            </w:r>
            <w:r w:rsidRPr="009A42D5">
              <w:rPr>
                <w:rFonts w:ascii="Times New Roman" w:eastAsia="Times New Roman" w:hAnsi="Times New Roman"/>
                <w:sz w:val="24"/>
                <w:szCs w:val="24"/>
                <w:lang w:eastAsia="ru-RU"/>
              </w:rPr>
              <w:br/>
              <w:t>№ 772-П»</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10" w:history="1">
              <w:r w:rsidRPr="009A42D5">
                <w:rPr>
                  <w:rFonts w:ascii="Times New Roman" w:eastAsia="Times New Roman" w:hAnsi="Times New Roman"/>
                  <w:color w:val="0000FF"/>
                  <w:sz w:val="24"/>
                  <w:szCs w:val="24"/>
                  <w:u w:val="single"/>
                  <w:lang w:eastAsia="ru-RU"/>
                </w:rPr>
                <w:t>Скачать проект, пояснительную записку и 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Данные изменения обусловлены приведением постановления Правительства Ульяновской области  от 21.12.2020 № 772-П  в соответствие со статьёй 78</w:t>
            </w:r>
            <w:r w:rsidRPr="009A42D5">
              <w:rPr>
                <w:rFonts w:ascii="Times New Roman" w:eastAsia="Times New Roman" w:hAnsi="Times New Roman"/>
                <w:sz w:val="24"/>
                <w:szCs w:val="24"/>
                <w:vertAlign w:val="superscript"/>
                <w:lang w:eastAsia="ru-RU"/>
              </w:rPr>
              <w:t>1</w:t>
            </w:r>
            <w:r w:rsidRPr="009A42D5">
              <w:rPr>
                <w:rFonts w:ascii="Times New Roman" w:eastAsia="Times New Roman" w:hAnsi="Times New Roman"/>
                <w:sz w:val="24"/>
                <w:szCs w:val="24"/>
                <w:lang w:eastAsia="ru-RU"/>
              </w:rPr>
              <w:t xml:space="preserve"> Бюджетного кодекса Российской Федерации от 31.07.1998  № 145-ФЗ (ред. от 29.11.2021).</w:t>
            </w:r>
            <w:r w:rsidRPr="009A42D5">
              <w:rPr>
                <w:rFonts w:ascii="Times New Roman" w:eastAsia="Times New Roman" w:hAnsi="Times New Roman"/>
                <w:sz w:val="24"/>
                <w:szCs w:val="24"/>
                <w:lang w:eastAsia="ru-RU"/>
              </w:rPr>
              <w:br/>
              <w:t>Проектом также уточняется перечень затрат, связанных с выполнением АНО «Агентство инновационного развития Ульяновской области» функций по развитию инновационной и инвестиционной деятельности в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18.03.2022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27.03.2022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w:t>
            </w:r>
            <w:r w:rsidRPr="009A42D5">
              <w:rPr>
                <w:rFonts w:ascii="Times New Roman" w:eastAsia="Times New Roman" w:hAnsi="Times New Roman"/>
                <w:sz w:val="24"/>
                <w:szCs w:val="24"/>
                <w:lang w:eastAsia="ru-RU"/>
              </w:rPr>
              <w:br/>
              <w:t>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Алексеева</w:t>
            </w:r>
            <w:r w:rsidRPr="009A42D5">
              <w:rPr>
                <w:rFonts w:ascii="Times New Roman" w:eastAsia="Times New Roman" w:hAnsi="Times New Roman"/>
                <w:sz w:val="24"/>
                <w:szCs w:val="24"/>
                <w:lang w:eastAsia="ru-RU"/>
              </w:rPr>
              <w:br/>
              <w:t>Марина Геннадьевна</w:t>
            </w:r>
            <w:r w:rsidRPr="009A42D5">
              <w:rPr>
                <w:rFonts w:ascii="Times New Roman" w:eastAsia="Times New Roman" w:hAnsi="Times New Roman"/>
                <w:sz w:val="24"/>
                <w:szCs w:val="24"/>
                <w:lang w:eastAsia="ru-RU"/>
              </w:rPr>
              <w:br/>
              <w:t>телефон:(8422) 24-16-74</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 nauka73@mail.ru</w:t>
            </w:r>
            <w:r w:rsidRPr="009A42D5">
              <w:rPr>
                <w:rFonts w:ascii="Times New Roman" w:eastAsia="Times New Roman" w:hAnsi="Times New Roman"/>
                <w:sz w:val="24"/>
                <w:szCs w:val="24"/>
                <w:lang w:eastAsia="ru-RU"/>
              </w:rPr>
              <w:br/>
            </w:r>
            <w:r w:rsidRPr="009A42D5">
              <w:rPr>
                <w:rFonts w:ascii="Times New Roman" w:eastAsia="Times New Roman" w:hAnsi="Times New Roman"/>
                <w:b/>
                <w:bCs/>
                <w:sz w:val="24"/>
                <w:szCs w:val="24"/>
                <w:lang w:eastAsia="ru-RU"/>
              </w:rPr>
              <w:t> </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Проект постановления Правительства Ульяновской области</w:t>
            </w:r>
            <w:r w:rsidRPr="009A42D5">
              <w:rPr>
                <w:rFonts w:ascii="Times New Roman" w:eastAsia="Times New Roman" w:hAnsi="Times New Roman"/>
                <w:sz w:val="24"/>
                <w:szCs w:val="24"/>
                <w:lang w:eastAsia="ru-RU"/>
              </w:rPr>
              <w:br/>
              <w:t>«О внесении</w:t>
            </w:r>
            <w:r w:rsidRPr="009A42D5">
              <w:rPr>
                <w:rFonts w:ascii="Times New Roman" w:eastAsia="Times New Roman" w:hAnsi="Times New Roman"/>
                <w:sz w:val="24"/>
                <w:szCs w:val="24"/>
                <w:lang w:eastAsia="ru-RU"/>
              </w:rPr>
              <w:br/>
              <w:t>изменений</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lastRenderedPageBreak/>
              <w:t>в постановление</w:t>
            </w:r>
            <w:r w:rsidRPr="009A42D5">
              <w:rPr>
                <w:rFonts w:ascii="Times New Roman" w:eastAsia="Times New Roman" w:hAnsi="Times New Roman"/>
                <w:sz w:val="24"/>
                <w:szCs w:val="24"/>
                <w:lang w:eastAsia="ru-RU"/>
              </w:rPr>
              <w:br/>
              <w:t>Правительства</w:t>
            </w:r>
            <w:r w:rsidRPr="009A42D5">
              <w:rPr>
                <w:rFonts w:ascii="Times New Roman" w:eastAsia="Times New Roman" w:hAnsi="Times New Roman"/>
                <w:sz w:val="24"/>
                <w:szCs w:val="24"/>
                <w:lang w:eastAsia="ru-RU"/>
              </w:rPr>
              <w:br/>
              <w:t>Ульяновской</w:t>
            </w:r>
            <w:r w:rsidRPr="009A42D5">
              <w:rPr>
                <w:rFonts w:ascii="Times New Roman" w:eastAsia="Times New Roman" w:hAnsi="Times New Roman"/>
                <w:sz w:val="24"/>
                <w:szCs w:val="24"/>
                <w:lang w:eastAsia="ru-RU"/>
              </w:rPr>
              <w:br/>
              <w:t>области от  30.08.2013</w:t>
            </w:r>
            <w:r w:rsidRPr="009A42D5">
              <w:rPr>
                <w:rFonts w:ascii="Times New Roman" w:eastAsia="Times New Roman" w:hAnsi="Times New Roman"/>
                <w:sz w:val="24"/>
                <w:szCs w:val="24"/>
                <w:lang w:eastAsia="ru-RU"/>
              </w:rPr>
              <w:br/>
              <w:t>№ 396-П»</w:t>
            </w:r>
            <w:r w:rsidRPr="009A42D5">
              <w:rPr>
                <w:rFonts w:ascii="Times New Roman" w:eastAsia="Times New Roman" w:hAnsi="Times New Roman"/>
                <w:sz w:val="24"/>
                <w:szCs w:val="24"/>
                <w:lang w:eastAsia="ru-RU"/>
              </w:rPr>
              <w:br/>
            </w:r>
            <w:r w:rsidRPr="009A42D5">
              <w:rPr>
                <w:rFonts w:ascii="Times New Roman" w:eastAsia="Times New Roman" w:hAnsi="Times New Roman"/>
                <w:b/>
                <w:bCs/>
                <w:sz w:val="24"/>
                <w:szCs w:val="24"/>
                <w:lang w:eastAsia="ru-RU"/>
              </w:rPr>
              <w:t> </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11" w:history="1">
              <w:r w:rsidRPr="009A42D5">
                <w:rPr>
                  <w:rFonts w:ascii="Times New Roman" w:eastAsia="Times New Roman" w:hAnsi="Times New Roman"/>
                  <w:color w:val="0000FF"/>
                  <w:sz w:val="24"/>
                  <w:szCs w:val="24"/>
                  <w:u w:val="single"/>
                  <w:lang w:eastAsia="ru-RU"/>
                </w:rPr>
                <w:t xml:space="preserve">Скачать проект, пояснительную записку и финансово-экономическое </w:t>
              </w:r>
              <w:r w:rsidRPr="009A42D5">
                <w:rPr>
                  <w:rFonts w:ascii="Times New Roman" w:eastAsia="Times New Roman" w:hAnsi="Times New Roman"/>
                  <w:color w:val="0000FF"/>
                  <w:sz w:val="24"/>
                  <w:szCs w:val="24"/>
                  <w:u w:val="single"/>
                  <w:lang w:eastAsia="ru-RU"/>
                </w:rPr>
                <w:lastRenderedPageBreak/>
                <w:t>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постановления разработан с целью внесения изменений в постановление Правительства </w:t>
            </w:r>
            <w:r w:rsidRPr="009A42D5">
              <w:rPr>
                <w:rFonts w:ascii="Times New Roman" w:eastAsia="Times New Roman" w:hAnsi="Times New Roman"/>
                <w:sz w:val="24"/>
                <w:szCs w:val="24"/>
                <w:lang w:eastAsia="ru-RU"/>
              </w:rPr>
              <w:lastRenderedPageBreak/>
              <w:t>Ульяновской области от 30.08.2013 № 396-П «О ежегодном областном конкурсе «Инженер года» (далее – постановление).</w:t>
            </w:r>
            <w:r w:rsidRPr="009A42D5">
              <w:rPr>
                <w:rFonts w:ascii="Times New Roman" w:eastAsia="Times New Roman" w:hAnsi="Times New Roman"/>
                <w:sz w:val="24"/>
                <w:szCs w:val="24"/>
                <w:lang w:eastAsia="ru-RU"/>
              </w:rPr>
              <w:br/>
              <w:t>Принимая во внимание, что областной конкурс является региональным этапом Всероссийского конкурса «Инженер года», вносятся соответствующие изменения в отдельные  положения</w:t>
            </w:r>
            <w:r w:rsidRPr="009A42D5">
              <w:rPr>
                <w:rFonts w:ascii="Times New Roman" w:eastAsia="Times New Roman" w:hAnsi="Times New Roman"/>
                <w:sz w:val="24"/>
                <w:szCs w:val="24"/>
                <w:lang w:eastAsia="ru-RU"/>
              </w:rPr>
              <w:br/>
              <w:t>постановления.</w:t>
            </w:r>
            <w:r w:rsidRPr="009A42D5">
              <w:rPr>
                <w:rFonts w:ascii="Times New Roman" w:eastAsia="Times New Roman" w:hAnsi="Times New Roman"/>
                <w:sz w:val="24"/>
                <w:szCs w:val="24"/>
                <w:lang w:eastAsia="ru-RU"/>
              </w:rPr>
              <w:br/>
              <w:t xml:space="preserve">Данное изменение также приводит в соответствие с Федеральным законом от 29.12.2012 № 273-ФЗ «Об образовании в Российской Федерации» отдельные положения постановления, вносит уточнение категории участников конкурса по направлению «Инженерное искусство молодых», а </w:t>
            </w:r>
            <w:r w:rsidRPr="009A42D5">
              <w:rPr>
                <w:rFonts w:ascii="Times New Roman" w:eastAsia="Times New Roman" w:hAnsi="Times New Roman"/>
                <w:sz w:val="24"/>
                <w:szCs w:val="24"/>
                <w:lang w:eastAsia="ru-RU"/>
              </w:rPr>
              <w:lastRenderedPageBreak/>
              <w:t>также отдельных положений постановления, касающихся организации деятельности комиссии по проведению областного конкурса «Инженер года» и оценки конкурсных документов.</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 </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18.03.2022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27.03.2022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w:t>
            </w:r>
            <w:r w:rsidRPr="009A42D5">
              <w:rPr>
                <w:rFonts w:ascii="Times New Roman" w:eastAsia="Times New Roman" w:hAnsi="Times New Roman"/>
                <w:sz w:val="24"/>
                <w:szCs w:val="24"/>
                <w:lang w:eastAsia="ru-RU"/>
              </w:rPr>
              <w:br/>
              <w:t xml:space="preserve">Ульяновской </w:t>
            </w:r>
            <w:r w:rsidRPr="009A42D5">
              <w:rPr>
                <w:rFonts w:ascii="Times New Roman" w:eastAsia="Times New Roman" w:hAnsi="Times New Roman"/>
                <w:sz w:val="24"/>
                <w:szCs w:val="24"/>
                <w:lang w:eastAsia="ru-RU"/>
              </w:rPr>
              <w:lastRenderedPageBreak/>
              <w:t>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Алексеева</w:t>
            </w:r>
            <w:r w:rsidRPr="009A42D5">
              <w:rPr>
                <w:rFonts w:ascii="Times New Roman" w:eastAsia="Times New Roman" w:hAnsi="Times New Roman"/>
                <w:sz w:val="24"/>
                <w:szCs w:val="24"/>
                <w:lang w:eastAsia="ru-RU"/>
              </w:rPr>
              <w:br/>
              <w:t>Марина Геннадьевна</w:t>
            </w:r>
            <w:r w:rsidRPr="009A42D5">
              <w:rPr>
                <w:rFonts w:ascii="Times New Roman" w:eastAsia="Times New Roman" w:hAnsi="Times New Roman"/>
                <w:sz w:val="24"/>
                <w:szCs w:val="24"/>
                <w:lang w:eastAsia="ru-RU"/>
              </w:rPr>
              <w:br/>
              <w:t>телефон:(8422) 24-16-74</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 xml:space="preserve">Замечания и предложения </w:t>
            </w:r>
            <w:r w:rsidRPr="009A42D5">
              <w:rPr>
                <w:rFonts w:ascii="Times New Roman" w:eastAsia="Times New Roman" w:hAnsi="Times New Roman"/>
                <w:sz w:val="24"/>
                <w:szCs w:val="24"/>
                <w:lang w:eastAsia="ru-RU"/>
              </w:rPr>
              <w:lastRenderedPageBreak/>
              <w:t>по проекту направлять на электронный адрес nauka73@mail.ru</w:t>
            </w:r>
            <w:r w:rsidRPr="009A42D5">
              <w:rPr>
                <w:rFonts w:ascii="Times New Roman" w:eastAsia="Times New Roman" w:hAnsi="Times New Roman"/>
                <w:sz w:val="24"/>
                <w:szCs w:val="24"/>
                <w:lang w:eastAsia="ru-RU"/>
              </w:rPr>
              <w:br/>
            </w:r>
            <w:r w:rsidRPr="009A42D5">
              <w:rPr>
                <w:rFonts w:ascii="Times New Roman" w:eastAsia="Times New Roman" w:hAnsi="Times New Roman"/>
                <w:b/>
                <w:bCs/>
                <w:sz w:val="24"/>
                <w:szCs w:val="24"/>
                <w:lang w:eastAsia="ru-RU"/>
              </w:rPr>
              <w:t> </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указа Губернатора Ульяновской области</w:t>
            </w:r>
            <w:r w:rsidRPr="009A42D5">
              <w:rPr>
                <w:rFonts w:ascii="Times New Roman" w:eastAsia="Times New Roman" w:hAnsi="Times New Roman"/>
                <w:sz w:val="24"/>
                <w:szCs w:val="24"/>
                <w:lang w:eastAsia="ru-RU"/>
              </w:rPr>
              <w:br/>
              <w:t>«О внесении</w:t>
            </w:r>
            <w:r w:rsidRPr="009A42D5">
              <w:rPr>
                <w:rFonts w:ascii="Times New Roman" w:eastAsia="Times New Roman" w:hAnsi="Times New Roman"/>
                <w:sz w:val="24"/>
                <w:szCs w:val="24"/>
                <w:lang w:eastAsia="ru-RU"/>
              </w:rPr>
              <w:br/>
              <w:t>изменений в указ</w:t>
            </w:r>
            <w:r w:rsidRPr="009A42D5">
              <w:rPr>
                <w:rFonts w:ascii="Times New Roman" w:eastAsia="Times New Roman" w:hAnsi="Times New Roman"/>
                <w:sz w:val="24"/>
                <w:szCs w:val="24"/>
                <w:lang w:eastAsia="ru-RU"/>
              </w:rPr>
              <w:br/>
              <w:t>Губернатора Ульяновской области от 29.11.2018 № 110»</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12" w:history="1">
              <w:r w:rsidRPr="009A42D5">
                <w:rPr>
                  <w:rFonts w:ascii="Times New Roman" w:eastAsia="Times New Roman" w:hAnsi="Times New Roman"/>
                  <w:color w:val="0000FF"/>
                  <w:sz w:val="24"/>
                  <w:szCs w:val="24"/>
                  <w:u w:val="single"/>
                  <w:lang w:eastAsia="ru-RU"/>
                </w:rPr>
                <w:t>Скачать проект, пояснительную записку и 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Данные изменения расширяют функции совета по развитию инновационной деятельности в Ульяновской области, а также уточняют периодичность проведения заседаний Совета.</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18.03.2022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27.03.2022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w:t>
            </w:r>
            <w:r w:rsidRPr="009A42D5">
              <w:rPr>
                <w:rFonts w:ascii="Times New Roman" w:eastAsia="Times New Roman" w:hAnsi="Times New Roman"/>
                <w:sz w:val="24"/>
                <w:szCs w:val="24"/>
                <w:lang w:eastAsia="ru-RU"/>
              </w:rPr>
              <w:br/>
              <w:t>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Алексеева</w:t>
            </w:r>
            <w:r w:rsidRPr="009A42D5">
              <w:rPr>
                <w:rFonts w:ascii="Times New Roman" w:eastAsia="Times New Roman" w:hAnsi="Times New Roman"/>
                <w:sz w:val="24"/>
                <w:szCs w:val="24"/>
                <w:lang w:eastAsia="ru-RU"/>
              </w:rPr>
              <w:br/>
              <w:t>Марина Геннадьевна</w:t>
            </w:r>
            <w:r w:rsidRPr="009A42D5">
              <w:rPr>
                <w:rFonts w:ascii="Times New Roman" w:eastAsia="Times New Roman" w:hAnsi="Times New Roman"/>
                <w:sz w:val="24"/>
                <w:szCs w:val="24"/>
                <w:lang w:eastAsia="ru-RU"/>
              </w:rPr>
              <w:br/>
              <w:t>телефон:(8422) 24-16-74</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 nauka73@mail.ru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Проект постановления Правительства Ульяновской области «О внесении изменений в постановление Правительства от 15.04.2020 № 175-П»</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13" w:tgtFrame="_blank" w:history="1">
              <w:r w:rsidRPr="009A42D5">
                <w:rPr>
                  <w:rFonts w:ascii="Times New Roman" w:eastAsia="Times New Roman" w:hAnsi="Times New Roman"/>
                  <w:color w:val="0000FF"/>
                  <w:sz w:val="24"/>
                  <w:szCs w:val="24"/>
                  <w:u w:val="single"/>
                  <w:lang w:eastAsia="ru-RU"/>
                </w:rPr>
                <w:t>Скачать проект, пояснительную записку и 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Проектом постановления Правительства Ульяновской области «О внесении изменений в постановление правительства Ульяновкой области от </w:t>
            </w:r>
            <w:r w:rsidRPr="009A42D5">
              <w:rPr>
                <w:rFonts w:ascii="Times New Roman" w:eastAsia="Times New Roman" w:hAnsi="Times New Roman"/>
                <w:sz w:val="24"/>
                <w:szCs w:val="24"/>
                <w:lang w:eastAsia="ru-RU"/>
              </w:rPr>
              <w:lastRenderedPageBreak/>
              <w:t>15.04.2020 № 175-П»</w:t>
            </w:r>
            <w:r w:rsidRPr="009A42D5">
              <w:rPr>
                <w:rFonts w:ascii="Times New Roman" w:eastAsia="Times New Roman" w:hAnsi="Times New Roman"/>
                <w:sz w:val="24"/>
                <w:szCs w:val="24"/>
                <w:lang w:eastAsia="ru-RU"/>
              </w:rPr>
              <w:br/>
              <w:t xml:space="preserve">предлагается внесение изменений в целях приведения его в соответствии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w:t>
            </w:r>
            <w:r w:rsidRPr="009A42D5">
              <w:rPr>
                <w:rFonts w:ascii="Times New Roman" w:eastAsia="Times New Roman" w:hAnsi="Times New Roman"/>
                <w:sz w:val="24"/>
                <w:szCs w:val="24"/>
                <w:lang w:eastAsia="ru-RU"/>
              </w:rPr>
              <w:lastRenderedPageBreak/>
              <w:t>актов Правительства Российской Федерации».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18.03.2022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24.03.2022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Брызгалина Ольга Анатольевна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тел.: (8422)24-18-16,</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pravo.ekonom.73@mail.ru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закона Ульяновской области «О внесении изменений  в Закон Ульяновской области «Об утверждении Программы управления государственной собственностью Ульяновской области на 2022 год»</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14" w:history="1">
              <w:r w:rsidRPr="009A42D5">
                <w:rPr>
                  <w:rFonts w:ascii="Times New Roman" w:eastAsia="Times New Roman" w:hAnsi="Times New Roman"/>
                  <w:color w:val="0000FF"/>
                  <w:sz w:val="24"/>
                  <w:szCs w:val="24"/>
                  <w:u w:val="single"/>
                  <w:lang w:eastAsia="ru-RU"/>
                </w:rPr>
                <w:t>Проект</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15" w:history="1">
              <w:r w:rsidRPr="009A42D5">
                <w:rPr>
                  <w:rFonts w:ascii="Times New Roman" w:eastAsia="Times New Roman" w:hAnsi="Times New Roman"/>
                  <w:color w:val="0000FF"/>
                  <w:sz w:val="24"/>
                  <w:szCs w:val="24"/>
                  <w:u w:val="single"/>
                  <w:lang w:eastAsia="ru-RU"/>
                </w:rPr>
                <w:t>Пояснительная записка</w:t>
              </w:r>
            </w:hyperlink>
            <w:hyperlink r:id="rId16" w:tgtFrame="_blank" w:history="1">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17"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hyperlink r:id="rId18" w:tgtFrame="_blank" w:history="1">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19" w:history="1">
              <w:r w:rsidRPr="009A42D5">
                <w:rPr>
                  <w:rFonts w:ascii="Times New Roman" w:eastAsia="Times New Roman" w:hAnsi="Times New Roman"/>
                  <w:color w:val="0000FF"/>
                  <w:sz w:val="24"/>
                  <w:szCs w:val="24"/>
                  <w:u w:val="single"/>
                  <w:lang w:eastAsia="ru-RU"/>
                </w:rPr>
                <w:t>Перечень актов законодательства Ульяновской области,</w:t>
              </w:r>
              <w:r w:rsidRPr="009A42D5">
                <w:rPr>
                  <w:rFonts w:ascii="Times New Roman" w:eastAsia="Times New Roman" w:hAnsi="Times New Roman"/>
                  <w:color w:val="0000FF"/>
                  <w:sz w:val="24"/>
                  <w:szCs w:val="24"/>
                  <w:u w:val="single"/>
                  <w:lang w:eastAsia="ru-RU"/>
                </w:rPr>
                <w:br/>
                <w:t>подлежащих признанию утратившими силу, приостановлению, изменению или принятию</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Настоящим проектом закона планируется внести изменения в Программу управления государственной собственностью на 2022 год, предусмотрев увеличение уставного капитала АО «Аэропорт Ульяновск» и АО «Портовая особая экономическая зона «Ульяновск»</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15.03.2022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22.03.2022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Митрофанова Наталья Анатольевна</w:t>
            </w:r>
            <w:r w:rsidRPr="009A42D5">
              <w:rPr>
                <w:rFonts w:ascii="Times New Roman" w:eastAsia="Times New Roman" w:hAnsi="Times New Roman"/>
                <w:sz w:val="24"/>
                <w:szCs w:val="24"/>
                <w:lang w:eastAsia="ru-RU"/>
              </w:rPr>
              <w:br/>
              <w:t>телефон:</w:t>
            </w:r>
            <w:r w:rsidRPr="009A42D5">
              <w:rPr>
                <w:rFonts w:ascii="Times New Roman" w:eastAsia="Times New Roman" w:hAnsi="Times New Roman"/>
                <w:sz w:val="24"/>
                <w:szCs w:val="24"/>
                <w:lang w:eastAsia="ru-RU"/>
              </w:rPr>
              <w:br/>
              <w:t>(8422) 24-16-46</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закона направлять на электронный адрес: </w:t>
            </w:r>
            <w:hyperlink r:id="rId20" w:history="1">
              <w:r w:rsidRPr="009A42D5">
                <w:rPr>
                  <w:rFonts w:ascii="Times New Roman" w:eastAsia="Times New Roman" w:hAnsi="Times New Roman"/>
                  <w:color w:val="0000FF"/>
                  <w:sz w:val="24"/>
                  <w:szCs w:val="24"/>
                  <w:u w:val="single"/>
                  <w:lang w:eastAsia="ru-RU"/>
                </w:rPr>
                <w:t>agizo173@mail.ru</w:t>
              </w:r>
            </w:hyperlink>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Проект закона Ульяновской области «О внесении изменений  в Закон Ульяновской области «Об утверждении Программы управления государственной собственностью </w:t>
            </w:r>
            <w:r w:rsidRPr="009A42D5">
              <w:rPr>
                <w:rFonts w:ascii="Times New Roman" w:eastAsia="Times New Roman" w:hAnsi="Times New Roman"/>
                <w:sz w:val="24"/>
                <w:szCs w:val="24"/>
                <w:lang w:eastAsia="ru-RU"/>
              </w:rPr>
              <w:lastRenderedPageBreak/>
              <w:t>Ульяновской области на 2022 год»</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21" w:history="1">
              <w:r w:rsidRPr="009A42D5">
                <w:rPr>
                  <w:rFonts w:ascii="Times New Roman" w:eastAsia="Times New Roman" w:hAnsi="Times New Roman"/>
                  <w:color w:val="0000FF"/>
                  <w:sz w:val="24"/>
                  <w:szCs w:val="24"/>
                  <w:u w:val="single"/>
                  <w:lang w:eastAsia="ru-RU"/>
                </w:rPr>
                <w:t>Проект</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22" w:tgtFrame="_blank" w:history="1">
              <w:r w:rsidRPr="009A42D5">
                <w:rPr>
                  <w:rFonts w:ascii="Times New Roman" w:eastAsia="Times New Roman" w:hAnsi="Times New Roman"/>
                  <w:color w:val="0000FF"/>
                  <w:sz w:val="24"/>
                  <w:szCs w:val="24"/>
                  <w:u w:val="single"/>
                  <w:lang w:eastAsia="ru-RU"/>
                </w:rPr>
                <w:t>Пояснительная записка</w:t>
              </w:r>
            </w:hyperlink>
            <w:hyperlink r:id="rId23" w:tgtFrame="_blank" w:history="1">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24"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25" w:history="1">
              <w:r w:rsidRPr="009A42D5">
                <w:rPr>
                  <w:rFonts w:ascii="Times New Roman" w:eastAsia="Times New Roman" w:hAnsi="Times New Roman"/>
                  <w:color w:val="0000FF"/>
                  <w:sz w:val="24"/>
                  <w:szCs w:val="24"/>
                  <w:u w:val="single"/>
                  <w:lang w:eastAsia="ru-RU"/>
                </w:rPr>
                <w:t xml:space="preserve">Перечень актов </w:t>
              </w:r>
              <w:r w:rsidRPr="009A42D5">
                <w:rPr>
                  <w:rFonts w:ascii="Times New Roman" w:eastAsia="Times New Roman" w:hAnsi="Times New Roman"/>
                  <w:color w:val="0000FF"/>
                  <w:sz w:val="24"/>
                  <w:szCs w:val="24"/>
                  <w:u w:val="single"/>
                  <w:lang w:eastAsia="ru-RU"/>
                </w:rPr>
                <w:lastRenderedPageBreak/>
                <w:t>законодательства Ульяновской области,</w:t>
              </w:r>
              <w:r w:rsidRPr="009A42D5">
                <w:rPr>
                  <w:rFonts w:ascii="Times New Roman" w:eastAsia="Times New Roman" w:hAnsi="Times New Roman"/>
                  <w:color w:val="0000FF"/>
                  <w:sz w:val="24"/>
                  <w:szCs w:val="24"/>
                  <w:u w:val="single"/>
                  <w:lang w:eastAsia="ru-RU"/>
                </w:rPr>
                <w:br/>
                <w:t>подлежащих признанию утратившими силу, приостановлению, изменению или принятию</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Настоящим проектом закона планируется внести изменения в Программу управления государственной собственностью на 2022 год, предусмотрев передачу в </w:t>
            </w:r>
            <w:r w:rsidRPr="009A42D5">
              <w:rPr>
                <w:rFonts w:ascii="Times New Roman" w:eastAsia="Times New Roman" w:hAnsi="Times New Roman"/>
                <w:sz w:val="24"/>
                <w:szCs w:val="24"/>
                <w:lang w:eastAsia="ru-RU"/>
              </w:rPr>
              <w:lastRenderedPageBreak/>
              <w:t>безвозмездное пользование 6 объектов недвижимого имущества</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15.03.2022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22.03.2022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Митрофанова Наталья Анатольевна</w:t>
            </w:r>
            <w:r w:rsidRPr="009A42D5">
              <w:rPr>
                <w:rFonts w:ascii="Times New Roman" w:eastAsia="Times New Roman" w:hAnsi="Times New Roman"/>
                <w:sz w:val="24"/>
                <w:szCs w:val="24"/>
                <w:lang w:eastAsia="ru-RU"/>
              </w:rPr>
              <w:br/>
              <w:t>телефон:</w:t>
            </w:r>
            <w:r w:rsidRPr="009A42D5">
              <w:rPr>
                <w:rFonts w:ascii="Times New Roman" w:eastAsia="Times New Roman" w:hAnsi="Times New Roman"/>
                <w:sz w:val="24"/>
                <w:szCs w:val="24"/>
                <w:lang w:eastAsia="ru-RU"/>
              </w:rPr>
              <w:br/>
              <w:t>(8422) 24-16-46</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закона направлять на электронный адрес: </w:t>
            </w:r>
            <w:hyperlink r:id="rId26" w:history="1">
              <w:r w:rsidRPr="009A42D5">
                <w:rPr>
                  <w:rFonts w:ascii="Times New Roman" w:eastAsia="Times New Roman" w:hAnsi="Times New Roman"/>
                  <w:color w:val="0000FF"/>
                  <w:sz w:val="24"/>
                  <w:szCs w:val="24"/>
                  <w:u w:val="single"/>
                  <w:lang w:eastAsia="ru-RU"/>
                </w:rPr>
                <w:t>agizo173@mail.ru</w:t>
              </w:r>
            </w:hyperlink>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закона Ульяновской области «Об утверждении отчёта о результатах управления государственной собственностью Ульяновской области за 2021 год»</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27" w:history="1">
              <w:r w:rsidRPr="009A42D5">
                <w:rPr>
                  <w:rFonts w:ascii="Times New Roman" w:eastAsia="Times New Roman" w:hAnsi="Times New Roman"/>
                  <w:color w:val="0000FF"/>
                  <w:sz w:val="24"/>
                  <w:szCs w:val="24"/>
                  <w:u w:val="single"/>
                  <w:lang w:eastAsia="ru-RU"/>
                </w:rPr>
                <w:t>Проект</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28" w:history="1">
              <w:r w:rsidRPr="009A42D5">
                <w:rPr>
                  <w:rFonts w:ascii="Times New Roman" w:eastAsia="Times New Roman" w:hAnsi="Times New Roman"/>
                  <w:color w:val="0000FF"/>
                  <w:sz w:val="24"/>
                  <w:szCs w:val="24"/>
                  <w:u w:val="single"/>
                  <w:lang w:eastAsia="ru-RU"/>
                </w:rPr>
                <w:t>Пояснительная записка</w:t>
              </w:r>
            </w:hyperlink>
            <w:hyperlink r:id="rId29" w:tgtFrame="_blank" w:history="1">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30"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31" w:tgtFrame="_blank" w:history="1">
              <w:r w:rsidRPr="009A42D5">
                <w:rPr>
                  <w:rFonts w:ascii="Times New Roman" w:eastAsia="Times New Roman" w:hAnsi="Times New Roman"/>
                  <w:color w:val="0000FF"/>
                  <w:sz w:val="24"/>
                  <w:szCs w:val="24"/>
                  <w:u w:val="single"/>
                  <w:lang w:eastAsia="ru-RU"/>
                </w:rPr>
                <w:t>Перечень актов законодательства Ульяновской области,</w:t>
              </w:r>
              <w:r w:rsidRPr="009A42D5">
                <w:rPr>
                  <w:rFonts w:ascii="Times New Roman" w:eastAsia="Times New Roman" w:hAnsi="Times New Roman"/>
                  <w:color w:val="0000FF"/>
                  <w:sz w:val="24"/>
                  <w:szCs w:val="24"/>
                  <w:u w:val="single"/>
                  <w:lang w:eastAsia="ru-RU"/>
                </w:rPr>
                <w:br/>
                <w:t>подлежащих признанию утратившими силу, приостановлению, изменению или принятию</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Отчёт об основных видах и размере расходов, связанных с управлением областной собственностью, использовании и распоряжении отдельными видами объектов областной собственности (например, передачи в безвозмездное пользование), размере доходов от использования объектов областной собственности, в том числе доходов от арендной платы, дивидендов по ценным бумагам, находящимся в государственной </w:t>
            </w:r>
            <w:r w:rsidRPr="009A42D5">
              <w:rPr>
                <w:rFonts w:ascii="Times New Roman" w:eastAsia="Times New Roman" w:hAnsi="Times New Roman"/>
                <w:sz w:val="24"/>
                <w:szCs w:val="24"/>
                <w:lang w:eastAsia="ru-RU"/>
              </w:rPr>
              <w:lastRenderedPageBreak/>
              <w:t>собственности Ульяновской области, а также от источников внутреннего финансирования дефицита областного бюджета Ульяновской области в части средств, полученных от продажи акций, находящихся в собственности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15.03.2022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22.03.2022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Митрофанова Наталья Анатольевна</w:t>
            </w:r>
            <w:r w:rsidRPr="009A42D5">
              <w:rPr>
                <w:rFonts w:ascii="Times New Roman" w:eastAsia="Times New Roman" w:hAnsi="Times New Roman"/>
                <w:sz w:val="24"/>
                <w:szCs w:val="24"/>
                <w:lang w:eastAsia="ru-RU"/>
              </w:rPr>
              <w:br/>
              <w:t>телефон:</w:t>
            </w:r>
            <w:r w:rsidRPr="009A42D5">
              <w:rPr>
                <w:rFonts w:ascii="Times New Roman" w:eastAsia="Times New Roman" w:hAnsi="Times New Roman"/>
                <w:sz w:val="24"/>
                <w:szCs w:val="24"/>
                <w:lang w:eastAsia="ru-RU"/>
              </w:rPr>
              <w:br/>
              <w:t>(8422) 24-16-46</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закона направлять на электронный адрес: </w:t>
            </w:r>
            <w:hyperlink r:id="rId32" w:history="1">
              <w:r w:rsidRPr="009A42D5">
                <w:rPr>
                  <w:rFonts w:ascii="Times New Roman" w:eastAsia="Times New Roman" w:hAnsi="Times New Roman"/>
                  <w:color w:val="0000FF"/>
                  <w:sz w:val="24"/>
                  <w:szCs w:val="24"/>
                  <w:u w:val="single"/>
                  <w:lang w:eastAsia="ru-RU"/>
                </w:rPr>
                <w:t>agizo173@mail.ru</w:t>
              </w:r>
            </w:hyperlink>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распоряжения «О внесении изменений в приказ Министерства экономического развития и промышленности Ульяновской области от 30.07.2021» № 16-П</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33" w:tgtFrame="_blank" w:history="1">
              <w:r w:rsidRPr="009A42D5">
                <w:rPr>
                  <w:rFonts w:ascii="Times New Roman" w:eastAsia="Times New Roman" w:hAnsi="Times New Roman"/>
                  <w:color w:val="0000FF"/>
                  <w:sz w:val="24"/>
                  <w:szCs w:val="24"/>
                  <w:u w:val="single"/>
                  <w:lang w:eastAsia="ru-RU"/>
                </w:rPr>
                <w:t>Проект</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34" w:tgtFrame="_blank" w:history="1">
              <w:r w:rsidRPr="009A42D5">
                <w:rPr>
                  <w:rFonts w:ascii="Times New Roman" w:eastAsia="Times New Roman" w:hAnsi="Times New Roman"/>
                  <w:color w:val="0000FF"/>
                  <w:sz w:val="24"/>
                  <w:szCs w:val="24"/>
                  <w:u w:val="single"/>
                  <w:lang w:eastAsia="ru-RU"/>
                </w:rPr>
                <w:t>Пояснительная записка</w:t>
              </w:r>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35"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Увеличение числа лиц, которым будет предоставлена имущественная поддержка.</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14.03.2022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21.03.2022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Митрофанова Наталья Анатольевна</w:t>
            </w:r>
            <w:r w:rsidRPr="009A42D5">
              <w:rPr>
                <w:rFonts w:ascii="Times New Roman" w:eastAsia="Times New Roman" w:hAnsi="Times New Roman"/>
                <w:sz w:val="24"/>
                <w:szCs w:val="24"/>
                <w:lang w:eastAsia="ru-RU"/>
              </w:rPr>
              <w:br/>
              <w:t>телефон:</w:t>
            </w:r>
            <w:r w:rsidRPr="009A42D5">
              <w:rPr>
                <w:rFonts w:ascii="Times New Roman" w:eastAsia="Times New Roman" w:hAnsi="Times New Roman"/>
                <w:sz w:val="24"/>
                <w:szCs w:val="24"/>
                <w:lang w:eastAsia="ru-RU"/>
              </w:rPr>
              <w:br/>
              <w:t> (8422) 24-16-46</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постановления направлять на электронный адрес </w:t>
            </w:r>
            <w:hyperlink r:id="rId36" w:history="1">
              <w:r w:rsidRPr="009A42D5">
                <w:rPr>
                  <w:rFonts w:ascii="Times New Roman" w:eastAsia="Times New Roman" w:hAnsi="Times New Roman"/>
                  <w:color w:val="0000FF"/>
                  <w:sz w:val="24"/>
                  <w:szCs w:val="24"/>
                  <w:u w:val="single"/>
                  <w:lang w:eastAsia="ru-RU"/>
                </w:rPr>
                <w:t>agizo173@mail.ru</w:t>
              </w:r>
            </w:hyperlink>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Проект постановления Правительства Ульяновской области «О предоставлении Акционерному обществу</w:t>
            </w:r>
            <w:r w:rsidRPr="009A42D5">
              <w:rPr>
                <w:rFonts w:ascii="Times New Roman" w:eastAsia="Times New Roman" w:hAnsi="Times New Roman"/>
                <w:sz w:val="24"/>
                <w:szCs w:val="24"/>
                <w:lang w:eastAsia="ru-RU"/>
              </w:rPr>
              <w:br/>
              <w:t xml:space="preserve"> «Корпорация развития Ульяновской области» бюджетных инвестиций за счёт </w:t>
            </w:r>
            <w:r w:rsidRPr="009A42D5">
              <w:rPr>
                <w:rFonts w:ascii="Times New Roman" w:eastAsia="Times New Roman" w:hAnsi="Times New Roman"/>
                <w:sz w:val="24"/>
                <w:szCs w:val="24"/>
                <w:lang w:eastAsia="ru-RU"/>
              </w:rPr>
              <w:lastRenderedPageBreak/>
              <w:t>средств областного бюджета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37" w:tgtFrame="_blank" w:history="1">
              <w:r w:rsidRPr="009A42D5">
                <w:rPr>
                  <w:rFonts w:ascii="Times New Roman" w:eastAsia="Times New Roman" w:hAnsi="Times New Roman"/>
                  <w:color w:val="0000FF"/>
                  <w:sz w:val="24"/>
                  <w:szCs w:val="24"/>
                  <w:u w:val="single"/>
                  <w:lang w:eastAsia="ru-RU"/>
                </w:rPr>
                <w:t>Проект</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Проект постановления направлен на предоставление Акционерному обществу «Корпорация развития Ульяновской области» в 2022 году бюджетные инвестиции с целью </w:t>
            </w:r>
            <w:r w:rsidRPr="009A42D5">
              <w:rPr>
                <w:rFonts w:ascii="Times New Roman" w:eastAsia="Times New Roman" w:hAnsi="Times New Roman"/>
                <w:sz w:val="24"/>
                <w:szCs w:val="24"/>
                <w:lang w:eastAsia="ru-RU"/>
              </w:rPr>
              <w:lastRenderedPageBreak/>
              <w:t>финансового обеспечения выполнения проектно-изыскательских работ, услуг по подготовке проектной документации, строительства и подключения (технологического присоединения) объектов капитального строительства для новых инвестиционных проектов к сетям инженерно-технического обеспечения</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10.03.2022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16.03.2022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w:t>
            </w:r>
            <w:r w:rsidRPr="009A42D5">
              <w:rPr>
                <w:rFonts w:ascii="Times New Roman" w:eastAsia="Times New Roman" w:hAnsi="Times New Roman"/>
                <w:sz w:val="24"/>
                <w:szCs w:val="24"/>
                <w:lang w:eastAsia="ru-RU"/>
              </w:rPr>
              <w:br/>
              <w:t>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Копыльцова Яна Богдановна</w:t>
            </w:r>
            <w:r w:rsidRPr="009A42D5">
              <w:rPr>
                <w:rFonts w:ascii="Times New Roman" w:eastAsia="Times New Roman" w:hAnsi="Times New Roman"/>
                <w:sz w:val="24"/>
                <w:szCs w:val="24"/>
                <w:lang w:eastAsia="ru-RU"/>
              </w:rPr>
              <w:br/>
              <w:t>телефон: (8422)</w:t>
            </w:r>
            <w:r w:rsidRPr="009A42D5">
              <w:rPr>
                <w:rFonts w:ascii="Times New Roman" w:eastAsia="Times New Roman" w:hAnsi="Times New Roman"/>
                <w:sz w:val="24"/>
                <w:szCs w:val="24"/>
                <w:lang w:eastAsia="ru-RU"/>
              </w:rPr>
              <w:br/>
              <w:t> 44-48-39</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 y.kopyltsova@ulregion.com</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закона Ульяновской области «О внесении изменений в Закон Ульяновской области</w:t>
            </w:r>
            <w:r w:rsidRPr="009A42D5">
              <w:rPr>
                <w:rFonts w:ascii="Times New Roman" w:eastAsia="Times New Roman" w:hAnsi="Times New Roman"/>
                <w:sz w:val="24"/>
                <w:szCs w:val="24"/>
                <w:lang w:eastAsia="ru-RU"/>
              </w:rPr>
              <w:br/>
              <w:t xml:space="preserve">«О Прогнозном плане (программе) приватизации государственного имущества Ульяновской области на 2021-2023 годы и основных направлениях </w:t>
            </w:r>
            <w:r w:rsidRPr="009A42D5">
              <w:rPr>
                <w:rFonts w:ascii="Times New Roman" w:eastAsia="Times New Roman" w:hAnsi="Times New Roman"/>
                <w:sz w:val="24"/>
                <w:szCs w:val="24"/>
                <w:lang w:eastAsia="ru-RU"/>
              </w:rPr>
              <w:lastRenderedPageBreak/>
              <w:t>политики Ульяновской области в сфере приватизации на 2021-2023 годы»</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38" w:history="1">
              <w:r w:rsidRPr="009A42D5">
                <w:rPr>
                  <w:rFonts w:ascii="Times New Roman" w:eastAsia="Times New Roman" w:hAnsi="Times New Roman"/>
                  <w:color w:val="0000FF"/>
                  <w:sz w:val="24"/>
                  <w:szCs w:val="24"/>
                  <w:u w:val="single"/>
                  <w:lang w:eastAsia="ru-RU"/>
                </w:rPr>
                <w:t>Проект</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39" w:history="1">
              <w:r w:rsidRPr="009A42D5">
                <w:rPr>
                  <w:rFonts w:ascii="Times New Roman" w:eastAsia="Times New Roman" w:hAnsi="Times New Roman"/>
                  <w:color w:val="0000FF"/>
                  <w:sz w:val="24"/>
                  <w:szCs w:val="24"/>
                  <w:u w:val="single"/>
                  <w:lang w:eastAsia="ru-RU"/>
                </w:rPr>
                <w:t>Пояснительная записка</w:t>
              </w:r>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40"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41" w:history="1">
              <w:r w:rsidRPr="009A42D5">
                <w:rPr>
                  <w:rFonts w:ascii="Times New Roman" w:eastAsia="Times New Roman" w:hAnsi="Times New Roman"/>
                  <w:color w:val="0000FF"/>
                  <w:sz w:val="24"/>
                  <w:szCs w:val="24"/>
                  <w:u w:val="single"/>
                  <w:lang w:eastAsia="ru-RU"/>
                </w:rPr>
                <w:t>Перечень актов законодательства Ульяновской области,</w:t>
              </w:r>
              <w:r w:rsidRPr="009A42D5">
                <w:rPr>
                  <w:rFonts w:ascii="Times New Roman" w:eastAsia="Times New Roman" w:hAnsi="Times New Roman"/>
                  <w:color w:val="0000FF"/>
                  <w:sz w:val="24"/>
                  <w:szCs w:val="24"/>
                  <w:u w:val="single"/>
                  <w:lang w:eastAsia="ru-RU"/>
                </w:rPr>
                <w:br/>
                <w:t xml:space="preserve">подлежащих </w:t>
              </w:r>
              <w:r w:rsidRPr="009A42D5">
                <w:rPr>
                  <w:rFonts w:ascii="Times New Roman" w:eastAsia="Times New Roman" w:hAnsi="Times New Roman"/>
                  <w:color w:val="0000FF"/>
                  <w:sz w:val="24"/>
                  <w:szCs w:val="24"/>
                  <w:u w:val="single"/>
                  <w:lang w:eastAsia="ru-RU"/>
                </w:rPr>
                <w:lastRenderedPageBreak/>
                <w:t>признанию утратившими силу, приостановлению, изменению или принятию</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Проектом закона Ульяновской области планируется дополнить перечень имущества, находящегося в государственной собственности Ульяновской области,</w:t>
            </w:r>
            <w:r w:rsidRPr="009A42D5">
              <w:rPr>
                <w:rFonts w:ascii="Times New Roman" w:eastAsia="Times New Roman" w:hAnsi="Times New Roman"/>
                <w:sz w:val="24"/>
                <w:szCs w:val="24"/>
                <w:lang w:eastAsia="ru-RU"/>
              </w:rPr>
              <w:br/>
              <w:t>подлежащего приватизации на 2021-2023 г.</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10.03.2022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16.03.2022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Каримова Фарида Галимзяновна,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номер телефона (88422)24-16-68,</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закона направлять на электронный адрес: kugi_privat@mail.ru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закона Ульяновской области «Об утверждении отчёта о результатах приватизации государственного имущества Ульяновской области за 2021 год»</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42" w:tgtFrame="_blank" w:history="1">
              <w:r w:rsidRPr="009A42D5">
                <w:rPr>
                  <w:rFonts w:ascii="Times New Roman" w:eastAsia="Times New Roman" w:hAnsi="Times New Roman"/>
                  <w:color w:val="0000FF"/>
                  <w:sz w:val="24"/>
                  <w:szCs w:val="24"/>
                  <w:u w:val="single"/>
                  <w:lang w:eastAsia="ru-RU"/>
                </w:rPr>
                <w:t>Проект</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43"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44"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45" w:tgtFrame="_blank" w:history="1">
              <w:r w:rsidRPr="009A42D5">
                <w:rPr>
                  <w:rFonts w:ascii="Times New Roman" w:eastAsia="Times New Roman" w:hAnsi="Times New Roman"/>
                  <w:color w:val="0000FF"/>
                  <w:sz w:val="24"/>
                  <w:szCs w:val="24"/>
                  <w:u w:val="single"/>
                  <w:lang w:eastAsia="ru-RU"/>
                </w:rPr>
                <w:t>Перечень актов законодательства Ульяновской области,</w:t>
              </w:r>
              <w:r w:rsidRPr="009A42D5">
                <w:rPr>
                  <w:rFonts w:ascii="Times New Roman" w:eastAsia="Times New Roman" w:hAnsi="Times New Roman"/>
                  <w:color w:val="0000FF"/>
                  <w:sz w:val="24"/>
                  <w:szCs w:val="24"/>
                  <w:u w:val="single"/>
                  <w:lang w:eastAsia="ru-RU"/>
                </w:rPr>
                <w:br/>
                <w:t>подлежащих признанию утратившими силу, приостановлению, изменению или принятию</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Проектом закона Ульяновской области планируется утвердить результаты приватизации государственного имущества Ульяновской области за 2021 год</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10.03.2022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16.03.2022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Кушева Надежда Анатольевна,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номер телефона (88422)24-16-14,</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Замечания и предложения по проекту закона направлять на электронный адрес: kugi_privat@mail.ru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Проект закона Ульяновской области «О внесении изменений в Закон Ульяновской области</w:t>
            </w:r>
            <w:r w:rsidRPr="009A42D5">
              <w:rPr>
                <w:rFonts w:ascii="Times New Roman" w:eastAsia="Times New Roman" w:hAnsi="Times New Roman"/>
                <w:sz w:val="24"/>
                <w:szCs w:val="24"/>
                <w:lang w:eastAsia="ru-RU"/>
              </w:rPr>
              <w:br/>
              <w:t xml:space="preserve">«О Прогнозном плане (программе) </w:t>
            </w:r>
            <w:r w:rsidRPr="009A42D5">
              <w:rPr>
                <w:rFonts w:ascii="Times New Roman" w:eastAsia="Times New Roman" w:hAnsi="Times New Roman"/>
                <w:sz w:val="24"/>
                <w:szCs w:val="24"/>
                <w:lang w:eastAsia="ru-RU"/>
              </w:rPr>
              <w:lastRenderedPageBreak/>
              <w:t>приватизации государственного имущества Ульяновской области на 2021-2023 годы и основных направлениях политики Ульяновской области в сфере приватизации на 2021-2023 годы»</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46" w:tgtFrame="_blank" w:history="1">
              <w:r w:rsidRPr="009A42D5">
                <w:rPr>
                  <w:rFonts w:ascii="Times New Roman" w:eastAsia="Times New Roman" w:hAnsi="Times New Roman"/>
                  <w:color w:val="0000FF"/>
                  <w:sz w:val="24"/>
                  <w:szCs w:val="24"/>
                  <w:u w:val="single"/>
                  <w:lang w:eastAsia="ru-RU"/>
                </w:rPr>
                <w:t>Проект</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47"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48" w:tgtFrame="_blank" w:history="1">
              <w:r w:rsidRPr="009A42D5">
                <w:rPr>
                  <w:rFonts w:ascii="Times New Roman" w:eastAsia="Times New Roman" w:hAnsi="Times New Roman"/>
                  <w:color w:val="0000FF"/>
                  <w:sz w:val="24"/>
                  <w:szCs w:val="24"/>
                  <w:u w:val="single"/>
                  <w:lang w:eastAsia="ru-RU"/>
                </w:rPr>
                <w:t xml:space="preserve">Финансово-экономическое </w:t>
              </w:r>
              <w:r w:rsidRPr="009A42D5">
                <w:rPr>
                  <w:rFonts w:ascii="Times New Roman" w:eastAsia="Times New Roman" w:hAnsi="Times New Roman"/>
                  <w:color w:val="0000FF"/>
                  <w:sz w:val="24"/>
                  <w:szCs w:val="24"/>
                  <w:u w:val="single"/>
                  <w:lang w:eastAsia="ru-RU"/>
                </w:rPr>
                <w:lastRenderedPageBreak/>
                <w:t xml:space="preserve">обоснование </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49" w:tgtFrame="_blank" w:history="1">
              <w:r w:rsidRPr="009A42D5">
                <w:rPr>
                  <w:rFonts w:ascii="Times New Roman" w:eastAsia="Times New Roman" w:hAnsi="Times New Roman"/>
                  <w:color w:val="0000FF"/>
                  <w:sz w:val="24"/>
                  <w:szCs w:val="24"/>
                  <w:u w:val="single"/>
                  <w:lang w:eastAsia="ru-RU"/>
                </w:rPr>
                <w:t>Перечень актов законодательства Ульяновской области,</w:t>
              </w:r>
              <w:r w:rsidRPr="009A42D5">
                <w:rPr>
                  <w:rFonts w:ascii="Times New Roman" w:eastAsia="Times New Roman" w:hAnsi="Times New Roman"/>
                  <w:color w:val="0000FF"/>
                  <w:sz w:val="24"/>
                  <w:szCs w:val="24"/>
                  <w:u w:val="single"/>
                  <w:lang w:eastAsia="ru-RU"/>
                </w:rPr>
                <w:br/>
                <w:t>подлежащих признанию утратившими силу, приостановлению, изменению или принятию</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Проектом закона Ульяновской области планируется дополнить перечень имущества, находящегося в государственной </w:t>
            </w:r>
            <w:r w:rsidRPr="009A42D5">
              <w:rPr>
                <w:rFonts w:ascii="Times New Roman" w:eastAsia="Times New Roman" w:hAnsi="Times New Roman"/>
                <w:sz w:val="24"/>
                <w:szCs w:val="24"/>
                <w:lang w:eastAsia="ru-RU"/>
              </w:rPr>
              <w:lastRenderedPageBreak/>
              <w:t>собственности Ульяновской области,</w:t>
            </w:r>
            <w:r w:rsidRPr="009A42D5">
              <w:rPr>
                <w:rFonts w:ascii="Times New Roman" w:eastAsia="Times New Roman" w:hAnsi="Times New Roman"/>
                <w:sz w:val="24"/>
                <w:szCs w:val="24"/>
                <w:lang w:eastAsia="ru-RU"/>
              </w:rPr>
              <w:br/>
              <w:t>подлежащего приватизации на 2021-2023 г.</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10.03.2022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16.03.2022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Кушева Надежда Анатольевна,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номер телефона (88422)24-16-14,</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 xml:space="preserve">Замечания и предложения </w:t>
            </w:r>
            <w:r w:rsidRPr="009A42D5">
              <w:rPr>
                <w:rFonts w:ascii="Times New Roman" w:eastAsia="Times New Roman" w:hAnsi="Times New Roman"/>
                <w:sz w:val="24"/>
                <w:szCs w:val="24"/>
                <w:lang w:eastAsia="ru-RU"/>
              </w:rPr>
              <w:lastRenderedPageBreak/>
              <w:t>по проекту закона направлять на электронный адрес: kugi_privat@mail.ru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Постановление Правительства Ульяновской области от 08.11.2018 N 546-П «Об утверждении Положения о порядке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отдельные </w:t>
            </w:r>
            <w:r w:rsidRPr="009A42D5">
              <w:rPr>
                <w:rFonts w:ascii="Times New Roman" w:eastAsia="Times New Roman" w:hAnsi="Times New Roman"/>
                <w:sz w:val="24"/>
                <w:szCs w:val="24"/>
                <w:lang w:eastAsia="ru-RU"/>
              </w:rPr>
              <w:lastRenderedPageBreak/>
              <w:t>сельские населенные пункты, либо рабочие поселки, либо поселки городского типа, либо города с населением до 50 тысяч человек, расположенные на территории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50" w:tgtFrame="_blank" w:history="1">
              <w:r w:rsidRPr="009A42D5">
                <w:rPr>
                  <w:rFonts w:ascii="Times New Roman" w:eastAsia="Times New Roman" w:hAnsi="Times New Roman"/>
                  <w:color w:val="0000FF"/>
                  <w:sz w:val="24"/>
                  <w:szCs w:val="24"/>
                  <w:u w:val="single"/>
                  <w:lang w:eastAsia="ru-RU"/>
                </w:rPr>
                <w:t xml:space="preserve">Постановление </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В соответствии с постановлением Правительства Ульяновской области от 12.01.2016 № 2-П «Об утверждении Положения о порядке проведения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w:t>
            </w:r>
            <w:r w:rsidRPr="009A42D5">
              <w:rPr>
                <w:rFonts w:ascii="Times New Roman" w:eastAsia="Times New Roman" w:hAnsi="Times New Roman"/>
                <w:sz w:val="24"/>
                <w:szCs w:val="24"/>
                <w:lang w:eastAsia="ru-RU"/>
              </w:rPr>
              <w:lastRenderedPageBreak/>
              <w:t xml:space="preserve">Министерством экспертиза действующих законодательных актов и нормативных правовых актов, предусматривающих социальную поддержку граждан, проводится в целях установления фактических положительных и отрицательных последствий реализации, достижении (недостижения) заявленных целей правового регулирования, а также в целях оценки эффективности (неэффективности) использования бюджетных средств областного бюджета Ульяновской области и иного государственного имущества Ульяновской области и (или) иных объектов </w:t>
            </w:r>
            <w:r w:rsidRPr="009A42D5">
              <w:rPr>
                <w:rFonts w:ascii="Times New Roman" w:eastAsia="Times New Roman" w:hAnsi="Times New Roman"/>
                <w:sz w:val="24"/>
                <w:szCs w:val="24"/>
                <w:lang w:eastAsia="ru-RU"/>
              </w:rPr>
              <w:lastRenderedPageBreak/>
              <w:t>гражданских прав.</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t xml:space="preserve">Данным постановлением установлены единовременные компенсационные выплаты медицинским работникам, являющимся гражданами Российской Федерации, не имеющим неисполненных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r w:rsidRPr="009A42D5">
              <w:rPr>
                <w:rFonts w:ascii="Times New Roman" w:eastAsia="Times New Roman" w:hAnsi="Times New Roman"/>
                <w:sz w:val="24"/>
                <w:szCs w:val="24"/>
                <w:lang w:eastAsia="ru-RU"/>
              </w:rPr>
              <w:lastRenderedPageBreak/>
              <w:t>расположенные на территории Ульяновской области, и заключившим трудовой договор с медицинской организацией, функции и полномочия учредителя которой осуществляет Министерство здравоохранения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01.03.2022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31.03.2022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семейной, демографической политики и социального благополучия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Чернухина Юлия Александровна</w:t>
            </w:r>
            <w:r w:rsidRPr="009A42D5">
              <w:rPr>
                <w:rFonts w:ascii="Times New Roman" w:eastAsia="Times New Roman" w:hAnsi="Times New Roman"/>
                <w:sz w:val="24"/>
                <w:szCs w:val="24"/>
                <w:lang w:eastAsia="ru-RU"/>
              </w:rPr>
              <w:br/>
              <w:t>тел.: (8422) 24-16-48,</w:t>
            </w:r>
            <w:r w:rsidRPr="009A42D5">
              <w:rPr>
                <w:rFonts w:ascii="Times New Roman" w:eastAsia="Times New Roman" w:hAnsi="Times New Roman"/>
                <w:sz w:val="24"/>
                <w:szCs w:val="24"/>
                <w:lang w:eastAsia="ru-RU"/>
              </w:rPr>
              <w:br/>
              <w:t>замечания и предложения по постановлению направлять на электронный адрес:</w:t>
            </w:r>
            <w:r w:rsidRPr="009A42D5">
              <w:rPr>
                <w:rFonts w:ascii="Times New Roman" w:eastAsia="Times New Roman" w:hAnsi="Times New Roman"/>
                <w:sz w:val="24"/>
                <w:szCs w:val="24"/>
                <w:lang w:eastAsia="ru-RU"/>
              </w:rPr>
              <w:br/>
              <w:t>ocenkasocproekt@mail.ru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постановления Правительства Ульяновской области «Об утверждении Положения о порядке осуществления контроля за использованием жилых помещений специализированного государственного жилищного фонда Ульяновской области для детей-сирот и детей, оставшихся без попечения родителей, лиц из числа детей-сирот и детей, оставшихся без </w:t>
            </w:r>
            <w:r w:rsidRPr="009A42D5">
              <w:rPr>
                <w:rFonts w:ascii="Times New Roman" w:eastAsia="Times New Roman" w:hAnsi="Times New Roman"/>
                <w:sz w:val="24"/>
                <w:szCs w:val="24"/>
                <w:lang w:eastAsia="ru-RU"/>
              </w:rPr>
              <w:lastRenderedPageBreak/>
              <w:t>попечения родителей, нанимателями или членами семей нанимателей, обеспечением надлежащего санитарного и технического состояния указанных жилых помещений».</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51" w:tgtFrame="_blank" w:history="1">
              <w:r w:rsidRPr="009A42D5">
                <w:rPr>
                  <w:rFonts w:ascii="Times New Roman" w:eastAsia="Times New Roman" w:hAnsi="Times New Roman"/>
                  <w:color w:val="0000FF"/>
                  <w:sz w:val="24"/>
                  <w:szCs w:val="24"/>
                  <w:u w:val="single"/>
                  <w:lang w:eastAsia="ru-RU"/>
                </w:rPr>
                <w:t>Проект</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Данным проектом определяются правила осуществления контроля, который проводится в целях выявления нарушений нанимателями или членами семей нанимателей выполнения условий договоров найма специализированных жилых помещений, заключенных в соответствии с положениями Закона Ульяновской области от 21.12.2012 № 200-ЗО «Об обеспечении </w:t>
            </w:r>
            <w:r w:rsidRPr="009A42D5">
              <w:rPr>
                <w:rFonts w:ascii="Times New Roman" w:eastAsia="Times New Roman" w:hAnsi="Times New Roman"/>
                <w:sz w:val="24"/>
                <w:szCs w:val="24"/>
                <w:lang w:eastAsia="ru-RU"/>
              </w:rPr>
              <w:lastRenderedPageBreak/>
              <w:t>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01.03.2020</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07.03.2020</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Дёмин Дмитрий Николаевич</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тел.: (8422) 58-98-78,</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 cun73@mail.ru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постановления Правительства Ульяновской области «Об утверждении Правил предоставления субъектам малого и среднего предпринимательства субсидий из областного бюджета Ульяновской области в целях возмещения части затрат, связанных с созданием (оборудованием) новых рабочих мест и осуществлением предпринимательской деятельности»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52" w:tgtFrame="_blank" w:history="1">
              <w:r w:rsidRPr="009A42D5">
                <w:rPr>
                  <w:rFonts w:ascii="Times New Roman" w:eastAsia="Times New Roman" w:hAnsi="Times New Roman"/>
                  <w:color w:val="0000FF"/>
                  <w:sz w:val="24"/>
                  <w:szCs w:val="24"/>
                  <w:u w:val="single"/>
                  <w:lang w:eastAsia="ru-RU"/>
                </w:rPr>
                <w:t>Проект постановления</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53"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54"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Данный проект разработан в целях реализации государственной программой Ульяновской области «Развитие малого и среднего предпринимательства в Ульяновской области», утверждённой постановлением Правительства Ульяновской области от 14.11.2019 № 26/589-П «Об утверждении государственной программы Ульяновской области «Развитие малого и среднего </w:t>
            </w:r>
            <w:r w:rsidRPr="009A42D5">
              <w:rPr>
                <w:rFonts w:ascii="Times New Roman" w:eastAsia="Times New Roman" w:hAnsi="Times New Roman"/>
                <w:sz w:val="24"/>
                <w:szCs w:val="24"/>
                <w:lang w:eastAsia="ru-RU"/>
              </w:rPr>
              <w:lastRenderedPageBreak/>
              <w:t>предпринимательства в Ульяновской области».</w:t>
            </w:r>
            <w:r w:rsidRPr="009A42D5">
              <w:rPr>
                <w:rFonts w:ascii="Times New Roman" w:eastAsia="Times New Roman" w:hAnsi="Times New Roman"/>
                <w:sz w:val="24"/>
                <w:szCs w:val="24"/>
                <w:lang w:eastAsia="ru-RU"/>
              </w:rPr>
              <w:br/>
              <w:t>Объём субсидий в расчёте на одно создаваемое рабочее место признаётся равным 99 процентам фактически осуществлённых затрат, но не должен превышать 45 000 рублей. Объём субсидий, предоставляемых субъекту малого или среднего предпринимательства, определяется как значение произведения объёма субсидий в расчёте на одно создаваемое рабочее место и количества созданных (оборудованных) субъектом малого или среднего предпринимательства рабочих мест.</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01.03.2020</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07.03.2020</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Грошева Ольга Владимировна</w:t>
            </w:r>
            <w:r w:rsidRPr="009A42D5">
              <w:rPr>
                <w:rFonts w:ascii="Times New Roman" w:eastAsia="Times New Roman" w:hAnsi="Times New Roman"/>
                <w:sz w:val="24"/>
                <w:szCs w:val="24"/>
                <w:lang w:eastAsia="ru-RU"/>
              </w:rPr>
              <w:br/>
              <w:t>тел.: (8422)24-16-91,</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sme73@mail.ru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приказа Министерства экономического </w:t>
            </w:r>
            <w:r w:rsidRPr="009A42D5">
              <w:rPr>
                <w:rFonts w:ascii="Times New Roman" w:eastAsia="Times New Roman" w:hAnsi="Times New Roman"/>
                <w:sz w:val="24"/>
                <w:szCs w:val="24"/>
                <w:lang w:eastAsia="ru-RU"/>
              </w:rPr>
              <w:lastRenderedPageBreak/>
              <w:t>развития и промышленности Ульяновской области «О внесении изменений в приказ Министерства цифровой экономики и конкуренции Ульяновской области от25.09.2020 № 55-П»</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55" w:history="1">
              <w:r w:rsidRPr="009A42D5">
                <w:rPr>
                  <w:rFonts w:ascii="Times New Roman" w:eastAsia="Times New Roman" w:hAnsi="Times New Roman"/>
                  <w:color w:val="0000FF"/>
                  <w:sz w:val="24"/>
                  <w:szCs w:val="24"/>
                  <w:u w:val="single"/>
                  <w:lang w:eastAsia="ru-RU"/>
                </w:rPr>
                <w:t>Проект постановления</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56"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57"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Проектом приказа Министерства экономического </w:t>
            </w:r>
            <w:r w:rsidRPr="009A42D5">
              <w:rPr>
                <w:rFonts w:ascii="Times New Roman" w:eastAsia="Times New Roman" w:hAnsi="Times New Roman"/>
                <w:sz w:val="24"/>
                <w:szCs w:val="24"/>
                <w:lang w:eastAsia="ru-RU"/>
              </w:rPr>
              <w:lastRenderedPageBreak/>
              <w:t>развития и промышленности Ульяновской области «О внесении изменений в приказ Министерства цифровой экономики и конкуренции Ульяновской области от 25.09.2020 № 55-П», учитывая кадровые перестановки в Министерстве экономического развития и промышленности Ульяновской области, а также в иных организациях, предлагается внести изменения в состав Общественного совета при Министерстве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10.02.2022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17.02.2022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Отдел юридического сопровождения </w:t>
            </w:r>
            <w:r w:rsidRPr="009A42D5">
              <w:rPr>
                <w:rFonts w:ascii="Times New Roman" w:eastAsia="Times New Roman" w:hAnsi="Times New Roman"/>
                <w:sz w:val="24"/>
                <w:szCs w:val="24"/>
                <w:lang w:eastAsia="ru-RU"/>
              </w:rPr>
              <w:lastRenderedPageBreak/>
              <w:t>департамента экономического развития и финансового обеспечения Министерства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Брызгалина Ольга Анатольевна</w:t>
            </w:r>
            <w:r w:rsidRPr="009A42D5">
              <w:rPr>
                <w:rFonts w:ascii="Times New Roman" w:eastAsia="Times New Roman" w:hAnsi="Times New Roman"/>
                <w:sz w:val="24"/>
                <w:szCs w:val="24"/>
                <w:lang w:eastAsia="ru-RU"/>
              </w:rPr>
              <w:br/>
              <w:t>тел.: (8422)24-18-16,</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lastRenderedPageBreak/>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pravo.ekonom.73@mail.ru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постановления Правительства Ульяновской области «О внесении изменений в постановление </w:t>
            </w:r>
            <w:r w:rsidRPr="009A42D5">
              <w:rPr>
                <w:rFonts w:ascii="Times New Roman" w:eastAsia="Times New Roman" w:hAnsi="Times New Roman"/>
                <w:sz w:val="24"/>
                <w:szCs w:val="24"/>
                <w:lang w:eastAsia="ru-RU"/>
              </w:rPr>
              <w:lastRenderedPageBreak/>
              <w:t>Правительства Ульяновской области от 22.08.2013 № 376-П»</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58" w:tgtFrame="_blank" w:history="1">
              <w:r w:rsidRPr="009A42D5">
                <w:rPr>
                  <w:rFonts w:ascii="Times New Roman" w:eastAsia="Times New Roman" w:hAnsi="Times New Roman"/>
                  <w:color w:val="0000FF"/>
                  <w:sz w:val="24"/>
                  <w:szCs w:val="24"/>
                  <w:u w:val="single"/>
                  <w:lang w:eastAsia="ru-RU"/>
                </w:rPr>
                <w:t>Проект постановления</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59"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60"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Данный проект постановления Правительства Ульяновской области разработаны в целях реализации </w:t>
            </w:r>
            <w:r w:rsidRPr="009A42D5">
              <w:rPr>
                <w:rFonts w:ascii="Times New Roman" w:eastAsia="Times New Roman" w:hAnsi="Times New Roman"/>
                <w:sz w:val="24"/>
                <w:szCs w:val="24"/>
                <w:lang w:eastAsia="ru-RU"/>
              </w:rPr>
              <w:lastRenderedPageBreak/>
              <w:t xml:space="preserve">мероприятий государственной программы Ульяновской области «Развитие малого и среднего предпринимательства в Ульяновской области», утверждённой постановлением Правительства Ульяновской области от 14.11.2019 № 26/589-П «Об утверждении государственной программы Ульяновской области «Развитие малого и среднего предпринимательства в Ульяновской области». Согласно данному проекту постановления Правительства Ульяновской области изменения вносятся в постановление Правительства Ульяновской области от 22.08.2013 № 376-П </w:t>
            </w:r>
            <w:r w:rsidRPr="009A42D5">
              <w:rPr>
                <w:rFonts w:ascii="Times New Roman" w:eastAsia="Times New Roman" w:hAnsi="Times New Roman"/>
                <w:sz w:val="24"/>
                <w:szCs w:val="24"/>
                <w:lang w:eastAsia="ru-RU"/>
              </w:rPr>
              <w:lastRenderedPageBreak/>
              <w:t xml:space="preserve">«Об утверждении Правил определения объёма и предоставления субсидий из областного бюджета Ульяновской области Фонду «Корпорация развития промышленности и предпринимательства Ульяновской области»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 основанным на кредитных договорах, договорах займа, финансовой аренды (лизинга), договорах о </w:t>
            </w:r>
            <w:r w:rsidRPr="009A42D5">
              <w:rPr>
                <w:rFonts w:ascii="Times New Roman" w:eastAsia="Times New Roman" w:hAnsi="Times New Roman"/>
                <w:sz w:val="24"/>
                <w:szCs w:val="24"/>
                <w:lang w:eastAsia="ru-RU"/>
              </w:rPr>
              <w:lastRenderedPageBreak/>
              <w:t>предоставлении банковской гарантии и иных договорах».</w:t>
            </w:r>
            <w:r w:rsidRPr="009A42D5">
              <w:rPr>
                <w:rFonts w:ascii="Times New Roman" w:eastAsia="Times New Roman" w:hAnsi="Times New Roman"/>
                <w:sz w:val="24"/>
                <w:szCs w:val="24"/>
                <w:lang w:eastAsia="ru-RU"/>
              </w:rPr>
              <w:br/>
              <w:t xml:space="preserve">На основании выписки из Единого государственного реестра юридических лиц Фонд «Корпорация развития промышленности и предпринимательства Ульяновской области» переименован в Фонд «Гарантийный фонд Ульяновской области». Также, данное постановление Правительства приводится в соответствии с постановлением Правительства Ульяновской области от 18.09.2020 № 1492 «Об общих требованиях к нормативным правовым актам, муниципальным правовым актам, регулирующим предоставление субсидий, в том числе </w:t>
            </w:r>
            <w:r w:rsidRPr="009A42D5">
              <w:rPr>
                <w:rFonts w:ascii="Times New Roman" w:eastAsia="Times New Roman" w:hAnsi="Times New Roman"/>
                <w:sz w:val="24"/>
                <w:szCs w:val="24"/>
                <w:lang w:eastAsia="ru-RU"/>
              </w:rPr>
              <w:lastRenderedPageBreak/>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25.01.2022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31.01.2022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Грошева Ольга Владимировна</w:t>
            </w:r>
            <w:r w:rsidRPr="009A42D5">
              <w:rPr>
                <w:rFonts w:ascii="Times New Roman" w:eastAsia="Times New Roman" w:hAnsi="Times New Roman"/>
                <w:sz w:val="24"/>
                <w:szCs w:val="24"/>
                <w:lang w:eastAsia="ru-RU"/>
              </w:rPr>
              <w:br/>
              <w:t>тел.: (8422)24-16-91,</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lastRenderedPageBreak/>
              <w:t>sme73@mail.ru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постановления Правительства Ульяновской области «Об утверждении Правил предоставления субъектам малого и среднего предпринимательства субсидий из областного бюджета Ульяновской области в целях возмещения части затрат, </w:t>
            </w:r>
            <w:r w:rsidRPr="009A42D5">
              <w:rPr>
                <w:rFonts w:ascii="Times New Roman" w:eastAsia="Times New Roman" w:hAnsi="Times New Roman"/>
                <w:sz w:val="24"/>
                <w:szCs w:val="24"/>
                <w:lang w:eastAsia="ru-RU"/>
              </w:rPr>
              <w:lastRenderedPageBreak/>
              <w:t>связанных с уплатой первого взноса (аванса) при заключении договора лизинга оборудования, специализированной техники и транспортных средств с российскими лизинговыми организациями»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61" w:tgtFrame="_blank" w:history="1">
              <w:r w:rsidRPr="009A42D5">
                <w:rPr>
                  <w:rFonts w:ascii="Times New Roman" w:eastAsia="Times New Roman" w:hAnsi="Times New Roman"/>
                  <w:color w:val="0000FF"/>
                  <w:sz w:val="24"/>
                  <w:szCs w:val="24"/>
                  <w:u w:val="single"/>
                  <w:lang w:eastAsia="ru-RU"/>
                </w:rPr>
                <w:t>Проект постановления</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62"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63"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Данный проект постановления Правительства Ульяновской области разработаны в целях реализации мероприятий государственной программой Ульяновской области «Развитие малого и среднего предпринимательства в Ульяновской </w:t>
            </w:r>
            <w:r w:rsidRPr="009A42D5">
              <w:rPr>
                <w:rFonts w:ascii="Times New Roman" w:eastAsia="Times New Roman" w:hAnsi="Times New Roman"/>
                <w:sz w:val="24"/>
                <w:szCs w:val="24"/>
                <w:lang w:eastAsia="ru-RU"/>
              </w:rPr>
              <w:lastRenderedPageBreak/>
              <w:t>области», утверждённой постановлением Правительства Ульяновской области от 14.11.2019 № 26/589-П «Об утверждении государственной программы Ульяновской области «Развитие малого и среднего предпринимательства в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24.01.2022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30.01.2022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Грошева Ольга Владимировна</w:t>
            </w:r>
            <w:r w:rsidRPr="009A42D5">
              <w:rPr>
                <w:rFonts w:ascii="Times New Roman" w:eastAsia="Times New Roman" w:hAnsi="Times New Roman"/>
                <w:sz w:val="24"/>
                <w:szCs w:val="24"/>
                <w:lang w:eastAsia="ru-RU"/>
              </w:rPr>
              <w:br/>
              <w:t>тел.: (8422)24-16-91,</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sme73@mail.ru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постановления Правительства Ульяновской области «Об утверждении Правил предоставления субъектам малого и среднего предпринимательства, деятельность которых ограничена или приостановлена в период распространения на территории Ульяновской области новой </w:t>
            </w:r>
            <w:r w:rsidRPr="009A42D5">
              <w:rPr>
                <w:rFonts w:ascii="Times New Roman" w:eastAsia="Times New Roman" w:hAnsi="Times New Roman"/>
                <w:sz w:val="24"/>
                <w:szCs w:val="24"/>
                <w:lang w:eastAsia="ru-RU"/>
              </w:rPr>
              <w:lastRenderedPageBreak/>
              <w:t>коронавирусной инфекции (COVID-2019), субсидий из областного бюджета Ульяновской области в целях возмещения части затрат, связанных с внесением арендной платы, предусмотренной договорами аренды коммерческой недвижимости, и оплатой коммунальных услуг»</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64" w:tgtFrame="_blank" w:history="1">
              <w:r w:rsidRPr="009A42D5">
                <w:rPr>
                  <w:rFonts w:ascii="Times New Roman" w:eastAsia="Times New Roman" w:hAnsi="Times New Roman"/>
                  <w:color w:val="0000FF"/>
                  <w:sz w:val="24"/>
                  <w:szCs w:val="24"/>
                  <w:u w:val="single"/>
                  <w:lang w:eastAsia="ru-RU"/>
                </w:rPr>
                <w:t>Проект постановления</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65"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66"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Данный проект постановления Правительства Ульяновской области разработаны в целях реализации мероприятий государственной программой Ульяновской области «Развитие малого и среднего предпринимательства в Ульяновской области», утверждённой постановлением </w:t>
            </w:r>
            <w:r w:rsidRPr="009A42D5">
              <w:rPr>
                <w:rFonts w:ascii="Times New Roman" w:eastAsia="Times New Roman" w:hAnsi="Times New Roman"/>
                <w:sz w:val="24"/>
                <w:szCs w:val="24"/>
                <w:lang w:eastAsia="ru-RU"/>
              </w:rPr>
              <w:lastRenderedPageBreak/>
              <w:t>Правительства Ульяновской области от 14.11.2019 № 26/589-П «Об утверждении государственной программы Ульяновской области «Развитие малого и среднего предпринимательства в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24.01.2022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30.01.2022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Грошева Ольга Владимировна</w:t>
            </w:r>
            <w:r w:rsidRPr="009A42D5">
              <w:rPr>
                <w:rFonts w:ascii="Times New Roman" w:eastAsia="Times New Roman" w:hAnsi="Times New Roman"/>
                <w:sz w:val="24"/>
                <w:szCs w:val="24"/>
                <w:lang w:eastAsia="ru-RU"/>
              </w:rPr>
              <w:br/>
              <w:t>тел.: (8422)24-16-91,</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sme73@mail.ru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указа Губернатора Ульяновской области «О внесении изменений в указ Губернатора Ульяновской области от 11.07.2017 № 31»</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67" w:tgtFrame="_blank" w:history="1">
              <w:r w:rsidRPr="009A42D5">
                <w:rPr>
                  <w:rFonts w:ascii="Times New Roman" w:eastAsia="Times New Roman" w:hAnsi="Times New Roman"/>
                  <w:color w:val="0000FF"/>
                  <w:sz w:val="24"/>
                  <w:szCs w:val="24"/>
                  <w:u w:val="single"/>
                  <w:lang w:eastAsia="ru-RU"/>
                </w:rPr>
                <w:t>Проект указа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68"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69"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Данный проект указа Губернатора Ульяновской области «О внесении изменений в указ Губернатора Ульяновской области от 11.07.2017 № 31» разработан в целях внесения изменений в сроки проведения заседания Совета и конкретизации положений, регулирующих деятельность президиума Совета </w:t>
            </w:r>
            <w:r w:rsidRPr="009A42D5">
              <w:rPr>
                <w:rFonts w:ascii="Times New Roman" w:eastAsia="Times New Roman" w:hAnsi="Times New Roman"/>
                <w:sz w:val="24"/>
                <w:szCs w:val="24"/>
                <w:lang w:eastAsia="ru-RU"/>
              </w:rPr>
              <w:lastRenderedPageBreak/>
              <w:t>при Губернаторе Ульяновской области по развитию малого и среднего предпринимательства в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24.01.2022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30.01.2022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Никитина Вера Николаевна</w:t>
            </w:r>
            <w:r w:rsidRPr="009A42D5">
              <w:rPr>
                <w:rFonts w:ascii="Times New Roman" w:eastAsia="Times New Roman" w:hAnsi="Times New Roman"/>
                <w:sz w:val="24"/>
                <w:szCs w:val="24"/>
                <w:lang w:eastAsia="ru-RU"/>
              </w:rPr>
              <w:br/>
              <w:t>тел.: (8422)24-16-79,</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sme73@mail.ru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постановления Правительства Ульяновской области «О внесении изменений в Положение о министерстве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70" w:tgtFrame="_blank" w:history="1">
              <w:r w:rsidRPr="009A42D5">
                <w:rPr>
                  <w:rFonts w:ascii="Times New Roman" w:eastAsia="Times New Roman" w:hAnsi="Times New Roman"/>
                  <w:color w:val="0000FF"/>
                  <w:sz w:val="24"/>
                  <w:szCs w:val="24"/>
                  <w:u w:val="single"/>
                  <w:lang w:eastAsia="ru-RU"/>
                </w:rPr>
                <w:t>Скачать</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В связи с созданием Министерства имущественных отношений и архитектуры Ульяновской области проектом постановления исключаются функции по управлению и распоряжению имуществом, составляющим казну Ульяновской области, ведению реестра объектов государственной собственности Ульяновской области, обеспечению разработки и принятия нормативных правовых актов Ульяновской области в сфере управления и распоряжения имуществом </w:t>
            </w:r>
            <w:r w:rsidRPr="009A42D5">
              <w:rPr>
                <w:rFonts w:ascii="Times New Roman" w:eastAsia="Times New Roman" w:hAnsi="Times New Roman"/>
                <w:sz w:val="24"/>
                <w:szCs w:val="24"/>
                <w:lang w:eastAsia="ru-RU"/>
              </w:rPr>
              <w:lastRenderedPageBreak/>
              <w:t>Ульяновской области, полномочия по осуществлению полномочий собственника имущества областных государственных унитарных предприятий и областных государственных учреждений, а также акций (долей в уставных капиталах) хозяйственных обществ.</w:t>
            </w:r>
            <w:r w:rsidRPr="009A42D5">
              <w:rPr>
                <w:rFonts w:ascii="Times New Roman" w:eastAsia="Times New Roman" w:hAnsi="Times New Roman"/>
                <w:sz w:val="24"/>
                <w:szCs w:val="24"/>
                <w:lang w:eastAsia="ru-RU"/>
              </w:rPr>
              <w:br/>
              <w:t xml:space="preserve">Также проектом предусмотрено дополнение функций Министерства по исполнению (координации исполнения) соглашения о предоставлении иных межбюджетных трансфертов Ульяновской области и предоставлению отчётности, а также по принятию решений в рамках реализации региональной </w:t>
            </w:r>
            <w:r w:rsidRPr="009A42D5">
              <w:rPr>
                <w:rFonts w:ascii="Times New Roman" w:eastAsia="Times New Roman" w:hAnsi="Times New Roman"/>
                <w:sz w:val="24"/>
                <w:szCs w:val="24"/>
                <w:lang w:eastAsia="ru-RU"/>
              </w:rPr>
              <w:lastRenderedPageBreak/>
              <w:t>программы, а также определение Министерства как уполномоченного органа по взаимодействию с Министерством промышленности и торговли РФ.</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17.01.2022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26.01.2022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Катрачева Светлана Игоревна</w:t>
            </w:r>
            <w:r w:rsidRPr="009A42D5">
              <w:rPr>
                <w:rFonts w:ascii="Times New Roman" w:eastAsia="Times New Roman" w:hAnsi="Times New Roman"/>
                <w:sz w:val="24"/>
                <w:szCs w:val="24"/>
                <w:lang w:eastAsia="ru-RU"/>
              </w:rPr>
              <w:br/>
              <w:t>тел.: (8422)24-16-85,</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pravo.ekonom.73@mail.ru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постановления Правительства Ульяновской области «О внесении изменений в государственную программу</w:t>
            </w:r>
            <w:r w:rsidRPr="009A42D5">
              <w:rPr>
                <w:rFonts w:ascii="Times New Roman" w:eastAsia="Times New Roman" w:hAnsi="Times New Roman"/>
                <w:sz w:val="24"/>
                <w:szCs w:val="24"/>
                <w:lang w:eastAsia="ru-RU"/>
              </w:rPr>
              <w:br/>
              <w:t>Ульяновской области «Развитие малого и среднего предпринимательства</w:t>
            </w:r>
            <w:r w:rsidRPr="009A42D5">
              <w:rPr>
                <w:rFonts w:ascii="Times New Roman" w:eastAsia="Times New Roman" w:hAnsi="Times New Roman"/>
                <w:sz w:val="24"/>
                <w:szCs w:val="24"/>
                <w:lang w:eastAsia="ru-RU"/>
              </w:rPr>
              <w:br/>
              <w:t>в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71" w:tgtFrame="_blank" w:history="1">
              <w:r w:rsidRPr="009A42D5">
                <w:rPr>
                  <w:rFonts w:ascii="Times New Roman" w:eastAsia="Times New Roman" w:hAnsi="Times New Roman"/>
                  <w:color w:val="0000FF"/>
                  <w:sz w:val="24"/>
                  <w:szCs w:val="24"/>
                  <w:u w:val="single"/>
                  <w:lang w:eastAsia="ru-RU"/>
                </w:rPr>
                <w:t>Проект постановления</w:t>
              </w:r>
            </w:hyperlink>
            <w:hyperlink r:id="rId72" w:tgtFrame="_blank" w:history="1">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73"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74"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Данным проектом постановления Правительства Ульяновской области вносятся изменения в государственную программу Ульяновской области «Развитие малого и среднего предпринимательства в Ульяновской области», утверждённую постановлением Правительства Ульяновской области</w:t>
            </w:r>
            <w:r w:rsidRPr="009A42D5">
              <w:rPr>
                <w:rFonts w:ascii="Times New Roman" w:eastAsia="Times New Roman" w:hAnsi="Times New Roman"/>
                <w:sz w:val="24"/>
                <w:szCs w:val="24"/>
                <w:lang w:eastAsia="ru-RU"/>
              </w:rPr>
              <w:br/>
              <w:t xml:space="preserve">от 14.11.2019 № 26/589-П «Об утверждении государственной программы Ульяновской области «Развитие малого и </w:t>
            </w:r>
            <w:r w:rsidRPr="009A42D5">
              <w:rPr>
                <w:rFonts w:ascii="Times New Roman" w:eastAsia="Times New Roman" w:hAnsi="Times New Roman"/>
                <w:sz w:val="24"/>
                <w:szCs w:val="24"/>
                <w:lang w:eastAsia="ru-RU"/>
              </w:rPr>
              <w:lastRenderedPageBreak/>
              <w:t>среднего предпринимательства</w:t>
            </w:r>
            <w:r w:rsidRPr="009A42D5">
              <w:rPr>
                <w:rFonts w:ascii="Times New Roman" w:eastAsia="Times New Roman" w:hAnsi="Times New Roman"/>
                <w:sz w:val="24"/>
                <w:szCs w:val="24"/>
                <w:lang w:eastAsia="ru-RU"/>
              </w:rPr>
              <w:br/>
              <w:t>в Ульяновской области» (далее – Программа МСП).</w:t>
            </w:r>
            <w:r w:rsidRPr="009A42D5">
              <w:rPr>
                <w:rFonts w:ascii="Times New Roman" w:eastAsia="Times New Roman" w:hAnsi="Times New Roman"/>
                <w:sz w:val="24"/>
                <w:szCs w:val="24"/>
                <w:lang w:eastAsia="ru-RU"/>
              </w:rPr>
              <w:br/>
              <w:t xml:space="preserve">Разработанным проектом постановления Правительства Ульяновской области средства федерального бюджета в Программе МСП на 2022-2024 годы приводятся в соответствие с распределением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 2022 год и на плановый период 2023 </w:t>
            </w:r>
            <w:r w:rsidRPr="009A42D5">
              <w:rPr>
                <w:rFonts w:ascii="Times New Roman" w:eastAsia="Times New Roman" w:hAnsi="Times New Roman"/>
                <w:sz w:val="24"/>
                <w:szCs w:val="24"/>
                <w:lang w:eastAsia="ru-RU"/>
              </w:rPr>
              <w:lastRenderedPageBreak/>
              <w:t>и 2024 годов.</w:t>
            </w:r>
            <w:r w:rsidRPr="009A42D5">
              <w:rPr>
                <w:rFonts w:ascii="Times New Roman" w:eastAsia="Times New Roman" w:hAnsi="Times New Roman"/>
                <w:sz w:val="24"/>
                <w:szCs w:val="24"/>
                <w:lang w:eastAsia="ru-RU"/>
              </w:rPr>
              <w:br/>
              <w:t>На основании дополнительного соглашения от 23.12.2021 № 139-09-2021-108/1 к Соглашению о предоставлении субсидии из федерального бюджета бюджету субъекта Российской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r w:rsidRPr="009A42D5">
              <w:rPr>
                <w:rFonts w:ascii="Times New Roman" w:eastAsia="Times New Roman" w:hAnsi="Times New Roman"/>
                <w:sz w:val="24"/>
                <w:szCs w:val="24"/>
                <w:lang w:eastAsia="ru-RU"/>
              </w:rPr>
              <w:br/>
              <w:t xml:space="preserve">в субъекте Российской Федерации от 25.12.2020 № 139-09-2021-108 объём субсидии из федерального бюджета бюджету Ульяновской области по региональному проекту «Акселерация </w:t>
            </w:r>
            <w:r w:rsidRPr="009A42D5">
              <w:rPr>
                <w:rFonts w:ascii="Times New Roman" w:eastAsia="Times New Roman" w:hAnsi="Times New Roman"/>
                <w:sz w:val="24"/>
                <w:szCs w:val="24"/>
                <w:lang w:eastAsia="ru-RU"/>
              </w:rPr>
              <w:lastRenderedPageBreak/>
              <w:t>субъектов малого и среднего предпринимательства» составляет на 2022 год – 49376,1 тыс. рублей, 2023 год – 68048,7 тыс. рублей, 2024 год – 26471,4 тыс. рублей.</w:t>
            </w:r>
            <w:r w:rsidRPr="009A42D5">
              <w:rPr>
                <w:rFonts w:ascii="Times New Roman" w:eastAsia="Times New Roman" w:hAnsi="Times New Roman"/>
                <w:sz w:val="24"/>
                <w:szCs w:val="24"/>
                <w:lang w:eastAsia="ru-RU"/>
              </w:rPr>
              <w:br/>
              <w:t>Объём финансового обеспечения по мероприятию строки 1.1 «Предоставление субсидий автономной некоммерческой организации «Региональный центр поддержки и сопровождения предпринимательства»</w:t>
            </w:r>
            <w:r w:rsidRPr="009A42D5">
              <w:rPr>
                <w:rFonts w:ascii="Times New Roman" w:eastAsia="Times New Roman" w:hAnsi="Times New Roman"/>
                <w:sz w:val="24"/>
                <w:szCs w:val="24"/>
                <w:lang w:eastAsia="ru-RU"/>
              </w:rPr>
              <w:br/>
              <w:t>в целях финансового обеспечения затрат центра «Мой бизнес» будет составлять:</w:t>
            </w:r>
            <w:r w:rsidRPr="009A42D5">
              <w:rPr>
                <w:rFonts w:ascii="Times New Roman" w:eastAsia="Times New Roman" w:hAnsi="Times New Roman"/>
                <w:sz w:val="24"/>
                <w:szCs w:val="24"/>
                <w:lang w:eastAsia="ru-RU"/>
              </w:rPr>
              <w:br/>
              <w:t>в 2022 году – 56038,5 тыс. рублей, из них 37861,3 тыс. рублей средства областного бюджета, 18177,2 тыс. рублей – средства федерального бюджета;</w:t>
            </w:r>
            <w:r w:rsidRPr="009A42D5">
              <w:rPr>
                <w:rFonts w:ascii="Times New Roman" w:eastAsia="Times New Roman" w:hAnsi="Times New Roman"/>
                <w:sz w:val="24"/>
                <w:szCs w:val="24"/>
                <w:lang w:eastAsia="ru-RU"/>
              </w:rPr>
              <w:br/>
              <w:t xml:space="preserve">в 2023 году – 59346,4 тыс. рублей, из них </w:t>
            </w:r>
            <w:r w:rsidRPr="009A42D5">
              <w:rPr>
                <w:rFonts w:ascii="Times New Roman" w:eastAsia="Times New Roman" w:hAnsi="Times New Roman"/>
                <w:sz w:val="24"/>
                <w:szCs w:val="24"/>
                <w:lang w:eastAsia="ru-RU"/>
              </w:rPr>
              <w:lastRenderedPageBreak/>
              <w:t>41169,2 тыс. рублей средства областного бюджета, 18177,2 тыс. рублей – средства федерального бюджета;</w:t>
            </w:r>
            <w:r w:rsidRPr="009A42D5">
              <w:rPr>
                <w:rFonts w:ascii="Times New Roman" w:eastAsia="Times New Roman" w:hAnsi="Times New Roman"/>
                <w:sz w:val="24"/>
                <w:szCs w:val="24"/>
                <w:lang w:eastAsia="ru-RU"/>
              </w:rPr>
              <w:br/>
              <w:t>в 2024 году – 26040,0 тыс. рублей, из них 26040,0 тыс. рублей средства областного бюджета, 0,0 тыс. рублей – средства федерального бюджета.</w:t>
            </w:r>
            <w:r w:rsidRPr="009A42D5">
              <w:rPr>
                <w:rFonts w:ascii="Times New Roman" w:eastAsia="Times New Roman" w:hAnsi="Times New Roman"/>
                <w:sz w:val="24"/>
                <w:szCs w:val="24"/>
                <w:lang w:eastAsia="ru-RU"/>
              </w:rPr>
              <w:br/>
              <w:t>Объём финансового обеспечения по мероприятию строки 1.2 Предоставление субсидий автономной некоммерческой организации «Региональный центр поддержки и сопровождения предпринимательства»</w:t>
            </w:r>
            <w:r w:rsidRPr="009A42D5">
              <w:rPr>
                <w:rFonts w:ascii="Times New Roman" w:eastAsia="Times New Roman" w:hAnsi="Times New Roman"/>
                <w:sz w:val="24"/>
                <w:szCs w:val="24"/>
                <w:lang w:eastAsia="ru-RU"/>
              </w:rPr>
              <w:br/>
              <w:t xml:space="preserve">в целях финансового обеспечения затрат, связанных с обеспечением деятельности (развитием) регионального центра координации </w:t>
            </w:r>
            <w:r w:rsidRPr="009A42D5">
              <w:rPr>
                <w:rFonts w:ascii="Times New Roman" w:eastAsia="Times New Roman" w:hAnsi="Times New Roman"/>
                <w:sz w:val="24"/>
                <w:szCs w:val="24"/>
                <w:lang w:eastAsia="ru-RU"/>
              </w:rPr>
              <w:lastRenderedPageBreak/>
              <w:t>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 будет составлять:</w:t>
            </w:r>
            <w:r w:rsidRPr="009A42D5">
              <w:rPr>
                <w:rFonts w:ascii="Times New Roman" w:eastAsia="Times New Roman" w:hAnsi="Times New Roman"/>
                <w:sz w:val="24"/>
                <w:szCs w:val="24"/>
                <w:lang w:eastAsia="ru-RU"/>
              </w:rPr>
              <w:br/>
              <w:t xml:space="preserve">в 2022 году – 18495,1 тыс. рублей, из них 4300,0 тыс. рублей средства областного бюджета, 14195,1 тыс. рублей – средства </w:t>
            </w:r>
            <w:r w:rsidRPr="009A42D5">
              <w:rPr>
                <w:rFonts w:ascii="Times New Roman" w:eastAsia="Times New Roman" w:hAnsi="Times New Roman"/>
                <w:sz w:val="24"/>
                <w:szCs w:val="24"/>
                <w:lang w:eastAsia="ru-RU"/>
              </w:rPr>
              <w:lastRenderedPageBreak/>
              <w:t>федерального бюджета;</w:t>
            </w:r>
            <w:r w:rsidRPr="009A42D5">
              <w:rPr>
                <w:rFonts w:ascii="Times New Roman" w:eastAsia="Times New Roman" w:hAnsi="Times New Roman"/>
                <w:sz w:val="24"/>
                <w:szCs w:val="24"/>
                <w:lang w:eastAsia="ru-RU"/>
              </w:rPr>
              <w:br/>
              <w:t>в 2023 году – 53833,4 тыс. рублей, из них 39000,0 тыс. рублей средства областного бюджета, 14833,4 тыс. рублей – средства федерального бюджета;</w:t>
            </w:r>
            <w:r w:rsidRPr="009A42D5">
              <w:rPr>
                <w:rFonts w:ascii="Times New Roman" w:eastAsia="Times New Roman" w:hAnsi="Times New Roman"/>
                <w:sz w:val="24"/>
                <w:szCs w:val="24"/>
                <w:lang w:eastAsia="ru-RU"/>
              </w:rPr>
              <w:br/>
              <w:t>в 2024 году – 52515,7 тыс. рублей, из них 39000,0 тыс. рублей средства областного бюджета, 13515,7 тыс. рублей – средства федерального бюджета.</w:t>
            </w:r>
            <w:r w:rsidRPr="009A42D5">
              <w:rPr>
                <w:rFonts w:ascii="Times New Roman" w:eastAsia="Times New Roman" w:hAnsi="Times New Roman"/>
                <w:sz w:val="24"/>
                <w:szCs w:val="24"/>
                <w:lang w:eastAsia="ru-RU"/>
              </w:rPr>
              <w:br/>
              <w:t>Объём финансового обеспечения по мероприятию строки 1.6 Предоставление субсидий Фонду «Корпорация развития промышленности</w:t>
            </w:r>
            <w:r w:rsidRPr="009A42D5">
              <w:rPr>
                <w:rFonts w:ascii="Times New Roman" w:eastAsia="Times New Roman" w:hAnsi="Times New Roman"/>
                <w:sz w:val="24"/>
                <w:szCs w:val="24"/>
                <w:lang w:eastAsia="ru-RU"/>
              </w:rPr>
              <w:br/>
              <w:t xml:space="preserve">и предпринимательства Ульяновской области» в целях финансового обеспечения затрат указанного фонда в связи с предоставлением </w:t>
            </w:r>
            <w:r w:rsidRPr="009A42D5">
              <w:rPr>
                <w:rFonts w:ascii="Times New Roman" w:eastAsia="Times New Roman" w:hAnsi="Times New Roman"/>
                <w:sz w:val="24"/>
                <w:szCs w:val="24"/>
                <w:lang w:eastAsia="ru-RU"/>
              </w:rPr>
              <w:lastRenderedPageBreak/>
              <w:t>поручительств по обязательствам субъектов малого и среднего предпринимательства</w:t>
            </w:r>
            <w:r w:rsidRPr="009A42D5">
              <w:rPr>
                <w:rFonts w:ascii="Times New Roman" w:eastAsia="Times New Roman" w:hAnsi="Times New Roman"/>
                <w:sz w:val="24"/>
                <w:szCs w:val="24"/>
                <w:lang w:eastAsia="ru-RU"/>
              </w:rPr>
              <w:br/>
              <w:t>и организаций, образующих инфраструктуру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будет составлять:</w:t>
            </w:r>
            <w:r w:rsidRPr="009A42D5">
              <w:rPr>
                <w:rFonts w:ascii="Times New Roman" w:eastAsia="Times New Roman" w:hAnsi="Times New Roman"/>
                <w:sz w:val="24"/>
                <w:szCs w:val="24"/>
                <w:lang w:eastAsia="ru-RU"/>
              </w:rPr>
              <w:br/>
              <w:t>в 2022 году – 19023,0 тыс. рублей, из них 2019,2 тыс. рублей средства областного бюджета, 17003,8 тыс. рублей – средства федерального бюджета;</w:t>
            </w:r>
            <w:r w:rsidRPr="009A42D5">
              <w:rPr>
                <w:rFonts w:ascii="Times New Roman" w:eastAsia="Times New Roman" w:hAnsi="Times New Roman"/>
                <w:sz w:val="24"/>
                <w:szCs w:val="24"/>
                <w:lang w:eastAsia="ru-RU"/>
              </w:rPr>
              <w:br/>
              <w:t xml:space="preserve">в 2023 году – 37338,1 тыс. рублей, из них 2300,0 тыс. рублей средства областного бюджета, 35038,1 тыс. </w:t>
            </w:r>
            <w:r w:rsidRPr="009A42D5">
              <w:rPr>
                <w:rFonts w:ascii="Times New Roman" w:eastAsia="Times New Roman" w:hAnsi="Times New Roman"/>
                <w:sz w:val="24"/>
                <w:szCs w:val="24"/>
                <w:lang w:eastAsia="ru-RU"/>
              </w:rPr>
              <w:lastRenderedPageBreak/>
              <w:t>рублей – средства федерального бюджета;</w:t>
            </w:r>
            <w:r w:rsidRPr="009A42D5">
              <w:rPr>
                <w:rFonts w:ascii="Times New Roman" w:eastAsia="Times New Roman" w:hAnsi="Times New Roman"/>
                <w:sz w:val="24"/>
                <w:szCs w:val="24"/>
                <w:lang w:eastAsia="ru-RU"/>
              </w:rPr>
              <w:br/>
              <w:t>в 2024 году – 13455,7 тыс. рублей, из них 500,0 тыс. рублей средства областного бюджета, 12955,7 тыс. рублей – средства федерального бюджета. Также по данному мероприятию на основании выписки из ЕГРЮЛ меняется наименование Фонда «Корпорация развития промышленности</w:t>
            </w:r>
            <w:r w:rsidRPr="009A42D5">
              <w:rPr>
                <w:rFonts w:ascii="Times New Roman" w:eastAsia="Times New Roman" w:hAnsi="Times New Roman"/>
                <w:sz w:val="24"/>
                <w:szCs w:val="24"/>
                <w:lang w:eastAsia="ru-RU"/>
              </w:rPr>
              <w:br/>
              <w:t>и предпринимательства Ульяновской области» на Фонд «Гарантийный фонд Ульяновской области».</w:t>
            </w:r>
            <w:r w:rsidRPr="009A42D5">
              <w:rPr>
                <w:rFonts w:ascii="Times New Roman" w:eastAsia="Times New Roman" w:hAnsi="Times New Roman"/>
                <w:sz w:val="24"/>
                <w:szCs w:val="24"/>
                <w:lang w:eastAsia="ru-RU"/>
              </w:rPr>
              <w:br/>
              <w:t xml:space="preserve">На основании дополнительного соглашения к Соглашению о реализации регионального проекта «Акселерация субъектов малого и среднего предпринимательства» </w:t>
            </w:r>
            <w:r w:rsidRPr="009A42D5">
              <w:rPr>
                <w:rFonts w:ascii="Times New Roman" w:eastAsia="Times New Roman" w:hAnsi="Times New Roman"/>
                <w:sz w:val="24"/>
                <w:szCs w:val="24"/>
                <w:lang w:eastAsia="ru-RU"/>
              </w:rPr>
              <w:lastRenderedPageBreak/>
              <w:t>на территории Ульяновской области от 10.01.2021</w:t>
            </w:r>
            <w:r w:rsidRPr="009A42D5">
              <w:rPr>
                <w:rFonts w:ascii="Times New Roman" w:eastAsia="Times New Roman" w:hAnsi="Times New Roman"/>
                <w:sz w:val="24"/>
                <w:szCs w:val="24"/>
                <w:lang w:eastAsia="ru-RU"/>
              </w:rPr>
              <w:br/>
              <w:t>№ 139-2019-I50080-1/5 корректируются целевые индикаторы Программы МСП.</w:t>
            </w:r>
            <w:r w:rsidRPr="009A42D5">
              <w:rPr>
                <w:rFonts w:ascii="Times New Roman" w:eastAsia="Times New Roman" w:hAnsi="Times New Roman"/>
                <w:sz w:val="24"/>
                <w:szCs w:val="24"/>
                <w:lang w:eastAsia="ru-RU"/>
              </w:rPr>
              <w:br/>
              <w:t>На основании дополнительного соглашения от 23.12.2021 № 139-09-2021-195/1 к Соглашению о предоставлении субсидии из федерального бюджета бюджету субъекта Российской на государственную поддержку малого</w:t>
            </w:r>
            <w:r w:rsidRPr="009A42D5">
              <w:rPr>
                <w:rFonts w:ascii="Times New Roman" w:eastAsia="Times New Roman" w:hAnsi="Times New Roman"/>
                <w:sz w:val="24"/>
                <w:szCs w:val="24"/>
                <w:lang w:eastAsia="ru-RU"/>
              </w:rPr>
              <w:br/>
              <w:t>и среднего предпринимательства, а также физических лиц, применяющих специальный налоговый режим «Налог на профессиональный доход»,</w:t>
            </w:r>
            <w:r w:rsidRPr="009A42D5">
              <w:rPr>
                <w:rFonts w:ascii="Times New Roman" w:eastAsia="Times New Roman" w:hAnsi="Times New Roman"/>
                <w:sz w:val="24"/>
                <w:szCs w:val="24"/>
                <w:lang w:eastAsia="ru-RU"/>
              </w:rPr>
              <w:br/>
              <w:t xml:space="preserve">в субъекте Российской Федерации от 25.12.2020 № 139-09-2021-195 объём </w:t>
            </w:r>
            <w:r w:rsidRPr="009A42D5">
              <w:rPr>
                <w:rFonts w:ascii="Times New Roman" w:eastAsia="Times New Roman" w:hAnsi="Times New Roman"/>
                <w:sz w:val="24"/>
                <w:szCs w:val="24"/>
                <w:lang w:eastAsia="ru-RU"/>
              </w:rPr>
              <w:lastRenderedPageBreak/>
              <w:t>субсидии из федерального бюджета бюджету Ульяновской области по региональному проекту «Создание условий для легкого старта и комфортного ведения бизнеса» составляет на 2022 год – 17579,6 тыс. рублей, 2023 год – 23150,1 тыс. рублей, 2024 год – 26467,0 тыс. рублей.</w:t>
            </w:r>
            <w:r w:rsidRPr="009A42D5">
              <w:rPr>
                <w:rFonts w:ascii="Times New Roman" w:eastAsia="Times New Roman" w:hAnsi="Times New Roman"/>
                <w:sz w:val="24"/>
                <w:szCs w:val="24"/>
                <w:lang w:eastAsia="ru-RU"/>
              </w:rPr>
              <w:br/>
              <w:t>Объём финансового обеспечения по мероприятию строки 4.1 «Предоставление грантов в форме субсидий субъектам малого и среднего предпринимательства, имеющим статус социального предприятия» будет составлять:</w:t>
            </w:r>
            <w:r w:rsidRPr="009A42D5">
              <w:rPr>
                <w:rFonts w:ascii="Times New Roman" w:eastAsia="Times New Roman" w:hAnsi="Times New Roman"/>
                <w:sz w:val="24"/>
                <w:szCs w:val="24"/>
                <w:lang w:eastAsia="ru-RU"/>
              </w:rPr>
              <w:br/>
              <w:t xml:space="preserve">в 2022 году – 10081,0 тыс. рублей, из них 350,0 тыс. рублей средства областного бюджета, 9731,0 тыс. рублей – средства федерального </w:t>
            </w:r>
            <w:r w:rsidRPr="009A42D5">
              <w:rPr>
                <w:rFonts w:ascii="Times New Roman" w:eastAsia="Times New Roman" w:hAnsi="Times New Roman"/>
                <w:sz w:val="24"/>
                <w:szCs w:val="24"/>
                <w:lang w:eastAsia="ru-RU"/>
              </w:rPr>
              <w:lastRenderedPageBreak/>
              <w:t>бюджета;</w:t>
            </w:r>
            <w:r w:rsidRPr="009A42D5">
              <w:rPr>
                <w:rFonts w:ascii="Times New Roman" w:eastAsia="Times New Roman" w:hAnsi="Times New Roman"/>
                <w:sz w:val="24"/>
                <w:szCs w:val="24"/>
                <w:lang w:eastAsia="ru-RU"/>
              </w:rPr>
              <w:br/>
              <w:t>в 2023 году – 11188,0 тыс. рублей, из них 347,0 тыс. рублей средства областного бюджета, 11188,0 тыс. рублей – средства федерального бюджета;</w:t>
            </w:r>
            <w:r w:rsidRPr="009A42D5">
              <w:rPr>
                <w:rFonts w:ascii="Times New Roman" w:eastAsia="Times New Roman" w:hAnsi="Times New Roman"/>
                <w:sz w:val="24"/>
                <w:szCs w:val="24"/>
                <w:lang w:eastAsia="ru-RU"/>
              </w:rPr>
              <w:br/>
              <w:t>в 2024 году – 13412,1 тыс. рублей, из них 403,0 тыс. рублей средства областного бюджета, 13009,0 тыс. рублей – средства федерального бюджета.</w:t>
            </w:r>
            <w:r w:rsidRPr="009A42D5">
              <w:rPr>
                <w:rFonts w:ascii="Times New Roman" w:eastAsia="Times New Roman" w:hAnsi="Times New Roman"/>
                <w:sz w:val="24"/>
                <w:szCs w:val="24"/>
                <w:lang w:eastAsia="ru-RU"/>
              </w:rPr>
              <w:br/>
              <w:t xml:space="preserve">Объём финансового обеспечения по мероприятию строки 4.2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в связи с предоставлением гражданам, желающим </w:t>
            </w:r>
            <w:r w:rsidRPr="009A42D5">
              <w:rPr>
                <w:rFonts w:ascii="Times New Roman" w:eastAsia="Times New Roman" w:hAnsi="Times New Roman"/>
                <w:sz w:val="24"/>
                <w:szCs w:val="24"/>
                <w:lang w:eastAsia="ru-RU"/>
              </w:rPr>
              <w:lastRenderedPageBreak/>
              <w:t>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будет составлять:</w:t>
            </w:r>
            <w:r w:rsidRPr="009A42D5">
              <w:rPr>
                <w:rFonts w:ascii="Times New Roman" w:eastAsia="Times New Roman" w:hAnsi="Times New Roman"/>
                <w:sz w:val="24"/>
                <w:szCs w:val="24"/>
                <w:lang w:eastAsia="ru-RU"/>
              </w:rPr>
              <w:br/>
              <w:t>в 2022 году – 12467,6 тыс. рублей, из них 4619,0 тыс. рублей средства областного бюджета, 7848,6 тыс. рублей – средства федерального бюджета;</w:t>
            </w:r>
            <w:r w:rsidRPr="009A42D5">
              <w:rPr>
                <w:rFonts w:ascii="Times New Roman" w:eastAsia="Times New Roman" w:hAnsi="Times New Roman"/>
                <w:sz w:val="24"/>
                <w:szCs w:val="24"/>
                <w:lang w:eastAsia="ru-RU"/>
              </w:rPr>
              <w:br/>
              <w:t>в 2023 году – 16577,1 тыс. рублей, из них 4615,0 тыс. рублей средства областного бюджета, 11962,1 тыс. рублей – средства федерального бюджета;</w:t>
            </w:r>
            <w:r w:rsidRPr="009A42D5">
              <w:rPr>
                <w:rFonts w:ascii="Times New Roman" w:eastAsia="Times New Roman" w:hAnsi="Times New Roman"/>
                <w:sz w:val="24"/>
                <w:szCs w:val="24"/>
                <w:lang w:eastAsia="ru-RU"/>
              </w:rPr>
              <w:br/>
              <w:t xml:space="preserve">в 2024 году – 18013,9 тыс. рублей, из них 4556,0 тыс. рублей </w:t>
            </w:r>
            <w:r w:rsidRPr="009A42D5">
              <w:rPr>
                <w:rFonts w:ascii="Times New Roman" w:eastAsia="Times New Roman" w:hAnsi="Times New Roman"/>
                <w:sz w:val="24"/>
                <w:szCs w:val="24"/>
                <w:lang w:eastAsia="ru-RU"/>
              </w:rPr>
              <w:lastRenderedPageBreak/>
              <w:t>средства областного бюджета, 13457,9 тыс. рублей – средства федерального бюджета.</w:t>
            </w:r>
            <w:r w:rsidRPr="009A42D5">
              <w:rPr>
                <w:rFonts w:ascii="Times New Roman" w:eastAsia="Times New Roman" w:hAnsi="Times New Roman"/>
                <w:sz w:val="24"/>
                <w:szCs w:val="24"/>
                <w:lang w:eastAsia="ru-RU"/>
              </w:rPr>
              <w:br/>
              <w:t>На основании дополнительного соглашения к Соглашению о реализации регионального проекта «Создание условий для легкого старта и комфортного ведения бизнеса» на территории Ульяновской области от 10.01.2021</w:t>
            </w:r>
            <w:r w:rsidRPr="009A42D5">
              <w:rPr>
                <w:rFonts w:ascii="Times New Roman" w:eastAsia="Times New Roman" w:hAnsi="Times New Roman"/>
                <w:sz w:val="24"/>
                <w:szCs w:val="24"/>
                <w:lang w:eastAsia="ru-RU"/>
              </w:rPr>
              <w:br/>
              <w:t>№ 139-2019-I40073-1/5 корректируются целевые индикаторы Программы МСП.</w:t>
            </w:r>
            <w:r w:rsidRPr="009A42D5">
              <w:rPr>
                <w:rFonts w:ascii="Times New Roman" w:eastAsia="Times New Roman" w:hAnsi="Times New Roman"/>
                <w:sz w:val="24"/>
                <w:szCs w:val="24"/>
                <w:lang w:eastAsia="ru-RU"/>
              </w:rPr>
              <w:br/>
              <w:t xml:space="preserve">На основании дополнительного соглашения от 23.12.2021 № 139-09-2021-195/1 к Соглашению о предоставлении субсидии из федерального бюджета бюджету субъекта Российской на </w:t>
            </w:r>
            <w:r w:rsidRPr="009A42D5">
              <w:rPr>
                <w:rFonts w:ascii="Times New Roman" w:eastAsia="Times New Roman" w:hAnsi="Times New Roman"/>
                <w:sz w:val="24"/>
                <w:szCs w:val="24"/>
                <w:lang w:eastAsia="ru-RU"/>
              </w:rPr>
              <w:lastRenderedPageBreak/>
              <w:t>государственную поддержку малого</w:t>
            </w:r>
            <w:r w:rsidRPr="009A42D5">
              <w:rPr>
                <w:rFonts w:ascii="Times New Roman" w:eastAsia="Times New Roman" w:hAnsi="Times New Roman"/>
                <w:sz w:val="24"/>
                <w:szCs w:val="24"/>
                <w:lang w:eastAsia="ru-RU"/>
              </w:rPr>
              <w:br/>
              <w:t>и среднего предпринимательства, а также физических лиц, применяющих специальный налоговый режим «Налог на профессиональный доход»,</w:t>
            </w:r>
            <w:r w:rsidRPr="009A42D5">
              <w:rPr>
                <w:rFonts w:ascii="Times New Roman" w:eastAsia="Times New Roman" w:hAnsi="Times New Roman"/>
                <w:sz w:val="24"/>
                <w:szCs w:val="24"/>
                <w:lang w:eastAsia="ru-RU"/>
              </w:rPr>
              <w:br/>
              <w:t>в субъекте Российской Федерации от 24.12.2020 № 139-09-2021-279 объём субсидии из федерального бюджета бюджету Ульяновской области по региональному проекту «Создание благоприятных условий для осуществления деятельности самозанятыми гражданами» составляет на 2022 год – 4851,6 тыс. рублей, 2023 год – 5887,2 тыс. рублей, 2024 год – 6486,2 тыс. рублей.</w:t>
            </w:r>
            <w:r w:rsidRPr="009A42D5">
              <w:rPr>
                <w:rFonts w:ascii="Times New Roman" w:eastAsia="Times New Roman" w:hAnsi="Times New Roman"/>
                <w:sz w:val="24"/>
                <w:szCs w:val="24"/>
                <w:lang w:eastAsia="ru-RU"/>
              </w:rPr>
              <w:br/>
              <w:t xml:space="preserve">Объём финансового </w:t>
            </w:r>
            <w:r w:rsidRPr="009A42D5">
              <w:rPr>
                <w:rFonts w:ascii="Times New Roman" w:eastAsia="Times New Roman" w:hAnsi="Times New Roman"/>
                <w:sz w:val="24"/>
                <w:szCs w:val="24"/>
                <w:lang w:eastAsia="ru-RU"/>
              </w:rPr>
              <w:lastRenderedPageBreak/>
              <w:t>обеспечения по мероприятию строки 5.2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предоставлением комплекса информационно-консультационных и образовательных услуг физическим лицам, не являющимся индивидуальными предпринимателями и применяющим специальный налоговый режим «Налог на профессиональный доход» будет составлять:</w:t>
            </w:r>
            <w:r w:rsidRPr="009A42D5">
              <w:rPr>
                <w:rFonts w:ascii="Times New Roman" w:eastAsia="Times New Roman" w:hAnsi="Times New Roman"/>
                <w:sz w:val="24"/>
                <w:szCs w:val="24"/>
                <w:lang w:eastAsia="ru-RU"/>
              </w:rPr>
              <w:br/>
              <w:t xml:space="preserve">в 2022 году – 5002,6 тыс. рублей, из них 151,0 тыс. рублей средства областного </w:t>
            </w:r>
            <w:r w:rsidRPr="009A42D5">
              <w:rPr>
                <w:rFonts w:ascii="Times New Roman" w:eastAsia="Times New Roman" w:hAnsi="Times New Roman"/>
                <w:sz w:val="24"/>
                <w:szCs w:val="24"/>
                <w:lang w:eastAsia="ru-RU"/>
              </w:rPr>
              <w:lastRenderedPageBreak/>
              <w:t>бюджета, 4851,6 тыс. рублей – средства федерального бюджета;</w:t>
            </w:r>
            <w:r w:rsidRPr="009A42D5">
              <w:rPr>
                <w:rFonts w:ascii="Times New Roman" w:eastAsia="Times New Roman" w:hAnsi="Times New Roman"/>
                <w:sz w:val="24"/>
                <w:szCs w:val="24"/>
                <w:lang w:eastAsia="ru-RU"/>
              </w:rPr>
              <w:br/>
              <w:t>в 2023 году – 6070,2 тыс. рублей, из них 183,0 тыс. рублей средства областного бюджета, 5887,2 тыс. рублей – средства федерального бюджета;</w:t>
            </w:r>
            <w:r w:rsidRPr="009A42D5">
              <w:rPr>
                <w:rFonts w:ascii="Times New Roman" w:eastAsia="Times New Roman" w:hAnsi="Times New Roman"/>
                <w:sz w:val="24"/>
                <w:szCs w:val="24"/>
                <w:lang w:eastAsia="ru-RU"/>
              </w:rPr>
              <w:br/>
              <w:t>в 2024 году – 6687,2 тыс. рублей, из них 201,0 тыс. рублей средства областного бюджета, 6486,2 тыс. рублей – средства федерального бюджета.</w:t>
            </w:r>
            <w:r w:rsidRPr="009A42D5">
              <w:rPr>
                <w:rFonts w:ascii="Times New Roman" w:eastAsia="Times New Roman" w:hAnsi="Times New Roman"/>
                <w:sz w:val="24"/>
                <w:szCs w:val="24"/>
                <w:lang w:eastAsia="ru-RU"/>
              </w:rPr>
              <w:br/>
              <w:t xml:space="preserve">На основании дополнительного соглашения к Соглашению о реализации регионального проекта «Создание благоприятных условий для осуществления деятельности самозанятыми гражданами» на </w:t>
            </w:r>
            <w:r w:rsidRPr="009A42D5">
              <w:rPr>
                <w:rFonts w:ascii="Times New Roman" w:eastAsia="Times New Roman" w:hAnsi="Times New Roman"/>
                <w:sz w:val="24"/>
                <w:szCs w:val="24"/>
                <w:lang w:eastAsia="ru-RU"/>
              </w:rPr>
              <w:lastRenderedPageBreak/>
              <w:t>территории Ульяновской области от 10.01.2021 № 139-2019-I20073-1/2 корректируются целевые индикаторы Программы МСП.</w:t>
            </w:r>
            <w:r w:rsidRPr="009A42D5">
              <w:rPr>
                <w:rFonts w:ascii="Times New Roman" w:eastAsia="Times New Roman" w:hAnsi="Times New Roman"/>
                <w:sz w:val="24"/>
                <w:szCs w:val="24"/>
                <w:lang w:eastAsia="ru-RU"/>
              </w:rPr>
              <w:br/>
              <w:t>Программа МСП на 2022 год дополняется новыми мероприятиями:</w:t>
            </w:r>
            <w:r w:rsidRPr="009A42D5">
              <w:rPr>
                <w:rFonts w:ascii="Times New Roman" w:eastAsia="Times New Roman" w:hAnsi="Times New Roman"/>
                <w:sz w:val="24"/>
                <w:szCs w:val="24"/>
                <w:lang w:eastAsia="ru-RU"/>
              </w:rPr>
              <w:br/>
              <w:t>предоставление субсидий субъектам малого и среднего предпринимательства в целях возмещения части затрат, связанных с созданием (оборудованием) новых рабочих мест и (или) осуществлением предпринимательской деятельности. Объём финансового обеспечения по мероприятию будет составлять 30000,0 тыс. рублей за счёт дополнительного финансирования из областного бюджета Ульяновской области;</w:t>
            </w:r>
            <w:r w:rsidRPr="009A42D5">
              <w:rPr>
                <w:rFonts w:ascii="Times New Roman" w:eastAsia="Times New Roman" w:hAnsi="Times New Roman"/>
                <w:sz w:val="24"/>
                <w:szCs w:val="24"/>
                <w:lang w:eastAsia="ru-RU"/>
              </w:rPr>
              <w:br/>
              <w:t xml:space="preserve">предоставление </w:t>
            </w:r>
            <w:r w:rsidRPr="009A42D5">
              <w:rPr>
                <w:rFonts w:ascii="Times New Roman" w:eastAsia="Times New Roman" w:hAnsi="Times New Roman"/>
                <w:sz w:val="24"/>
                <w:szCs w:val="24"/>
                <w:lang w:eastAsia="ru-RU"/>
              </w:rPr>
              <w:lastRenderedPageBreak/>
              <w:t>субсидий субъектам малого и среднего предпринимательства, деятельность которых ограничена или приостановлена</w:t>
            </w:r>
            <w:r w:rsidRPr="009A42D5">
              <w:rPr>
                <w:rFonts w:ascii="Times New Roman" w:eastAsia="Times New Roman" w:hAnsi="Times New Roman"/>
                <w:sz w:val="24"/>
                <w:szCs w:val="24"/>
                <w:lang w:eastAsia="ru-RU"/>
              </w:rPr>
              <w:br/>
              <w:t>в период распространения на территории Ульяновской области новой коронавирусной инфекции (COVID-2019), в целях возмещения части затрат, связанных с внесением арендной платы, предусмотренной договорами аренды коммерческой недвижимости, и оплатой коммунальных услуг. Объём финансового обеспечения по мероприятию будет составлять 30000,0 тыс. рублей за счёт дополнительного финансирования из областного бюджета Ульяновской области;</w:t>
            </w:r>
            <w:r w:rsidRPr="009A42D5">
              <w:rPr>
                <w:rFonts w:ascii="Times New Roman" w:eastAsia="Times New Roman" w:hAnsi="Times New Roman"/>
                <w:sz w:val="24"/>
                <w:szCs w:val="24"/>
                <w:lang w:eastAsia="ru-RU"/>
              </w:rPr>
              <w:br/>
              <w:t xml:space="preserve">предоставление </w:t>
            </w:r>
            <w:r w:rsidRPr="009A42D5">
              <w:rPr>
                <w:rFonts w:ascii="Times New Roman" w:eastAsia="Times New Roman" w:hAnsi="Times New Roman"/>
                <w:sz w:val="24"/>
                <w:szCs w:val="24"/>
                <w:lang w:eastAsia="ru-RU"/>
              </w:rPr>
              <w:lastRenderedPageBreak/>
              <w:t>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оборудования</w:t>
            </w:r>
            <w:r w:rsidRPr="009A42D5">
              <w:rPr>
                <w:rFonts w:ascii="Times New Roman" w:eastAsia="Times New Roman" w:hAnsi="Times New Roman"/>
                <w:sz w:val="24"/>
                <w:szCs w:val="24"/>
                <w:lang w:eastAsia="ru-RU"/>
              </w:rPr>
              <w:br/>
              <w:t>с российскими лизинговыми организациями. Объём финансового обеспечения по мероприятию будет составлять 40000,0 тыс. рублей за счёт дополнительного финансирования из областного бюджета Ульяновской области.</w:t>
            </w:r>
            <w:r w:rsidRPr="009A42D5">
              <w:rPr>
                <w:rFonts w:ascii="Times New Roman" w:eastAsia="Times New Roman" w:hAnsi="Times New Roman"/>
                <w:sz w:val="24"/>
                <w:szCs w:val="24"/>
                <w:lang w:eastAsia="ru-RU"/>
              </w:rPr>
              <w:br/>
              <w:t xml:space="preserve">В связи с введением новых мероприятий Программа МСП дополняется новым целевым индикатором «Количество субъектов малого и среднего предпринимательства, получивших государственную </w:t>
            </w:r>
            <w:r w:rsidRPr="009A42D5">
              <w:rPr>
                <w:rFonts w:ascii="Times New Roman" w:eastAsia="Times New Roman" w:hAnsi="Times New Roman"/>
                <w:sz w:val="24"/>
                <w:szCs w:val="24"/>
                <w:lang w:eastAsia="ru-RU"/>
              </w:rPr>
              <w:lastRenderedPageBreak/>
              <w:t>поддержку» в количестве 154 единиц: из них в целях возмещения части затрат, связанных с созданием (оборудованием) новых рабочих мест и (или) осуществлением предпринимательской деятельности – 74 единицы, в целях возмещения части затрат, связанных с внесением арендной платы, предусмотренной договорами аренды коммерческой недвижимости, и оплатой коммунальных услуг – 60 единиц, в целях возмещения части затрат, связанных с уплатой первого взноса (аванса) при заключении договора лизинга оборудования с российскими лизинговыми организациями – 20 единиц.</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lastRenderedPageBreak/>
              <w:t xml:space="preserve">Также разработанным проектом постановления Правительства Ульяновской области в приложении № 23 строки 4 и 4.1 признаются утратившими силу, так как постановлением Правительства Ульяновской области от 04.08.2021 № 10/341-П «О внесении изменений в государственную программу Ульяновской области «Развитие малого и среднего предпринимательства в Ульяновской области» мероприятие «Предоставление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w:t>
            </w:r>
            <w:r w:rsidRPr="009A42D5">
              <w:rPr>
                <w:rFonts w:ascii="Times New Roman" w:eastAsia="Times New Roman" w:hAnsi="Times New Roman"/>
                <w:sz w:val="24"/>
                <w:szCs w:val="24"/>
                <w:lang w:eastAsia="ru-RU"/>
              </w:rPr>
              <w:lastRenderedPageBreak/>
              <w:t>связанных с созданием и обеспечением деятельности центра поддержки женщин, занимающихся предпринимательской деятельностью» исключено из состава Программы МСП.</w:t>
            </w:r>
            <w:r w:rsidRPr="009A42D5">
              <w:rPr>
                <w:rFonts w:ascii="Times New Roman" w:eastAsia="Times New Roman" w:hAnsi="Times New Roman"/>
                <w:sz w:val="24"/>
                <w:szCs w:val="24"/>
                <w:lang w:eastAsia="ru-RU"/>
              </w:rPr>
              <w:br/>
              <w:t>Таким образом, в результате вносимых изменений общий объём финансового обеспечения государственной программы МСП на 2022-2024 год составит 536432,6 тыс. рублей:</w:t>
            </w:r>
            <w:r w:rsidRPr="009A42D5">
              <w:rPr>
                <w:rFonts w:ascii="Times New Roman" w:eastAsia="Times New Roman" w:hAnsi="Times New Roman"/>
                <w:sz w:val="24"/>
                <w:szCs w:val="24"/>
                <w:lang w:eastAsia="ru-RU"/>
              </w:rPr>
              <w:br/>
              <w:t>в 2022 году – 221107,8 тыс. рублей;</w:t>
            </w:r>
            <w:r w:rsidRPr="009A42D5">
              <w:rPr>
                <w:rFonts w:ascii="Times New Roman" w:eastAsia="Times New Roman" w:hAnsi="Times New Roman"/>
                <w:sz w:val="24"/>
                <w:szCs w:val="24"/>
                <w:lang w:eastAsia="ru-RU"/>
              </w:rPr>
              <w:br/>
              <w:t>в 2023 году – 184700,2 тыс. рублей;</w:t>
            </w:r>
            <w:r w:rsidRPr="009A42D5">
              <w:rPr>
                <w:rFonts w:ascii="Times New Roman" w:eastAsia="Times New Roman" w:hAnsi="Times New Roman"/>
                <w:sz w:val="24"/>
                <w:szCs w:val="24"/>
                <w:lang w:eastAsia="ru-RU"/>
              </w:rPr>
              <w:br/>
              <w:t>в 2024 году – 130624,6 тыс. рублей;</w:t>
            </w:r>
            <w:r w:rsidRPr="009A42D5">
              <w:rPr>
                <w:rFonts w:ascii="Times New Roman" w:eastAsia="Times New Roman" w:hAnsi="Times New Roman"/>
                <w:sz w:val="24"/>
                <w:szCs w:val="24"/>
                <w:lang w:eastAsia="ru-RU"/>
              </w:rPr>
              <w:br/>
              <w:t>из них:</w:t>
            </w:r>
            <w:r w:rsidRPr="009A42D5">
              <w:rPr>
                <w:rFonts w:ascii="Times New Roman" w:eastAsia="Times New Roman" w:hAnsi="Times New Roman"/>
                <w:sz w:val="24"/>
                <w:szCs w:val="24"/>
                <w:lang w:eastAsia="ru-RU"/>
              </w:rPr>
              <w:br/>
              <w:t>308114,7 тыс. рублей - за счёт средств областного бюджета Ульяновской области, в том числе по годам:</w:t>
            </w:r>
            <w:r w:rsidRPr="009A42D5">
              <w:rPr>
                <w:rFonts w:ascii="Times New Roman" w:eastAsia="Times New Roman" w:hAnsi="Times New Roman"/>
                <w:sz w:val="24"/>
                <w:szCs w:val="24"/>
                <w:lang w:eastAsia="ru-RU"/>
              </w:rPr>
              <w:br/>
              <w:t>в 2022 году – 149300,5 тыс. рублей;</w:t>
            </w:r>
            <w:r w:rsidRPr="009A42D5">
              <w:rPr>
                <w:rFonts w:ascii="Times New Roman" w:eastAsia="Times New Roman" w:hAnsi="Times New Roman"/>
                <w:sz w:val="24"/>
                <w:szCs w:val="24"/>
                <w:lang w:eastAsia="ru-RU"/>
              </w:rPr>
              <w:br/>
              <w:t xml:space="preserve">в 2023 году – 87614,2 </w:t>
            </w:r>
            <w:r w:rsidRPr="009A42D5">
              <w:rPr>
                <w:rFonts w:ascii="Times New Roman" w:eastAsia="Times New Roman" w:hAnsi="Times New Roman"/>
                <w:sz w:val="24"/>
                <w:szCs w:val="24"/>
                <w:lang w:eastAsia="ru-RU"/>
              </w:rPr>
              <w:lastRenderedPageBreak/>
              <w:t>тыс. рублей;</w:t>
            </w:r>
            <w:r w:rsidRPr="009A42D5">
              <w:rPr>
                <w:rFonts w:ascii="Times New Roman" w:eastAsia="Times New Roman" w:hAnsi="Times New Roman"/>
                <w:sz w:val="24"/>
                <w:szCs w:val="24"/>
                <w:lang w:eastAsia="ru-RU"/>
              </w:rPr>
              <w:br/>
              <w:t>в 2024 году – 71200,0 тыс. рублей;</w:t>
            </w:r>
            <w:r w:rsidRPr="009A42D5">
              <w:rPr>
                <w:rFonts w:ascii="Times New Roman" w:eastAsia="Times New Roman" w:hAnsi="Times New Roman"/>
                <w:sz w:val="24"/>
                <w:szCs w:val="24"/>
                <w:lang w:eastAsia="ru-RU"/>
              </w:rPr>
              <w:br/>
              <w:t>228317,9 тыс. рублей - за счёт средств федерального бюджета Ульяновской области, в том числе по годам:</w:t>
            </w:r>
            <w:r w:rsidRPr="009A42D5">
              <w:rPr>
                <w:rFonts w:ascii="Times New Roman" w:eastAsia="Times New Roman" w:hAnsi="Times New Roman"/>
                <w:sz w:val="24"/>
                <w:szCs w:val="24"/>
                <w:lang w:eastAsia="ru-RU"/>
              </w:rPr>
              <w:br/>
              <w:t>в 2022 году – 71807,3 тыс. рублей;</w:t>
            </w:r>
            <w:r w:rsidRPr="009A42D5">
              <w:rPr>
                <w:rFonts w:ascii="Times New Roman" w:eastAsia="Times New Roman" w:hAnsi="Times New Roman"/>
                <w:sz w:val="24"/>
                <w:szCs w:val="24"/>
                <w:lang w:eastAsia="ru-RU"/>
              </w:rPr>
              <w:br/>
              <w:t>в 2023 году – 97086,0 тыс. рублей;</w:t>
            </w:r>
            <w:r w:rsidRPr="009A42D5">
              <w:rPr>
                <w:rFonts w:ascii="Times New Roman" w:eastAsia="Times New Roman" w:hAnsi="Times New Roman"/>
                <w:sz w:val="24"/>
                <w:szCs w:val="24"/>
                <w:lang w:eastAsia="ru-RU"/>
              </w:rPr>
              <w:br/>
              <w:t>в 2024 году – 59424,6 тыс. рублей.</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17.01.2022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25.01.2022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Лапшина Ольга Александровна</w:t>
            </w:r>
            <w:r w:rsidRPr="009A42D5">
              <w:rPr>
                <w:rFonts w:ascii="Times New Roman" w:eastAsia="Times New Roman" w:hAnsi="Times New Roman"/>
                <w:sz w:val="24"/>
                <w:szCs w:val="24"/>
                <w:lang w:eastAsia="ru-RU"/>
              </w:rPr>
              <w:br/>
              <w:t> </w:t>
            </w:r>
            <w:r w:rsidRPr="009A42D5">
              <w:rPr>
                <w:rFonts w:ascii="Times New Roman" w:eastAsia="Times New Roman" w:hAnsi="Times New Roman"/>
                <w:sz w:val="24"/>
                <w:szCs w:val="24"/>
                <w:lang w:eastAsia="ru-RU"/>
              </w:rPr>
              <w:br/>
              <w:t>тел.: (8422)24-16-90,</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olya.lapshina.1981@mail.ru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Проект закона Ульяновской области</w:t>
            </w:r>
            <w:r w:rsidRPr="009A42D5">
              <w:rPr>
                <w:rFonts w:ascii="Times New Roman" w:eastAsia="Times New Roman" w:hAnsi="Times New Roman"/>
                <w:sz w:val="24"/>
                <w:szCs w:val="24"/>
                <w:lang w:eastAsia="ru-RU"/>
              </w:rPr>
              <w:br/>
              <w:t>«О внесении изменений</w:t>
            </w:r>
            <w:r w:rsidRPr="009A42D5">
              <w:rPr>
                <w:rFonts w:ascii="Times New Roman" w:eastAsia="Times New Roman" w:hAnsi="Times New Roman"/>
                <w:sz w:val="24"/>
                <w:szCs w:val="24"/>
                <w:lang w:eastAsia="ru-RU"/>
              </w:rPr>
              <w:br/>
              <w:t>в Закон Ульяновской области «О патентной системе налогообложения на территории Ульяновской области» и о признании утратившим силу отдельного положения законодательного акта Ульяновской области»</w:t>
            </w:r>
          </w:p>
        </w:tc>
        <w:tc>
          <w:tcPr>
            <w:tcW w:w="0" w:type="auto"/>
            <w:vAlign w:val="center"/>
            <w:hideMark/>
          </w:tcPr>
          <w:p w:rsidR="009A42D5" w:rsidRPr="009A42D5" w:rsidRDefault="009A42D5" w:rsidP="009A42D5">
            <w:pPr>
              <w:spacing w:after="240" w:line="240" w:lineRule="auto"/>
              <w:rPr>
                <w:rFonts w:ascii="Times New Roman" w:eastAsia="Times New Roman" w:hAnsi="Times New Roman"/>
                <w:sz w:val="24"/>
                <w:szCs w:val="24"/>
                <w:lang w:eastAsia="ru-RU"/>
              </w:rPr>
            </w:pPr>
            <w:hyperlink r:id="rId75" w:tgtFrame="_blank" w:history="1">
              <w:r w:rsidRPr="009A42D5">
                <w:rPr>
                  <w:rFonts w:ascii="Times New Roman" w:eastAsia="Times New Roman" w:hAnsi="Times New Roman"/>
                  <w:color w:val="0000FF"/>
                  <w:sz w:val="24"/>
                  <w:szCs w:val="24"/>
                  <w:u w:val="single"/>
                  <w:lang w:eastAsia="ru-RU"/>
                </w:rPr>
                <w:t>Проект закона</w:t>
              </w:r>
              <w:r w:rsidRPr="009A42D5">
                <w:rPr>
                  <w:rFonts w:ascii="Times New Roman" w:eastAsia="Times New Roman" w:hAnsi="Times New Roman"/>
                  <w:color w:val="0000FF"/>
                  <w:sz w:val="24"/>
                  <w:szCs w:val="24"/>
                  <w:u w:val="single"/>
                  <w:lang w:eastAsia="ru-RU"/>
                </w:rPr>
                <w:br/>
              </w:r>
            </w:hyperlink>
            <w:r w:rsidRPr="009A42D5">
              <w:rPr>
                <w:rFonts w:ascii="Times New Roman" w:eastAsia="Times New Roman" w:hAnsi="Times New Roman"/>
                <w:sz w:val="24"/>
                <w:szCs w:val="24"/>
                <w:lang w:eastAsia="ru-RU"/>
              </w:rPr>
              <w:br/>
            </w:r>
            <w:hyperlink r:id="rId76" w:tgtFrame="_blank" w:history="1">
              <w:r w:rsidRPr="009A42D5">
                <w:rPr>
                  <w:rFonts w:ascii="Times New Roman" w:eastAsia="Times New Roman" w:hAnsi="Times New Roman"/>
                  <w:color w:val="0000FF"/>
                  <w:sz w:val="24"/>
                  <w:szCs w:val="24"/>
                  <w:u w:val="single"/>
                  <w:lang w:eastAsia="ru-RU"/>
                </w:rPr>
                <w:t>Пояснительная записка</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77" w:tgtFrame="_blank" w:history="1">
              <w:r w:rsidRPr="009A42D5">
                <w:rPr>
                  <w:rFonts w:ascii="Times New Roman" w:eastAsia="Times New Roman" w:hAnsi="Times New Roman"/>
                  <w:color w:val="0000FF"/>
                  <w:sz w:val="24"/>
                  <w:szCs w:val="24"/>
                  <w:u w:val="single"/>
                  <w:lang w:eastAsia="ru-RU"/>
                </w:rPr>
                <w:t>Финансово-экономическое обоснование</w:t>
              </w:r>
            </w:hyperlink>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br/>
            </w:r>
            <w:hyperlink r:id="rId78" w:tgtFrame="_blank" w:history="1">
              <w:r w:rsidRPr="009A42D5">
                <w:rPr>
                  <w:rFonts w:ascii="Times New Roman" w:eastAsia="Times New Roman" w:hAnsi="Times New Roman"/>
                  <w:color w:val="0000FF"/>
                  <w:sz w:val="24"/>
                  <w:szCs w:val="24"/>
                  <w:u w:val="single"/>
                  <w:lang w:eastAsia="ru-RU"/>
                </w:rPr>
                <w:t xml:space="preserve">Перечень актов законодательства Ульяновской области, подлежащих признанию утратившими силу, приостановлению, изменению, </w:t>
              </w:r>
              <w:r w:rsidRPr="009A42D5">
                <w:rPr>
                  <w:rFonts w:ascii="Times New Roman" w:eastAsia="Times New Roman" w:hAnsi="Times New Roman"/>
                  <w:color w:val="0000FF"/>
                  <w:sz w:val="24"/>
                  <w:szCs w:val="24"/>
                  <w:u w:val="single"/>
                  <w:lang w:eastAsia="ru-RU"/>
                </w:rPr>
                <w:lastRenderedPageBreak/>
                <w:t>дополнению или принятию в связи с принятием проекта закона</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Данный проект закона Ульяновской области разработан в целях создания максимально комфортных условий для ведения предпринимательской деятельности для налогоплательщиков, применяющих патентную систему налогообложения, на территории Ульяновской области, а также на основании обращений от индивидуальных предпринимателей, применяющих </w:t>
            </w:r>
            <w:r w:rsidRPr="009A42D5">
              <w:rPr>
                <w:rFonts w:ascii="Times New Roman" w:eastAsia="Times New Roman" w:hAnsi="Times New Roman"/>
                <w:sz w:val="24"/>
                <w:szCs w:val="24"/>
                <w:lang w:eastAsia="ru-RU"/>
              </w:rPr>
              <w:lastRenderedPageBreak/>
              <w:t>патентную систему налогообложения, в адрес Губернатора Ульяновской области А.Ю.Русских о пересмотре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нагрузка на предпринимателей, применяющих патентную систему налогообложения, в Ульяновской области</w:t>
            </w:r>
            <w:r w:rsidRPr="009A42D5">
              <w:rPr>
                <w:rFonts w:ascii="Times New Roman" w:eastAsia="Times New Roman" w:hAnsi="Times New Roman"/>
                <w:sz w:val="24"/>
                <w:szCs w:val="24"/>
                <w:lang w:eastAsia="ru-RU"/>
              </w:rPr>
              <w:br/>
              <w:t xml:space="preserve">не должна превышать средних значений по Приволжскому федеральному округу. При этом, с 2021 года налогоплательщики, применяющие патентную систему </w:t>
            </w:r>
            <w:r w:rsidRPr="009A42D5">
              <w:rPr>
                <w:rFonts w:ascii="Times New Roman" w:eastAsia="Times New Roman" w:hAnsi="Times New Roman"/>
                <w:sz w:val="24"/>
                <w:szCs w:val="24"/>
                <w:lang w:eastAsia="ru-RU"/>
              </w:rPr>
              <w:lastRenderedPageBreak/>
              <w:t>налогообложения, получили возможность, ранее не предусмотренную Налоговым кодексом Российской Федерации, уменьшать стоимость патента</w:t>
            </w:r>
            <w:r w:rsidRPr="009A42D5">
              <w:rPr>
                <w:rFonts w:ascii="Times New Roman" w:eastAsia="Times New Roman" w:hAnsi="Times New Roman"/>
                <w:sz w:val="24"/>
                <w:szCs w:val="24"/>
                <w:lang w:eastAsia="ru-RU"/>
              </w:rPr>
              <w:br/>
              <w:t>на страховые взносы за себя и работников, при этом в случае отсутствия наёмных работников налог может уменьшаться до нуля, при наличии наёмных работников до 50 %.</w:t>
            </w:r>
            <w:r w:rsidRPr="009A42D5">
              <w:rPr>
                <w:rFonts w:ascii="Times New Roman" w:eastAsia="Times New Roman" w:hAnsi="Times New Roman"/>
                <w:sz w:val="24"/>
                <w:szCs w:val="24"/>
                <w:lang w:eastAsia="ru-RU"/>
              </w:rPr>
              <w:br/>
              <w:t xml:space="preserve">В частности, изменения вносятся по виду деятельности «Оказание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w:t>
            </w:r>
            <w:r w:rsidRPr="009A42D5">
              <w:rPr>
                <w:rFonts w:ascii="Times New Roman" w:eastAsia="Times New Roman" w:hAnsi="Times New Roman"/>
                <w:sz w:val="24"/>
                <w:szCs w:val="24"/>
                <w:lang w:eastAsia="ru-RU"/>
              </w:rPr>
              <w:lastRenderedPageBreak/>
              <w:t xml:space="preserve">транспортные средства, предназначенные для оказания таких услуг». Потенциальный годовой доход устанавливается на единицу принадлежащих индивидуальному предпринимателю на праве собственности или ином праве (пользования, владения и (или) распоряжения) транспортных средств, предназначенных для оказания соответствующих услуг, и принимаются равными произведению количества этих транспортных средств и размера потенциально возможного к получению индивидуальным предпринимателем годового дохода по указанным видам </w:t>
            </w:r>
            <w:r w:rsidRPr="009A42D5">
              <w:rPr>
                <w:rFonts w:ascii="Times New Roman" w:eastAsia="Times New Roman" w:hAnsi="Times New Roman"/>
                <w:sz w:val="24"/>
                <w:szCs w:val="24"/>
                <w:lang w:eastAsia="ru-RU"/>
              </w:rPr>
              <w:lastRenderedPageBreak/>
              <w:t>предпринимательской деятельности при использовании одного такого транспортного средства, из расчёта 350 000 рублей за каждое транспортное средство. В связи с изменением способа определения потенциального годового дохода (с грузоподъёмности на единицу транспортных средств) и отсутствием практики применения патентной системы по виду деятельности «грузоперевозки» (в том числе с учётом возможности приобретения патентов по данному виду деятельности в соседних, более льготных регионах) в зависимости от грузоподъёмности транспортных средств, рассчитать возможный выпадающий доход не представляется возможным.</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lastRenderedPageBreak/>
              <w:t>В графе 15 строки 3 приложения 3 по виду деятельности «Парикмахерские и косметические услуги» устраняется техническая ошибка.</w:t>
            </w:r>
            <w:r w:rsidRPr="009A42D5">
              <w:rPr>
                <w:rFonts w:ascii="Times New Roman" w:eastAsia="Times New Roman" w:hAnsi="Times New Roman"/>
                <w:sz w:val="24"/>
                <w:szCs w:val="24"/>
                <w:lang w:eastAsia="ru-RU"/>
              </w:rPr>
              <w:br/>
              <w:t>Приложение 4 излагается в новой редакции.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предусмотренным указанным приложением 4, территория Ульяновской области дифференцируется по территориям действия патентов по группам муниципальных образований Ульяновской области:</w:t>
            </w:r>
            <w:r w:rsidRPr="009A42D5">
              <w:rPr>
                <w:rFonts w:ascii="Times New Roman" w:eastAsia="Times New Roman" w:hAnsi="Times New Roman"/>
                <w:sz w:val="24"/>
                <w:szCs w:val="24"/>
                <w:lang w:eastAsia="ru-RU"/>
              </w:rPr>
              <w:br/>
              <w:t xml:space="preserve">1) первая группа муниципальных </w:t>
            </w:r>
            <w:r w:rsidRPr="009A42D5">
              <w:rPr>
                <w:rFonts w:ascii="Times New Roman" w:eastAsia="Times New Roman" w:hAnsi="Times New Roman"/>
                <w:sz w:val="24"/>
                <w:szCs w:val="24"/>
                <w:lang w:eastAsia="ru-RU"/>
              </w:rPr>
              <w:lastRenderedPageBreak/>
              <w:t>образований Ульяновской области,</w:t>
            </w:r>
            <w:r w:rsidRPr="009A42D5">
              <w:rPr>
                <w:rFonts w:ascii="Times New Roman" w:eastAsia="Times New Roman" w:hAnsi="Times New Roman"/>
                <w:sz w:val="24"/>
                <w:szCs w:val="24"/>
                <w:lang w:eastAsia="ru-RU"/>
              </w:rPr>
              <w:br/>
              <w:t>в которую включаются муниципальное образование «город Ульяновск», муниципальное образование «город Димитровград», муниципальное образование «город Новоульяновск» и муниципальное образование «Чердаклинский район». Индивидуальные предприниматели, имеющие торговые точки в этих муниципальных образованиях Ульяновской области, смогут взять один патент, не разделяя его на несколько единиц.</w:t>
            </w:r>
            <w:r w:rsidRPr="009A42D5">
              <w:rPr>
                <w:rFonts w:ascii="Times New Roman" w:eastAsia="Times New Roman" w:hAnsi="Times New Roman"/>
                <w:sz w:val="24"/>
                <w:szCs w:val="24"/>
                <w:lang w:eastAsia="ru-RU"/>
              </w:rPr>
              <w:br/>
              <w:t>2) вторая группа муниципальных образований Ульяновской области,</w:t>
            </w:r>
            <w:r w:rsidRPr="009A42D5">
              <w:rPr>
                <w:rFonts w:ascii="Times New Roman" w:eastAsia="Times New Roman" w:hAnsi="Times New Roman"/>
                <w:sz w:val="24"/>
                <w:szCs w:val="24"/>
                <w:lang w:eastAsia="ru-RU"/>
              </w:rPr>
              <w:br/>
              <w:t xml:space="preserve">в которую включаются городские и сельские поселения </w:t>
            </w:r>
            <w:r w:rsidRPr="009A42D5">
              <w:rPr>
                <w:rFonts w:ascii="Times New Roman" w:eastAsia="Times New Roman" w:hAnsi="Times New Roman"/>
                <w:sz w:val="24"/>
                <w:szCs w:val="24"/>
                <w:lang w:eastAsia="ru-RU"/>
              </w:rPr>
              <w:lastRenderedPageBreak/>
              <w:t>Ульяновской области, за исключением входящих в состав муниципального образования «Чердаклинский район».</w:t>
            </w:r>
            <w:r w:rsidRPr="009A42D5">
              <w:rPr>
                <w:rFonts w:ascii="Times New Roman" w:eastAsia="Times New Roman" w:hAnsi="Times New Roman"/>
                <w:sz w:val="24"/>
                <w:szCs w:val="24"/>
                <w:lang w:eastAsia="ru-RU"/>
              </w:rPr>
              <w:br/>
              <w:t>Также размер патента для магазинов в сельских населённых пунктах</w:t>
            </w:r>
            <w:r w:rsidRPr="009A42D5">
              <w:rPr>
                <w:rFonts w:ascii="Times New Roman" w:eastAsia="Times New Roman" w:hAnsi="Times New Roman"/>
                <w:sz w:val="24"/>
                <w:szCs w:val="24"/>
                <w:lang w:eastAsia="ru-RU"/>
              </w:rPr>
              <w:br/>
              <w:t>и торговых точках города Ульяновска, Димитровграда, Новоульяновска</w:t>
            </w:r>
            <w:r w:rsidRPr="009A42D5">
              <w:rPr>
                <w:rFonts w:ascii="Times New Roman" w:eastAsia="Times New Roman" w:hAnsi="Times New Roman"/>
                <w:sz w:val="24"/>
                <w:szCs w:val="24"/>
                <w:lang w:eastAsia="ru-RU"/>
              </w:rPr>
              <w:br/>
              <w:t>и Чердаклов планируется снизить, проектируемым законопроектом устанавливается символическая плата для работающих на селе предпринимателей. Так для магазинов, располагающихся в сельских населённых пунктах, устанавливается плата за патент в 1 рубль за 1 кв.м.</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17.01.2022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25.01.2022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Лапшина Ольга Александровна</w:t>
            </w:r>
            <w:r w:rsidRPr="009A42D5">
              <w:rPr>
                <w:rFonts w:ascii="Times New Roman" w:eastAsia="Times New Roman" w:hAnsi="Times New Roman"/>
                <w:sz w:val="24"/>
                <w:szCs w:val="24"/>
                <w:lang w:eastAsia="ru-RU"/>
              </w:rPr>
              <w:br/>
              <w:t>тел.: (8422)24-16-90,</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olya.lapshina.1981@mail.ru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приказа Министерства </w:t>
            </w:r>
            <w:r w:rsidRPr="009A42D5">
              <w:rPr>
                <w:rFonts w:ascii="Times New Roman" w:eastAsia="Times New Roman" w:hAnsi="Times New Roman"/>
                <w:sz w:val="24"/>
                <w:szCs w:val="24"/>
                <w:lang w:eastAsia="ru-RU"/>
              </w:rPr>
              <w:lastRenderedPageBreak/>
              <w:t>экономического развития и промышленности Ульяновской области «О внесении изменений в приказ Министерства развития конкуренции и экономики Ульяновской области от 28.12.2018 № 01-563»</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79" w:tgtFrame="_blank" w:history="1">
              <w:r w:rsidRPr="009A42D5">
                <w:rPr>
                  <w:rFonts w:ascii="Times New Roman" w:eastAsia="Times New Roman" w:hAnsi="Times New Roman"/>
                  <w:color w:val="0000FF"/>
                  <w:sz w:val="24"/>
                  <w:szCs w:val="24"/>
                  <w:u w:val="single"/>
                  <w:lang w:eastAsia="ru-RU"/>
                </w:rPr>
                <w:t>Скачать</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Проектом приказа в целях исполнения </w:t>
            </w:r>
            <w:r w:rsidRPr="009A42D5">
              <w:rPr>
                <w:rFonts w:ascii="Times New Roman" w:eastAsia="Times New Roman" w:hAnsi="Times New Roman"/>
                <w:sz w:val="24"/>
                <w:szCs w:val="24"/>
                <w:lang w:eastAsia="ru-RU"/>
              </w:rPr>
              <w:lastRenderedPageBreak/>
              <w:t>Национального плана предлагается:</w:t>
            </w:r>
            <w:r w:rsidRPr="009A42D5">
              <w:rPr>
                <w:rFonts w:ascii="Times New Roman" w:eastAsia="Times New Roman" w:hAnsi="Times New Roman"/>
                <w:sz w:val="24"/>
                <w:szCs w:val="24"/>
                <w:lang w:eastAsia="ru-RU"/>
              </w:rPr>
              <w:br/>
              <w:t>1) срок реализации Программы продлить до 2024 года включительно;</w:t>
            </w:r>
            <w:r w:rsidRPr="009A42D5">
              <w:rPr>
                <w:rFonts w:ascii="Times New Roman" w:eastAsia="Times New Roman" w:hAnsi="Times New Roman"/>
                <w:sz w:val="24"/>
                <w:szCs w:val="24"/>
                <w:lang w:eastAsia="ru-RU"/>
              </w:rPr>
              <w:br/>
              <w:t>2) Областная программа дополняется новыми мероприятиями, а именно:</w:t>
            </w:r>
            <w:r w:rsidRPr="009A42D5">
              <w:rPr>
                <w:rFonts w:ascii="Times New Roman" w:eastAsia="Times New Roman" w:hAnsi="Times New Roman"/>
                <w:sz w:val="24"/>
                <w:szCs w:val="24"/>
                <w:lang w:eastAsia="ru-RU"/>
              </w:rPr>
              <w:br/>
              <w:t>а) 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Министерстве в управлении коммерческими и некоммерческими организациями;</w:t>
            </w:r>
            <w:r w:rsidRPr="009A42D5">
              <w:rPr>
                <w:rFonts w:ascii="Times New Roman" w:eastAsia="Times New Roman" w:hAnsi="Times New Roman"/>
                <w:sz w:val="24"/>
                <w:szCs w:val="24"/>
                <w:lang w:eastAsia="ru-RU"/>
              </w:rPr>
              <w:br/>
              <w:t xml:space="preserve">б) организация участия государственных гражданских служащих в Министерстве, работников, в должностные </w:t>
            </w:r>
            <w:r w:rsidRPr="009A42D5">
              <w:rPr>
                <w:rFonts w:ascii="Times New Roman" w:eastAsia="Times New Roman" w:hAnsi="Times New Roman"/>
                <w:sz w:val="24"/>
                <w:szCs w:val="24"/>
                <w:lang w:eastAsia="ru-RU"/>
              </w:rPr>
              <w:lastRenderedPageBreak/>
              <w:t>обязанности которых входит участие в противодействии коррупции, в том числе лиц, ответственных за профилактику коррупционных и иных правонарушений, в области противодействия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sidRPr="009A42D5">
              <w:rPr>
                <w:rFonts w:ascii="Times New Roman" w:eastAsia="Times New Roman" w:hAnsi="Times New Roman"/>
                <w:sz w:val="24"/>
                <w:szCs w:val="24"/>
                <w:lang w:eastAsia="ru-RU"/>
              </w:rPr>
              <w:br/>
              <w:t>в) организация участия лиц, впервые поступающих на государственную гражданскую службу в Ми-нистерстве или на работу</w:t>
            </w:r>
            <w:r w:rsidRPr="009A42D5">
              <w:rPr>
                <w:rFonts w:ascii="Times New Roman" w:eastAsia="Times New Roman" w:hAnsi="Times New Roman"/>
                <w:sz w:val="24"/>
                <w:szCs w:val="24"/>
                <w:lang w:eastAsia="ru-RU"/>
              </w:rPr>
              <w:br/>
              <w:t xml:space="preserve">в соответствующие организации и </w:t>
            </w:r>
            <w:r w:rsidRPr="009A42D5">
              <w:rPr>
                <w:rFonts w:ascii="Times New Roman" w:eastAsia="Times New Roman" w:hAnsi="Times New Roman"/>
                <w:sz w:val="24"/>
                <w:szCs w:val="24"/>
                <w:lang w:eastAsia="ru-RU"/>
              </w:rPr>
              <w:lastRenderedPageBreak/>
              <w:t>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r w:rsidRPr="009A42D5">
              <w:rPr>
                <w:rFonts w:ascii="Times New Roman" w:eastAsia="Times New Roman" w:hAnsi="Times New Roman"/>
                <w:sz w:val="24"/>
                <w:szCs w:val="24"/>
                <w:lang w:eastAsia="ru-RU"/>
              </w:rPr>
              <w:br/>
              <w:t>г) организация участия государственных гражданских служащих Министерства, работников,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в том числе их обучение</w:t>
            </w:r>
            <w:r w:rsidRPr="009A42D5">
              <w:rPr>
                <w:rFonts w:ascii="Times New Roman" w:eastAsia="Times New Roman" w:hAnsi="Times New Roman"/>
                <w:sz w:val="24"/>
                <w:szCs w:val="24"/>
                <w:lang w:eastAsia="ru-RU"/>
              </w:rPr>
              <w:br/>
              <w:t xml:space="preserve">по дополнительным профессиональным программам в области </w:t>
            </w:r>
            <w:r w:rsidRPr="009A42D5">
              <w:rPr>
                <w:rFonts w:ascii="Times New Roman" w:eastAsia="Times New Roman" w:hAnsi="Times New Roman"/>
                <w:sz w:val="24"/>
                <w:szCs w:val="24"/>
                <w:lang w:eastAsia="ru-RU"/>
              </w:rPr>
              <w:lastRenderedPageBreak/>
              <w:t>противодействия коррупции;</w:t>
            </w:r>
            <w:r w:rsidRPr="009A42D5">
              <w:rPr>
                <w:rFonts w:ascii="Times New Roman" w:eastAsia="Times New Roman" w:hAnsi="Times New Roman"/>
                <w:sz w:val="24"/>
                <w:szCs w:val="24"/>
                <w:lang w:eastAsia="ru-RU"/>
              </w:rPr>
              <w:br/>
              <w:t>д) проведение анализа практики рассмотрения в Министерстве обращений граждан и организаций по фактам коррупции и принятые (принимаемые) по таким обращениям меры реагирования. Представление в профильное управление предложений по совершенствованию правового регулирования в указанной сфере;</w:t>
            </w:r>
            <w:r w:rsidRPr="009A42D5">
              <w:rPr>
                <w:rFonts w:ascii="Times New Roman" w:eastAsia="Times New Roman" w:hAnsi="Times New Roman"/>
                <w:sz w:val="24"/>
                <w:szCs w:val="24"/>
                <w:lang w:eastAsia="ru-RU"/>
              </w:rPr>
              <w:br/>
              <w:t>е) развитие практики включения независимых экспертов в заседаниях</w:t>
            </w:r>
            <w:r w:rsidRPr="009A42D5">
              <w:rPr>
                <w:rFonts w:ascii="Times New Roman" w:eastAsia="Times New Roman" w:hAnsi="Times New Roman"/>
                <w:sz w:val="24"/>
                <w:szCs w:val="24"/>
                <w:lang w:eastAsia="ru-RU"/>
              </w:rPr>
              <w:br/>
              <w:t>комиссии по координации деятельности по противодействию коррупции</w:t>
            </w:r>
            <w:r w:rsidRPr="009A42D5">
              <w:rPr>
                <w:rFonts w:ascii="Times New Roman" w:eastAsia="Times New Roman" w:hAnsi="Times New Roman"/>
                <w:sz w:val="24"/>
                <w:szCs w:val="24"/>
                <w:lang w:eastAsia="ru-RU"/>
              </w:rPr>
              <w:br/>
              <w:t xml:space="preserve">в Ульяновской области, комиссий (рабочих групп) по </w:t>
            </w:r>
            <w:r w:rsidRPr="009A42D5">
              <w:rPr>
                <w:rFonts w:ascii="Times New Roman" w:eastAsia="Times New Roman" w:hAnsi="Times New Roman"/>
                <w:sz w:val="24"/>
                <w:szCs w:val="24"/>
                <w:lang w:eastAsia="ru-RU"/>
              </w:rPr>
              <w:lastRenderedPageBreak/>
              <w:t>противодействию</w:t>
            </w:r>
            <w:r w:rsidRPr="009A42D5">
              <w:rPr>
                <w:rFonts w:ascii="Times New Roman" w:eastAsia="Times New Roman" w:hAnsi="Times New Roman"/>
                <w:sz w:val="24"/>
                <w:szCs w:val="24"/>
                <w:lang w:eastAsia="ru-RU"/>
              </w:rPr>
              <w:br/>
              <w:t>коррупции, созданной при Министерстве.</w:t>
            </w:r>
            <w:r w:rsidRPr="009A42D5">
              <w:rPr>
                <w:rFonts w:ascii="Times New Roman" w:eastAsia="Times New Roman" w:hAnsi="Times New Roman"/>
                <w:sz w:val="24"/>
                <w:szCs w:val="24"/>
                <w:lang w:eastAsia="ru-RU"/>
              </w:rPr>
              <w:br/>
              <w:t>В соответствии с Указом Гу-бернатора Ульянов-ской области от 17.12.2018 № 117 «О мерах по совершенствованию деятельности исполнительных органов государственной власти Ульяновской области», Министерство развития конкуренции и экономики Ульяновской области с 1 января 2019 года переименовано в Министерство цифровой экономики и конкуренции Ульяновской области.</w:t>
            </w:r>
            <w:r w:rsidRPr="009A42D5">
              <w:rPr>
                <w:rFonts w:ascii="Times New Roman" w:eastAsia="Times New Roman" w:hAnsi="Times New Roman"/>
                <w:sz w:val="24"/>
                <w:szCs w:val="24"/>
                <w:lang w:eastAsia="ru-RU"/>
              </w:rPr>
              <w:br/>
              <w:t xml:space="preserve">Указом Гу-бернатора Ульянов-ской области от 16.10.2020 № 159 «О мерах по совершенствованию деятельности исполнительных органов </w:t>
            </w:r>
            <w:r w:rsidRPr="009A42D5">
              <w:rPr>
                <w:rFonts w:ascii="Times New Roman" w:eastAsia="Times New Roman" w:hAnsi="Times New Roman"/>
                <w:sz w:val="24"/>
                <w:szCs w:val="24"/>
                <w:lang w:eastAsia="ru-RU"/>
              </w:rPr>
              <w:lastRenderedPageBreak/>
              <w:t>государственной власти Ульяновской области» Министерство цифровой экономики и конкуренции Ульяновской области переименовано в Министерство экономического развития и промышленности Ульяновской обла-сти с 2 ноября 2020 года.</w:t>
            </w:r>
            <w:r w:rsidRPr="009A42D5">
              <w:rPr>
                <w:rFonts w:ascii="Times New Roman" w:eastAsia="Times New Roman" w:hAnsi="Times New Roman"/>
                <w:sz w:val="24"/>
                <w:szCs w:val="24"/>
                <w:lang w:eastAsia="ru-RU"/>
              </w:rPr>
              <w:br/>
              <w:t>Проектом приказа также предлагается внести изменения в наименование органа, а также в связи с организационно-штатными мероприятиями в Министерстве - наименования отделов и должностных лиц.</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11.01.2022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18.01.2022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Министерство экономического </w:t>
            </w:r>
            <w:r w:rsidRPr="009A42D5">
              <w:rPr>
                <w:rFonts w:ascii="Times New Roman" w:eastAsia="Times New Roman" w:hAnsi="Times New Roman"/>
                <w:sz w:val="24"/>
                <w:szCs w:val="24"/>
                <w:lang w:eastAsia="ru-RU"/>
              </w:rPr>
              <w:lastRenderedPageBreak/>
              <w:t>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Катрачева Светлана Игоревна</w:t>
            </w:r>
            <w:r w:rsidRPr="009A42D5">
              <w:rPr>
                <w:rFonts w:ascii="Times New Roman" w:eastAsia="Times New Roman" w:hAnsi="Times New Roman"/>
                <w:sz w:val="24"/>
                <w:szCs w:val="24"/>
                <w:lang w:eastAsia="ru-RU"/>
              </w:rPr>
              <w:br/>
            </w:r>
            <w:r w:rsidRPr="009A42D5">
              <w:rPr>
                <w:rFonts w:ascii="Times New Roman" w:eastAsia="Times New Roman" w:hAnsi="Times New Roman"/>
                <w:sz w:val="24"/>
                <w:szCs w:val="24"/>
                <w:lang w:eastAsia="ru-RU"/>
              </w:rPr>
              <w:lastRenderedPageBreak/>
              <w:t>тел.: (8422)24-16-85,</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pravo.ekonom.73@mail.ru</w:t>
            </w:r>
          </w:p>
        </w:tc>
      </w:tr>
      <w:tr w:rsidR="009A42D5" w:rsidRPr="009A42D5" w:rsidTr="009A42D5">
        <w:trPr>
          <w:tblCellSpacing w:w="15" w:type="dxa"/>
        </w:trPr>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 xml:space="preserve">Проект постановления Правительства Ульяновской области «О внесении изменения в постановление Правительства Ульяновской области </w:t>
            </w:r>
            <w:r w:rsidRPr="009A42D5">
              <w:rPr>
                <w:rFonts w:ascii="Times New Roman" w:eastAsia="Times New Roman" w:hAnsi="Times New Roman"/>
                <w:sz w:val="24"/>
                <w:szCs w:val="24"/>
                <w:lang w:eastAsia="ru-RU"/>
              </w:rPr>
              <w:lastRenderedPageBreak/>
              <w:t>от 04.10.2019 № 480-П»</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hyperlink r:id="rId80" w:tgtFrame="_blank" w:history="1">
              <w:r w:rsidRPr="009A42D5">
                <w:rPr>
                  <w:rFonts w:ascii="Times New Roman" w:eastAsia="Times New Roman" w:hAnsi="Times New Roman"/>
                  <w:color w:val="0000FF"/>
                  <w:sz w:val="24"/>
                  <w:szCs w:val="24"/>
                  <w:u w:val="single"/>
                  <w:lang w:eastAsia="ru-RU"/>
                </w:rPr>
                <w:t>Скачать</w:t>
              </w:r>
            </w:hyperlink>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 xml:space="preserve">Изменения в нормативный акт вносятся в связи с признанием утратившим силу постановления Правительства Ульяновской области </w:t>
            </w:r>
            <w:r w:rsidRPr="009A42D5">
              <w:rPr>
                <w:rFonts w:ascii="Times New Roman" w:eastAsia="Times New Roman" w:hAnsi="Times New Roman"/>
                <w:sz w:val="24"/>
                <w:szCs w:val="24"/>
                <w:lang w:eastAsia="ru-RU"/>
              </w:rPr>
              <w:lastRenderedPageBreak/>
              <w:t xml:space="preserve">от 15.02.2017 № 76-П, и приведение в соответствие в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РФ от </w:t>
            </w:r>
            <w:r w:rsidRPr="009A42D5">
              <w:rPr>
                <w:rFonts w:ascii="Times New Roman" w:eastAsia="Times New Roman" w:hAnsi="Times New Roman"/>
                <w:sz w:val="24"/>
                <w:szCs w:val="24"/>
                <w:lang w:eastAsia="ru-RU"/>
              </w:rPr>
              <w:lastRenderedPageBreak/>
              <w:t>18.09.2020 № 1492 (в редакции постановления Правительства РФ от 30.09.2021 № 1662)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lastRenderedPageBreak/>
              <w:t>10.01.2022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17.01.2022</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Министерство экономического развития и промышленности Ульяновской области</w:t>
            </w:r>
          </w:p>
        </w:tc>
        <w:tc>
          <w:tcPr>
            <w:tcW w:w="0" w:type="auto"/>
            <w:vAlign w:val="center"/>
            <w:hideMark/>
          </w:tcPr>
          <w:p w:rsidR="009A42D5" w:rsidRPr="009A42D5" w:rsidRDefault="009A42D5" w:rsidP="009A42D5">
            <w:pPr>
              <w:spacing w:after="0" w:line="240" w:lineRule="auto"/>
              <w:rPr>
                <w:rFonts w:ascii="Times New Roman" w:eastAsia="Times New Roman" w:hAnsi="Times New Roman"/>
                <w:sz w:val="24"/>
                <w:szCs w:val="24"/>
                <w:lang w:eastAsia="ru-RU"/>
              </w:rPr>
            </w:pPr>
            <w:r w:rsidRPr="009A42D5">
              <w:rPr>
                <w:rFonts w:ascii="Times New Roman" w:eastAsia="Times New Roman" w:hAnsi="Times New Roman"/>
                <w:sz w:val="24"/>
                <w:szCs w:val="24"/>
                <w:lang w:eastAsia="ru-RU"/>
              </w:rPr>
              <w:t>Барабанова Е.В.</w:t>
            </w:r>
            <w:r w:rsidRPr="009A42D5">
              <w:rPr>
                <w:rFonts w:ascii="Times New Roman" w:eastAsia="Times New Roman" w:hAnsi="Times New Roman"/>
                <w:sz w:val="24"/>
                <w:szCs w:val="24"/>
                <w:lang w:eastAsia="ru-RU"/>
              </w:rPr>
              <w:br/>
              <w:t>тел.: (8422) 24-16-44,</w:t>
            </w:r>
            <w:r w:rsidRPr="009A42D5">
              <w:rPr>
                <w:rFonts w:ascii="Times New Roman" w:eastAsia="Times New Roman" w:hAnsi="Times New Roman"/>
                <w:sz w:val="24"/>
                <w:szCs w:val="24"/>
                <w:lang w:eastAsia="ru-RU"/>
              </w:rPr>
              <w:br/>
              <w:t>замечания и предложения по проекту направлять на электронный адрес:</w:t>
            </w:r>
            <w:r w:rsidRPr="009A42D5">
              <w:rPr>
                <w:rFonts w:ascii="Times New Roman" w:eastAsia="Times New Roman" w:hAnsi="Times New Roman"/>
                <w:sz w:val="24"/>
                <w:szCs w:val="24"/>
                <w:lang w:eastAsia="ru-RU"/>
              </w:rPr>
              <w:br/>
              <w:t>ort731@mail.ru</w:t>
            </w:r>
          </w:p>
        </w:tc>
      </w:tr>
    </w:tbl>
    <w:p w:rsidR="009C377C" w:rsidRPr="00381E76" w:rsidRDefault="009C377C" w:rsidP="00381E76">
      <w:pPr>
        <w:spacing w:after="0" w:line="240" w:lineRule="auto"/>
        <w:ind w:firstLine="709"/>
        <w:jc w:val="both"/>
        <w:rPr>
          <w:rFonts w:ascii="Times New Roman" w:hAnsi="Times New Roman"/>
          <w:sz w:val="28"/>
          <w:szCs w:val="28"/>
        </w:rPr>
      </w:pPr>
    </w:p>
    <w:sectPr w:rsidR="009C377C" w:rsidRPr="00381E76" w:rsidSect="009A42D5">
      <w:headerReference w:type="default" r:id="rId8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66" w:rsidRDefault="00370D66" w:rsidP="00381E76">
      <w:pPr>
        <w:spacing w:after="0" w:line="240" w:lineRule="auto"/>
      </w:pPr>
      <w:r>
        <w:separator/>
      </w:r>
    </w:p>
  </w:endnote>
  <w:endnote w:type="continuationSeparator" w:id="0">
    <w:p w:rsidR="00370D66" w:rsidRDefault="00370D66" w:rsidP="0038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66" w:rsidRDefault="00370D66" w:rsidP="00381E76">
      <w:pPr>
        <w:spacing w:after="0" w:line="240" w:lineRule="auto"/>
      </w:pPr>
      <w:r>
        <w:separator/>
      </w:r>
    </w:p>
  </w:footnote>
  <w:footnote w:type="continuationSeparator" w:id="0">
    <w:p w:rsidR="00370D66" w:rsidRDefault="00370D66" w:rsidP="00381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76" w:rsidRPr="00381E76" w:rsidRDefault="00381E76">
    <w:pPr>
      <w:pStyle w:val="a3"/>
      <w:jc w:val="center"/>
      <w:rPr>
        <w:rFonts w:ascii="Times New Roman" w:hAnsi="Times New Roman"/>
        <w:sz w:val="28"/>
        <w:szCs w:val="28"/>
      </w:rPr>
    </w:pPr>
    <w:r w:rsidRPr="00381E76">
      <w:rPr>
        <w:rFonts w:ascii="Times New Roman" w:hAnsi="Times New Roman"/>
        <w:sz w:val="28"/>
        <w:szCs w:val="28"/>
      </w:rPr>
      <w:fldChar w:fldCharType="begin"/>
    </w:r>
    <w:r w:rsidRPr="00381E76">
      <w:rPr>
        <w:rFonts w:ascii="Times New Roman" w:hAnsi="Times New Roman"/>
        <w:sz w:val="28"/>
        <w:szCs w:val="28"/>
      </w:rPr>
      <w:instrText>PAGE   \* MERGEFORMAT</w:instrText>
    </w:r>
    <w:r w:rsidRPr="00381E76">
      <w:rPr>
        <w:rFonts w:ascii="Times New Roman" w:hAnsi="Times New Roman"/>
        <w:sz w:val="28"/>
        <w:szCs w:val="28"/>
      </w:rPr>
      <w:fldChar w:fldCharType="separate"/>
    </w:r>
    <w:r w:rsidR="009A42D5">
      <w:rPr>
        <w:rFonts w:ascii="Times New Roman" w:hAnsi="Times New Roman"/>
        <w:noProof/>
        <w:sz w:val="28"/>
        <w:szCs w:val="28"/>
      </w:rPr>
      <w:t>7</w:t>
    </w:r>
    <w:r w:rsidRPr="00381E76">
      <w:rPr>
        <w:rFonts w:ascii="Times New Roman" w:hAnsi="Times New Roman"/>
        <w:sz w:val="28"/>
        <w:szCs w:val="28"/>
      </w:rPr>
      <w:fldChar w:fldCharType="end"/>
    </w:r>
  </w:p>
  <w:p w:rsidR="00381E76" w:rsidRDefault="00381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D5"/>
    <w:rsid w:val="000D1881"/>
    <w:rsid w:val="00370D66"/>
    <w:rsid w:val="00381E76"/>
    <w:rsid w:val="009A42D5"/>
    <w:rsid w:val="009C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E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E76"/>
  </w:style>
  <w:style w:type="paragraph" w:styleId="a5">
    <w:name w:val="footer"/>
    <w:basedOn w:val="a"/>
    <w:link w:val="a6"/>
    <w:uiPriority w:val="99"/>
    <w:unhideWhenUsed/>
    <w:rsid w:val="00381E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E76"/>
  </w:style>
  <w:style w:type="character" w:styleId="a7">
    <w:name w:val="Strong"/>
    <w:uiPriority w:val="22"/>
    <w:qFormat/>
    <w:rsid w:val="009A42D5"/>
    <w:rPr>
      <w:b/>
      <w:bCs/>
    </w:rPr>
  </w:style>
  <w:style w:type="character" w:styleId="a8">
    <w:name w:val="Hyperlink"/>
    <w:uiPriority w:val="99"/>
    <w:semiHidden/>
    <w:unhideWhenUsed/>
    <w:rsid w:val="009A4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E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E76"/>
  </w:style>
  <w:style w:type="paragraph" w:styleId="a5">
    <w:name w:val="footer"/>
    <w:basedOn w:val="a"/>
    <w:link w:val="a6"/>
    <w:uiPriority w:val="99"/>
    <w:unhideWhenUsed/>
    <w:rsid w:val="00381E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E76"/>
  </w:style>
  <w:style w:type="character" w:styleId="a7">
    <w:name w:val="Strong"/>
    <w:uiPriority w:val="22"/>
    <w:qFormat/>
    <w:rsid w:val="009A42D5"/>
    <w:rPr>
      <w:b/>
      <w:bCs/>
    </w:rPr>
  </w:style>
  <w:style w:type="character" w:styleId="a8">
    <w:name w:val="Hyperlink"/>
    <w:uiPriority w:val="99"/>
    <w:semiHidden/>
    <w:unhideWhenUsed/>
    <w:rsid w:val="009A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konom73.ru/proekt-na-sajt/" TargetMode="External"/><Relationship Id="rId18" Type="http://schemas.openxmlformats.org/officeDocument/2006/relationships/hyperlink" Target="https://ekonom73.ru/feo-10-3/" TargetMode="External"/><Relationship Id="rId26" Type="http://schemas.openxmlformats.org/officeDocument/2006/relationships/hyperlink" Target="mailto:agizo173@mail.ru" TargetMode="External"/><Relationship Id="rId39" Type="http://schemas.openxmlformats.org/officeDocument/2006/relationships/hyperlink" Target="https://ekonom73.ru/poyasnitelnaya-zapiska-dorab/" TargetMode="External"/><Relationship Id="rId21" Type="http://schemas.openxmlformats.org/officeDocument/2006/relationships/hyperlink" Target="https://ekonom73.ru/proekt-zakona-8/" TargetMode="External"/><Relationship Id="rId34" Type="http://schemas.openxmlformats.org/officeDocument/2006/relationships/hyperlink" Target="https://ekonom73.ru/poyasnitelnaya-zapiska-10-3/" TargetMode="External"/><Relationship Id="rId42" Type="http://schemas.openxmlformats.org/officeDocument/2006/relationships/hyperlink" Target="https://ekonom73.ru/zakon-otchet-pp-za-2021-god-isp-zso/" TargetMode="External"/><Relationship Id="rId47" Type="http://schemas.openxmlformats.org/officeDocument/2006/relationships/hyperlink" Target="https://ekonom73.ru/perechen-aktov-gpu-2021-na-2022/" TargetMode="External"/><Relationship Id="rId50" Type="http://schemas.openxmlformats.org/officeDocument/2006/relationships/hyperlink" Target="https://ekonom73.ru/postanovlenie-pravitelstva-ulyanovskoj-obl-546-p/" TargetMode="External"/><Relationship Id="rId55" Type="http://schemas.openxmlformats.org/officeDocument/2006/relationships/hyperlink" Target="https://ekonom73.ru/proekt-2-7/" TargetMode="External"/><Relationship Id="rId63" Type="http://schemas.openxmlformats.org/officeDocument/2006/relationships/hyperlink" Target="https://ekonom73.ru/feo-6-3/" TargetMode="External"/><Relationship Id="rId68" Type="http://schemas.openxmlformats.org/officeDocument/2006/relationships/hyperlink" Target="https://ekonom73.ru/poyasnitelnaya-zapiska-3-7/" TargetMode="External"/><Relationship Id="rId76" Type="http://schemas.openxmlformats.org/officeDocument/2006/relationships/hyperlink" Target="https://ekonom73.ru/poyasnitelnaya-zapiska-1-18/" TargetMode="External"/><Relationship Id="rId7" Type="http://schemas.openxmlformats.org/officeDocument/2006/relationships/hyperlink" Target="https://ekonom73.ru/poryadok-na-obshhestvennuyu-ekpertizu/" TargetMode="External"/><Relationship Id="rId71" Type="http://schemas.openxmlformats.org/officeDocument/2006/relationships/hyperlink" Target="https://ekonom73.ru/proekt-1-10/" TargetMode="External"/><Relationship Id="rId2" Type="http://schemas.microsoft.com/office/2007/relationships/stylesWithEffects" Target="stylesWithEffects.xml"/><Relationship Id="rId16" Type="http://schemas.openxmlformats.org/officeDocument/2006/relationships/hyperlink" Target="https://ekonom73.ru/poyasnitelnaya-zapiska-13-3/" TargetMode="External"/><Relationship Id="rId29" Type="http://schemas.openxmlformats.org/officeDocument/2006/relationships/hyperlink" Target="https://ekonom73.ru/poyasnitelnaya-zapiska-10-3/" TargetMode="External"/><Relationship Id="rId11" Type="http://schemas.openxmlformats.org/officeDocument/2006/relationships/hyperlink" Target="https://ekonom73.ru/proekt_396-p/" TargetMode="External"/><Relationship Id="rId24" Type="http://schemas.openxmlformats.org/officeDocument/2006/relationships/hyperlink" Target="https://ekonom73.ru/feo-10-3/" TargetMode="External"/><Relationship Id="rId32" Type="http://schemas.openxmlformats.org/officeDocument/2006/relationships/hyperlink" Target="mailto:agizo173@mail.ru" TargetMode="External"/><Relationship Id="rId37" Type="http://schemas.openxmlformats.org/officeDocument/2006/relationships/hyperlink" Target="https://ekonom73.ru/proekt-bi-2022/" TargetMode="External"/><Relationship Id="rId40" Type="http://schemas.openxmlformats.org/officeDocument/2006/relationships/hyperlink" Target="https://ekonom73.ru/finansovo-ekonomicheskoe-obosnovanie-itog-2/" TargetMode="External"/><Relationship Id="rId45" Type="http://schemas.openxmlformats.org/officeDocument/2006/relationships/hyperlink" Target="https://ekonom73.ru/perechen-aktov-gpu/" TargetMode="External"/><Relationship Id="rId53" Type="http://schemas.openxmlformats.org/officeDocument/2006/relationships/hyperlink" Target="https://ekonom73.ru/poyasnitelnaya-zapiska-9-2/" TargetMode="External"/><Relationship Id="rId58" Type="http://schemas.openxmlformats.org/officeDocument/2006/relationships/hyperlink" Target="https://ekonom73.ru/proekt-izmenenie-fond-3/" TargetMode="External"/><Relationship Id="rId66" Type="http://schemas.openxmlformats.org/officeDocument/2006/relationships/hyperlink" Target="https://ekonom73.ru/feo-5-3/" TargetMode="External"/><Relationship Id="rId74" Type="http://schemas.openxmlformats.org/officeDocument/2006/relationships/hyperlink" Target="https://ekonom73.ru/feo-2-6/" TargetMode="External"/><Relationship Id="rId79" Type="http://schemas.openxmlformats.org/officeDocument/2006/relationships/hyperlink" Target="https://ekonom73.ru/novaya-programma/" TargetMode="External"/><Relationship Id="rId5" Type="http://schemas.openxmlformats.org/officeDocument/2006/relationships/footnotes" Target="footnotes.xml"/><Relationship Id="rId61" Type="http://schemas.openxmlformats.org/officeDocument/2006/relationships/hyperlink" Target="https://ekonom73.ru/lizing-4-bez-konkursa/" TargetMode="External"/><Relationship Id="rId82" Type="http://schemas.openxmlformats.org/officeDocument/2006/relationships/fontTable" Target="fontTable.xml"/><Relationship Id="rId10" Type="http://schemas.openxmlformats.org/officeDocument/2006/relationships/hyperlink" Target="https://ekonom73.ru/proekt_772-p/" TargetMode="External"/><Relationship Id="rId19" Type="http://schemas.openxmlformats.org/officeDocument/2006/relationships/hyperlink" Target="https://ekonom73.ru/perechen-aktov-oblastnogo-zakonodatelstva-2-2/" TargetMode="External"/><Relationship Id="rId31" Type="http://schemas.openxmlformats.org/officeDocument/2006/relationships/hyperlink" Target="https://ekonom73.ru/perechen-aktov-oblastnogo-zakonodatelstva-4/" TargetMode="External"/><Relationship Id="rId44" Type="http://schemas.openxmlformats.org/officeDocument/2006/relationships/hyperlink" Target="https://ekonom73.ru/finansovo-ekonomicheskoe-k-zakonu/" TargetMode="External"/><Relationship Id="rId52" Type="http://schemas.openxmlformats.org/officeDocument/2006/relationships/hyperlink" Target="https://ekonom73.ru/rabochie-mesta-5-prichestnov/" TargetMode="External"/><Relationship Id="rId60" Type="http://schemas.openxmlformats.org/officeDocument/2006/relationships/hyperlink" Target="https://ekonom73.ru/feo-7-3/" TargetMode="External"/><Relationship Id="rId65" Type="http://schemas.openxmlformats.org/officeDocument/2006/relationships/hyperlink" Target="https://ekonom73.ru/poyasnitelnaya-zapiska-5-5/" TargetMode="External"/><Relationship Id="rId73" Type="http://schemas.openxmlformats.org/officeDocument/2006/relationships/hyperlink" Target="https://ekonom73.ru/poyasnitelnaya-zapiska-2-12/" TargetMode="External"/><Relationship Id="rId78" Type="http://schemas.openxmlformats.org/officeDocument/2006/relationships/hyperlink" Target="https://ekonom73.ru/perechen-zakonodatelstva-3/"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konom73.ru/proekt-4-5/" TargetMode="External"/><Relationship Id="rId14" Type="http://schemas.openxmlformats.org/officeDocument/2006/relationships/hyperlink" Target="https://ekonom73.ru/proekt-zakona-1-2/" TargetMode="External"/><Relationship Id="rId22" Type="http://schemas.openxmlformats.org/officeDocument/2006/relationships/hyperlink" Target="https://ekonom73.ru/poyasnitelnaya-zapiska-12-3/" TargetMode="External"/><Relationship Id="rId27" Type="http://schemas.openxmlformats.org/officeDocument/2006/relationships/hyperlink" Target="https://ekonom73.ru/zakon-2-3/" TargetMode="External"/><Relationship Id="rId30" Type="http://schemas.openxmlformats.org/officeDocument/2006/relationships/hyperlink" Target="https://ekonom73.ru/feo-9-3/" TargetMode="External"/><Relationship Id="rId35" Type="http://schemas.openxmlformats.org/officeDocument/2006/relationships/hyperlink" Target="https://ekonom73.ru/finansovo-ekonomicheskoe-obosnovanie-10/" TargetMode="External"/><Relationship Id="rId43" Type="http://schemas.openxmlformats.org/officeDocument/2006/relationships/hyperlink" Target="https://ekonom73.ru/poyasnitelnaya-zapiska-k-zakonu-otchet-pp-za-2021/" TargetMode="External"/><Relationship Id="rId48" Type="http://schemas.openxmlformats.org/officeDocument/2006/relationships/hyperlink" Target="https://ekonom73.ru/feo-2021-na-2022/" TargetMode="External"/><Relationship Id="rId56" Type="http://schemas.openxmlformats.org/officeDocument/2006/relationships/hyperlink" Target="https://ekonom73.ru/poyasnitelnaya-zapiska-69/" TargetMode="External"/><Relationship Id="rId64" Type="http://schemas.openxmlformats.org/officeDocument/2006/relationships/hyperlink" Target="https://ekonom73.ru/subsidii-postradavshim-msp-4/" TargetMode="External"/><Relationship Id="rId69" Type="http://schemas.openxmlformats.org/officeDocument/2006/relationships/hyperlink" Target="https://ekonom73.ru/feo-3-4/" TargetMode="External"/><Relationship Id="rId77" Type="http://schemas.openxmlformats.org/officeDocument/2006/relationships/hyperlink" Target="https://ekonom73.ru/feo-1-6/" TargetMode="External"/><Relationship Id="rId8" Type="http://schemas.openxmlformats.org/officeDocument/2006/relationships/hyperlink" Target="https://ekonom73.ru/proekt-zakona-pz-feo/" TargetMode="External"/><Relationship Id="rId51" Type="http://schemas.openxmlformats.org/officeDocument/2006/relationships/hyperlink" Target="https://ekonom73.ru/2802mm1-postanovlenie/" TargetMode="External"/><Relationship Id="rId72" Type="http://schemas.openxmlformats.org/officeDocument/2006/relationships/hyperlink" Target="https://ekonom73.ru/zakonoproekt-5/" TargetMode="External"/><Relationship Id="rId80" Type="http://schemas.openxmlformats.org/officeDocument/2006/relationships/hyperlink" Target="https://ekonom73.ru/proektizmeneniya-480-p-posle-zso/" TargetMode="External"/><Relationship Id="rId3" Type="http://schemas.openxmlformats.org/officeDocument/2006/relationships/settings" Target="settings.xml"/><Relationship Id="rId12" Type="http://schemas.openxmlformats.org/officeDocument/2006/relationships/hyperlink" Target="https://ekonom73.ru/proekt_110/" TargetMode="External"/><Relationship Id="rId17" Type="http://schemas.openxmlformats.org/officeDocument/2006/relationships/hyperlink" Target="https://ekonom73.ru/feo-11-2/" TargetMode="External"/><Relationship Id="rId25" Type="http://schemas.openxmlformats.org/officeDocument/2006/relationships/hyperlink" Target="https://ekonom73.ru/perechen-aktov-oblastnogo-zakonodatelstva-1-2/" TargetMode="External"/><Relationship Id="rId33" Type="http://schemas.openxmlformats.org/officeDocument/2006/relationships/hyperlink" Target="https://ekonom73.ru/proekt-3-3/" TargetMode="External"/><Relationship Id="rId38" Type="http://schemas.openxmlformats.org/officeDocument/2006/relationships/hyperlink" Target="https://ekonom73.ru/zakon-1-3/" TargetMode="External"/><Relationship Id="rId46" Type="http://schemas.openxmlformats.org/officeDocument/2006/relationships/hyperlink" Target="https://ekonom73.ru/zakon-obem-21na22-dopolnit-str-22-28-ispr-zso/" TargetMode="External"/><Relationship Id="rId59" Type="http://schemas.openxmlformats.org/officeDocument/2006/relationships/hyperlink" Target="https://ekonom73.ru/poyasnitelnaya-zapiska-7-3/" TargetMode="External"/><Relationship Id="rId67" Type="http://schemas.openxmlformats.org/officeDocument/2006/relationships/hyperlink" Target="https://ekonom73.ru/ukaz-doc-izmeneniya-po-zakl-prichestnova/" TargetMode="External"/><Relationship Id="rId20" Type="http://schemas.openxmlformats.org/officeDocument/2006/relationships/hyperlink" Target="mailto:agizo173@mail.ru" TargetMode="External"/><Relationship Id="rId41" Type="http://schemas.openxmlformats.org/officeDocument/2006/relationships/hyperlink" Target="https://ekonom73.ru/perechen-aktov-7/" TargetMode="External"/><Relationship Id="rId54" Type="http://schemas.openxmlformats.org/officeDocument/2006/relationships/hyperlink" Target="https://ekonom73.ru/feo-8-3/" TargetMode="External"/><Relationship Id="rId62" Type="http://schemas.openxmlformats.org/officeDocument/2006/relationships/hyperlink" Target="https://ekonom73.ru/poyasnitelnaya-zapiska-6-3/" TargetMode="External"/><Relationship Id="rId70" Type="http://schemas.openxmlformats.org/officeDocument/2006/relationships/hyperlink" Target="https://ekonom73.ru/proekt-postanovleniya-po-polozheniyu/" TargetMode="External"/><Relationship Id="rId75" Type="http://schemas.openxmlformats.org/officeDocument/2006/relationships/hyperlink" Target="https://ekonom73.ru/zakonoproekt-5/"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ekonom73.ru/poyasnitelnaya-zapiska-13-3/" TargetMode="External"/><Relationship Id="rId23" Type="http://schemas.openxmlformats.org/officeDocument/2006/relationships/hyperlink" Target="https://ekonom73.ru/poyasnitelnaya-zapiska-10-3/" TargetMode="External"/><Relationship Id="rId28" Type="http://schemas.openxmlformats.org/officeDocument/2006/relationships/hyperlink" Target="https://ekonom73.ru/poyasnitelnaya-zapiska-11-3/" TargetMode="External"/><Relationship Id="rId36" Type="http://schemas.openxmlformats.org/officeDocument/2006/relationships/hyperlink" Target="mailto:agizo173@mail.ru" TargetMode="External"/><Relationship Id="rId49" Type="http://schemas.openxmlformats.org/officeDocument/2006/relationships/hyperlink" Target="https://ekonom73.ru/perechen-aktov-gpu-2021-na-2022/" TargetMode="External"/><Relationship Id="rId57" Type="http://schemas.openxmlformats.org/officeDocument/2006/relationships/hyperlink" Target="https://ekonom73.ru/finansovo-ekonomicheskoe-obosnovanie-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zorov\Desktop\&#1064;&#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Шаблон.dot</Template>
  <TotalTime>1</TotalTime>
  <Pages>71</Pages>
  <Words>8642</Words>
  <Characters>49262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Прозоров Сергей Леонидович</dc:creator>
  <cp:lastModifiedBy>Прозоров Сергей Леонидович</cp:lastModifiedBy>
  <cp:revision>1</cp:revision>
  <dcterms:created xsi:type="dcterms:W3CDTF">2022-04-15T10:09:00Z</dcterms:created>
  <dcterms:modified xsi:type="dcterms:W3CDTF">2022-04-15T10:10:00Z</dcterms:modified>
</cp:coreProperties>
</file>