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6C8A0" w14:textId="7D0EEF40" w:rsidR="00773FE3" w:rsidRPr="00671968" w:rsidRDefault="00671968" w:rsidP="007A604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71968">
        <w:rPr>
          <w:rFonts w:ascii="Times New Roman" w:hAnsi="Times New Roman"/>
          <w:b/>
          <w:sz w:val="28"/>
          <w:szCs w:val="28"/>
        </w:rPr>
        <w:t>А</w:t>
      </w:r>
      <w:r w:rsidR="007A604A" w:rsidRPr="00671968">
        <w:rPr>
          <w:rFonts w:ascii="Times New Roman" w:hAnsi="Times New Roman"/>
          <w:b/>
          <w:sz w:val="28"/>
          <w:szCs w:val="28"/>
        </w:rPr>
        <w:t xml:space="preserve">лгоритм действий инвестора </w:t>
      </w:r>
      <w:r w:rsidR="004D1366" w:rsidRPr="00671968">
        <w:rPr>
          <w:rFonts w:ascii="Times New Roman" w:hAnsi="Times New Roman"/>
          <w:b/>
          <w:sz w:val="28"/>
          <w:szCs w:val="28"/>
        </w:rPr>
        <w:t xml:space="preserve">при реализации инвестиционных проектов для обеспечения доступа </w:t>
      </w:r>
      <w:r w:rsidR="00D0129F" w:rsidRPr="00671968">
        <w:rPr>
          <w:rFonts w:ascii="Times New Roman" w:hAnsi="Times New Roman"/>
          <w:b/>
          <w:sz w:val="28"/>
          <w:szCs w:val="28"/>
        </w:rPr>
        <w:br/>
      </w:r>
      <w:r w:rsidR="004D1366" w:rsidRPr="00671968">
        <w:rPr>
          <w:rFonts w:ascii="Times New Roman" w:hAnsi="Times New Roman"/>
          <w:b/>
          <w:sz w:val="28"/>
          <w:szCs w:val="28"/>
        </w:rPr>
        <w:t>к дорожной инфраструктуре путем строительства или реконструкции пересечений и (или) при</w:t>
      </w:r>
      <w:r w:rsidR="00845E3A" w:rsidRPr="00671968">
        <w:rPr>
          <w:rFonts w:ascii="Times New Roman" w:hAnsi="Times New Roman"/>
          <w:b/>
          <w:sz w:val="28"/>
          <w:szCs w:val="28"/>
        </w:rPr>
        <w:t>мыканий к автомобильным дорогам</w:t>
      </w:r>
    </w:p>
    <w:p w14:paraId="4E3B663D" w14:textId="77777777" w:rsidR="00566CFD" w:rsidRPr="00D0129F" w:rsidRDefault="00566CFD" w:rsidP="0067196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223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3436"/>
        <w:gridCol w:w="2551"/>
        <w:gridCol w:w="1277"/>
        <w:gridCol w:w="991"/>
        <w:gridCol w:w="3686"/>
        <w:gridCol w:w="1984"/>
        <w:gridCol w:w="3686"/>
        <w:gridCol w:w="1984"/>
        <w:gridCol w:w="2269"/>
      </w:tblGrid>
      <w:tr w:rsidR="00AA7F24" w:rsidRPr="007E50BF" w14:paraId="14F0C8AD" w14:textId="77777777" w:rsidTr="00671968">
        <w:trPr>
          <w:trHeight w:val="20"/>
        </w:trPr>
        <w:tc>
          <w:tcPr>
            <w:tcW w:w="534" w:type="dxa"/>
            <w:vAlign w:val="center"/>
          </w:tcPr>
          <w:p w14:paraId="57CE00E9" w14:textId="77777777" w:rsidR="00566CFD" w:rsidRPr="007E50BF" w:rsidRDefault="00566CFD" w:rsidP="0067196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0B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1505C0D1" w14:textId="77777777" w:rsidR="00566CFD" w:rsidRPr="007E50BF" w:rsidRDefault="00566CFD" w:rsidP="0067196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0B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36" w:type="dxa"/>
            <w:vAlign w:val="center"/>
          </w:tcPr>
          <w:p w14:paraId="18C2C10F" w14:textId="77777777" w:rsidR="00566CFD" w:rsidRPr="007E50BF" w:rsidRDefault="00566CFD" w:rsidP="0067196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0BF">
              <w:rPr>
                <w:rFonts w:ascii="Times New Roman" w:hAnsi="Times New Roman"/>
                <w:b/>
                <w:sz w:val="24"/>
                <w:szCs w:val="24"/>
              </w:rPr>
              <w:t>Шаг алгоритма (Процедура)</w:t>
            </w:r>
          </w:p>
        </w:tc>
        <w:tc>
          <w:tcPr>
            <w:tcW w:w="2551" w:type="dxa"/>
            <w:vAlign w:val="center"/>
          </w:tcPr>
          <w:p w14:paraId="02751998" w14:textId="77777777" w:rsidR="00566CFD" w:rsidRPr="007E50BF" w:rsidRDefault="00566CFD" w:rsidP="0067196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0BF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  <w:r w:rsidRPr="007E50B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E50BF">
              <w:rPr>
                <w:rFonts w:ascii="Times New Roman" w:hAnsi="Times New Roman"/>
                <w:b/>
                <w:i/>
                <w:sz w:val="24"/>
                <w:szCs w:val="24"/>
              </w:rPr>
              <w:t>фактический</w:t>
            </w:r>
          </w:p>
        </w:tc>
        <w:tc>
          <w:tcPr>
            <w:tcW w:w="1277" w:type="dxa"/>
            <w:vAlign w:val="center"/>
          </w:tcPr>
          <w:p w14:paraId="61639816" w14:textId="77777777" w:rsidR="00566CFD" w:rsidRPr="007E50BF" w:rsidRDefault="00566CFD" w:rsidP="0067196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0BF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  <w:r w:rsidRPr="007E50B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E50BF">
              <w:rPr>
                <w:rFonts w:ascii="Times New Roman" w:hAnsi="Times New Roman"/>
                <w:b/>
                <w:i/>
                <w:sz w:val="24"/>
                <w:szCs w:val="24"/>
              </w:rPr>
              <w:t>целевой</w:t>
            </w:r>
          </w:p>
        </w:tc>
        <w:tc>
          <w:tcPr>
            <w:tcW w:w="991" w:type="dxa"/>
            <w:vAlign w:val="center"/>
          </w:tcPr>
          <w:p w14:paraId="44CE62DB" w14:textId="0995E7FE" w:rsidR="00566CFD" w:rsidRPr="007E50BF" w:rsidRDefault="00566CFD" w:rsidP="0067196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0BF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="00D0129F" w:rsidRPr="007E50B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E50BF">
              <w:rPr>
                <w:rFonts w:ascii="Times New Roman" w:hAnsi="Times New Roman"/>
                <w:b/>
                <w:sz w:val="24"/>
                <w:szCs w:val="24"/>
              </w:rPr>
              <w:t>во док</w:t>
            </w:r>
            <w:r w:rsidR="00D0129F" w:rsidRPr="007E50B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E50BF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  <w:tc>
          <w:tcPr>
            <w:tcW w:w="3686" w:type="dxa"/>
            <w:vAlign w:val="center"/>
          </w:tcPr>
          <w:p w14:paraId="3CB33464" w14:textId="77777777" w:rsidR="00566CFD" w:rsidRPr="007E50BF" w:rsidRDefault="00566CFD" w:rsidP="0067196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0BF">
              <w:rPr>
                <w:rFonts w:ascii="Times New Roman" w:hAnsi="Times New Roman"/>
                <w:b/>
                <w:sz w:val="24"/>
                <w:szCs w:val="24"/>
              </w:rPr>
              <w:t>Входящие документы</w:t>
            </w:r>
          </w:p>
        </w:tc>
        <w:tc>
          <w:tcPr>
            <w:tcW w:w="1984" w:type="dxa"/>
            <w:vAlign w:val="center"/>
          </w:tcPr>
          <w:p w14:paraId="41EDA915" w14:textId="77777777" w:rsidR="00566CFD" w:rsidRPr="007E50BF" w:rsidRDefault="00566CFD" w:rsidP="0067196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0BF">
              <w:rPr>
                <w:rFonts w:ascii="Times New Roman" w:hAnsi="Times New Roman"/>
                <w:b/>
                <w:sz w:val="24"/>
                <w:szCs w:val="24"/>
              </w:rPr>
              <w:t>Результирующие документы</w:t>
            </w:r>
          </w:p>
        </w:tc>
        <w:tc>
          <w:tcPr>
            <w:tcW w:w="3686" w:type="dxa"/>
            <w:vAlign w:val="center"/>
          </w:tcPr>
          <w:p w14:paraId="557C72C7" w14:textId="77777777" w:rsidR="00566CFD" w:rsidRPr="007E50BF" w:rsidRDefault="00566CFD" w:rsidP="0067196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0BF">
              <w:rPr>
                <w:rFonts w:ascii="Times New Roman" w:hAnsi="Times New Roman"/>
                <w:b/>
                <w:sz w:val="24"/>
                <w:szCs w:val="24"/>
              </w:rPr>
              <w:t>НПА</w:t>
            </w:r>
          </w:p>
        </w:tc>
        <w:tc>
          <w:tcPr>
            <w:tcW w:w="1984" w:type="dxa"/>
            <w:vAlign w:val="center"/>
          </w:tcPr>
          <w:p w14:paraId="224C2891" w14:textId="77777777" w:rsidR="00566CFD" w:rsidRPr="007E50BF" w:rsidRDefault="00566CFD" w:rsidP="0067196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0BF">
              <w:rPr>
                <w:rFonts w:ascii="Times New Roman" w:hAnsi="Times New Roman"/>
                <w:b/>
                <w:sz w:val="24"/>
                <w:szCs w:val="24"/>
              </w:rPr>
              <w:t>Категории инвестиционных проектов</w:t>
            </w:r>
          </w:p>
        </w:tc>
        <w:tc>
          <w:tcPr>
            <w:tcW w:w="2269" w:type="dxa"/>
            <w:vAlign w:val="center"/>
          </w:tcPr>
          <w:p w14:paraId="5EBD0835" w14:textId="77777777" w:rsidR="00566CFD" w:rsidRPr="007E50BF" w:rsidRDefault="00566CFD" w:rsidP="0067196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0BF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732B9" w:rsidRPr="007E50BF" w14:paraId="0E36F3AA" w14:textId="77777777" w:rsidTr="00671968">
        <w:trPr>
          <w:trHeight w:val="20"/>
        </w:trPr>
        <w:tc>
          <w:tcPr>
            <w:tcW w:w="534" w:type="dxa"/>
          </w:tcPr>
          <w:p w14:paraId="0C8312C5" w14:textId="53FE3D20" w:rsidR="006732B9" w:rsidRPr="007E50BF" w:rsidRDefault="006732B9" w:rsidP="006719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14:paraId="1B73C24C" w14:textId="4FB2946E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0BF">
              <w:rPr>
                <w:rFonts w:ascii="Times New Roman" w:hAnsi="Times New Roman"/>
                <w:bCs/>
                <w:sz w:val="24"/>
                <w:szCs w:val="24"/>
              </w:rPr>
              <w:t>Получение предварительного согласования осуществления примыкания к автодороге</w:t>
            </w:r>
          </w:p>
        </w:tc>
        <w:tc>
          <w:tcPr>
            <w:tcW w:w="2551" w:type="dxa"/>
          </w:tcPr>
          <w:p w14:paraId="42F18FF6" w14:textId="3B710377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0BF">
              <w:rPr>
                <w:rFonts w:ascii="Times New Roman" w:hAnsi="Times New Roman"/>
                <w:bCs/>
                <w:sz w:val="24"/>
                <w:szCs w:val="24"/>
              </w:rPr>
              <w:t>30 календарных дней</w:t>
            </w:r>
          </w:p>
        </w:tc>
        <w:tc>
          <w:tcPr>
            <w:tcW w:w="1277" w:type="dxa"/>
          </w:tcPr>
          <w:p w14:paraId="482CAC9B" w14:textId="51385736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0B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14:paraId="74E680C9" w14:textId="0AE7EAD7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0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49E78DFD" w14:textId="09D4C0DE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0BF">
              <w:rPr>
                <w:rFonts w:ascii="Times New Roman" w:hAnsi="Times New Roman"/>
                <w:bCs/>
                <w:sz w:val="24"/>
                <w:szCs w:val="24"/>
              </w:rPr>
              <w:t>Обращение заявителя с указанием информации о планируемом месте примыкания</w:t>
            </w:r>
          </w:p>
        </w:tc>
        <w:tc>
          <w:tcPr>
            <w:tcW w:w="1984" w:type="dxa"/>
          </w:tcPr>
          <w:p w14:paraId="533EFD33" w14:textId="05EFABB8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0BF">
              <w:rPr>
                <w:rFonts w:ascii="Times New Roman" w:hAnsi="Times New Roman"/>
                <w:bCs/>
                <w:sz w:val="24"/>
                <w:szCs w:val="24"/>
              </w:rPr>
              <w:t>Письмо владельца автодороги о возможности примыкания к автодороге</w:t>
            </w:r>
          </w:p>
        </w:tc>
        <w:tc>
          <w:tcPr>
            <w:tcW w:w="3686" w:type="dxa"/>
          </w:tcPr>
          <w:p w14:paraId="328462A6" w14:textId="5B928BB2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0B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1BC93AF8" w14:textId="77777777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</w:tcPr>
          <w:p w14:paraId="11E80C92" w14:textId="220AC09B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0BF">
              <w:rPr>
                <w:rFonts w:ascii="Times New Roman" w:hAnsi="Times New Roman"/>
                <w:bCs/>
                <w:sz w:val="24"/>
                <w:szCs w:val="24"/>
              </w:rPr>
              <w:t>Данные шаги алгоритма законодательством Российской Федерации не предусмотрены (являются предложением для оптимизации дальнейшего «клиентского пути»)</w:t>
            </w:r>
          </w:p>
        </w:tc>
      </w:tr>
      <w:tr w:rsidR="006732B9" w:rsidRPr="007E50BF" w14:paraId="0F7F0C62" w14:textId="77777777" w:rsidTr="00671968">
        <w:trPr>
          <w:trHeight w:val="20"/>
        </w:trPr>
        <w:tc>
          <w:tcPr>
            <w:tcW w:w="534" w:type="dxa"/>
          </w:tcPr>
          <w:p w14:paraId="39BE2017" w14:textId="03DE664C" w:rsidR="006732B9" w:rsidRPr="007E50BF" w:rsidRDefault="00BB771D" w:rsidP="006719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</w:tcPr>
          <w:p w14:paraId="4DE1D950" w14:textId="009288A5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Получение согласия в письменной форме в целях строительства примыкания к автодороге</w:t>
            </w:r>
          </w:p>
        </w:tc>
        <w:tc>
          <w:tcPr>
            <w:tcW w:w="2551" w:type="dxa"/>
          </w:tcPr>
          <w:p w14:paraId="6C5AAC6C" w14:textId="353BB317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30 календарных дней</w:t>
            </w:r>
          </w:p>
        </w:tc>
        <w:tc>
          <w:tcPr>
            <w:tcW w:w="1277" w:type="dxa"/>
          </w:tcPr>
          <w:p w14:paraId="6D95ADAF" w14:textId="174C5B53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14:paraId="2234F58F" w14:textId="67583373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1889F0A4" w14:textId="0DB2B5A7" w:rsidR="00AD4F12" w:rsidRPr="007E50BF" w:rsidRDefault="00AD4F12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Для федеральных автодорог:</w:t>
            </w:r>
          </w:p>
          <w:p w14:paraId="64BD207A" w14:textId="77777777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1) заявление;</w:t>
            </w:r>
          </w:p>
          <w:p w14:paraId="3F030550" w14:textId="77777777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2) схема планируемого примыкания на земельных участках полосы отвода и придорожной полосы автодороги</w:t>
            </w:r>
            <w:r w:rsidR="000C47BB" w:rsidRPr="007E50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4DD31E0" w14:textId="38342665" w:rsidR="000C47BB" w:rsidRPr="007E50BF" w:rsidRDefault="00F72681" w:rsidP="00671968">
            <w:pPr>
              <w:pStyle w:val="a6"/>
              <w:tabs>
                <w:tab w:val="left" w:pos="34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4693C4A2" w14:textId="53777EE3" w:rsidR="000C47BB" w:rsidRPr="007E50BF" w:rsidRDefault="000C47BB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 xml:space="preserve">В отношении </w:t>
            </w:r>
            <w:r w:rsidRPr="007E50BF">
              <w:rPr>
                <w:rFonts w:ascii="Times New Roman" w:hAnsi="Times New Roman"/>
                <w:bCs/>
                <w:sz w:val="24"/>
                <w:szCs w:val="24"/>
              </w:rPr>
              <w:t>региональных или межмуниципальных</w:t>
            </w:r>
            <w:r w:rsidR="00AD4F12" w:rsidRPr="007E50BF">
              <w:rPr>
                <w:rFonts w:ascii="Times New Roman" w:hAnsi="Times New Roman"/>
                <w:bCs/>
                <w:sz w:val="24"/>
                <w:szCs w:val="24"/>
              </w:rPr>
              <w:t xml:space="preserve"> и местных</w:t>
            </w:r>
            <w:r w:rsidRPr="007E50BF">
              <w:rPr>
                <w:rFonts w:ascii="Times New Roman" w:hAnsi="Times New Roman"/>
                <w:bCs/>
                <w:sz w:val="24"/>
                <w:szCs w:val="24"/>
              </w:rPr>
              <w:t xml:space="preserve"> автодорог</w:t>
            </w:r>
            <w:r w:rsidR="00F72681" w:rsidRPr="007E50B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E50BF">
              <w:rPr>
                <w:rFonts w:ascii="Times New Roman" w:hAnsi="Times New Roman"/>
                <w:bCs/>
                <w:sz w:val="24"/>
                <w:szCs w:val="24"/>
              </w:rPr>
              <w:t xml:space="preserve">– согласно перечню документов, приведенных в порядке, </w:t>
            </w:r>
            <w:r w:rsidR="0051782F" w:rsidRPr="007E50BF">
              <w:rPr>
                <w:rFonts w:ascii="Times New Roman" w:hAnsi="Times New Roman"/>
                <w:bCs/>
                <w:sz w:val="24"/>
                <w:szCs w:val="24"/>
              </w:rPr>
              <w:t xml:space="preserve">предусмотренном </w:t>
            </w:r>
            <w:r w:rsidRPr="007E50BF">
              <w:rPr>
                <w:rFonts w:ascii="Times New Roman" w:hAnsi="Times New Roman"/>
                <w:bCs/>
                <w:sz w:val="24"/>
                <w:szCs w:val="24"/>
              </w:rPr>
              <w:t>нормативными правовыми актами субъектов Российской Федерации или органов местного самоуправления</w:t>
            </w:r>
            <w:r w:rsidR="0051782F" w:rsidRPr="007E50B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E50B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1782F" w:rsidRPr="007E50BF">
              <w:rPr>
                <w:rFonts w:ascii="Times New Roman" w:hAnsi="Times New Roman"/>
                <w:bCs/>
                <w:sz w:val="24"/>
                <w:szCs w:val="24"/>
              </w:rPr>
              <w:t xml:space="preserve">утвержденными </w:t>
            </w:r>
            <w:r w:rsidRPr="007E50BF">
              <w:rPr>
                <w:rFonts w:ascii="Times New Roman" w:hAnsi="Times New Roman"/>
                <w:bCs/>
                <w:sz w:val="24"/>
                <w:szCs w:val="24"/>
              </w:rPr>
              <w:t xml:space="preserve">в соответствии с пунктами 2 ,3 части 5.3 статьи 20 Закона </w:t>
            </w:r>
            <w:r w:rsidR="007E50BF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E50BF">
              <w:rPr>
                <w:rFonts w:ascii="Times New Roman" w:hAnsi="Times New Roman"/>
                <w:bCs/>
                <w:sz w:val="24"/>
                <w:szCs w:val="24"/>
              </w:rPr>
              <w:t>№ 257-ФЗ</w:t>
            </w:r>
            <w:r w:rsidRPr="007E50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2DEB4C4D" w14:textId="5A87332B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Письменное согласие, содержащее технические требования и условия</w:t>
            </w:r>
          </w:p>
        </w:tc>
        <w:tc>
          <w:tcPr>
            <w:tcW w:w="3686" w:type="dxa"/>
          </w:tcPr>
          <w:p w14:paraId="36DAEA75" w14:textId="28CBAD4C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0BF">
              <w:rPr>
                <w:rFonts w:ascii="Times New Roman" w:hAnsi="Times New Roman"/>
                <w:bCs/>
                <w:sz w:val="24"/>
                <w:szCs w:val="24"/>
              </w:rPr>
              <w:t>Часть 1 ст</w:t>
            </w:r>
            <w:r w:rsidR="007E50BF">
              <w:rPr>
                <w:rFonts w:ascii="Times New Roman" w:hAnsi="Times New Roman"/>
                <w:bCs/>
                <w:sz w:val="24"/>
                <w:szCs w:val="24"/>
              </w:rPr>
              <w:t xml:space="preserve">атьи 20 Федерального закона от 9 ноября </w:t>
            </w:r>
            <w:r w:rsidRPr="007E50BF">
              <w:rPr>
                <w:rFonts w:ascii="Times New Roman" w:hAnsi="Times New Roman"/>
                <w:bCs/>
                <w:sz w:val="24"/>
                <w:szCs w:val="24"/>
              </w:rPr>
              <w:t>2007</w:t>
            </w:r>
            <w:r w:rsidR="007E50BF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  <w:r w:rsidRPr="007E50BF">
              <w:rPr>
                <w:rFonts w:ascii="Times New Roman" w:hAnsi="Times New Roman"/>
                <w:bCs/>
                <w:sz w:val="24"/>
                <w:szCs w:val="24"/>
              </w:rPr>
              <w:t xml:space="preserve"> № 257-ФЗ «Об автомобильных дорогах </w:t>
            </w:r>
            <w:r w:rsidR="0072636C" w:rsidRPr="007E50BF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E50BF">
              <w:rPr>
                <w:rFonts w:ascii="Times New Roman" w:hAnsi="Times New Roman"/>
                <w:bCs/>
                <w:sz w:val="24"/>
                <w:szCs w:val="24"/>
              </w:rPr>
              <w:t xml:space="preserve">и о дорожной деятельности </w:t>
            </w:r>
            <w:r w:rsidR="0072636C" w:rsidRPr="007E50BF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E50BF">
              <w:rPr>
                <w:rFonts w:ascii="Times New Roman" w:hAnsi="Times New Roman"/>
                <w:bCs/>
                <w:sz w:val="24"/>
                <w:szCs w:val="24"/>
              </w:rPr>
              <w:t xml:space="preserve">в Российской Федерации </w:t>
            </w:r>
            <w:r w:rsidR="0072636C" w:rsidRPr="007E50BF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E50BF">
              <w:rPr>
                <w:rFonts w:ascii="Times New Roman" w:hAnsi="Times New Roman"/>
                <w:bCs/>
                <w:sz w:val="24"/>
                <w:szCs w:val="24"/>
              </w:rPr>
              <w:t>и о внесении изменений в отдельные законодательные акты Российской Федерации» (далее – Закон № 257-ФЗ),</w:t>
            </w:r>
          </w:p>
          <w:p w14:paraId="08C3E3F3" w14:textId="77777777" w:rsidR="00BB771D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0BF">
              <w:rPr>
                <w:rFonts w:ascii="Times New Roman" w:hAnsi="Times New Roman"/>
                <w:bCs/>
                <w:sz w:val="24"/>
                <w:szCs w:val="24"/>
              </w:rPr>
              <w:t xml:space="preserve">В отношении федеральной автодороги – </w:t>
            </w:r>
            <w:r w:rsidR="00BB771D" w:rsidRPr="007E50BF">
              <w:rPr>
                <w:rFonts w:ascii="Times New Roman" w:hAnsi="Times New Roman"/>
                <w:bCs/>
                <w:sz w:val="24"/>
                <w:szCs w:val="24"/>
              </w:rPr>
              <w:t>Порядок</w:t>
            </w:r>
          </w:p>
          <w:p w14:paraId="07616519" w14:textId="4C2AB65E" w:rsidR="006732B9" w:rsidRPr="007E50BF" w:rsidRDefault="00BB771D" w:rsidP="00671968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0BF">
              <w:rPr>
                <w:rFonts w:ascii="Times New Roman" w:hAnsi="Times New Roman"/>
                <w:bCs/>
                <w:sz w:val="24"/>
                <w:szCs w:val="24"/>
              </w:rPr>
              <w:t xml:space="preserve">выдачи согласия в письменной форме владельцем автомобильной дороги федерального значения в целях строительства, реконструкции, капитального ремонта, ремонта являющихся сооружениями пересечения автомобильной дороги федерального значения с другими автомобильными дорогами и примыкания автомобильной дороги федерального значения к другой автомобильной дороге, а также перечень документов, необходимых для выдачи такого согласия, утвержденный </w:t>
            </w:r>
            <w:r w:rsidR="006732B9" w:rsidRPr="007E50BF">
              <w:rPr>
                <w:rFonts w:ascii="Times New Roman" w:hAnsi="Times New Roman"/>
                <w:bCs/>
                <w:sz w:val="24"/>
                <w:szCs w:val="24"/>
              </w:rPr>
              <w:t>приказ</w:t>
            </w:r>
            <w:r w:rsidRPr="007E50BF"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  <w:r w:rsidR="007E50BF">
              <w:rPr>
                <w:rFonts w:ascii="Times New Roman" w:hAnsi="Times New Roman"/>
                <w:bCs/>
                <w:sz w:val="24"/>
                <w:szCs w:val="24"/>
              </w:rPr>
              <w:t xml:space="preserve"> Минтранса России от 9 июля</w:t>
            </w:r>
            <w:r w:rsidR="007E50BF" w:rsidRPr="007E50B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E50BF">
              <w:rPr>
                <w:rFonts w:ascii="Times New Roman" w:hAnsi="Times New Roman"/>
                <w:bCs/>
                <w:sz w:val="24"/>
                <w:szCs w:val="24"/>
              </w:rPr>
              <w:t>г. 2</w:t>
            </w:r>
            <w:r w:rsidR="006732B9" w:rsidRPr="007E50BF">
              <w:rPr>
                <w:rFonts w:ascii="Times New Roman" w:hAnsi="Times New Roman"/>
                <w:bCs/>
                <w:sz w:val="24"/>
                <w:szCs w:val="24"/>
              </w:rPr>
              <w:t>018 № 261,</w:t>
            </w:r>
          </w:p>
          <w:p w14:paraId="3E701459" w14:textId="196E77A1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0BF">
              <w:rPr>
                <w:rFonts w:ascii="Times New Roman" w:hAnsi="Times New Roman"/>
                <w:bCs/>
                <w:sz w:val="24"/>
                <w:szCs w:val="24"/>
              </w:rPr>
              <w:t xml:space="preserve">В отношении региональных </w:t>
            </w:r>
            <w:r w:rsidR="00F9113D" w:rsidRPr="007E50BF">
              <w:rPr>
                <w:rFonts w:ascii="Times New Roman" w:hAnsi="Times New Roman"/>
                <w:bCs/>
                <w:sz w:val="24"/>
                <w:szCs w:val="24"/>
              </w:rPr>
              <w:t>ил</w:t>
            </w:r>
            <w:r w:rsidRPr="007E50BF">
              <w:rPr>
                <w:rFonts w:ascii="Times New Roman" w:hAnsi="Times New Roman"/>
                <w:bCs/>
                <w:sz w:val="24"/>
                <w:szCs w:val="24"/>
              </w:rPr>
              <w:t xml:space="preserve">и межмуниципальных </w:t>
            </w:r>
            <w:r w:rsidR="00AD4F12" w:rsidRPr="007E50BF">
              <w:rPr>
                <w:rFonts w:ascii="Times New Roman" w:hAnsi="Times New Roman"/>
                <w:bCs/>
                <w:sz w:val="24"/>
                <w:szCs w:val="24"/>
              </w:rPr>
              <w:t>и местных автодорог</w:t>
            </w:r>
            <w:r w:rsidRPr="007E50BF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 w:rsidR="00BB771D" w:rsidRPr="007E50BF">
              <w:rPr>
                <w:rFonts w:ascii="Times New Roman" w:hAnsi="Times New Roman"/>
                <w:bCs/>
                <w:sz w:val="24"/>
                <w:szCs w:val="24"/>
              </w:rPr>
              <w:t xml:space="preserve"> порядок, утвержденный </w:t>
            </w:r>
            <w:r w:rsidRPr="007E50BF">
              <w:rPr>
                <w:rFonts w:ascii="Times New Roman" w:hAnsi="Times New Roman"/>
                <w:bCs/>
                <w:sz w:val="24"/>
                <w:szCs w:val="24"/>
              </w:rPr>
              <w:t>нормативны</w:t>
            </w:r>
            <w:r w:rsidR="00BB771D" w:rsidRPr="007E50BF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7E50BF">
              <w:rPr>
                <w:rFonts w:ascii="Times New Roman" w:hAnsi="Times New Roman"/>
                <w:bCs/>
                <w:sz w:val="24"/>
                <w:szCs w:val="24"/>
              </w:rPr>
              <w:t xml:space="preserve"> правовы</w:t>
            </w:r>
            <w:r w:rsidR="00BB771D" w:rsidRPr="007E50BF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7E50BF">
              <w:rPr>
                <w:rFonts w:ascii="Times New Roman" w:hAnsi="Times New Roman"/>
                <w:bCs/>
                <w:sz w:val="24"/>
                <w:szCs w:val="24"/>
              </w:rPr>
              <w:t xml:space="preserve"> акт</w:t>
            </w:r>
            <w:r w:rsidR="00BB771D" w:rsidRPr="007E50BF"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  <w:r w:rsidRPr="007E50BF">
              <w:rPr>
                <w:rFonts w:ascii="Times New Roman" w:hAnsi="Times New Roman"/>
                <w:bCs/>
                <w:sz w:val="24"/>
                <w:szCs w:val="24"/>
              </w:rPr>
              <w:t xml:space="preserve"> субъектов Российской Федерации</w:t>
            </w:r>
            <w:r w:rsidR="00BB771D" w:rsidRPr="007E50BF">
              <w:rPr>
                <w:rFonts w:ascii="Times New Roman" w:hAnsi="Times New Roman"/>
                <w:bCs/>
                <w:sz w:val="24"/>
                <w:szCs w:val="24"/>
              </w:rPr>
              <w:t xml:space="preserve"> или </w:t>
            </w:r>
            <w:r w:rsidRPr="007E50BF">
              <w:rPr>
                <w:rFonts w:ascii="Times New Roman" w:hAnsi="Times New Roman"/>
                <w:bCs/>
                <w:sz w:val="24"/>
                <w:szCs w:val="24"/>
              </w:rPr>
              <w:t>орган</w:t>
            </w:r>
            <w:r w:rsidR="00105992" w:rsidRPr="007E50BF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7E50BF">
              <w:rPr>
                <w:rFonts w:ascii="Times New Roman" w:hAnsi="Times New Roman"/>
                <w:bCs/>
                <w:sz w:val="24"/>
                <w:szCs w:val="24"/>
              </w:rPr>
              <w:t xml:space="preserve"> местного самоуправления</w:t>
            </w:r>
            <w:r w:rsidR="00BB771D" w:rsidRPr="007E50BF">
              <w:rPr>
                <w:rFonts w:ascii="Times New Roman" w:hAnsi="Times New Roman"/>
                <w:bCs/>
                <w:sz w:val="24"/>
                <w:szCs w:val="24"/>
              </w:rPr>
              <w:t xml:space="preserve"> в соответствии с пункт</w:t>
            </w:r>
            <w:r w:rsidR="0085678F" w:rsidRPr="007E50BF">
              <w:rPr>
                <w:rFonts w:ascii="Times New Roman" w:hAnsi="Times New Roman"/>
                <w:bCs/>
                <w:sz w:val="24"/>
                <w:szCs w:val="24"/>
              </w:rPr>
              <w:t>ами</w:t>
            </w:r>
            <w:r w:rsidR="00BB771D" w:rsidRPr="007E50B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5678F" w:rsidRPr="007E50BF">
              <w:rPr>
                <w:rFonts w:ascii="Times New Roman" w:hAnsi="Times New Roman"/>
                <w:bCs/>
                <w:sz w:val="24"/>
                <w:szCs w:val="24"/>
              </w:rPr>
              <w:t>2 ,3</w:t>
            </w:r>
            <w:r w:rsidR="00BB771D" w:rsidRPr="007E50BF">
              <w:rPr>
                <w:rFonts w:ascii="Times New Roman" w:hAnsi="Times New Roman"/>
                <w:bCs/>
                <w:sz w:val="24"/>
                <w:szCs w:val="24"/>
              </w:rPr>
              <w:t xml:space="preserve"> части 5.3 статьи 20 Закона № 257-ФЗ.</w:t>
            </w:r>
          </w:p>
        </w:tc>
        <w:tc>
          <w:tcPr>
            <w:tcW w:w="1984" w:type="dxa"/>
          </w:tcPr>
          <w:p w14:paraId="6CC970DF" w14:textId="77777777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Для всех инвестиционных проектов</w:t>
            </w:r>
          </w:p>
        </w:tc>
        <w:tc>
          <w:tcPr>
            <w:tcW w:w="2269" w:type="dxa"/>
          </w:tcPr>
          <w:p w14:paraId="06FC135A" w14:textId="77777777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2B9" w:rsidRPr="007E50BF" w14:paraId="244A7A6F" w14:textId="77777777" w:rsidTr="00671968">
        <w:trPr>
          <w:trHeight w:val="20"/>
        </w:trPr>
        <w:tc>
          <w:tcPr>
            <w:tcW w:w="534" w:type="dxa"/>
          </w:tcPr>
          <w:p w14:paraId="005A9D02" w14:textId="09CF91E1" w:rsidR="006732B9" w:rsidRPr="007E50BF" w:rsidRDefault="00F9113D" w:rsidP="006719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</w:tcPr>
          <w:p w14:paraId="2F46193D" w14:textId="20325017" w:rsidR="006732B9" w:rsidRPr="007E50BF" w:rsidRDefault="007762BE" w:rsidP="00671968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0BF">
              <w:rPr>
                <w:rFonts w:ascii="Times New Roman" w:hAnsi="Times New Roman"/>
                <w:bCs/>
                <w:sz w:val="24"/>
                <w:szCs w:val="24"/>
              </w:rPr>
              <w:t xml:space="preserve">Получение решения о подготовке документации по планировке </w:t>
            </w:r>
            <w:r w:rsidRPr="007E50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территории, содержащее задание на разработку документации по планировке территории</w:t>
            </w:r>
          </w:p>
        </w:tc>
        <w:tc>
          <w:tcPr>
            <w:tcW w:w="2551" w:type="dxa"/>
          </w:tcPr>
          <w:p w14:paraId="221DED4C" w14:textId="77777777" w:rsidR="00BB771D" w:rsidRPr="007E50BF" w:rsidRDefault="00BB771D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 </w:t>
            </w:r>
          </w:p>
          <w:p w14:paraId="2F4305E4" w14:textId="71253002" w:rsidR="006732B9" w:rsidRPr="007E50BF" w:rsidRDefault="00BB771D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рабочих дней</w:t>
            </w:r>
          </w:p>
        </w:tc>
        <w:tc>
          <w:tcPr>
            <w:tcW w:w="1277" w:type="dxa"/>
          </w:tcPr>
          <w:p w14:paraId="3945BDB1" w14:textId="5AED6BFB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14:paraId="438AFC2D" w14:textId="615460A9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3686" w:type="dxa"/>
          </w:tcPr>
          <w:p w14:paraId="45F93220" w14:textId="77777777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1) заявление;</w:t>
            </w:r>
          </w:p>
          <w:p w14:paraId="0404BF0F" w14:textId="254B4D61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2) проект задания</w:t>
            </w:r>
            <w:r w:rsidR="00634832" w:rsidRPr="007E50BF">
              <w:rPr>
                <w:rFonts w:ascii="Times New Roman" w:hAnsi="Times New Roman"/>
                <w:sz w:val="24"/>
                <w:szCs w:val="24"/>
              </w:rPr>
              <w:t xml:space="preserve"> на разработку </w:t>
            </w:r>
            <w:r w:rsidR="00634832" w:rsidRPr="007E50BF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документации по планировке территории</w:t>
            </w:r>
            <w:r w:rsidRPr="007E50BF">
              <w:rPr>
                <w:rFonts w:ascii="Times New Roman" w:hAnsi="Times New Roman"/>
                <w:sz w:val="24"/>
                <w:szCs w:val="24"/>
              </w:rPr>
              <w:t xml:space="preserve"> в 2 экз.;</w:t>
            </w:r>
          </w:p>
          <w:p w14:paraId="4522563A" w14:textId="52CDB510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 xml:space="preserve">3) проект задания </w:t>
            </w:r>
            <w:r w:rsidR="00634832" w:rsidRPr="007E50BF">
              <w:rPr>
                <w:rFonts w:ascii="Times New Roman" w:hAnsi="Times New Roman"/>
                <w:sz w:val="24"/>
                <w:szCs w:val="24"/>
              </w:rPr>
              <w:br/>
            </w:r>
            <w:r w:rsidRPr="007E50BF">
              <w:rPr>
                <w:rFonts w:ascii="Times New Roman" w:hAnsi="Times New Roman"/>
                <w:sz w:val="24"/>
                <w:szCs w:val="24"/>
              </w:rPr>
              <w:t>на выполнение инженерных изысканий в 2 экз. или пояснительная записка, содержащая обоснование отсутствия такой необходимости</w:t>
            </w:r>
          </w:p>
        </w:tc>
        <w:tc>
          <w:tcPr>
            <w:tcW w:w="1984" w:type="dxa"/>
          </w:tcPr>
          <w:p w14:paraId="5152B640" w14:textId="1D18DBC9" w:rsidR="006732B9" w:rsidRPr="007E50BF" w:rsidRDefault="00105992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Решение о подготовке </w:t>
            </w:r>
            <w:r w:rsidRPr="007E50BF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документации по планировке территории, содержащее задание</w:t>
            </w:r>
            <w:r w:rsidR="00634832" w:rsidRPr="007E50BF">
              <w:rPr>
                <w:rFonts w:ascii="Times New Roman" w:hAnsi="Times New Roman"/>
                <w:sz w:val="24"/>
                <w:szCs w:val="24"/>
              </w:rPr>
              <w:t xml:space="preserve"> на разработку такой документации</w:t>
            </w:r>
          </w:p>
        </w:tc>
        <w:tc>
          <w:tcPr>
            <w:tcW w:w="3686" w:type="dxa"/>
          </w:tcPr>
          <w:p w14:paraId="6D26A484" w14:textId="516DC10B" w:rsidR="006732B9" w:rsidRPr="007E50BF" w:rsidRDefault="00105992" w:rsidP="00671968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0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Статья 4</w:t>
            </w:r>
            <w:r w:rsidR="006732B9" w:rsidRPr="007E50BF">
              <w:rPr>
                <w:rFonts w:ascii="Times New Roman" w:hAnsi="Times New Roman"/>
                <w:bCs/>
                <w:sz w:val="24"/>
                <w:szCs w:val="24"/>
              </w:rPr>
              <w:t xml:space="preserve">5 Градостроительного кодекса Российской Федерации </w:t>
            </w:r>
            <w:r w:rsidR="006732B9" w:rsidRPr="007E50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(далее – ГрК РФ),</w:t>
            </w:r>
          </w:p>
          <w:p w14:paraId="7E825209" w14:textId="3B96E1DD" w:rsidR="006732B9" w:rsidRPr="007E50BF" w:rsidRDefault="00105992" w:rsidP="00671968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0BF">
              <w:rPr>
                <w:rFonts w:ascii="Times New Roman" w:hAnsi="Times New Roman"/>
                <w:bCs/>
                <w:sz w:val="24"/>
                <w:szCs w:val="24"/>
              </w:rPr>
              <w:t xml:space="preserve">Для федеральных автодорог – Порядок подготовки документации по планировке территории, предназначенной для размещения автомобильных дорог общего пользования федерального значения, утвержденный приказом </w:t>
            </w:r>
            <w:r w:rsidR="006732B9" w:rsidRPr="007E50BF">
              <w:rPr>
                <w:rFonts w:ascii="Times New Roman" w:hAnsi="Times New Roman"/>
                <w:bCs/>
                <w:sz w:val="24"/>
                <w:szCs w:val="24"/>
              </w:rPr>
              <w:t>Минтранса России от 25</w:t>
            </w:r>
            <w:r w:rsidR="007E50BF">
              <w:rPr>
                <w:rFonts w:ascii="Times New Roman" w:hAnsi="Times New Roman"/>
                <w:bCs/>
                <w:sz w:val="24"/>
                <w:szCs w:val="24"/>
              </w:rPr>
              <w:t xml:space="preserve"> декабря </w:t>
            </w:r>
            <w:r w:rsidR="006732B9" w:rsidRPr="007E50BF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="007E50BF"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  <w:r w:rsidR="006732B9" w:rsidRPr="007E50BF">
              <w:rPr>
                <w:rFonts w:ascii="Times New Roman" w:hAnsi="Times New Roman"/>
                <w:bCs/>
                <w:sz w:val="24"/>
                <w:szCs w:val="24"/>
              </w:rPr>
              <w:t>№ 573 (для федеральных автодорог).</w:t>
            </w:r>
          </w:p>
          <w:p w14:paraId="68922DA9" w14:textId="43A4D846" w:rsidR="006732B9" w:rsidRPr="007E50BF" w:rsidRDefault="00105992" w:rsidP="00671968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0BF">
              <w:rPr>
                <w:rFonts w:ascii="Times New Roman" w:hAnsi="Times New Roman"/>
                <w:bCs/>
                <w:sz w:val="24"/>
                <w:szCs w:val="24"/>
              </w:rPr>
              <w:t xml:space="preserve">В отношении региональных </w:t>
            </w:r>
            <w:r w:rsidR="00F9113D" w:rsidRPr="007E50BF">
              <w:rPr>
                <w:rFonts w:ascii="Times New Roman" w:hAnsi="Times New Roman"/>
                <w:bCs/>
                <w:sz w:val="24"/>
                <w:szCs w:val="24"/>
              </w:rPr>
              <w:t>ил</w:t>
            </w:r>
            <w:r w:rsidRPr="007E50BF">
              <w:rPr>
                <w:rFonts w:ascii="Times New Roman" w:hAnsi="Times New Roman"/>
                <w:bCs/>
                <w:sz w:val="24"/>
                <w:szCs w:val="24"/>
              </w:rPr>
              <w:t>и межмуниципальных и местных автодорог – порядок, утвержденный нормативным правовым актом субъектов Российской Федерации или органом местного самоуправления в соответствии с частями 19 и 20 статьи 45 ГрК РФ</w:t>
            </w:r>
            <w:r w:rsidR="006732B9" w:rsidRPr="007E50B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4AEE991D" w14:textId="77777777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всех инвестиционных </w:t>
            </w:r>
            <w:r w:rsidRPr="007E50BF">
              <w:rPr>
                <w:rFonts w:ascii="Times New Roman" w:hAnsi="Times New Roman"/>
                <w:sz w:val="24"/>
                <w:szCs w:val="24"/>
              </w:rPr>
              <w:lastRenderedPageBreak/>
              <w:t>проектов</w:t>
            </w:r>
          </w:p>
        </w:tc>
        <w:tc>
          <w:tcPr>
            <w:tcW w:w="2269" w:type="dxa"/>
          </w:tcPr>
          <w:p w14:paraId="3E74DCE1" w14:textId="77777777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2B9" w:rsidRPr="007E50BF" w14:paraId="16F87388" w14:textId="77777777" w:rsidTr="00671968">
        <w:trPr>
          <w:trHeight w:val="20"/>
        </w:trPr>
        <w:tc>
          <w:tcPr>
            <w:tcW w:w="534" w:type="dxa"/>
          </w:tcPr>
          <w:p w14:paraId="480B654C" w14:textId="6E81B147" w:rsidR="006732B9" w:rsidRPr="007E50BF" w:rsidRDefault="00F9113D" w:rsidP="006719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36" w:type="dxa"/>
          </w:tcPr>
          <w:p w14:paraId="7839E77A" w14:textId="46DB9608" w:rsidR="006732B9" w:rsidRPr="007E50BF" w:rsidRDefault="00105992" w:rsidP="00671968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0BF">
              <w:rPr>
                <w:rFonts w:ascii="Times New Roman" w:hAnsi="Times New Roman"/>
                <w:bCs/>
                <w:sz w:val="24"/>
                <w:szCs w:val="24"/>
              </w:rPr>
              <w:t xml:space="preserve">Утверждение </w:t>
            </w:r>
            <w:r w:rsidR="006732B9" w:rsidRPr="007E50B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документации по планировке </w:t>
            </w:r>
            <w:r w:rsidRPr="007E50BF">
              <w:rPr>
                <w:rFonts w:ascii="Times New Roman" w:hAnsi="Times New Roman"/>
                <w:bCs/>
                <w:sz w:val="24"/>
                <w:szCs w:val="24"/>
              </w:rPr>
              <w:t>территории</w:t>
            </w:r>
          </w:p>
        </w:tc>
        <w:tc>
          <w:tcPr>
            <w:tcW w:w="2551" w:type="dxa"/>
          </w:tcPr>
          <w:p w14:paraId="3A33C3B8" w14:textId="1F3981A7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20 рабочих дней со дня поступления заявления</w:t>
            </w:r>
          </w:p>
          <w:p w14:paraId="5F00A7AD" w14:textId="77777777" w:rsidR="000D7AB5" w:rsidRPr="007E50BF" w:rsidRDefault="000D7AB5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723AF0" w14:textId="72FDA181" w:rsidR="000D7AB5" w:rsidRPr="007E50BF" w:rsidRDefault="000D7AB5" w:rsidP="00671968">
            <w:pPr>
              <w:pStyle w:val="a6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Не менее 20 рабочих дней со дня поступления заявления (для региональных или межмуниципальных и местных автодорог</w:t>
            </w:r>
            <w:r w:rsidR="00D9026B" w:rsidRPr="007E50BF">
              <w:rPr>
                <w:rFonts w:ascii="Times New Roman" w:hAnsi="Times New Roman"/>
                <w:sz w:val="24"/>
                <w:szCs w:val="24"/>
              </w:rPr>
              <w:t xml:space="preserve"> в случае необходимости проведения общественных обсуждений или публичных слушаний документации по планировке территории</w:t>
            </w:r>
            <w:r w:rsidRPr="007E50B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</w:tcPr>
          <w:p w14:paraId="194C00B3" w14:textId="0C20472E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13C3A201" w14:textId="4D576E47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532AC512" w14:textId="4C9541B1" w:rsidR="006732B9" w:rsidRPr="007E50BF" w:rsidRDefault="003B35AF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Сопроводительное письмо,</w:t>
            </w:r>
            <w:r w:rsidR="006732B9" w:rsidRPr="007E50BF">
              <w:rPr>
                <w:rFonts w:ascii="Times New Roman" w:hAnsi="Times New Roman"/>
                <w:sz w:val="24"/>
                <w:szCs w:val="24"/>
              </w:rPr>
              <w:t xml:space="preserve"> документация по планировке территории</w:t>
            </w:r>
            <w:r w:rsidRPr="007E50BF">
              <w:rPr>
                <w:rFonts w:ascii="Times New Roman" w:hAnsi="Times New Roman"/>
                <w:sz w:val="24"/>
                <w:szCs w:val="24"/>
              </w:rPr>
              <w:t>, письма, подтверждающие ее согласование</w:t>
            </w:r>
          </w:p>
        </w:tc>
        <w:tc>
          <w:tcPr>
            <w:tcW w:w="1984" w:type="dxa"/>
          </w:tcPr>
          <w:p w14:paraId="2AD73309" w14:textId="45311561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Решение об утверждении документации по планировке территории, документация по планировке территории</w:t>
            </w:r>
          </w:p>
        </w:tc>
        <w:tc>
          <w:tcPr>
            <w:tcW w:w="3686" w:type="dxa"/>
          </w:tcPr>
          <w:p w14:paraId="229F20BB" w14:textId="32F0D5C8" w:rsidR="00F9113D" w:rsidRPr="007E50BF" w:rsidRDefault="00F9113D" w:rsidP="00671968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0BF">
              <w:rPr>
                <w:rFonts w:ascii="Times New Roman" w:hAnsi="Times New Roman"/>
                <w:bCs/>
                <w:sz w:val="24"/>
                <w:szCs w:val="24"/>
              </w:rPr>
              <w:t>Статья 45 ГрК РФ,</w:t>
            </w:r>
          </w:p>
          <w:p w14:paraId="4DB760FA" w14:textId="3CA46171" w:rsidR="00F9113D" w:rsidRPr="007E50BF" w:rsidRDefault="00F9113D" w:rsidP="00671968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0BF">
              <w:rPr>
                <w:rFonts w:ascii="Times New Roman" w:hAnsi="Times New Roman"/>
                <w:bCs/>
                <w:sz w:val="24"/>
                <w:szCs w:val="24"/>
              </w:rPr>
              <w:t>Для федеральных автодорог – Порядок подготовки документации по планировке территории, предназначенной для размещения автомобильных дорог общего пользования федерального значения, утвержденный приказом Минтранса России от 25</w:t>
            </w:r>
            <w:r w:rsidR="007E50BF">
              <w:rPr>
                <w:rFonts w:ascii="Times New Roman" w:hAnsi="Times New Roman"/>
                <w:bCs/>
                <w:sz w:val="24"/>
                <w:szCs w:val="24"/>
              </w:rPr>
              <w:t xml:space="preserve"> декабря </w:t>
            </w:r>
            <w:r w:rsidRPr="007E50BF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="007E50BF"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  <w:r w:rsidRPr="007E50BF">
              <w:rPr>
                <w:rFonts w:ascii="Times New Roman" w:hAnsi="Times New Roman"/>
                <w:bCs/>
                <w:sz w:val="24"/>
                <w:szCs w:val="24"/>
              </w:rPr>
              <w:t>№ 573 (для федеральных автодорог).</w:t>
            </w:r>
          </w:p>
          <w:p w14:paraId="1CCD9E8A" w14:textId="0F1035C2" w:rsidR="006732B9" w:rsidRPr="007E50BF" w:rsidRDefault="00F9113D" w:rsidP="00671968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0BF">
              <w:rPr>
                <w:rFonts w:ascii="Times New Roman" w:hAnsi="Times New Roman"/>
                <w:bCs/>
                <w:sz w:val="24"/>
                <w:szCs w:val="24"/>
              </w:rPr>
              <w:t>В отношении региональных или межмуниципальных и местных автодорог – порядок, утвержденный нормативным правовым актом субъектов Российской Федерации или органом местного самоуправления в соответствии с частями 19 и 20 статьи 45 ГрК РФ.</w:t>
            </w:r>
          </w:p>
        </w:tc>
        <w:tc>
          <w:tcPr>
            <w:tcW w:w="1984" w:type="dxa"/>
          </w:tcPr>
          <w:p w14:paraId="1747C570" w14:textId="77777777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Для всех инвестиционных проектов</w:t>
            </w:r>
          </w:p>
        </w:tc>
        <w:tc>
          <w:tcPr>
            <w:tcW w:w="2269" w:type="dxa"/>
          </w:tcPr>
          <w:p w14:paraId="376E2118" w14:textId="50FDAD23" w:rsidR="006732B9" w:rsidRPr="007E50BF" w:rsidRDefault="000D7AB5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6732B9" w:rsidRPr="007E50BF" w14:paraId="0CAE1BC2" w14:textId="77777777" w:rsidTr="00671968">
        <w:trPr>
          <w:trHeight w:val="20"/>
        </w:trPr>
        <w:tc>
          <w:tcPr>
            <w:tcW w:w="534" w:type="dxa"/>
          </w:tcPr>
          <w:p w14:paraId="69929846" w14:textId="6EE84089" w:rsidR="006732B9" w:rsidRPr="007E50BF" w:rsidRDefault="00F9113D" w:rsidP="006719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36" w:type="dxa"/>
          </w:tcPr>
          <w:p w14:paraId="37E8A4D9" w14:textId="3903CE91" w:rsidR="006732B9" w:rsidRPr="007E50BF" w:rsidRDefault="00F9113D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О</w:t>
            </w:r>
            <w:r w:rsidR="006732B9" w:rsidRPr="007E50BF">
              <w:rPr>
                <w:rFonts w:ascii="Times New Roman" w:hAnsi="Times New Roman"/>
                <w:sz w:val="24"/>
                <w:szCs w:val="24"/>
              </w:rPr>
              <w:t>формлен</w:t>
            </w:r>
            <w:r w:rsidRPr="007E50BF">
              <w:rPr>
                <w:rFonts w:ascii="Times New Roman" w:hAnsi="Times New Roman"/>
                <w:sz w:val="24"/>
                <w:szCs w:val="24"/>
              </w:rPr>
              <w:t>ие</w:t>
            </w:r>
            <w:r w:rsidR="006732B9" w:rsidRPr="007E50BF">
              <w:rPr>
                <w:rFonts w:ascii="Times New Roman" w:hAnsi="Times New Roman"/>
                <w:sz w:val="24"/>
                <w:szCs w:val="24"/>
              </w:rPr>
              <w:t xml:space="preserve"> правоустанавливающих документов на земельный участок под размещение примыкания в границах полос отвода автодороги (публичный сервитут или сервитут в зависимости от категории инвестиционного проекта)</w:t>
            </w:r>
          </w:p>
        </w:tc>
        <w:tc>
          <w:tcPr>
            <w:tcW w:w="2551" w:type="dxa"/>
          </w:tcPr>
          <w:p w14:paraId="7308F67D" w14:textId="77777777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20 дней со дня поступления ходатайства (публичный сервитут),</w:t>
            </w:r>
          </w:p>
          <w:p w14:paraId="39E51B90" w14:textId="77777777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5F2A6C" w14:textId="77777777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30 дней со дня поступления заявления (сервитут)</w:t>
            </w:r>
          </w:p>
        </w:tc>
        <w:tc>
          <w:tcPr>
            <w:tcW w:w="1277" w:type="dxa"/>
          </w:tcPr>
          <w:p w14:paraId="4EEB332C" w14:textId="56C718F6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14:paraId="3016F2D5" w14:textId="361DA9B4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D0129F" w:rsidRPr="007E50BF">
              <w:rPr>
                <w:rFonts w:ascii="Times New Roman" w:hAnsi="Times New Roman"/>
                <w:sz w:val="24"/>
                <w:szCs w:val="24"/>
              </w:rPr>
              <w:br/>
            </w:r>
            <w:r w:rsidRPr="007E50BF">
              <w:rPr>
                <w:rFonts w:ascii="Times New Roman" w:hAnsi="Times New Roman"/>
                <w:sz w:val="24"/>
                <w:szCs w:val="24"/>
              </w:rPr>
              <w:t>(для публичного сервитута),</w:t>
            </w:r>
          </w:p>
          <w:p w14:paraId="7B6E92AB" w14:textId="77777777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FD9A4A" w14:textId="2F268391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D0129F" w:rsidRPr="007E50BF">
              <w:rPr>
                <w:rFonts w:ascii="Times New Roman" w:hAnsi="Times New Roman"/>
                <w:sz w:val="24"/>
                <w:szCs w:val="24"/>
              </w:rPr>
              <w:br/>
            </w:r>
            <w:r w:rsidRPr="007E50BF">
              <w:rPr>
                <w:rFonts w:ascii="Times New Roman" w:hAnsi="Times New Roman"/>
                <w:sz w:val="24"/>
                <w:szCs w:val="24"/>
              </w:rPr>
              <w:t>(для сервитута).</w:t>
            </w:r>
          </w:p>
        </w:tc>
        <w:tc>
          <w:tcPr>
            <w:tcW w:w="3686" w:type="dxa"/>
          </w:tcPr>
          <w:p w14:paraId="2B14DF94" w14:textId="77777777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0BF">
              <w:rPr>
                <w:rFonts w:ascii="Times New Roman" w:hAnsi="Times New Roman"/>
                <w:bCs/>
                <w:sz w:val="24"/>
                <w:szCs w:val="24"/>
              </w:rPr>
              <w:t xml:space="preserve">Для публичного сервитута: </w:t>
            </w:r>
            <w:r w:rsidRPr="007E50BF">
              <w:rPr>
                <w:rFonts w:ascii="Times New Roman" w:hAnsi="Times New Roman"/>
                <w:bCs/>
                <w:sz w:val="24"/>
                <w:szCs w:val="24"/>
              </w:rPr>
              <w:br/>
              <w:t>1) ходатайство;</w:t>
            </w:r>
          </w:p>
          <w:p w14:paraId="5AD1EA4F" w14:textId="77777777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0BF">
              <w:rPr>
                <w:rFonts w:ascii="Times New Roman" w:hAnsi="Times New Roman"/>
                <w:bCs/>
                <w:sz w:val="24"/>
                <w:szCs w:val="24"/>
              </w:rPr>
              <w:t>2) 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недвижимости.</w:t>
            </w:r>
          </w:p>
          <w:p w14:paraId="4216C5B8" w14:textId="77777777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EAC08B2" w14:textId="77777777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0BF">
              <w:rPr>
                <w:rFonts w:ascii="Times New Roman" w:hAnsi="Times New Roman"/>
                <w:bCs/>
                <w:sz w:val="24"/>
                <w:szCs w:val="24"/>
              </w:rPr>
              <w:t>Для сервитута:</w:t>
            </w:r>
          </w:p>
          <w:p w14:paraId="28D6813D" w14:textId="77777777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0BF">
              <w:rPr>
                <w:rFonts w:ascii="Times New Roman" w:hAnsi="Times New Roman"/>
                <w:bCs/>
                <w:sz w:val="24"/>
                <w:szCs w:val="24"/>
              </w:rPr>
              <w:t>1) заявление;</w:t>
            </w:r>
          </w:p>
          <w:p w14:paraId="4828BC47" w14:textId="77777777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0BF">
              <w:rPr>
                <w:rFonts w:ascii="Times New Roman" w:hAnsi="Times New Roman"/>
                <w:bCs/>
                <w:sz w:val="24"/>
                <w:szCs w:val="24"/>
              </w:rPr>
              <w:t xml:space="preserve">2) схема границ сервитута на кадастровом плане территории (в случае, если установление сервитута предусматривается в отношении </w:t>
            </w:r>
            <w:r w:rsidRPr="007E50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части земельного участка);</w:t>
            </w:r>
          </w:p>
          <w:p w14:paraId="5DCBD5B2" w14:textId="77777777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0BF">
              <w:rPr>
                <w:rFonts w:ascii="Times New Roman" w:hAnsi="Times New Roman"/>
                <w:bCs/>
                <w:sz w:val="24"/>
                <w:szCs w:val="24"/>
              </w:rPr>
              <w:t xml:space="preserve">3) отчет об оценке платы за сервитут, проведенной в соответствии </w:t>
            </w:r>
          </w:p>
          <w:p w14:paraId="6FD1E8B3" w14:textId="77777777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bCs/>
                <w:sz w:val="24"/>
                <w:szCs w:val="24"/>
              </w:rPr>
              <w:t>с Федеральным законом от 29 июля 1998 г. № 135-ФЗ «Об оценочной деятельности в Российской Федерации»</w:t>
            </w:r>
          </w:p>
        </w:tc>
        <w:tc>
          <w:tcPr>
            <w:tcW w:w="1984" w:type="dxa"/>
          </w:tcPr>
          <w:p w14:paraId="62D90F77" w14:textId="77777777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0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Для публичного сервитута: </w:t>
            </w:r>
            <w:r w:rsidRPr="007E50BF">
              <w:rPr>
                <w:rFonts w:ascii="Times New Roman" w:hAnsi="Times New Roman"/>
                <w:bCs/>
                <w:sz w:val="24"/>
                <w:szCs w:val="24"/>
              </w:rPr>
              <w:br/>
              <w:t>решение об установлении публичного сервитута.</w:t>
            </w:r>
          </w:p>
          <w:p w14:paraId="3C332C8F" w14:textId="77777777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2414C1C" w14:textId="77777777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0BF">
              <w:rPr>
                <w:rFonts w:ascii="Times New Roman" w:hAnsi="Times New Roman"/>
                <w:bCs/>
                <w:sz w:val="24"/>
                <w:szCs w:val="24"/>
              </w:rPr>
              <w:t>Для сервитута:</w:t>
            </w:r>
          </w:p>
          <w:p w14:paraId="6E117FB2" w14:textId="77777777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0BF">
              <w:rPr>
                <w:rFonts w:ascii="Times New Roman" w:hAnsi="Times New Roman"/>
                <w:bCs/>
                <w:sz w:val="24"/>
                <w:szCs w:val="24"/>
              </w:rPr>
              <w:t>уведомление о возможности заключения соглашения об установлении сервитута в предложенных заявителем границах</w:t>
            </w:r>
          </w:p>
        </w:tc>
        <w:tc>
          <w:tcPr>
            <w:tcW w:w="3686" w:type="dxa"/>
          </w:tcPr>
          <w:p w14:paraId="57ACAA31" w14:textId="77777777" w:rsidR="004929EE" w:rsidRPr="007E50BF" w:rsidRDefault="00DF6BED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 xml:space="preserve">Статья 39.26 </w:t>
            </w:r>
            <w:r w:rsidR="006732B9" w:rsidRPr="007E50BF">
              <w:rPr>
                <w:rFonts w:ascii="Times New Roman" w:hAnsi="Times New Roman"/>
                <w:sz w:val="24"/>
                <w:szCs w:val="24"/>
              </w:rPr>
              <w:t>Глав</w:t>
            </w:r>
            <w:r w:rsidRPr="007E50BF">
              <w:rPr>
                <w:rFonts w:ascii="Times New Roman" w:hAnsi="Times New Roman"/>
                <w:sz w:val="24"/>
                <w:szCs w:val="24"/>
              </w:rPr>
              <w:t>ы</w:t>
            </w:r>
            <w:r w:rsidR="006732B9" w:rsidRPr="007E5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2B9" w:rsidRPr="007E50B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6732B9" w:rsidRPr="007E50BF">
              <w:rPr>
                <w:rFonts w:ascii="Times New Roman" w:hAnsi="Times New Roman"/>
                <w:sz w:val="24"/>
                <w:szCs w:val="24"/>
              </w:rPr>
              <w:t xml:space="preserve">.3, </w:t>
            </w:r>
            <w:r w:rsidRPr="007E50BF">
              <w:rPr>
                <w:rFonts w:ascii="Times New Roman" w:hAnsi="Times New Roman"/>
                <w:sz w:val="24"/>
                <w:szCs w:val="24"/>
              </w:rPr>
              <w:t xml:space="preserve">подпункт </w:t>
            </w:r>
            <w:r w:rsidR="001A2D59" w:rsidRPr="007E50BF">
              <w:rPr>
                <w:rFonts w:ascii="Times New Roman" w:hAnsi="Times New Roman"/>
                <w:sz w:val="24"/>
                <w:szCs w:val="24"/>
              </w:rPr>
              <w:t xml:space="preserve">3 статьи 39.37, статья 39.41, статья 39.43, статья 39.47 </w:t>
            </w:r>
            <w:r w:rsidR="004929EE" w:rsidRPr="007E50BF">
              <w:rPr>
                <w:rFonts w:ascii="Times New Roman" w:hAnsi="Times New Roman"/>
                <w:sz w:val="24"/>
                <w:szCs w:val="24"/>
              </w:rPr>
              <w:t xml:space="preserve">главы </w:t>
            </w:r>
            <w:r w:rsidR="006732B9" w:rsidRPr="007E50B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6732B9" w:rsidRPr="007E50BF">
              <w:rPr>
                <w:rFonts w:ascii="Times New Roman" w:hAnsi="Times New Roman"/>
                <w:sz w:val="24"/>
                <w:szCs w:val="24"/>
              </w:rPr>
              <w:t xml:space="preserve">.7 </w:t>
            </w:r>
            <w:r w:rsidR="004929EE" w:rsidRPr="007E50BF">
              <w:rPr>
                <w:rFonts w:ascii="Times New Roman" w:hAnsi="Times New Roman"/>
                <w:sz w:val="24"/>
                <w:szCs w:val="24"/>
              </w:rPr>
              <w:t>Земельного кодекса Российской Федерации</w:t>
            </w:r>
            <w:r w:rsidR="006732B9" w:rsidRPr="007E50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73FE250D" w14:textId="6D28F785" w:rsidR="006732B9" w:rsidRPr="007E50BF" w:rsidRDefault="004929EE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 xml:space="preserve">статья 25 </w:t>
            </w:r>
            <w:r w:rsidR="006732B9" w:rsidRPr="007E50BF">
              <w:rPr>
                <w:rFonts w:ascii="Times New Roman" w:hAnsi="Times New Roman"/>
                <w:sz w:val="24"/>
                <w:szCs w:val="24"/>
              </w:rPr>
              <w:t>Закон</w:t>
            </w:r>
            <w:r w:rsidRPr="007E50BF">
              <w:rPr>
                <w:rFonts w:ascii="Times New Roman" w:hAnsi="Times New Roman"/>
                <w:sz w:val="24"/>
                <w:szCs w:val="24"/>
              </w:rPr>
              <w:t>а</w:t>
            </w:r>
            <w:r w:rsidR="006732B9" w:rsidRPr="007E50BF">
              <w:rPr>
                <w:rFonts w:ascii="Times New Roman" w:hAnsi="Times New Roman"/>
                <w:sz w:val="24"/>
                <w:szCs w:val="24"/>
              </w:rPr>
              <w:t xml:space="preserve"> № 257-ФЗ</w:t>
            </w:r>
          </w:p>
        </w:tc>
        <w:tc>
          <w:tcPr>
            <w:tcW w:w="1984" w:type="dxa"/>
          </w:tcPr>
          <w:p w14:paraId="77E04E91" w14:textId="77777777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Публичный сервитут – для инвестиционных проектов за исключением объектов дорожного сервиса;</w:t>
            </w:r>
          </w:p>
          <w:p w14:paraId="733311C6" w14:textId="77777777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3DD7F0" w14:textId="77777777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сервитут – для объектов дорожного сервиса</w:t>
            </w:r>
          </w:p>
        </w:tc>
        <w:tc>
          <w:tcPr>
            <w:tcW w:w="2269" w:type="dxa"/>
          </w:tcPr>
          <w:p w14:paraId="2491C12B" w14:textId="77777777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Пересечение и примыкание иных автомобильных дорог к автомобильной дороге (публичный сервитут);</w:t>
            </w:r>
          </w:p>
          <w:p w14:paraId="06AC6431" w14:textId="77777777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8C6FEA" w14:textId="77777777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примыкание объекта дорожного сервиса, размещаемого за границами полосы отвода (сервитут)</w:t>
            </w:r>
          </w:p>
        </w:tc>
      </w:tr>
      <w:tr w:rsidR="006732B9" w:rsidRPr="007E50BF" w14:paraId="4CA20D13" w14:textId="77777777" w:rsidTr="00671968">
        <w:trPr>
          <w:trHeight w:val="20"/>
        </w:trPr>
        <w:tc>
          <w:tcPr>
            <w:tcW w:w="534" w:type="dxa"/>
          </w:tcPr>
          <w:p w14:paraId="0E6B9A5A" w14:textId="73D86E5C" w:rsidR="006732B9" w:rsidRPr="007E50BF" w:rsidRDefault="00F9113D" w:rsidP="006719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36" w:type="dxa"/>
          </w:tcPr>
          <w:p w14:paraId="510D1D00" w14:textId="3D20077B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Разработка и утверждение проектной документации на строительство примыкания</w:t>
            </w:r>
            <w:r w:rsidR="0072636C" w:rsidRPr="007E50BF">
              <w:rPr>
                <w:rFonts w:ascii="Times New Roman" w:hAnsi="Times New Roman"/>
                <w:sz w:val="24"/>
                <w:szCs w:val="24"/>
              </w:rPr>
              <w:t xml:space="preserve"> к автодороге</w:t>
            </w:r>
          </w:p>
        </w:tc>
        <w:tc>
          <w:tcPr>
            <w:tcW w:w="2551" w:type="dxa"/>
          </w:tcPr>
          <w:p w14:paraId="7F1E6C94" w14:textId="40126FFC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 xml:space="preserve">Определяется договором с проектной организацией </w:t>
            </w:r>
          </w:p>
        </w:tc>
        <w:tc>
          <w:tcPr>
            <w:tcW w:w="1277" w:type="dxa"/>
          </w:tcPr>
          <w:p w14:paraId="4D3852F7" w14:textId="1E5EE021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14:paraId="04D3A879" w14:textId="38C913B3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686" w:type="dxa"/>
          </w:tcPr>
          <w:p w14:paraId="46F2DC29" w14:textId="5AFFEA14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Проектная документация</w:t>
            </w:r>
            <w:r w:rsidR="006631A5" w:rsidRPr="007E50BF">
              <w:rPr>
                <w:rFonts w:ascii="Times New Roman" w:hAnsi="Times New Roman"/>
                <w:sz w:val="24"/>
                <w:szCs w:val="24"/>
              </w:rPr>
              <w:t>, согласованная в установленном порядке</w:t>
            </w:r>
          </w:p>
        </w:tc>
        <w:tc>
          <w:tcPr>
            <w:tcW w:w="1984" w:type="dxa"/>
          </w:tcPr>
          <w:p w14:paraId="6DF4DF31" w14:textId="77777777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Утвержденная проектная документация</w:t>
            </w:r>
          </w:p>
        </w:tc>
        <w:tc>
          <w:tcPr>
            <w:tcW w:w="3686" w:type="dxa"/>
          </w:tcPr>
          <w:p w14:paraId="6601A252" w14:textId="77777777" w:rsidR="0072636C" w:rsidRPr="007E50BF" w:rsidRDefault="00F9113D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Статья 48</w:t>
            </w:r>
            <w:r w:rsidR="006732B9" w:rsidRPr="007E50BF">
              <w:rPr>
                <w:rFonts w:ascii="Times New Roman" w:hAnsi="Times New Roman"/>
                <w:sz w:val="24"/>
                <w:szCs w:val="24"/>
              </w:rPr>
              <w:t xml:space="preserve"> ГрК РФ;</w:t>
            </w:r>
            <w:r w:rsidRPr="007E5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55F351" w14:textId="295B5343" w:rsidR="006732B9" w:rsidRPr="007E50BF" w:rsidRDefault="00F9113D" w:rsidP="007E50B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Положение о составе разделов проектной документации и требованиях к их содержанию, утвержденное п</w:t>
            </w:r>
            <w:r w:rsidR="006732B9" w:rsidRPr="007E50BF">
              <w:rPr>
                <w:rFonts w:ascii="Times New Roman" w:hAnsi="Times New Roman"/>
                <w:sz w:val="24"/>
                <w:szCs w:val="24"/>
              </w:rPr>
              <w:t>остановление</w:t>
            </w:r>
            <w:r w:rsidRPr="007E50BF">
              <w:rPr>
                <w:rFonts w:ascii="Times New Roman" w:hAnsi="Times New Roman"/>
                <w:sz w:val="24"/>
                <w:szCs w:val="24"/>
              </w:rPr>
              <w:t>м</w:t>
            </w:r>
            <w:r w:rsidR="006732B9" w:rsidRPr="007E50BF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</w:t>
            </w:r>
            <w:r w:rsidRPr="007E50BF">
              <w:rPr>
                <w:rFonts w:ascii="Times New Roman" w:hAnsi="Times New Roman"/>
                <w:sz w:val="24"/>
                <w:szCs w:val="24"/>
              </w:rPr>
              <w:t>от 16</w:t>
            </w:r>
            <w:r w:rsidR="007E50BF">
              <w:rPr>
                <w:rFonts w:ascii="Times New Roman" w:hAnsi="Times New Roman"/>
                <w:sz w:val="24"/>
                <w:szCs w:val="24"/>
              </w:rPr>
              <w:t xml:space="preserve"> февраля </w:t>
            </w:r>
            <w:r w:rsidRPr="007E50BF">
              <w:rPr>
                <w:rFonts w:ascii="Times New Roman" w:hAnsi="Times New Roman"/>
                <w:sz w:val="24"/>
                <w:szCs w:val="24"/>
              </w:rPr>
              <w:t>2008</w:t>
            </w:r>
            <w:r w:rsidR="007E50B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7E50BF">
              <w:rPr>
                <w:rFonts w:ascii="Times New Roman" w:hAnsi="Times New Roman"/>
                <w:sz w:val="24"/>
                <w:szCs w:val="24"/>
              </w:rPr>
              <w:t xml:space="preserve"> № 87.</w:t>
            </w:r>
          </w:p>
        </w:tc>
        <w:tc>
          <w:tcPr>
            <w:tcW w:w="1984" w:type="dxa"/>
          </w:tcPr>
          <w:p w14:paraId="2064720C" w14:textId="77777777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 xml:space="preserve">Для всех инвестиционных проектов </w:t>
            </w:r>
          </w:p>
          <w:p w14:paraId="48780782" w14:textId="77777777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3FC4D534" w14:textId="0617D574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Разработка проектной документации осуществляется проектной организацией по заданию инвестора.</w:t>
            </w:r>
          </w:p>
          <w:p w14:paraId="7D33F099" w14:textId="77777777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Проектная документация утверждается заказчиком (инвестором)</w:t>
            </w:r>
          </w:p>
        </w:tc>
      </w:tr>
      <w:tr w:rsidR="006732B9" w:rsidRPr="007E50BF" w14:paraId="7EC490EF" w14:textId="77777777" w:rsidTr="00671968">
        <w:trPr>
          <w:trHeight w:val="20"/>
        </w:trPr>
        <w:tc>
          <w:tcPr>
            <w:tcW w:w="534" w:type="dxa"/>
          </w:tcPr>
          <w:p w14:paraId="7FDC7687" w14:textId="7E8CFB5C" w:rsidR="006732B9" w:rsidRPr="007E50BF" w:rsidRDefault="00DC4954" w:rsidP="006719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36" w:type="dxa"/>
          </w:tcPr>
          <w:p w14:paraId="47BC1712" w14:textId="0DF9F46B" w:rsidR="006732B9" w:rsidRPr="007E50BF" w:rsidRDefault="00DC4954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Получение разрешения на строительство</w:t>
            </w:r>
            <w:r w:rsidR="0072636C" w:rsidRPr="007E50BF">
              <w:rPr>
                <w:rFonts w:ascii="Times New Roman" w:hAnsi="Times New Roman"/>
                <w:sz w:val="24"/>
                <w:szCs w:val="24"/>
              </w:rPr>
              <w:t xml:space="preserve"> примыкания </w:t>
            </w:r>
            <w:r w:rsidR="00E52CEE" w:rsidRPr="007E50BF">
              <w:rPr>
                <w:rFonts w:ascii="Times New Roman" w:hAnsi="Times New Roman"/>
                <w:sz w:val="24"/>
                <w:szCs w:val="24"/>
              </w:rPr>
              <w:br/>
            </w:r>
            <w:r w:rsidR="0072636C" w:rsidRPr="007E50BF">
              <w:rPr>
                <w:rFonts w:ascii="Times New Roman" w:hAnsi="Times New Roman"/>
                <w:sz w:val="24"/>
                <w:szCs w:val="24"/>
              </w:rPr>
              <w:t>к автодороге</w:t>
            </w:r>
          </w:p>
        </w:tc>
        <w:tc>
          <w:tcPr>
            <w:tcW w:w="2551" w:type="dxa"/>
          </w:tcPr>
          <w:p w14:paraId="15CDFB76" w14:textId="0B3FB090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5 рабочих дней со дня поступления заявления</w:t>
            </w:r>
          </w:p>
        </w:tc>
        <w:tc>
          <w:tcPr>
            <w:tcW w:w="1277" w:type="dxa"/>
          </w:tcPr>
          <w:p w14:paraId="1A34A341" w14:textId="35036A1C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14:paraId="7067AFBB" w14:textId="5F0A8CCF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1F6D92BE" w14:textId="77777777" w:rsidR="007C7038" w:rsidRPr="007E50BF" w:rsidRDefault="007C7038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1) заявление;</w:t>
            </w:r>
          </w:p>
          <w:p w14:paraId="49A33A18" w14:textId="77777777" w:rsidR="007C7038" w:rsidRPr="007E50BF" w:rsidRDefault="007C7038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2) правоустанавливающие документы;</w:t>
            </w:r>
          </w:p>
          <w:p w14:paraId="15F897F8" w14:textId="77777777" w:rsidR="007C7038" w:rsidRPr="007E50BF" w:rsidRDefault="007C7038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3)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      </w:r>
          </w:p>
          <w:p w14:paraId="7CEAB21F" w14:textId="77777777" w:rsidR="007C7038" w:rsidRPr="007E50BF" w:rsidRDefault="007C7038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4) результаты инженерных изысканий и следующие материалы, содержащиеся в утвержденной в соответствии с частью 15 статьи 48 ГрК РФ проектной документации:</w:t>
            </w:r>
          </w:p>
          <w:p w14:paraId="52C055D5" w14:textId="77777777" w:rsidR="007C7038" w:rsidRPr="007E50BF" w:rsidRDefault="007C7038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а) пояснительная записка;</w:t>
            </w:r>
          </w:p>
          <w:p w14:paraId="37A9AEE9" w14:textId="77777777" w:rsidR="007C7038" w:rsidRPr="007E50BF" w:rsidRDefault="007C7038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б)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      </w:r>
          </w:p>
          <w:p w14:paraId="03A7F505" w14:textId="77777777" w:rsidR="007C7038" w:rsidRPr="007E50BF" w:rsidRDefault="007C7038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в) разделы, содержащие архитектурные и конструктивные решения;</w:t>
            </w:r>
          </w:p>
          <w:p w14:paraId="5D6F6228" w14:textId="77777777" w:rsidR="007C7038" w:rsidRPr="007E50BF" w:rsidRDefault="007C7038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 xml:space="preserve">г) проект организации </w:t>
            </w:r>
            <w:r w:rsidRPr="007E50BF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строительства;</w:t>
            </w:r>
          </w:p>
          <w:p w14:paraId="15159238" w14:textId="77777777" w:rsidR="007C7038" w:rsidRPr="007E50BF" w:rsidRDefault="007C7038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5) положительное заключение экспертизы проектной документации;</w:t>
            </w:r>
          </w:p>
          <w:p w14:paraId="0B25F274" w14:textId="77972138" w:rsidR="006732B9" w:rsidRPr="007E50BF" w:rsidRDefault="007C7038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6) копия свидетельства об аккредитации</w:t>
            </w:r>
          </w:p>
        </w:tc>
        <w:tc>
          <w:tcPr>
            <w:tcW w:w="1984" w:type="dxa"/>
          </w:tcPr>
          <w:p w14:paraId="49D30456" w14:textId="32C8DCD5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lastRenderedPageBreak/>
              <w:t>Разрешение на строительство</w:t>
            </w:r>
          </w:p>
        </w:tc>
        <w:tc>
          <w:tcPr>
            <w:tcW w:w="3686" w:type="dxa"/>
          </w:tcPr>
          <w:p w14:paraId="2A0CD131" w14:textId="59ADE2A2" w:rsidR="0072636C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Статья 5</w:t>
            </w:r>
            <w:r w:rsidR="00CA0698" w:rsidRPr="007E50BF">
              <w:rPr>
                <w:rFonts w:ascii="Times New Roman" w:hAnsi="Times New Roman"/>
                <w:sz w:val="24"/>
                <w:szCs w:val="24"/>
              </w:rPr>
              <w:t>1</w:t>
            </w:r>
            <w:r w:rsidRPr="007E50BF">
              <w:rPr>
                <w:rFonts w:ascii="Times New Roman" w:hAnsi="Times New Roman"/>
                <w:sz w:val="24"/>
                <w:szCs w:val="24"/>
              </w:rPr>
              <w:t xml:space="preserve"> ГрК РФ, </w:t>
            </w:r>
          </w:p>
          <w:p w14:paraId="65C772AD" w14:textId="2FF33F49" w:rsidR="0072636C" w:rsidRPr="007E50BF" w:rsidRDefault="006928A6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 xml:space="preserve">часть 3 статьи 16 и часть 2 статьи 20 </w:t>
            </w:r>
            <w:r w:rsidR="006732B9" w:rsidRPr="007E50BF">
              <w:rPr>
                <w:rFonts w:ascii="Times New Roman" w:hAnsi="Times New Roman"/>
                <w:sz w:val="24"/>
                <w:szCs w:val="24"/>
              </w:rPr>
              <w:t>Закон</w:t>
            </w:r>
            <w:r w:rsidRPr="007E50BF">
              <w:rPr>
                <w:rFonts w:ascii="Times New Roman" w:hAnsi="Times New Roman"/>
                <w:sz w:val="24"/>
                <w:szCs w:val="24"/>
              </w:rPr>
              <w:t>а</w:t>
            </w:r>
            <w:r w:rsidR="006732B9" w:rsidRPr="007E50BF">
              <w:rPr>
                <w:rFonts w:ascii="Times New Roman" w:hAnsi="Times New Roman"/>
                <w:sz w:val="24"/>
                <w:szCs w:val="24"/>
              </w:rPr>
              <w:t xml:space="preserve"> № 257-ФЗ,</w:t>
            </w:r>
          </w:p>
          <w:p w14:paraId="3F5A39EC" w14:textId="04707756" w:rsidR="006732B9" w:rsidRPr="007E50BF" w:rsidRDefault="00DC4954" w:rsidP="007E50B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Административн</w:t>
            </w:r>
            <w:r w:rsidR="0072636C" w:rsidRPr="007E50BF">
              <w:rPr>
                <w:rFonts w:ascii="Times New Roman" w:hAnsi="Times New Roman"/>
                <w:sz w:val="24"/>
                <w:szCs w:val="24"/>
              </w:rPr>
              <w:t>ый</w:t>
            </w:r>
            <w:r w:rsidRPr="007E50BF">
              <w:rPr>
                <w:rFonts w:ascii="Times New Roman" w:hAnsi="Times New Roman"/>
                <w:sz w:val="24"/>
                <w:szCs w:val="24"/>
              </w:rPr>
              <w:t xml:space="preserve"> регламент Федерального дорожного агентства предоставления государственной услуги по выдаче разрешений на строительство, реконструкцию, а также на ввод в эксплуатацию автомобильных дорог общего пользования федерального значения либо их участков; частных автомобильных дорог, строительство, реконструкцию которых планируется осуществлять на территории двух и более субъектов Российской Федерации; выдаче разрешений на строительство в случае прокладки или переустройства инженерных коммуникаций в границах полосы отвода автомобильной дороги общего пользования федерального значения; выдаче разрешений на строительство, реконструкцию, а также на ввод в эксплуатацию пересечений и примыканий к автомобильным дорогам общего пользования федерального значения; объектов дорожного сервиса, размещаемых в границах полосы отвода автомобильной дороги общего пользования федерального значения, утвержденный </w:t>
            </w:r>
            <w:r w:rsidR="006732B9" w:rsidRPr="007E50BF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7E50BF">
              <w:rPr>
                <w:rFonts w:ascii="Times New Roman" w:hAnsi="Times New Roman"/>
                <w:sz w:val="24"/>
                <w:szCs w:val="24"/>
              </w:rPr>
              <w:t>ом</w:t>
            </w:r>
            <w:r w:rsidR="006732B9" w:rsidRPr="007E50BF">
              <w:rPr>
                <w:rFonts w:ascii="Times New Roman" w:hAnsi="Times New Roman"/>
                <w:sz w:val="24"/>
                <w:szCs w:val="24"/>
              </w:rPr>
              <w:t xml:space="preserve"> Росавтодора от 29</w:t>
            </w:r>
            <w:r w:rsidR="007E50BF">
              <w:rPr>
                <w:rFonts w:ascii="Times New Roman" w:hAnsi="Times New Roman"/>
                <w:sz w:val="24"/>
                <w:szCs w:val="24"/>
              </w:rPr>
              <w:t xml:space="preserve"> апреля </w:t>
            </w:r>
            <w:r w:rsidR="006732B9" w:rsidRPr="007E50BF">
              <w:rPr>
                <w:rFonts w:ascii="Times New Roman" w:hAnsi="Times New Roman"/>
                <w:sz w:val="24"/>
                <w:szCs w:val="24"/>
              </w:rPr>
              <w:t>2020</w:t>
            </w:r>
            <w:r w:rsidR="007E50B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6732B9" w:rsidRPr="007E50BF">
              <w:rPr>
                <w:rFonts w:ascii="Times New Roman" w:hAnsi="Times New Roman"/>
                <w:sz w:val="24"/>
                <w:szCs w:val="24"/>
              </w:rPr>
              <w:t xml:space="preserve"> № 1655</w:t>
            </w:r>
            <w:r w:rsidR="0084750E" w:rsidRPr="007E5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750E" w:rsidRPr="007E50BF">
              <w:rPr>
                <w:rFonts w:ascii="Times New Roman" w:hAnsi="Times New Roman"/>
                <w:sz w:val="24"/>
                <w:szCs w:val="24"/>
              </w:rPr>
              <w:lastRenderedPageBreak/>
              <w:t>(далее – Административный регламент)</w:t>
            </w:r>
            <w:r w:rsidR="006732B9" w:rsidRPr="007E50BF">
              <w:rPr>
                <w:rFonts w:ascii="Times New Roman" w:hAnsi="Times New Roman"/>
                <w:sz w:val="24"/>
                <w:szCs w:val="24"/>
              </w:rPr>
              <w:t xml:space="preserve"> (для федеральных автодорог)</w:t>
            </w:r>
          </w:p>
        </w:tc>
        <w:tc>
          <w:tcPr>
            <w:tcW w:w="1984" w:type="dxa"/>
          </w:tcPr>
          <w:p w14:paraId="036CF50B" w14:textId="77777777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lastRenderedPageBreak/>
              <w:t>Для всех инвестиционных проектов</w:t>
            </w:r>
          </w:p>
        </w:tc>
        <w:tc>
          <w:tcPr>
            <w:tcW w:w="2269" w:type="dxa"/>
          </w:tcPr>
          <w:p w14:paraId="06016677" w14:textId="77777777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2B9" w:rsidRPr="007E50BF" w14:paraId="0A67CEAD" w14:textId="77777777" w:rsidTr="00671968">
        <w:trPr>
          <w:trHeight w:val="20"/>
        </w:trPr>
        <w:tc>
          <w:tcPr>
            <w:tcW w:w="534" w:type="dxa"/>
          </w:tcPr>
          <w:p w14:paraId="313BDB1A" w14:textId="6E782731" w:rsidR="006732B9" w:rsidRPr="007E50BF" w:rsidRDefault="0084750E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36" w:type="dxa"/>
          </w:tcPr>
          <w:p w14:paraId="605144C4" w14:textId="3A12B859" w:rsidR="006732B9" w:rsidRPr="007E50BF" w:rsidRDefault="00E52CEE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 w:rsidR="006732B9" w:rsidRPr="007E50BF">
              <w:rPr>
                <w:rFonts w:ascii="Times New Roman" w:hAnsi="Times New Roman"/>
                <w:sz w:val="24"/>
                <w:szCs w:val="24"/>
              </w:rPr>
              <w:t xml:space="preserve">разрешения на ввод объекта (примыкания) </w:t>
            </w:r>
            <w:r w:rsidR="0084750E" w:rsidRPr="007E50BF">
              <w:rPr>
                <w:rFonts w:ascii="Times New Roman" w:hAnsi="Times New Roman"/>
                <w:sz w:val="24"/>
                <w:szCs w:val="24"/>
              </w:rPr>
              <w:br/>
            </w:r>
            <w:r w:rsidR="006732B9" w:rsidRPr="007E50BF">
              <w:rPr>
                <w:rFonts w:ascii="Times New Roman" w:hAnsi="Times New Roman"/>
                <w:sz w:val="24"/>
                <w:szCs w:val="24"/>
              </w:rPr>
              <w:t>в эксплуатацию</w:t>
            </w:r>
          </w:p>
        </w:tc>
        <w:tc>
          <w:tcPr>
            <w:tcW w:w="2551" w:type="dxa"/>
          </w:tcPr>
          <w:p w14:paraId="28C8089E" w14:textId="5D11735A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5 рабочих дней со дня поступления заявления</w:t>
            </w:r>
          </w:p>
        </w:tc>
        <w:tc>
          <w:tcPr>
            <w:tcW w:w="1277" w:type="dxa"/>
          </w:tcPr>
          <w:p w14:paraId="1CFF6114" w14:textId="216C5BC6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14:paraId="0C3C0147" w14:textId="55098FC0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635EBC23" w14:textId="77777777" w:rsidR="007C7038" w:rsidRPr="007E50BF" w:rsidRDefault="007C7038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1) заявление;</w:t>
            </w:r>
          </w:p>
          <w:p w14:paraId="44648034" w14:textId="77777777" w:rsidR="007C7038" w:rsidRPr="007E50BF" w:rsidRDefault="007C7038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2) правоустанавливающие документы на земельный участок;</w:t>
            </w:r>
          </w:p>
          <w:p w14:paraId="5E971D89" w14:textId="77777777" w:rsidR="007C7038" w:rsidRPr="007E50BF" w:rsidRDefault="007C7038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3)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      </w:r>
          </w:p>
          <w:p w14:paraId="6654F805" w14:textId="77777777" w:rsidR="007C7038" w:rsidRPr="007E50BF" w:rsidRDefault="007C7038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4) разрешение на строительство;</w:t>
            </w:r>
          </w:p>
          <w:p w14:paraId="64BBBD31" w14:textId="77777777" w:rsidR="007C7038" w:rsidRPr="007E50BF" w:rsidRDefault="007C7038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5)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      </w:r>
          </w:p>
          <w:p w14:paraId="1155F7CA" w14:textId="77777777" w:rsidR="007C7038" w:rsidRPr="007E50BF" w:rsidRDefault="007C7038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6) акт, подтверждающий соответствие параметров построенного, реконструированного объекта капитального строительства проектной документации;</w:t>
            </w:r>
          </w:p>
          <w:p w14:paraId="2A0FC4F2" w14:textId="77777777" w:rsidR="007C7038" w:rsidRPr="007E50BF" w:rsidRDefault="007C7038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7) заключение органа государственного строительного надзора;</w:t>
            </w:r>
          </w:p>
          <w:p w14:paraId="0F424BCF" w14:textId="2DAE127E" w:rsidR="006732B9" w:rsidRPr="007E50BF" w:rsidRDefault="007C7038" w:rsidP="007E5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8) технический план объекта капитального строительства, подготовленный в соответст</w:t>
            </w:r>
            <w:r w:rsidR="007E50BF">
              <w:rPr>
                <w:rFonts w:ascii="Times New Roman" w:hAnsi="Times New Roman"/>
                <w:sz w:val="24"/>
                <w:szCs w:val="24"/>
              </w:rPr>
              <w:t xml:space="preserve">вии с Федеральным законом от 13 июля </w:t>
            </w:r>
            <w:r w:rsidRPr="007E50BF">
              <w:rPr>
                <w:rFonts w:ascii="Times New Roman" w:hAnsi="Times New Roman"/>
                <w:sz w:val="24"/>
                <w:szCs w:val="24"/>
              </w:rPr>
              <w:t>2015</w:t>
            </w:r>
            <w:r w:rsidR="007E50B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7E50BF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bookmarkStart w:id="0" w:name="_GoBack"/>
            <w:r w:rsidRPr="007E50BF">
              <w:rPr>
                <w:rFonts w:ascii="Times New Roman" w:hAnsi="Times New Roman"/>
                <w:sz w:val="24"/>
                <w:szCs w:val="24"/>
              </w:rPr>
              <w:t xml:space="preserve">218-ФЗ </w:t>
            </w:r>
            <w:bookmarkEnd w:id="0"/>
            <w:r w:rsidRPr="007E50BF">
              <w:rPr>
                <w:rFonts w:ascii="Times New Roman" w:hAnsi="Times New Roman"/>
                <w:sz w:val="24"/>
                <w:szCs w:val="24"/>
              </w:rPr>
              <w:t>«О государственной регистрации недвижимости»</w:t>
            </w:r>
          </w:p>
        </w:tc>
        <w:tc>
          <w:tcPr>
            <w:tcW w:w="1984" w:type="dxa"/>
          </w:tcPr>
          <w:p w14:paraId="7D62F71C" w14:textId="6ADC8F67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Разрешение на ввод объекта в эксплуатацию</w:t>
            </w:r>
          </w:p>
        </w:tc>
        <w:tc>
          <w:tcPr>
            <w:tcW w:w="3686" w:type="dxa"/>
          </w:tcPr>
          <w:p w14:paraId="03EA5A26" w14:textId="77777777" w:rsidR="0084750E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Статья 55 ГрК РФ</w:t>
            </w:r>
            <w:r w:rsidR="0084750E" w:rsidRPr="007E50B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966A2A3" w14:textId="2EE1AA4D" w:rsidR="006732B9" w:rsidRPr="007E50BF" w:rsidRDefault="0084750E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Административный регламент (для федеральных автодорог)</w:t>
            </w:r>
          </w:p>
        </w:tc>
        <w:tc>
          <w:tcPr>
            <w:tcW w:w="1984" w:type="dxa"/>
          </w:tcPr>
          <w:p w14:paraId="017A3045" w14:textId="77777777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BF">
              <w:rPr>
                <w:rFonts w:ascii="Times New Roman" w:hAnsi="Times New Roman"/>
                <w:sz w:val="24"/>
                <w:szCs w:val="24"/>
              </w:rPr>
              <w:t>Для всех инвестиционных проектов</w:t>
            </w:r>
          </w:p>
        </w:tc>
        <w:tc>
          <w:tcPr>
            <w:tcW w:w="2269" w:type="dxa"/>
          </w:tcPr>
          <w:p w14:paraId="479A6D81" w14:textId="77777777" w:rsidR="006732B9" w:rsidRPr="007E50BF" w:rsidRDefault="006732B9" w:rsidP="006719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4FA7DC" w14:textId="77777777" w:rsidR="00302A31" w:rsidRPr="007E50BF" w:rsidRDefault="00302A31" w:rsidP="00845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02A31" w:rsidRPr="007E50BF" w:rsidSect="002B6631">
      <w:headerReference w:type="default" r:id="rId7"/>
      <w:pgSz w:w="23814" w:h="16839" w:orient="landscape" w:code="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80F25" w14:textId="77777777" w:rsidR="001F58EB" w:rsidRDefault="001F58EB" w:rsidP="006C1A14">
      <w:pPr>
        <w:spacing w:after="0" w:line="240" w:lineRule="auto"/>
      </w:pPr>
      <w:r>
        <w:separator/>
      </w:r>
    </w:p>
  </w:endnote>
  <w:endnote w:type="continuationSeparator" w:id="0">
    <w:p w14:paraId="270848C4" w14:textId="77777777" w:rsidR="001F58EB" w:rsidRDefault="001F58EB" w:rsidP="006C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E2A4A" w14:textId="77777777" w:rsidR="001F58EB" w:rsidRDefault="001F58EB" w:rsidP="006C1A14">
      <w:pPr>
        <w:spacing w:after="0" w:line="240" w:lineRule="auto"/>
      </w:pPr>
      <w:r>
        <w:separator/>
      </w:r>
    </w:p>
  </w:footnote>
  <w:footnote w:type="continuationSeparator" w:id="0">
    <w:p w14:paraId="2D57D800" w14:textId="77777777" w:rsidR="001F58EB" w:rsidRDefault="001F58EB" w:rsidP="006C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136977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44A21FA" w14:textId="4E92ADAF" w:rsidR="00E45964" w:rsidRPr="00E45964" w:rsidRDefault="00E45964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E45964">
          <w:rPr>
            <w:rFonts w:ascii="Times New Roman" w:hAnsi="Times New Roman"/>
            <w:sz w:val="24"/>
            <w:szCs w:val="24"/>
          </w:rPr>
          <w:fldChar w:fldCharType="begin"/>
        </w:r>
        <w:r w:rsidRPr="00E4596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45964">
          <w:rPr>
            <w:rFonts w:ascii="Times New Roman" w:hAnsi="Times New Roman"/>
            <w:sz w:val="24"/>
            <w:szCs w:val="24"/>
          </w:rPr>
          <w:fldChar w:fldCharType="separate"/>
        </w:r>
        <w:r w:rsidR="007E50BF">
          <w:rPr>
            <w:rFonts w:ascii="Times New Roman" w:hAnsi="Times New Roman"/>
            <w:noProof/>
            <w:sz w:val="24"/>
            <w:szCs w:val="24"/>
          </w:rPr>
          <w:t>5</w:t>
        </w:r>
        <w:r w:rsidRPr="00E4596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B064CB0" w14:textId="77777777" w:rsidR="00E45964" w:rsidRPr="00E45964" w:rsidRDefault="00E45964">
    <w:pPr>
      <w:pStyle w:val="a6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E772A"/>
    <w:multiLevelType w:val="hybridMultilevel"/>
    <w:tmpl w:val="82CA09D0"/>
    <w:lvl w:ilvl="0" w:tplc="04190001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54735"/>
    <w:multiLevelType w:val="hybridMultilevel"/>
    <w:tmpl w:val="BFE2D9E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B06D4"/>
    <w:multiLevelType w:val="hybridMultilevel"/>
    <w:tmpl w:val="28C43A2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C5E02"/>
    <w:multiLevelType w:val="hybridMultilevel"/>
    <w:tmpl w:val="7C600C9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E3"/>
    <w:rsid w:val="00023D45"/>
    <w:rsid w:val="000301F9"/>
    <w:rsid w:val="00041CDB"/>
    <w:rsid w:val="00053758"/>
    <w:rsid w:val="000B040B"/>
    <w:rsid w:val="000C1DFD"/>
    <w:rsid w:val="000C47BB"/>
    <w:rsid w:val="000D564C"/>
    <w:rsid w:val="000D7AB5"/>
    <w:rsid w:val="000E6B68"/>
    <w:rsid w:val="00105992"/>
    <w:rsid w:val="00121FBB"/>
    <w:rsid w:val="00131A41"/>
    <w:rsid w:val="00134E2F"/>
    <w:rsid w:val="00155AC9"/>
    <w:rsid w:val="00184140"/>
    <w:rsid w:val="001A0B89"/>
    <w:rsid w:val="001A2C69"/>
    <w:rsid w:val="001A2D59"/>
    <w:rsid w:val="001F58EB"/>
    <w:rsid w:val="0021487F"/>
    <w:rsid w:val="002300BF"/>
    <w:rsid w:val="00256F5D"/>
    <w:rsid w:val="00284953"/>
    <w:rsid w:val="002977B3"/>
    <w:rsid w:val="002B6631"/>
    <w:rsid w:val="002C7544"/>
    <w:rsid w:val="002D7D2D"/>
    <w:rsid w:val="00302A31"/>
    <w:rsid w:val="00305FCE"/>
    <w:rsid w:val="00322023"/>
    <w:rsid w:val="00322B01"/>
    <w:rsid w:val="003A6C54"/>
    <w:rsid w:val="003B15BA"/>
    <w:rsid w:val="003B35AF"/>
    <w:rsid w:val="003B5189"/>
    <w:rsid w:val="003B5986"/>
    <w:rsid w:val="003B67A6"/>
    <w:rsid w:val="003B7D49"/>
    <w:rsid w:val="003D3757"/>
    <w:rsid w:val="003D4907"/>
    <w:rsid w:val="003E29CC"/>
    <w:rsid w:val="00414F97"/>
    <w:rsid w:val="004258E9"/>
    <w:rsid w:val="0043059F"/>
    <w:rsid w:val="00450A1B"/>
    <w:rsid w:val="00474F03"/>
    <w:rsid w:val="00481C8B"/>
    <w:rsid w:val="004929EE"/>
    <w:rsid w:val="00495DC2"/>
    <w:rsid w:val="004B3736"/>
    <w:rsid w:val="004B7F65"/>
    <w:rsid w:val="004D1366"/>
    <w:rsid w:val="004D61DB"/>
    <w:rsid w:val="004E40B6"/>
    <w:rsid w:val="0051458E"/>
    <w:rsid w:val="005171AF"/>
    <w:rsid w:val="0051782F"/>
    <w:rsid w:val="00517D85"/>
    <w:rsid w:val="0054299C"/>
    <w:rsid w:val="005567B0"/>
    <w:rsid w:val="00564E4B"/>
    <w:rsid w:val="00566CFD"/>
    <w:rsid w:val="005B4170"/>
    <w:rsid w:val="005C6DF3"/>
    <w:rsid w:val="005F0280"/>
    <w:rsid w:val="005F1BCF"/>
    <w:rsid w:val="006014FF"/>
    <w:rsid w:val="00634832"/>
    <w:rsid w:val="006631A5"/>
    <w:rsid w:val="00671968"/>
    <w:rsid w:val="006732B9"/>
    <w:rsid w:val="0068372C"/>
    <w:rsid w:val="0068587D"/>
    <w:rsid w:val="006928A6"/>
    <w:rsid w:val="006964DA"/>
    <w:rsid w:val="006A1DFA"/>
    <w:rsid w:val="006C1A14"/>
    <w:rsid w:val="006E167B"/>
    <w:rsid w:val="007142D7"/>
    <w:rsid w:val="00716871"/>
    <w:rsid w:val="00724C4C"/>
    <w:rsid w:val="0072636C"/>
    <w:rsid w:val="0073054E"/>
    <w:rsid w:val="00741069"/>
    <w:rsid w:val="007422DF"/>
    <w:rsid w:val="0075289F"/>
    <w:rsid w:val="00771860"/>
    <w:rsid w:val="00773FE3"/>
    <w:rsid w:val="007762BE"/>
    <w:rsid w:val="007860FE"/>
    <w:rsid w:val="007965F8"/>
    <w:rsid w:val="007A2BF0"/>
    <w:rsid w:val="007A428D"/>
    <w:rsid w:val="007A604A"/>
    <w:rsid w:val="007B18F6"/>
    <w:rsid w:val="007C7038"/>
    <w:rsid w:val="007E50BF"/>
    <w:rsid w:val="007E64C9"/>
    <w:rsid w:val="00840C9E"/>
    <w:rsid w:val="008416A5"/>
    <w:rsid w:val="00845E3A"/>
    <w:rsid w:val="0084750E"/>
    <w:rsid w:val="0085678F"/>
    <w:rsid w:val="00876331"/>
    <w:rsid w:val="008B18F2"/>
    <w:rsid w:val="008B6D5A"/>
    <w:rsid w:val="008B7EC5"/>
    <w:rsid w:val="008D75DB"/>
    <w:rsid w:val="00903ECE"/>
    <w:rsid w:val="009121D4"/>
    <w:rsid w:val="009537B0"/>
    <w:rsid w:val="00974421"/>
    <w:rsid w:val="009769A4"/>
    <w:rsid w:val="00982185"/>
    <w:rsid w:val="009B0627"/>
    <w:rsid w:val="009D0F16"/>
    <w:rsid w:val="009D443F"/>
    <w:rsid w:val="009D6BC6"/>
    <w:rsid w:val="009F6283"/>
    <w:rsid w:val="009F759F"/>
    <w:rsid w:val="00A17051"/>
    <w:rsid w:val="00A31F36"/>
    <w:rsid w:val="00A33BEA"/>
    <w:rsid w:val="00A47C9D"/>
    <w:rsid w:val="00A64B18"/>
    <w:rsid w:val="00A828B4"/>
    <w:rsid w:val="00A92672"/>
    <w:rsid w:val="00AA7F24"/>
    <w:rsid w:val="00AB3D83"/>
    <w:rsid w:val="00AC3AD5"/>
    <w:rsid w:val="00AD4F12"/>
    <w:rsid w:val="00AF504A"/>
    <w:rsid w:val="00B47070"/>
    <w:rsid w:val="00B532DB"/>
    <w:rsid w:val="00B67755"/>
    <w:rsid w:val="00B714F9"/>
    <w:rsid w:val="00B71BEA"/>
    <w:rsid w:val="00B758E1"/>
    <w:rsid w:val="00B850AF"/>
    <w:rsid w:val="00B864A9"/>
    <w:rsid w:val="00B8687F"/>
    <w:rsid w:val="00B90B55"/>
    <w:rsid w:val="00B93053"/>
    <w:rsid w:val="00BA1F9B"/>
    <w:rsid w:val="00BA4894"/>
    <w:rsid w:val="00BB4FE5"/>
    <w:rsid w:val="00BB771D"/>
    <w:rsid w:val="00BC4649"/>
    <w:rsid w:val="00BF6799"/>
    <w:rsid w:val="00C05226"/>
    <w:rsid w:val="00C1502F"/>
    <w:rsid w:val="00C270C6"/>
    <w:rsid w:val="00C47168"/>
    <w:rsid w:val="00C71B4C"/>
    <w:rsid w:val="00CA0698"/>
    <w:rsid w:val="00CB3DB4"/>
    <w:rsid w:val="00CC6499"/>
    <w:rsid w:val="00CF51D5"/>
    <w:rsid w:val="00CF6C89"/>
    <w:rsid w:val="00D0129F"/>
    <w:rsid w:val="00D20329"/>
    <w:rsid w:val="00D26367"/>
    <w:rsid w:val="00D30D2D"/>
    <w:rsid w:val="00D777E6"/>
    <w:rsid w:val="00D9026B"/>
    <w:rsid w:val="00DB70A2"/>
    <w:rsid w:val="00DC4954"/>
    <w:rsid w:val="00DD51A3"/>
    <w:rsid w:val="00DF6BED"/>
    <w:rsid w:val="00E200E8"/>
    <w:rsid w:val="00E23FB8"/>
    <w:rsid w:val="00E45964"/>
    <w:rsid w:val="00E52CED"/>
    <w:rsid w:val="00E52CEE"/>
    <w:rsid w:val="00E65191"/>
    <w:rsid w:val="00E854B5"/>
    <w:rsid w:val="00E86B29"/>
    <w:rsid w:val="00E9573F"/>
    <w:rsid w:val="00EA0297"/>
    <w:rsid w:val="00EC6569"/>
    <w:rsid w:val="00EE390B"/>
    <w:rsid w:val="00F021A5"/>
    <w:rsid w:val="00F3014B"/>
    <w:rsid w:val="00F4149C"/>
    <w:rsid w:val="00F60211"/>
    <w:rsid w:val="00F72681"/>
    <w:rsid w:val="00F74960"/>
    <w:rsid w:val="00F9113D"/>
    <w:rsid w:val="00FA0B48"/>
    <w:rsid w:val="00FA6872"/>
    <w:rsid w:val="00FA68BE"/>
    <w:rsid w:val="00FB4296"/>
    <w:rsid w:val="00FC59A2"/>
    <w:rsid w:val="00FC5F19"/>
    <w:rsid w:val="00FC7DD0"/>
    <w:rsid w:val="00FD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3B79"/>
  <w15:docId w15:val="{B404BB22-4C1E-45ED-8AD8-4031E55A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F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6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6F5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C1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1A1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C1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1A14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F60211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D30D2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D2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D2D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D2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D2D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 Дмитрий Павлович</dc:creator>
  <cp:lastModifiedBy>Старовойтов Дмитрий Павлович</cp:lastModifiedBy>
  <cp:revision>4</cp:revision>
  <cp:lastPrinted>2021-10-01T13:16:00Z</cp:lastPrinted>
  <dcterms:created xsi:type="dcterms:W3CDTF">2022-02-28T15:12:00Z</dcterms:created>
  <dcterms:modified xsi:type="dcterms:W3CDTF">2022-03-01T07:53:00Z</dcterms:modified>
</cp:coreProperties>
</file>