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92" w:rsidRDefault="001F6F92">
      <w:pPr>
        <w:pStyle w:val="ConsPlusTitle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1F6F92" w:rsidRDefault="001F6F92">
      <w:pPr>
        <w:pStyle w:val="ConsPlusTitle"/>
        <w:jc w:val="center"/>
      </w:pPr>
    </w:p>
    <w:p w:rsidR="001F6F92" w:rsidRDefault="001F6F92">
      <w:pPr>
        <w:pStyle w:val="ConsPlusTitle"/>
        <w:jc w:val="center"/>
      </w:pPr>
      <w:r>
        <w:t>ПОСТАНОВЛЕНИЕ</w:t>
      </w:r>
    </w:p>
    <w:p w:rsidR="001F6F92" w:rsidRDefault="001F6F92">
      <w:pPr>
        <w:pStyle w:val="ConsPlusTitle"/>
        <w:jc w:val="center"/>
      </w:pPr>
      <w:r>
        <w:t>от 21 сентября 2017 г. N 456-П</w:t>
      </w:r>
    </w:p>
    <w:p w:rsidR="001F6F92" w:rsidRDefault="001F6F92">
      <w:pPr>
        <w:pStyle w:val="ConsPlusTitle"/>
        <w:jc w:val="center"/>
      </w:pPr>
    </w:p>
    <w:p w:rsidR="001F6F92" w:rsidRDefault="001F6F92">
      <w:pPr>
        <w:pStyle w:val="ConsPlusTitle"/>
        <w:jc w:val="center"/>
      </w:pPr>
      <w:r>
        <w:t>О ПОРЯДКЕ ЗАКЛЮЧЕНИЯ СОГЛАШЕНИЯ ОБ ОСУЩЕСТВЛЕНИИ</w:t>
      </w:r>
    </w:p>
    <w:p w:rsidR="001F6F92" w:rsidRDefault="001F6F92">
      <w:pPr>
        <w:pStyle w:val="ConsPlusTitle"/>
        <w:jc w:val="center"/>
      </w:pPr>
      <w:r>
        <w:t xml:space="preserve">ДЕЯТЕЛЬНОСТИ НА ТЕРРИТОРИИ </w:t>
      </w:r>
      <w:proofErr w:type="gramStart"/>
      <w:r>
        <w:t>ОПЕРЕЖАЮЩЕГО</w:t>
      </w:r>
      <w:proofErr w:type="gramEnd"/>
    </w:p>
    <w:p w:rsidR="001F6F92" w:rsidRDefault="001F6F92">
      <w:pPr>
        <w:pStyle w:val="ConsPlusTitle"/>
        <w:jc w:val="center"/>
      </w:pPr>
      <w:r>
        <w:t>СОЦИАЛЬНО-ЭКОНОМИЧЕСКОГО РАЗВИТИЯ</w:t>
      </w:r>
    </w:p>
    <w:p w:rsidR="001F6F92" w:rsidRDefault="001F6F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6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F92" w:rsidRDefault="001F6F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29.01.2019 </w:t>
            </w:r>
            <w:hyperlink r:id="rId5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08.10.2019 </w:t>
            </w:r>
            <w:hyperlink r:id="rId6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773-П</w:t>
              </w:r>
            </w:hyperlink>
            <w:r>
              <w:rPr>
                <w:color w:val="392C69"/>
              </w:rPr>
              <w:t>,</w:t>
            </w:r>
          </w:p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21.10.2020 </w:t>
            </w:r>
            <w:hyperlink r:id="rId8" w:history="1">
              <w:r>
                <w:rPr>
                  <w:color w:val="0000FF"/>
                </w:rPr>
                <w:t>N 587-П</w:t>
              </w:r>
            </w:hyperlink>
            <w:r>
              <w:rPr>
                <w:color w:val="392C69"/>
              </w:rPr>
              <w:t xml:space="preserve">, от 16.12.2020 </w:t>
            </w:r>
            <w:hyperlink r:id="rId9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29.12.2014 N 473-ФЗ "О территориях опережающего социально-экономического развития в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 Правительство Ульяновской области постановляет:</w:t>
      </w:r>
    </w:p>
    <w:p w:rsidR="001F6F92" w:rsidRDefault="001F6F9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490-П)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1. Утвердить: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Порядок</w:t>
        </w:r>
      </w:hyperlink>
      <w:r>
        <w:t xml:space="preserve"> заключения соглашения об осуществлении деятельности на территории опережающего социально-экономического развития (приложение N 1).</w:t>
      </w:r>
    </w:p>
    <w:p w:rsidR="001F6F92" w:rsidRDefault="001F6F9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490-П)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1.2. </w:t>
      </w:r>
      <w:hyperlink w:anchor="P1245" w:history="1">
        <w:r>
          <w:rPr>
            <w:color w:val="0000FF"/>
          </w:rPr>
          <w:t>Положение</w:t>
        </w:r>
      </w:hyperlink>
      <w:r>
        <w:t xml:space="preserve"> </w:t>
      </w:r>
      <w:proofErr w:type="gramStart"/>
      <w:r>
        <w:t>о комиссии по рассмотрению заявок на заключение соглашения об осуществлении деятельности на территории</w:t>
      </w:r>
      <w:proofErr w:type="gramEnd"/>
      <w:r>
        <w:t xml:space="preserve"> опережающего социально-экономического развития (приложение N 2).</w:t>
      </w:r>
    </w:p>
    <w:p w:rsidR="001F6F92" w:rsidRDefault="001F6F9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490-П)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right"/>
      </w:pPr>
      <w:r>
        <w:t>Председатель</w:t>
      </w:r>
    </w:p>
    <w:p w:rsidR="001F6F92" w:rsidRDefault="001F6F92">
      <w:pPr>
        <w:pStyle w:val="ConsPlusNormal"/>
        <w:jc w:val="right"/>
      </w:pPr>
      <w:r>
        <w:t>Правительства Ульяновской области</w:t>
      </w:r>
    </w:p>
    <w:p w:rsidR="001F6F92" w:rsidRDefault="001F6F92">
      <w:pPr>
        <w:pStyle w:val="ConsPlusNormal"/>
        <w:jc w:val="right"/>
      </w:pPr>
      <w:r>
        <w:t>А.А.СМЕКАЛИН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right"/>
        <w:outlineLvl w:val="0"/>
      </w:pPr>
      <w:r>
        <w:t>Приложение N 1</w:t>
      </w:r>
    </w:p>
    <w:p w:rsidR="001F6F92" w:rsidRDefault="001F6F92">
      <w:pPr>
        <w:pStyle w:val="ConsPlusNormal"/>
        <w:jc w:val="right"/>
      </w:pPr>
      <w:r>
        <w:t>к постановлению</w:t>
      </w:r>
    </w:p>
    <w:p w:rsidR="001F6F92" w:rsidRDefault="001F6F92">
      <w:pPr>
        <w:pStyle w:val="ConsPlusNormal"/>
        <w:jc w:val="right"/>
      </w:pPr>
      <w:r>
        <w:t>Правительства Ульяновской области</w:t>
      </w:r>
    </w:p>
    <w:p w:rsidR="001F6F92" w:rsidRDefault="001F6F92">
      <w:pPr>
        <w:pStyle w:val="ConsPlusNormal"/>
        <w:jc w:val="right"/>
      </w:pPr>
      <w:r>
        <w:t>от 21 сентября 2017 г. N 456-П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Title"/>
        <w:jc w:val="center"/>
      </w:pPr>
      <w:bookmarkStart w:id="1" w:name="P36"/>
      <w:bookmarkEnd w:id="1"/>
      <w:r>
        <w:t>ПОРЯДОК</w:t>
      </w:r>
    </w:p>
    <w:p w:rsidR="001F6F92" w:rsidRDefault="001F6F92">
      <w:pPr>
        <w:pStyle w:val="ConsPlusTitle"/>
        <w:jc w:val="center"/>
      </w:pPr>
      <w:r>
        <w:t>ЗАКЛЮЧЕНИЯ СОГЛАШЕНИЯ ОБ ОСУЩЕСТВЛЕНИИ ДЕЯТЕЛЬНОСТИ</w:t>
      </w:r>
    </w:p>
    <w:p w:rsidR="001F6F92" w:rsidRDefault="001F6F92">
      <w:pPr>
        <w:pStyle w:val="ConsPlusTitle"/>
        <w:jc w:val="center"/>
      </w:pPr>
      <w:r>
        <w:t>НА ТЕРРИТОРИИ ОПЕРЕЖАЮЩЕГО СОЦИАЛЬНО-ЭКОНОМИЧЕСКОГО РАЗВИТИЯ</w:t>
      </w:r>
    </w:p>
    <w:p w:rsidR="001F6F92" w:rsidRDefault="001F6F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6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F6F92" w:rsidRDefault="001F6F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29.01.2019 </w:t>
            </w:r>
            <w:hyperlink r:id="rId15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08.10.2019 </w:t>
            </w:r>
            <w:hyperlink r:id="rId16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17" w:history="1">
              <w:r>
                <w:rPr>
                  <w:color w:val="0000FF"/>
                </w:rPr>
                <w:t>N 773-П</w:t>
              </w:r>
            </w:hyperlink>
            <w:r>
              <w:rPr>
                <w:color w:val="392C69"/>
              </w:rPr>
              <w:t>,</w:t>
            </w:r>
          </w:p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21.10.2020 </w:t>
            </w:r>
            <w:hyperlink r:id="rId18" w:history="1">
              <w:r>
                <w:rPr>
                  <w:color w:val="0000FF"/>
                </w:rPr>
                <w:t>N 587-П</w:t>
              </w:r>
            </w:hyperlink>
            <w:r>
              <w:rPr>
                <w:color w:val="392C69"/>
              </w:rPr>
              <w:t xml:space="preserve">, от 16.12.2020 </w:t>
            </w:r>
            <w:hyperlink r:id="rId19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6F92" w:rsidRDefault="001F6F92">
      <w:pPr>
        <w:pStyle w:val="ConsPlusNormal"/>
        <w:jc w:val="both"/>
      </w:pPr>
    </w:p>
    <w:p w:rsidR="001F6F92" w:rsidRDefault="001F6F92">
      <w:pPr>
        <w:pStyle w:val="ConsPlusTitle"/>
        <w:jc w:val="center"/>
        <w:outlineLvl w:val="1"/>
      </w:pPr>
      <w:r>
        <w:t>1. Общие положения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ind w:firstLine="540"/>
        <w:jc w:val="both"/>
      </w:pPr>
      <w:proofErr w:type="gramStart"/>
      <w:r>
        <w:t xml:space="preserve">Настоящий Порядок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29.12.2014 N 473-ФЗ "О территориях опережающего социально-экономического развития в Российской Федерации",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 (далее - законодательство) определяет процедуру заключения соглашения об осуществлении деятельности на территории опережающего социально-экономического развития (далее также - Соглашение).</w:t>
      </w:r>
      <w:proofErr w:type="gramEnd"/>
    </w:p>
    <w:p w:rsidR="001F6F92" w:rsidRDefault="001F6F9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490-П)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Title"/>
        <w:jc w:val="center"/>
        <w:outlineLvl w:val="1"/>
      </w:pPr>
      <w:bookmarkStart w:id="2" w:name="P49"/>
      <w:bookmarkEnd w:id="2"/>
      <w:r>
        <w:t>2. Документы, представляемые в целях заключения Соглашения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ind w:firstLine="540"/>
        <w:jc w:val="both"/>
      </w:pPr>
      <w:bookmarkStart w:id="3" w:name="P51"/>
      <w:bookmarkEnd w:id="3"/>
      <w:r>
        <w:t xml:space="preserve">2.1. </w:t>
      </w:r>
      <w:proofErr w:type="gramStart"/>
      <w:r>
        <w:t xml:space="preserve">В целях заключения Соглашения юридическое лицо, отвечающее требованиям, предъявляемым законодательством к резидентам территорий опережающего социально-экономического развития, создаваемых на территориях монопрофильных муниципальных образований (моногородов) (далее - Заявитель), представляет в местную администрацию муниципального образования Ульяновской области, на территории которого создана территория опережающего социально-экономического развития (далее - Администрация), </w:t>
      </w:r>
      <w:hyperlink w:anchor="P140" w:history="1">
        <w:r>
          <w:rPr>
            <w:color w:val="0000FF"/>
          </w:rPr>
          <w:t>заявку</w:t>
        </w:r>
      </w:hyperlink>
      <w:r>
        <w:t xml:space="preserve"> на заключение Соглашения, составленную по форме, установленной приложением N 1 к настоящему Порядку (далее также - Заявка</w:t>
      </w:r>
      <w:proofErr w:type="gramEnd"/>
      <w:r>
        <w:t xml:space="preserve">), </w:t>
      </w:r>
      <w:proofErr w:type="gramStart"/>
      <w:r>
        <w:t>к</w:t>
      </w:r>
      <w:proofErr w:type="gramEnd"/>
      <w:r>
        <w:t xml:space="preserve"> которой с описью прилагаются следующие документы:</w:t>
      </w:r>
    </w:p>
    <w:p w:rsidR="001F6F92" w:rsidRDefault="001F6F9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490-П)</w:t>
      </w:r>
    </w:p>
    <w:p w:rsidR="001F6F92" w:rsidRDefault="001F6F92">
      <w:pPr>
        <w:pStyle w:val="ConsPlusNormal"/>
        <w:spacing w:before="220"/>
        <w:ind w:firstLine="540"/>
        <w:jc w:val="both"/>
      </w:pPr>
      <w:hyperlink w:anchor="P217" w:history="1">
        <w:r>
          <w:rPr>
            <w:color w:val="0000FF"/>
          </w:rPr>
          <w:t>паспорт</w:t>
        </w:r>
      </w:hyperlink>
      <w:r>
        <w:t xml:space="preserve"> инвестиционного проекта, составленный по форме, установленной приложением N 2 к настоящему Порядку, подписанный руководителем Заявителя и заверенный печатью (в случае наличия у Заявителя печати);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основные </w:t>
      </w:r>
      <w:hyperlink w:anchor="P418" w:history="1">
        <w:r>
          <w:rPr>
            <w:color w:val="0000FF"/>
          </w:rPr>
          <w:t>показатели</w:t>
        </w:r>
      </w:hyperlink>
      <w:r>
        <w:t>, характеризующие инвестиционный проект, составленные по форме, установленной приложением N 3 к настоящему Порядку, подписанные руководителем Заявителя и заверенные печатью (в случае наличия у Заявителя печати);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27.12.2019 N 773-П;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копии учредительных документов, заверенные подписью руководителя Заявителя и печатью (в случае наличия у Заявителя печати);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08.10.2019 N 490-П;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копия свидетельства о постановке на учет в налоговом органе, заверенная подписью руководителя Заявителя и печатью (в случае наличия у Заявителя печати);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08.10.2019 N 490-П;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</w:t>
      </w:r>
      <w:r>
        <w:lastRenderedPageBreak/>
        <w:t>страховых взносов, пеней, штрафов, процентов, выданная не ранее чем за 30 календарных дней до дня подачи Заявки;</w:t>
      </w:r>
    </w:p>
    <w:p w:rsidR="001F6F92" w:rsidRDefault="001F6F9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29.01.2019 N 22-П)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о правах Заявителя на имевшиеся (имеющиеся) у него объекты недвижимости, выданная не ранее чем за 30 календарных дней до дня подачи Заявки;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копия лицензии на осуществление деятельности, необходимой для реализации инвестиционного проекта, в случае, если лицензирование данного вида деятельности предусмотрено законодательством о лицензировании отдельных видов деятельности, заверенная подписью руководителя Заявителя и печатью (в случае наличия у Заявителя печати);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документ, подтверждающий возможность финансового обеспечения реализации инвестиционного проекта в размере заявленного объема капитальных вложений за счет средств Заявителя, в том числе полученных (планируемых к получению) им по договорам займа или кредитным договорам, заверенный подписью руководителя Заявителя и печатью (в случае наличия у Заявителя печати). В случае</w:t>
      </w:r>
      <w:proofErr w:type="gramStart"/>
      <w:r>
        <w:t>,</w:t>
      </w:r>
      <w:proofErr w:type="gramEnd"/>
      <w:r>
        <w:t xml:space="preserve"> если финансовое обеспечение реализации инвестиционного проекта будет осуществляться с использованием средств, полученных Заявителем по договорам займа или кредитным договорам, в этом документе должны быть указаны условия таких договоров, в том числе объем полученных (планируемых к получению) средств, сроки их возврата и размер процентов, подлежащих уплате Заявителем;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справка из кредитной организации, содержащая информацию о текущем финансовом состоянии Заявителя и о соблюдении им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07.08.2001 N 115-ФЗ "О противодействии легализации (отмыванию) доходов, полученных преступным путем, и финансированию терроризма", выданная не ранее чем за 30 календарных дней до дня подачи Заявки. При наличии у Заявителя счетов в нескольких кредитных организациях соответствующие справки представляются из каждой кредитной организации.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29.01.2019 N 22-П)</w:t>
      </w:r>
    </w:p>
    <w:p w:rsidR="001F6F92" w:rsidRDefault="001F6F92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2.2. Заявка представляется в двух экземплярах на бумажном носителе и в одном экземпляре на электронном носителе. Основные </w:t>
      </w:r>
      <w:hyperlink w:anchor="P418" w:history="1">
        <w:r>
          <w:rPr>
            <w:color w:val="0000FF"/>
          </w:rPr>
          <w:t>показатели</w:t>
        </w:r>
      </w:hyperlink>
      <w:r>
        <w:t>, характеризующие инвестиционный проект, составленные по форме, установленной приложением N 3 к настоящему Порядку, на электронном носителе представляются в формате Microsoft Excel с отражением формул, применявшихся для их расчета. Многостраничные документы, представляемые в составе Заявки, сшиваются, нумеруются и заверяются подписью и печатью руководителя Заявителя (в случае наличия у Заявителя печати).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27.12.2019 N 773-П)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Title"/>
        <w:jc w:val="center"/>
        <w:outlineLvl w:val="1"/>
      </w:pPr>
      <w:r>
        <w:t>3. Порядок рассмотрения вопроса о заключении Соглашения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ind w:firstLine="540"/>
        <w:jc w:val="both"/>
      </w:pPr>
      <w:r>
        <w:t xml:space="preserve">3.1. Администрация рассматривает Заявку и устанавливает ее соответствие (несоответствие) требованиям, установленным </w:t>
      </w:r>
      <w:hyperlink w:anchor="P49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490-П)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3.2. В случае несоответствия Заявки требованиям, установленным </w:t>
      </w:r>
      <w:hyperlink w:anchor="P49" w:history="1">
        <w:r>
          <w:rPr>
            <w:color w:val="0000FF"/>
          </w:rPr>
          <w:t>разделом 2</w:t>
        </w:r>
      </w:hyperlink>
      <w:r>
        <w:t xml:space="preserve"> настоящего Порядка, Администрация в течение 5 рабочих дней со дня ее поступления письменно уведомляет Заявителя об отклонении Заявки с указанием причин такого отклонения.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490-П)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3.3. В случае соответствия Заявки требованиям, установленным </w:t>
      </w:r>
      <w:hyperlink w:anchor="P49" w:history="1">
        <w:r>
          <w:rPr>
            <w:color w:val="0000FF"/>
          </w:rPr>
          <w:t>разделом 2</w:t>
        </w:r>
      </w:hyperlink>
      <w:r>
        <w:t xml:space="preserve"> настоящего Порядка, Администрация проверяет соответствие заявителя и инвестиционного проекта требованиям, установленным законодательством.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490-П)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lastRenderedPageBreak/>
        <w:t>По результатам проверки Администрация готовит заключение о целесообразности (нецелесообразности) заключения Соглашения.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Заключение о целесообразности заключения Соглашения готовится в случае соответствия Заявителя и инвестиционного проекта всем требованиям, установленным законодательством. В случае несоответствия Заявителя и (или) инвестиционного проекта хотя бы одному требованию, установленному законодательством, готовится заключение о нецелесообразности заключения Соглашения.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В случае соответствия Заявки требованиям, установленным </w:t>
      </w:r>
      <w:hyperlink w:anchor="P49" w:history="1">
        <w:r>
          <w:rPr>
            <w:color w:val="0000FF"/>
          </w:rPr>
          <w:t>разделом 2</w:t>
        </w:r>
      </w:hyperlink>
      <w:r>
        <w:t xml:space="preserve"> настоящего Порядка, Администрация в течение 10 рабочих дней со дня ее поступления направляет в исполнительный орган государственной власти Ульяновской области, осуществляющий на территории Ульяновской области государственное управление в сфере развития инвестиционной деятельности (далее - уполномоченный орган), и членам комиссии по рассмотрению заявок на заключение соглашения об осуществлении деятельности на территории опережающего социально-экономического развития</w:t>
      </w:r>
      <w:proofErr w:type="gramEnd"/>
      <w:r>
        <w:t>, образуемую Правительством Ульяновской области (далее - Комиссия), Заявку в электронной форме, а также заключение о целесообразности (нецелесообразности) заключения Соглашения, о чем также письменно уведомляет Заявителя в течение 10 рабочих дней со дня поступления Заявки.</w:t>
      </w:r>
    </w:p>
    <w:p w:rsidR="001F6F92" w:rsidRDefault="001F6F92">
      <w:pPr>
        <w:pStyle w:val="ConsPlusNormal"/>
        <w:jc w:val="both"/>
      </w:pPr>
      <w:r>
        <w:t xml:space="preserve">(в ред. постановлений Правительства Ульяновской области от 29.01.2019 </w:t>
      </w:r>
      <w:hyperlink r:id="rId34" w:history="1">
        <w:r>
          <w:rPr>
            <w:color w:val="0000FF"/>
          </w:rPr>
          <w:t>N 22-П</w:t>
        </w:r>
      </w:hyperlink>
      <w:r>
        <w:t xml:space="preserve">, от 08.10.2019 </w:t>
      </w:r>
      <w:hyperlink r:id="rId35" w:history="1">
        <w:r>
          <w:rPr>
            <w:color w:val="0000FF"/>
          </w:rPr>
          <w:t>N 490-П</w:t>
        </w:r>
      </w:hyperlink>
      <w:r>
        <w:t xml:space="preserve">, от 16.12.2020 </w:t>
      </w:r>
      <w:hyperlink r:id="rId36" w:history="1">
        <w:r>
          <w:rPr>
            <w:color w:val="0000FF"/>
          </w:rPr>
          <w:t>N 757-П</w:t>
        </w:r>
      </w:hyperlink>
      <w:r>
        <w:t>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3.5. Комиссия в течение 20 рабочих дней со дня поступления в уполномоченный орган Заявки в электронной форме, а также заключения Администрации о целесообразности (нецелесообразности) заключения Соглашения с учетом заключения Администрации о целесообразности (нецелесообразности) заключения Соглашения принимает решение рекомендовать уполномоченному органу и Администрации заключить Соглашение с Заявителем либо отказать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3.6. О принятом Комиссией решении уполномоченный орган письменно уведомляет Заявителя в течение 5 календарных дней со дня принятия такого решения.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3.7. Решение Комиссии рекомендовать уполномоченному органу и Администрации заключить соглашение с Заявителем является основанием для заключения Соглашения.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3.8. </w:t>
      </w:r>
      <w:hyperlink w:anchor="P1075" w:history="1">
        <w:r>
          <w:rPr>
            <w:color w:val="0000FF"/>
          </w:rPr>
          <w:t>Соглашение</w:t>
        </w:r>
      </w:hyperlink>
      <w:r>
        <w:t xml:space="preserve"> заключается уполномоченным органом, Администрацией и Заявителем в соответствии с формой, установленной приложением N 4 к настоящему Порядку. Подписанное уполномоченным органом Соглашение направляется в Администрацию в течение 10 рабочих дней со дня принятия Комиссией соответствующего решения для подписания Администрацией и Заявителем.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Администрация направляет Соглашение в Министерство в течение 3 рабочих дней со дня его подписания Администрацией и Заявителем.</w:t>
      </w:r>
    </w:p>
    <w:p w:rsidR="001F6F92" w:rsidRDefault="001F6F92">
      <w:pPr>
        <w:pStyle w:val="ConsPlusNormal"/>
        <w:jc w:val="both"/>
      </w:pPr>
      <w:r>
        <w:t xml:space="preserve">(п. 3.8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29.01.2019 N 22-П)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Контроль за</w:t>
      </w:r>
      <w:proofErr w:type="gramEnd"/>
      <w:r>
        <w:t xml:space="preserve"> исполнением Соглашения осуществляет Администрация в порядке, установленном Соглашением. В случае </w:t>
      </w:r>
      <w:proofErr w:type="gramStart"/>
      <w:r>
        <w:t>выявления фактов нарушения условий Соглашения</w:t>
      </w:r>
      <w:proofErr w:type="gramEnd"/>
      <w:r>
        <w:t xml:space="preserve"> Администрация в течение 5 рабочих дней со дня выявления таких фактов информирует о нарушении Соглашения уполномоченный орган с целью принятия совместного решения о расторжении Соглашения.</w:t>
      </w:r>
    </w:p>
    <w:p w:rsidR="001F6F92" w:rsidRDefault="001F6F9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lastRenderedPageBreak/>
        <w:t>3.10. Уполномоченный орган в течение 3 рабочих дней со дня заключения Соглашения представляет в Уполномоченный орган экономического развития Российской Федерации информацию, предусмотренную законодательством.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3.11. Заявитель, подписавший Соглашение, обязан письменно уведомить уполномоченный орган и Администрацию о наступлении обстоятельств, являющихся основаниями для внесения </w:t>
      </w:r>
      <w:proofErr w:type="gramStart"/>
      <w:r>
        <w:t>изменений</w:t>
      </w:r>
      <w:proofErr w:type="gramEnd"/>
      <w:r>
        <w:t xml:space="preserve">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(моногородов), или для исключения резидента из указанного реестра, в течение 3 рабочих дней со дня наступления таких обстоятельств.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3.12. В течение 3 рабочих дней со дня истечения срока действия Соглашения или его расторжения уполномоченный орган представляет в Министерство экономического развития Российской Федерации информацию об истечении срока действия Соглашения или о его расторжении.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Title"/>
        <w:jc w:val="center"/>
        <w:outlineLvl w:val="1"/>
      </w:pPr>
      <w:r>
        <w:t>4. Порядок рассмотрения вопроса</w:t>
      </w:r>
    </w:p>
    <w:p w:rsidR="001F6F92" w:rsidRDefault="001F6F92">
      <w:pPr>
        <w:pStyle w:val="ConsPlusTitle"/>
        <w:jc w:val="center"/>
      </w:pPr>
      <w:r>
        <w:t>об изменении условий Соглашения</w:t>
      </w:r>
    </w:p>
    <w:p w:rsidR="001F6F92" w:rsidRDefault="001F6F92">
      <w:pPr>
        <w:pStyle w:val="ConsPlusNormal"/>
        <w:jc w:val="center"/>
      </w:pPr>
      <w:proofErr w:type="gramStart"/>
      <w:r>
        <w:t xml:space="preserve">(введен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</w:t>
      </w:r>
      <w:proofErr w:type="gramEnd"/>
    </w:p>
    <w:p w:rsidR="001F6F92" w:rsidRDefault="001F6F92">
      <w:pPr>
        <w:pStyle w:val="ConsPlusNormal"/>
        <w:jc w:val="center"/>
      </w:pPr>
      <w:r>
        <w:t>от 29.01.2019 N 22-П)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ind w:firstLine="540"/>
        <w:jc w:val="both"/>
      </w:pPr>
      <w:r>
        <w:t xml:space="preserve">4.1. В случае если резидент намерен внести в условия Соглашения изменения, он представляет в Администрацию заявление об этом, которое составляется в произвольной письменной форме и должно содержать указание на причины, обусловившие необходимость внесения таких изменений. К заявлению с описью прилагаются документы, указанные в </w:t>
      </w:r>
      <w:hyperlink w:anchor="P51" w:history="1">
        <w:r>
          <w:rPr>
            <w:color w:val="0000FF"/>
          </w:rPr>
          <w:t>пункте 2.1 раздела 2</w:t>
        </w:r>
      </w:hyperlink>
      <w:r>
        <w:t xml:space="preserve"> настоящего Порядка, которые должны быть оформлены в соответствии с требованиями, установленными </w:t>
      </w:r>
      <w:hyperlink w:anchor="P67" w:history="1">
        <w:r>
          <w:rPr>
            <w:color w:val="0000FF"/>
          </w:rPr>
          <w:t>пунктом 2.2 раздела 2</w:t>
        </w:r>
      </w:hyperlink>
      <w:r>
        <w:t xml:space="preserve"> настоящего Порядка.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27.12.2019 N 773-П)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4.2. Администрация проверяет соответствие приложенных к заявлению об изменении условий Соглашения (далее - заявление) документов требованиям, установленным </w:t>
      </w:r>
      <w:hyperlink w:anchor="P49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В случае несоответствия приложенных к заявлению документов требованиям, установленным </w:t>
      </w:r>
      <w:hyperlink w:anchor="P49" w:history="1">
        <w:r>
          <w:rPr>
            <w:color w:val="0000FF"/>
          </w:rPr>
          <w:t>разделом 2</w:t>
        </w:r>
      </w:hyperlink>
      <w:r>
        <w:t xml:space="preserve"> настоящего Порядка, Администрация в течение 5 рабочих дней со дня поступления заявления письменно уведомляет резидента о невозможности удовлетворить заявление. Уведомление должно содержать указание на обстоятельства, послужившие основанием невозможности удовлетворения заявления.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В случае соответствия приложенных к заявлению документов требованиям, установленным </w:t>
      </w:r>
      <w:hyperlink w:anchor="P49" w:history="1">
        <w:r>
          <w:rPr>
            <w:color w:val="0000FF"/>
          </w:rPr>
          <w:t>разделом 2</w:t>
        </w:r>
      </w:hyperlink>
      <w:r>
        <w:t xml:space="preserve"> настоящего Порядка, Администрация проверяет соответствие предлагаемых резидентом изменений условий Соглашения законодательству и готовит заключение о целесообразности (нецелесообразности) внесения в условия Соглашения предлагаемых резидентом изменений. Заключение о целесообразности внесения в условия Соглашения предлагаемых резидентом изменений подготавливается в случае соответствия указанных изменений законодательству. В ином случае подготавливается заключение о нецелесообразности внесения в условия Соглашения предлагаемых резидентом изменений.</w:t>
      </w:r>
    </w:p>
    <w:p w:rsidR="001F6F92" w:rsidRDefault="001F6F92">
      <w:pPr>
        <w:pStyle w:val="ConsPlusNormal"/>
        <w:spacing w:before="220"/>
        <w:ind w:firstLine="540"/>
        <w:jc w:val="both"/>
      </w:pPr>
      <w:bookmarkStart w:id="5" w:name="P111"/>
      <w:bookmarkEnd w:id="5"/>
      <w:r>
        <w:t xml:space="preserve">4.3. Заключение о целесообразности (нецелесообразности) внесения в условия Соглашения предлагаемых резидентом изменений, а также заявление и приложенные к нему документы в электронной форме направляются Администрацией в уполномоченный орган и членам Комиссии в течение 10 рабочих дней со дня поступления заявления, о чем резидент в этот же срок </w:t>
      </w:r>
      <w:r>
        <w:lastRenderedPageBreak/>
        <w:t>письменно уведомляется Администрацией.</w:t>
      </w:r>
    </w:p>
    <w:p w:rsidR="001F6F92" w:rsidRDefault="001F6F9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4.4. Комиссия в течение 20 рабочих дней со дня поступления заключения, заявления и документов, указанных в </w:t>
      </w:r>
      <w:hyperlink w:anchor="P111" w:history="1">
        <w:r>
          <w:rPr>
            <w:color w:val="0000FF"/>
          </w:rPr>
          <w:t>пункте 4.3</w:t>
        </w:r>
      </w:hyperlink>
      <w:r>
        <w:t xml:space="preserve"> настоящего раздела, с учетом заключения о целесообразности (нецелесообразности) внесения в условия Соглашения предлагаемых резидентом изменений принимает решение рекомендовать уполномоченному органу и Администрации внести в условия Соглашения такие изменения или отказать в их внесении.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4.5. О принятом Комиссией решении уполномоченный орган письменно уведомляет резидента в течение 5 календарных дней со дня принятия такого решения.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4.6. Решение Комиссии рекомендовать уполномоченному органу и Администрации внести в условия Соглашения предлагаемые резидентом изменения является основанием для заключения с резидентом дополнительного соглашения к Соглашению.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4.7. Подписанное уполномоченным органом дополнительное соглашение к Соглашению направляется в Администрацию в течение 10 рабочих дней со дня принятия Комиссией соответствующего решения для подписания Администрацией и Заявителем.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Администрация направляет дополнительное соглашение к Соглашению в Министерство в течение 3 рабочих дней со дня его подписания Администрацией и Заявителем.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4.8. Уполномоченный орган в течение 3 рабочих дней со дня заключения дополнительного соглашения к Соглашению представляет в Министерство экономического развития Российской Федерации информацию, предусмотренную законодательством.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right"/>
        <w:outlineLvl w:val="1"/>
      </w:pPr>
      <w:r>
        <w:t>Приложение N 1</w:t>
      </w:r>
    </w:p>
    <w:p w:rsidR="001F6F92" w:rsidRDefault="001F6F92">
      <w:pPr>
        <w:pStyle w:val="ConsPlusNormal"/>
        <w:jc w:val="right"/>
      </w:pPr>
      <w:r>
        <w:t>к Порядку</w:t>
      </w:r>
    </w:p>
    <w:p w:rsidR="001F6F92" w:rsidRDefault="001F6F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6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F92" w:rsidRDefault="001F6F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08.10.2019 </w:t>
            </w:r>
            <w:hyperlink r:id="rId54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16.12.2020 </w:t>
            </w:r>
            <w:hyperlink r:id="rId55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6F92" w:rsidRDefault="001F6F92">
      <w:pPr>
        <w:pStyle w:val="ConsPlusNormal"/>
        <w:jc w:val="both"/>
      </w:pPr>
    </w:p>
    <w:p w:rsidR="001F6F92" w:rsidRDefault="001F6F9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F6F92" w:rsidRDefault="001F6F92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местной администрации</w:t>
      </w:r>
      <w:proofErr w:type="gramEnd"/>
    </w:p>
    <w:p w:rsidR="001F6F92" w:rsidRDefault="001F6F92">
      <w:pPr>
        <w:pStyle w:val="ConsPlusNonformat"/>
        <w:jc w:val="both"/>
      </w:pPr>
      <w:r>
        <w:t xml:space="preserve">                                            муниципального образования</w:t>
      </w:r>
    </w:p>
    <w:p w:rsidR="001F6F92" w:rsidRDefault="001F6F9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Ульяновской области)</w:t>
      </w:r>
      <w:proofErr w:type="gramEnd"/>
    </w:p>
    <w:p w:rsidR="001F6F92" w:rsidRDefault="001F6F92">
      <w:pPr>
        <w:pStyle w:val="ConsPlusNonformat"/>
        <w:jc w:val="both"/>
      </w:pPr>
    </w:p>
    <w:p w:rsidR="001F6F92" w:rsidRDefault="001F6F92">
      <w:pPr>
        <w:pStyle w:val="ConsPlusNonformat"/>
        <w:jc w:val="both"/>
      </w:pPr>
      <w:bookmarkStart w:id="6" w:name="P140"/>
      <w:bookmarkEnd w:id="6"/>
      <w:r>
        <w:t xml:space="preserve">                                  ЗАЯВКА</w:t>
      </w:r>
    </w:p>
    <w:p w:rsidR="001F6F92" w:rsidRDefault="001F6F92">
      <w:pPr>
        <w:pStyle w:val="ConsPlusNonformat"/>
        <w:jc w:val="both"/>
      </w:pPr>
      <w:r>
        <w:t xml:space="preserve">          на заключение соглашения об осуществлении деятельности</w:t>
      </w:r>
    </w:p>
    <w:p w:rsidR="001F6F92" w:rsidRDefault="001F6F92">
      <w:pPr>
        <w:pStyle w:val="ConsPlusNonformat"/>
        <w:jc w:val="both"/>
      </w:pPr>
      <w:r>
        <w:t xml:space="preserve">       на территории опережающего социально-экономического развития</w:t>
      </w:r>
    </w:p>
    <w:p w:rsidR="001F6F92" w:rsidRDefault="001F6F92">
      <w:pPr>
        <w:pStyle w:val="ConsPlusNonformat"/>
        <w:jc w:val="both"/>
      </w:pPr>
      <w:r>
        <w:t xml:space="preserve">                         "______________________"</w:t>
      </w:r>
    </w:p>
    <w:p w:rsidR="001F6F92" w:rsidRDefault="001F6F92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территории опережающего</w:t>
      </w:r>
      <w:proofErr w:type="gramEnd"/>
    </w:p>
    <w:p w:rsidR="001F6F92" w:rsidRDefault="001F6F92">
      <w:pPr>
        <w:pStyle w:val="ConsPlusNonformat"/>
        <w:jc w:val="both"/>
      </w:pPr>
      <w:r>
        <w:t xml:space="preserve">                    </w:t>
      </w:r>
      <w:proofErr w:type="gramStart"/>
      <w:r>
        <w:t>социально-экономического развития)</w:t>
      </w:r>
      <w:proofErr w:type="gramEnd"/>
    </w:p>
    <w:p w:rsidR="001F6F92" w:rsidRDefault="001F6F92">
      <w:pPr>
        <w:pStyle w:val="ConsPlusNonformat"/>
        <w:jc w:val="both"/>
      </w:pPr>
    </w:p>
    <w:p w:rsidR="001F6F92" w:rsidRDefault="001F6F92">
      <w:pPr>
        <w:pStyle w:val="ConsPlusNonformat"/>
        <w:jc w:val="both"/>
      </w:pPr>
      <w:r>
        <w:t>__________________________________________________________________________,</w:t>
      </w:r>
    </w:p>
    <w:p w:rsidR="001F6F92" w:rsidRDefault="001F6F92">
      <w:pPr>
        <w:pStyle w:val="ConsPlusNonformat"/>
        <w:jc w:val="both"/>
      </w:pPr>
      <w:r>
        <w:lastRenderedPageBreak/>
        <w:t xml:space="preserve">                     (наименование юридического лица)</w:t>
      </w:r>
    </w:p>
    <w:p w:rsidR="001F6F92" w:rsidRDefault="001F6F92">
      <w:pPr>
        <w:pStyle w:val="ConsPlusNonformat"/>
        <w:jc w:val="both"/>
      </w:pPr>
      <w:proofErr w:type="gramStart"/>
      <w:r>
        <w:t>зарегистрированное</w:t>
      </w:r>
      <w:proofErr w:type="gramEnd"/>
      <w:r>
        <w:t xml:space="preserve">  и  осуществляющее  свою  деятельность  исключительно на</w:t>
      </w:r>
    </w:p>
    <w:p w:rsidR="001F6F92" w:rsidRDefault="001F6F92">
      <w:pPr>
        <w:pStyle w:val="ConsPlusNonformat"/>
        <w:jc w:val="both"/>
      </w:pPr>
      <w:r>
        <w:t>территории ___________________________________________ Ульяновской области,</w:t>
      </w:r>
    </w:p>
    <w:p w:rsidR="001F6F92" w:rsidRDefault="001F6F92">
      <w:pPr>
        <w:pStyle w:val="ConsPlusNonformat"/>
        <w:jc w:val="both"/>
      </w:pPr>
      <w:r>
        <w:t xml:space="preserve">           (наименование городского округа, поселения)</w:t>
      </w:r>
    </w:p>
    <w:p w:rsidR="001F6F92" w:rsidRDefault="001F6F92">
      <w:pPr>
        <w:pStyle w:val="ConsPlusNonformat"/>
        <w:jc w:val="both"/>
      </w:pPr>
      <w:r>
        <w:t xml:space="preserve">в лице 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1F6F92" w:rsidRDefault="001F6F92">
      <w:pPr>
        <w:pStyle w:val="ConsPlusNonformat"/>
        <w:jc w:val="both"/>
      </w:pPr>
      <w:r>
        <w:t xml:space="preserve">                  (должность, Ф.И.О.)</w:t>
      </w:r>
    </w:p>
    <w:p w:rsidR="001F6F92" w:rsidRDefault="001F6F92">
      <w:pPr>
        <w:pStyle w:val="ConsPlusNonformat"/>
        <w:jc w:val="both"/>
      </w:pPr>
      <w:r>
        <w:t>__________________________________________________________________________,</w:t>
      </w:r>
    </w:p>
    <w:p w:rsidR="001F6F92" w:rsidRDefault="001F6F92">
      <w:pPr>
        <w:pStyle w:val="ConsPlusNonformat"/>
        <w:jc w:val="both"/>
      </w:pPr>
      <w:r>
        <w:t xml:space="preserve">     </w:t>
      </w:r>
      <w:proofErr w:type="gramStart"/>
      <w:r>
        <w:t>(наименование документа (документов) (Устав, доверенность и т.п.)</w:t>
      </w:r>
      <w:proofErr w:type="gramEnd"/>
    </w:p>
    <w:p w:rsidR="001F6F92" w:rsidRDefault="001F6F92">
      <w:pPr>
        <w:pStyle w:val="ConsPlusNonformat"/>
        <w:jc w:val="both"/>
      </w:pPr>
      <w:r>
        <w:t>направляет  заявку  на  заключение соглашения об осуществлении деятельности</w:t>
      </w:r>
    </w:p>
    <w:p w:rsidR="001F6F92" w:rsidRDefault="001F6F92">
      <w:pPr>
        <w:pStyle w:val="ConsPlusNonformat"/>
        <w:jc w:val="both"/>
      </w:pPr>
      <w:r>
        <w:t>на территории опережающего социально-экономического развития</w:t>
      </w:r>
    </w:p>
    <w:p w:rsidR="001F6F92" w:rsidRDefault="001F6F92">
      <w:pPr>
        <w:pStyle w:val="ConsPlusNonformat"/>
        <w:jc w:val="both"/>
      </w:pPr>
      <w:r>
        <w:t>"_________________________________________________________________________"</w:t>
      </w:r>
    </w:p>
    <w:p w:rsidR="001F6F92" w:rsidRDefault="001F6F92">
      <w:pPr>
        <w:pStyle w:val="ConsPlusNonformat"/>
        <w:jc w:val="both"/>
      </w:pPr>
      <w:r>
        <w:t xml:space="preserve"> (наименование территории опережающего социально-экономического развития)</w:t>
      </w:r>
    </w:p>
    <w:p w:rsidR="001F6F92" w:rsidRDefault="001F6F92">
      <w:pPr>
        <w:pStyle w:val="ConsPlusNonformat"/>
        <w:jc w:val="both"/>
      </w:pPr>
      <w:r>
        <w:t>и  подтверждает  свое  соответствие  требованиям, предъявляемым Федеральным</w:t>
      </w:r>
    </w:p>
    <w:p w:rsidR="001F6F92" w:rsidRDefault="001F6F92">
      <w:pPr>
        <w:pStyle w:val="ConsPlusNonformat"/>
        <w:jc w:val="both"/>
      </w:pPr>
      <w:hyperlink r:id="rId56" w:history="1">
        <w:r>
          <w:rPr>
            <w:color w:val="0000FF"/>
          </w:rPr>
          <w:t>законом</w:t>
        </w:r>
      </w:hyperlink>
      <w:r>
        <w:t xml:space="preserve">    от    29.12.2014    N 473-ФЗ    "О    территориях   </w:t>
      </w:r>
      <w:proofErr w:type="gramStart"/>
      <w:r>
        <w:t>опережающего</w:t>
      </w:r>
      <w:proofErr w:type="gramEnd"/>
    </w:p>
    <w:p w:rsidR="001F6F92" w:rsidRDefault="001F6F92">
      <w:pPr>
        <w:pStyle w:val="ConsPlusNonformat"/>
        <w:jc w:val="both"/>
      </w:pPr>
      <w:r>
        <w:t xml:space="preserve">социально-экономического  развития  в Российской Федерации", </w:t>
      </w:r>
      <w:hyperlink r:id="rId57" w:history="1">
        <w:r>
          <w:rPr>
            <w:color w:val="0000FF"/>
          </w:rPr>
          <w:t>постановлением</w:t>
        </w:r>
      </w:hyperlink>
    </w:p>
    <w:p w:rsidR="001F6F92" w:rsidRDefault="001F6F92">
      <w:pPr>
        <w:pStyle w:val="ConsPlusNonformat"/>
        <w:jc w:val="both"/>
      </w:pPr>
      <w:r>
        <w:t>Правительства  Российской  Федерации   от 22.06.2015 N 614 "Об особенностях</w:t>
      </w:r>
    </w:p>
    <w:p w:rsidR="001F6F92" w:rsidRDefault="001F6F92">
      <w:pPr>
        <w:pStyle w:val="ConsPlusNonformat"/>
        <w:jc w:val="both"/>
      </w:pPr>
      <w:r>
        <w:t xml:space="preserve">создания   территорий  опережающего  социально-экономического  развития  </w:t>
      </w:r>
      <w:proofErr w:type="gramStart"/>
      <w:r>
        <w:t>на</w:t>
      </w:r>
      <w:proofErr w:type="gramEnd"/>
    </w:p>
    <w:p w:rsidR="001F6F92" w:rsidRDefault="001F6F92">
      <w:pPr>
        <w:pStyle w:val="ConsPlusNonformat"/>
        <w:jc w:val="both"/>
      </w:pPr>
      <w:proofErr w:type="gramStart"/>
      <w:r>
        <w:t>территориях</w:t>
      </w:r>
      <w:proofErr w:type="gramEnd"/>
      <w:r>
        <w:t xml:space="preserve">  монопрофильных  муниципальных образований Российской Федерации</w:t>
      </w:r>
    </w:p>
    <w:p w:rsidR="001F6F92" w:rsidRDefault="001F6F92">
      <w:pPr>
        <w:pStyle w:val="ConsPlusNonformat"/>
        <w:jc w:val="both"/>
      </w:pPr>
      <w:r>
        <w:t>(моногородов)"</w:t>
      </w:r>
    </w:p>
    <w:p w:rsidR="001F6F92" w:rsidRDefault="001F6F92">
      <w:pPr>
        <w:pStyle w:val="ConsPlusNonformat"/>
        <w:jc w:val="both"/>
      </w:pPr>
      <w:r>
        <w:t>и ________________________________________________________________________,</w:t>
      </w:r>
    </w:p>
    <w:p w:rsidR="001F6F92" w:rsidRDefault="001F6F92">
      <w:pPr>
        <w:pStyle w:val="ConsPlusNonformat"/>
        <w:jc w:val="both"/>
      </w:pPr>
      <w:r>
        <w:t xml:space="preserve"> </w:t>
      </w:r>
      <w:proofErr w:type="gramStart"/>
      <w:r>
        <w:t>(наименование постановления Правительства Российской Федерации о создании</w:t>
      </w:r>
      <w:proofErr w:type="gramEnd"/>
    </w:p>
    <w:p w:rsidR="001F6F92" w:rsidRDefault="001F6F92">
      <w:pPr>
        <w:pStyle w:val="ConsPlusNonformat"/>
        <w:jc w:val="both"/>
      </w:pPr>
      <w:r>
        <w:t xml:space="preserve">        территории опережающего социально-экономического развития)</w:t>
      </w:r>
    </w:p>
    <w:p w:rsidR="001F6F92" w:rsidRDefault="001F6F92">
      <w:pPr>
        <w:pStyle w:val="ConsPlusNonformat"/>
        <w:jc w:val="both"/>
      </w:pPr>
      <w:r>
        <w:t>к  резидентам  территории  опережающего  социально-экономического  развития</w:t>
      </w:r>
    </w:p>
    <w:p w:rsidR="001F6F92" w:rsidRDefault="001F6F92">
      <w:pPr>
        <w:pStyle w:val="ConsPlusNonformat"/>
        <w:jc w:val="both"/>
      </w:pPr>
      <w:r>
        <w:t>"________________________________________________________________________".</w:t>
      </w:r>
    </w:p>
    <w:p w:rsidR="001F6F92" w:rsidRDefault="001F6F92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территории опережающего</w:t>
      </w:r>
      <w:proofErr w:type="gramEnd"/>
    </w:p>
    <w:p w:rsidR="001F6F92" w:rsidRDefault="001F6F92">
      <w:pPr>
        <w:pStyle w:val="ConsPlusNonformat"/>
        <w:jc w:val="both"/>
      </w:pPr>
      <w:r>
        <w:t xml:space="preserve">                    </w:t>
      </w:r>
      <w:proofErr w:type="gramStart"/>
      <w:r>
        <w:t>социально-экономического развития)</w:t>
      </w:r>
      <w:proofErr w:type="gramEnd"/>
    </w:p>
    <w:p w:rsidR="001F6F92" w:rsidRDefault="001F6F92">
      <w:pPr>
        <w:pStyle w:val="ConsPlusNonformat"/>
        <w:jc w:val="both"/>
      </w:pPr>
      <w:r>
        <w:t xml:space="preserve">    Подтверждаю, что _____________________________________________________:</w:t>
      </w:r>
    </w:p>
    <w:p w:rsidR="001F6F92" w:rsidRDefault="001F6F92">
      <w:pPr>
        <w:pStyle w:val="ConsPlusNonformat"/>
        <w:jc w:val="both"/>
      </w:pPr>
      <w:r>
        <w:t xml:space="preserve">                               (наименование юридического лица)</w:t>
      </w:r>
    </w:p>
    <w:p w:rsidR="001F6F92" w:rsidRDefault="001F6F92">
      <w:pPr>
        <w:pStyle w:val="ConsPlusNonformat"/>
        <w:jc w:val="both"/>
      </w:pPr>
      <w:r>
        <w:t xml:space="preserve">    не находится  в процессе ликвидации, реорганизации и в отношении его не</w:t>
      </w:r>
    </w:p>
    <w:p w:rsidR="001F6F92" w:rsidRDefault="001F6F92">
      <w:pPr>
        <w:pStyle w:val="ConsPlusNonformat"/>
        <w:jc w:val="both"/>
      </w:pPr>
      <w:r>
        <w:t>возбуждено производство по делу о несостоятельности (банкротстве);</w:t>
      </w:r>
    </w:p>
    <w:p w:rsidR="001F6F92" w:rsidRDefault="001F6F92">
      <w:pPr>
        <w:pStyle w:val="ConsPlusNonformat"/>
        <w:jc w:val="both"/>
      </w:pPr>
      <w:r>
        <w:t xml:space="preserve">    не имеет задолженности по уплате налогов и иных обязательных платежей </w:t>
      </w:r>
      <w:proofErr w:type="gramStart"/>
      <w:r>
        <w:t>в</w:t>
      </w:r>
      <w:proofErr w:type="gramEnd"/>
    </w:p>
    <w:p w:rsidR="001F6F92" w:rsidRDefault="001F6F92">
      <w:pPr>
        <w:pStyle w:val="ConsPlusNonformat"/>
        <w:jc w:val="both"/>
      </w:pPr>
      <w:r>
        <w:t>бюджеты бюджетной системы Российской Федерации;</w:t>
      </w:r>
    </w:p>
    <w:p w:rsidR="001F6F92" w:rsidRDefault="001F6F92">
      <w:pPr>
        <w:pStyle w:val="ConsPlusNonformat"/>
        <w:jc w:val="both"/>
      </w:pPr>
      <w:r>
        <w:t xml:space="preserve">    не имеет обособленных подразделений.</w:t>
      </w:r>
    </w:p>
    <w:p w:rsidR="001F6F92" w:rsidRDefault="001F6F92">
      <w:pPr>
        <w:pStyle w:val="ConsPlusNonformat"/>
        <w:jc w:val="both"/>
      </w:pPr>
      <w:r>
        <w:t xml:space="preserve">    Подтверждаю, что в результате  реализации  заявляемого  инвестиционного</w:t>
      </w:r>
    </w:p>
    <w:p w:rsidR="001F6F92" w:rsidRDefault="001F6F92">
      <w:pPr>
        <w:pStyle w:val="ConsPlusNonformat"/>
        <w:jc w:val="both"/>
      </w:pPr>
      <w:r>
        <w:t>проекта:</w:t>
      </w:r>
    </w:p>
    <w:p w:rsidR="001F6F92" w:rsidRDefault="001F6F92">
      <w:pPr>
        <w:pStyle w:val="ConsPlusNonformat"/>
        <w:jc w:val="both"/>
      </w:pPr>
      <w:r>
        <w:t xml:space="preserve">    не  предусматривается заключение договоров (соглашений и иных сделок) </w:t>
      </w:r>
      <w:proofErr w:type="gramStart"/>
      <w:r>
        <w:t>с</w:t>
      </w:r>
      <w:proofErr w:type="gramEnd"/>
    </w:p>
    <w:p w:rsidR="001F6F92" w:rsidRDefault="001F6F92">
      <w:pPr>
        <w:pStyle w:val="ConsPlusNonformat"/>
        <w:jc w:val="both"/>
      </w:pPr>
      <w:r>
        <w:t>градообразующей   организацией   _______________   и   (или)   ее  дочерней</w:t>
      </w:r>
    </w:p>
    <w:p w:rsidR="001F6F92" w:rsidRDefault="001F6F92">
      <w:pPr>
        <w:pStyle w:val="ConsPlusNonformat"/>
        <w:jc w:val="both"/>
      </w:pPr>
      <w:r>
        <w:t>организацией  (дочерними  организациями), в ходе исполнения которых выручка</w:t>
      </w:r>
    </w:p>
    <w:p w:rsidR="001F6F92" w:rsidRDefault="001F6F92">
      <w:pPr>
        <w:pStyle w:val="ConsPlusNonformat"/>
        <w:jc w:val="both"/>
      </w:pPr>
      <w:r>
        <w:t>от  реализации  товаров,  выполнения работ и оказания услуг градообразующей</w:t>
      </w:r>
    </w:p>
    <w:p w:rsidR="001F6F92" w:rsidRDefault="001F6F92">
      <w:pPr>
        <w:pStyle w:val="ConsPlusNonformat"/>
        <w:jc w:val="both"/>
      </w:pPr>
      <w:proofErr w:type="gramStart"/>
      <w:r>
        <w:t>организации  _______________  и  (или)  ее  дочерней  организации (дочерним</w:t>
      </w:r>
      <w:proofErr w:type="gramEnd"/>
    </w:p>
    <w:p w:rsidR="001F6F92" w:rsidRDefault="001F6F92">
      <w:pPr>
        <w:pStyle w:val="ConsPlusNonformat"/>
        <w:jc w:val="both"/>
      </w:pPr>
      <w:r>
        <w:t>организациям)  превышает 50 процентов всей выручки, получаемой в результате</w:t>
      </w:r>
    </w:p>
    <w:p w:rsidR="001F6F92" w:rsidRDefault="001F6F92">
      <w:pPr>
        <w:pStyle w:val="ConsPlusNonformat"/>
        <w:jc w:val="both"/>
      </w:pPr>
      <w:r>
        <w:t>реализации заявляемого инвестиционного проекта;</w:t>
      </w:r>
    </w:p>
    <w:p w:rsidR="001F6F92" w:rsidRDefault="001F6F92">
      <w:pPr>
        <w:pStyle w:val="ConsPlusNonformat"/>
        <w:jc w:val="both"/>
      </w:pPr>
      <w:r>
        <w:t xml:space="preserve">    не   предусматривается   привлечение   иностранной   рабочей   силы   </w:t>
      </w:r>
      <w:proofErr w:type="gramStart"/>
      <w:r>
        <w:t>в</w:t>
      </w:r>
      <w:proofErr w:type="gramEnd"/>
    </w:p>
    <w:p w:rsidR="001F6F92" w:rsidRDefault="001F6F92">
      <w:pPr>
        <w:pStyle w:val="ConsPlusNonformat"/>
        <w:jc w:val="both"/>
      </w:pPr>
      <w:proofErr w:type="gramStart"/>
      <w:r>
        <w:t>количестве</w:t>
      </w:r>
      <w:proofErr w:type="gramEnd"/>
      <w:r>
        <w:t>, превышающем 25 процентов общей численности работников.</w:t>
      </w:r>
    </w:p>
    <w:p w:rsidR="001F6F92" w:rsidRDefault="001F6F92">
      <w:pPr>
        <w:pStyle w:val="ConsPlusNonformat"/>
        <w:jc w:val="both"/>
      </w:pPr>
      <w:r>
        <w:t xml:space="preserve">    Подтверждаю, что целью заявляемого инвестиционного проекта  не является</w:t>
      </w:r>
    </w:p>
    <w:p w:rsidR="001F6F92" w:rsidRDefault="001F6F92">
      <w:pPr>
        <w:pStyle w:val="ConsPlusNonformat"/>
        <w:jc w:val="both"/>
      </w:pPr>
      <w:r>
        <w:t>перерегистрация действующего (существующего) юридического лица.</w:t>
      </w:r>
    </w:p>
    <w:p w:rsidR="001F6F92" w:rsidRDefault="001F6F92">
      <w:pPr>
        <w:pStyle w:val="ConsPlusNonformat"/>
        <w:jc w:val="both"/>
      </w:pPr>
      <w:r>
        <w:t xml:space="preserve">    Достоверность представленных сведений гарантирую.</w:t>
      </w:r>
    </w:p>
    <w:p w:rsidR="001F6F92" w:rsidRDefault="001F6F92">
      <w:pPr>
        <w:pStyle w:val="ConsPlusNonformat"/>
        <w:jc w:val="both"/>
      </w:pPr>
    </w:p>
    <w:p w:rsidR="001F6F92" w:rsidRDefault="001F6F92">
      <w:pPr>
        <w:pStyle w:val="ConsPlusNonformat"/>
        <w:jc w:val="both"/>
      </w:pPr>
      <w:r>
        <w:t>Приложение: 1. ____________________________ на __ стр. в 1 экз.</w:t>
      </w:r>
    </w:p>
    <w:p w:rsidR="001F6F92" w:rsidRDefault="001F6F92">
      <w:pPr>
        <w:pStyle w:val="ConsPlusNonformat"/>
        <w:jc w:val="both"/>
      </w:pPr>
      <w:r>
        <w:t xml:space="preserve">            2. ____________________________ на __ стр. в 1 экз.</w:t>
      </w:r>
    </w:p>
    <w:p w:rsidR="001F6F92" w:rsidRDefault="001F6F92">
      <w:pPr>
        <w:pStyle w:val="ConsPlusNonformat"/>
        <w:jc w:val="both"/>
      </w:pPr>
      <w:r>
        <w:t xml:space="preserve">           ... ____________________________ на __ стр. в 1 экз.</w:t>
      </w:r>
    </w:p>
    <w:p w:rsidR="001F6F92" w:rsidRDefault="001F6F92">
      <w:pPr>
        <w:pStyle w:val="ConsPlusNonformat"/>
        <w:jc w:val="both"/>
      </w:pPr>
      <w:r>
        <w:t xml:space="preserve">              (опись прилагаемых документов)</w:t>
      </w:r>
    </w:p>
    <w:p w:rsidR="001F6F92" w:rsidRDefault="001F6F92">
      <w:pPr>
        <w:pStyle w:val="ConsPlusNonformat"/>
        <w:jc w:val="both"/>
      </w:pPr>
    </w:p>
    <w:p w:rsidR="001F6F92" w:rsidRDefault="001F6F92">
      <w:pPr>
        <w:pStyle w:val="ConsPlusNonformat"/>
        <w:jc w:val="both"/>
      </w:pPr>
      <w:r>
        <w:t>Наименование</w:t>
      </w:r>
    </w:p>
    <w:p w:rsidR="001F6F92" w:rsidRDefault="001F6F92">
      <w:pPr>
        <w:pStyle w:val="ConsPlusNonformat"/>
        <w:jc w:val="both"/>
      </w:pPr>
      <w:r>
        <w:t>должности руководителя _________________ __________________________________</w:t>
      </w:r>
    </w:p>
    <w:p w:rsidR="001F6F92" w:rsidRDefault="001F6F92">
      <w:pPr>
        <w:pStyle w:val="ConsPlusNonformat"/>
        <w:jc w:val="both"/>
      </w:pPr>
      <w:r>
        <w:t xml:space="preserve">                           (подпись)     (Ф.И.О. (последнее - при наличии))</w:t>
      </w:r>
    </w:p>
    <w:p w:rsidR="001F6F92" w:rsidRDefault="001F6F92">
      <w:pPr>
        <w:pStyle w:val="ConsPlusNonformat"/>
        <w:jc w:val="both"/>
      </w:pPr>
      <w:r>
        <w:t xml:space="preserve">                     М.П.</w:t>
      </w:r>
    </w:p>
    <w:p w:rsidR="001F6F92" w:rsidRDefault="001F6F92">
      <w:pPr>
        <w:pStyle w:val="ConsPlusNonformat"/>
        <w:jc w:val="both"/>
      </w:pPr>
      <w:r>
        <w:t xml:space="preserve">         (в случае наличия печати)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right"/>
        <w:outlineLvl w:val="1"/>
      </w:pPr>
      <w:r>
        <w:lastRenderedPageBreak/>
        <w:t>Приложение N 2</w:t>
      </w:r>
    </w:p>
    <w:p w:rsidR="001F6F92" w:rsidRDefault="001F6F92">
      <w:pPr>
        <w:pStyle w:val="ConsPlusNormal"/>
        <w:jc w:val="right"/>
      </w:pPr>
      <w:r>
        <w:t>к Порядку</w:t>
      </w:r>
    </w:p>
    <w:p w:rsidR="001F6F92" w:rsidRDefault="001F6F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6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F92" w:rsidRDefault="001F6F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08.10.2019 </w:t>
            </w:r>
            <w:hyperlink r:id="rId58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59" w:history="1">
              <w:r>
                <w:rPr>
                  <w:color w:val="0000FF"/>
                </w:rPr>
                <w:t>N 773-П</w:t>
              </w:r>
            </w:hyperlink>
            <w:r>
              <w:rPr>
                <w:color w:val="392C69"/>
              </w:rPr>
              <w:t xml:space="preserve">, от 21.10.2020 </w:t>
            </w:r>
            <w:hyperlink r:id="rId60" w:history="1">
              <w:r>
                <w:rPr>
                  <w:color w:val="0000FF"/>
                </w:rPr>
                <w:t>N 587-П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center"/>
      </w:pPr>
      <w:bookmarkStart w:id="7" w:name="P217"/>
      <w:bookmarkEnd w:id="7"/>
      <w:r>
        <w:t>ПАСПОРТ</w:t>
      </w:r>
    </w:p>
    <w:p w:rsidR="001F6F92" w:rsidRDefault="001F6F92">
      <w:pPr>
        <w:pStyle w:val="ConsPlusNormal"/>
        <w:jc w:val="center"/>
      </w:pPr>
      <w:r>
        <w:t>инвестиционного проекта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center"/>
        <w:outlineLvl w:val="2"/>
      </w:pPr>
      <w:r>
        <w:t>1. Общие сведения о юридическом лице</w:t>
      </w:r>
    </w:p>
    <w:p w:rsidR="001F6F92" w:rsidRDefault="001F6F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6406"/>
        <w:gridCol w:w="1814"/>
      </w:tblGrid>
      <w:tr w:rsidR="001F6F92">
        <w:tc>
          <w:tcPr>
            <w:tcW w:w="817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Сведения</w:t>
            </w: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  <w:jc w:val="center"/>
            </w:pPr>
            <w:r>
              <w:t>3</w:t>
            </w: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Полное и сокращенное наименование (последнее - при наличии)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Организационно-правовая форма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Способ создания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Дата государственной регистрации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Наименование регистрирующего органа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Место фактического нахождения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Сведения об учредителях и наличии дочерних отношений с градообразующей организацией моногорода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 xml:space="preserve">Основной и дополнительные виды осуществляемой экономической деятельности с указанием кода в соответствии с Общероссийским </w:t>
            </w:r>
            <w:hyperlink r:id="rId6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center"/>
            </w:pPr>
            <w:r>
              <w:t>Информация об осуществлении деятельности за пределами территории муниципального образования "________________________________________"</w:t>
            </w:r>
          </w:p>
          <w:p w:rsidR="001F6F92" w:rsidRDefault="001F6F9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Номер телефона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Среднесписочная численность работников за последние три года (либо за период существования юридического лица, если оно существует менее трех лет), единиц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Сведения о привлечении иностранных работников за последние три года (либо за период существования юридического лица в случае его существования менее трех лет)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 w:val="restart"/>
          </w:tcPr>
          <w:p w:rsidR="001F6F92" w:rsidRDefault="001F6F92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Сведения об уплаченных налогах в федеральный бюджет за год, предшествующий году подачи заявки, рублей: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налог на прибыль организаций, подлежащий уплате в федеральный бюджет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налог на добавленную стоимость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 w:val="restart"/>
          </w:tcPr>
          <w:p w:rsidR="001F6F92" w:rsidRDefault="001F6F92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Сведения об уплаченных налогах в областной бюджет Ульяновской области за год, предшествующий году подачи заявки, рублей: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налог на прибыль организаций, подлежащий уплате в областной бюджет Ульяновской области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налог на имущество организаций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транспортный налог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 w:val="restart"/>
          </w:tcPr>
          <w:p w:rsidR="001F6F92" w:rsidRDefault="001F6F92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Сведения об уплаченных налогах в местный бюджет за год, предшествующий году подачи заявки, рублей: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земельный налог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Сведения о выручке за последние три года (либо за период существования юридического лица в случае его существования менее трех лет), рублей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Сведения об исполнении договоров, заключенных с градообразующей организацией моногорода или ее дочерними организациями и (или) о получении выручки от реализации товаров, выполнения работ, оказания услуг градообразующей организации моногорода или ее дочерним организациям за последние три года (либо за период существования юридического лица в случае его существования менее трех лет)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6406" w:type="dxa"/>
          </w:tcPr>
          <w:p w:rsidR="001F6F92" w:rsidRDefault="001F6F92">
            <w:pPr>
              <w:pStyle w:val="ConsPlusNormal"/>
              <w:jc w:val="both"/>
            </w:pPr>
            <w:r>
              <w:t>Сведения о наличии действующих производственных мощностей на территории моногорода на дату обращения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</w:tbl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center"/>
        <w:outlineLvl w:val="2"/>
      </w:pPr>
      <w:r>
        <w:t>2. Общие сведения об инвестиционном проекте</w:t>
      </w:r>
    </w:p>
    <w:p w:rsidR="001F6F92" w:rsidRDefault="001F6F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4989"/>
        <w:gridCol w:w="1417"/>
        <w:gridCol w:w="1814"/>
      </w:tblGrid>
      <w:tr w:rsidR="001F6F92">
        <w:tc>
          <w:tcPr>
            <w:tcW w:w="817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31" w:type="dxa"/>
            <w:gridSpan w:val="2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Сведения</w:t>
            </w: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  <w:jc w:val="center"/>
            </w:pPr>
            <w:r>
              <w:t>3</w:t>
            </w: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 w:val="restart"/>
          </w:tcPr>
          <w:p w:rsidR="001F6F92" w:rsidRDefault="001F6F9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proofErr w:type="gramStart"/>
            <w:r>
              <w:t xml:space="preserve">Объем капитальных вложений, осуществляемых в рамках реализации инвестиционного проекта (определенный в соответствии с требованиями </w:t>
            </w:r>
            <w:hyperlink r:id="rId62" w:history="1">
              <w:r>
                <w:rPr>
                  <w:color w:val="0000FF"/>
                </w:rPr>
                <w:t>пункта 2</w:t>
              </w:r>
            </w:hyperlink>
            <w:r>
              <w:t xml:space="preserve"> Требований к инвестиционным проектам, </w:t>
            </w:r>
            <w:r>
              <w:lastRenderedPageBreak/>
              <w:t>реализуемым резидентами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(моногородов), утвержденных постановлением Правительства Российской Федерации от 22.06.2015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(моногородов)", всего</w:t>
            </w:r>
            <w:proofErr w:type="gramEnd"/>
            <w:r>
              <w:t>, рублей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в том числе в течение первого года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 w:val="restart"/>
          </w:tcPr>
          <w:p w:rsidR="001F6F92" w:rsidRDefault="001F6F9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Количество новых постоянных рабочих мест, создаваемых в результате реализации инвестиционного проекта, всего, единиц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в том числе в течение первого года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Доля привлекаемых иностранных работников в общей численности работников в рамках реализации инвестиционного проекта (по годам), процентов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 xml:space="preserve">Виды экономической деятельности в соответствии с Общероссийским </w:t>
            </w:r>
            <w:hyperlink r:id="rId6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деятельности, осуществляемых в рамках реализации инвестиционного проекта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Соотношение объема выручки от реализации товаров, выполнения работ, оказания услуг градообразующей организации моногорода или ее дочерним организациям и всего объема выручки, получаемой от реализации товаров (работ, услуг), произведенных (выполненных, оказанных) в результате реализации инвестиционного проекта (по годам), процентов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Сведения об исполнении договоров, заключенных с градообразующей организацией моногорода в результате реализации инвестиционного проекта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 w:val="restart"/>
          </w:tcPr>
          <w:p w:rsidR="001F6F92" w:rsidRDefault="001F6F92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График реализации инвестиционного проекта (перечень мероприятий приводится исходя из содержания инвестиционного проекта), в том числе: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  <w:jc w:val="center"/>
            </w:pPr>
            <w:r>
              <w:t>Дата выполнения</w:t>
            </w: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строительство (реконструкция) объектов капитального строительства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оснащение оборудованием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прием на работу работников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ввод объектов капитального строительства в эксплуатацию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начало осуществления производственной деятельности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выход на проектную мощность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Тип проекта (новое строительство, реконструкция, модернизация/ремонт, расширение действующего производства, выпуск новой продукции на действующем производстве, иное)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Место реализации инвестиционного проекта (место нахождения объекта инвестирования)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Кадастровый номер и площадь земельного участка для реализации инвестиционного проекта (при наличии)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 w:val="restart"/>
          </w:tcPr>
          <w:p w:rsidR="001F6F92" w:rsidRDefault="001F6F92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Требуемые для реализации инвестиционного проекта инфраструктура, ресурсы и их наличие, в том числе: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земельные участки и иное имущество, необходимые для реализации инвестиционного проекта, а также их наличие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proofErr w:type="gramStart"/>
            <w:r>
              <w:t>величина необходимой присоединяемой мощности энергопринимающих устройств заявителя, виды, объемы и планируемая величина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а также иных ресурсов, необходимых для осуществления проекта, и их наличие</w:t>
            </w:r>
            <w:proofErr w:type="gramEnd"/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класс опасности производства, в том числе пожароопасность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необходимая санитарно-защитная зона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</w:tcPr>
          <w:p w:rsidR="001F6F92" w:rsidRDefault="001F6F92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Информация о степени проработки проекта:</w:t>
            </w:r>
          </w:p>
          <w:p w:rsidR="001F6F92" w:rsidRDefault="001F6F92">
            <w:pPr>
              <w:pStyle w:val="ConsPlusNormal"/>
              <w:jc w:val="both"/>
            </w:pPr>
            <w:r>
              <w:t>степень готовности документации;</w:t>
            </w:r>
          </w:p>
          <w:p w:rsidR="001F6F92" w:rsidRDefault="001F6F92">
            <w:pPr>
              <w:pStyle w:val="ConsPlusNormal"/>
              <w:jc w:val="both"/>
            </w:pPr>
            <w:r>
              <w:t>текущая стадия реализации проекта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 w:val="restart"/>
          </w:tcPr>
          <w:p w:rsidR="001F6F92" w:rsidRDefault="001F6F92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Структура капитальных вложений в рамках реализации инвестиционного проекта (по видам основных средств) и степень их освоения:</w:t>
            </w:r>
          </w:p>
        </w:tc>
        <w:tc>
          <w:tcPr>
            <w:tcW w:w="1417" w:type="dxa"/>
          </w:tcPr>
          <w:p w:rsidR="001F6F92" w:rsidRDefault="001F6F92">
            <w:pPr>
              <w:pStyle w:val="ConsPlusNormal"/>
              <w:jc w:val="center"/>
            </w:pPr>
            <w:r>
              <w:t>Стоимость, рублей</w:t>
            </w:r>
          </w:p>
        </w:tc>
        <w:tc>
          <w:tcPr>
            <w:tcW w:w="1814" w:type="dxa"/>
          </w:tcPr>
          <w:p w:rsidR="001F6F92" w:rsidRDefault="001F6F92">
            <w:pPr>
              <w:pStyle w:val="ConsPlusNormal"/>
              <w:jc w:val="center"/>
            </w:pPr>
            <w:r>
              <w:t>Доля вложенных средств от запланированного объема, процентов</w:t>
            </w: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здания и сооружения</w:t>
            </w:r>
          </w:p>
        </w:tc>
        <w:tc>
          <w:tcPr>
            <w:tcW w:w="1417" w:type="dxa"/>
          </w:tcPr>
          <w:p w:rsidR="001F6F92" w:rsidRDefault="001F6F92">
            <w:pPr>
              <w:pStyle w:val="ConsPlusNormal"/>
            </w:pP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машины и оборудование</w:t>
            </w:r>
          </w:p>
        </w:tc>
        <w:tc>
          <w:tcPr>
            <w:tcW w:w="1417" w:type="dxa"/>
          </w:tcPr>
          <w:p w:rsidR="001F6F92" w:rsidRDefault="001F6F92">
            <w:pPr>
              <w:pStyle w:val="ConsPlusNormal"/>
            </w:pP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прочее</w:t>
            </w:r>
          </w:p>
        </w:tc>
        <w:tc>
          <w:tcPr>
            <w:tcW w:w="1417" w:type="dxa"/>
          </w:tcPr>
          <w:p w:rsidR="001F6F92" w:rsidRDefault="001F6F92">
            <w:pPr>
              <w:pStyle w:val="ConsPlusNormal"/>
            </w:pPr>
          </w:p>
        </w:tc>
        <w:tc>
          <w:tcPr>
            <w:tcW w:w="1814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 w:val="restart"/>
          </w:tcPr>
          <w:p w:rsidR="001F6F92" w:rsidRDefault="001F6F92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Экономические показатели проекта: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дисконтированный срок окупаемости, лет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NPV (чистая приведенная стоимость инвестиционного проекта), рублей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17" w:type="dxa"/>
            <w:vMerge/>
          </w:tcPr>
          <w:p w:rsidR="001F6F92" w:rsidRDefault="001F6F92"/>
        </w:tc>
        <w:tc>
          <w:tcPr>
            <w:tcW w:w="4989" w:type="dxa"/>
          </w:tcPr>
          <w:p w:rsidR="001F6F92" w:rsidRDefault="001F6F92">
            <w:pPr>
              <w:pStyle w:val="ConsPlusNormal"/>
              <w:jc w:val="both"/>
            </w:pPr>
            <w:r>
              <w:t>IRR (внутренняя норма доходности инвестиционного проекта), процентов</w:t>
            </w:r>
          </w:p>
        </w:tc>
        <w:tc>
          <w:tcPr>
            <w:tcW w:w="3231" w:type="dxa"/>
            <w:gridSpan w:val="2"/>
          </w:tcPr>
          <w:p w:rsidR="001F6F92" w:rsidRDefault="001F6F92">
            <w:pPr>
              <w:pStyle w:val="ConsPlusNormal"/>
            </w:pPr>
          </w:p>
        </w:tc>
      </w:tr>
    </w:tbl>
    <w:p w:rsidR="001F6F92" w:rsidRDefault="001F6F92">
      <w:pPr>
        <w:pStyle w:val="ConsPlusNormal"/>
        <w:jc w:val="both"/>
      </w:pPr>
    </w:p>
    <w:p w:rsidR="001F6F92" w:rsidRDefault="001F6F92">
      <w:pPr>
        <w:pStyle w:val="ConsPlusNonformat"/>
        <w:jc w:val="both"/>
      </w:pPr>
      <w:r>
        <w:t>Руководитель    __________________________    _____________________________</w:t>
      </w:r>
    </w:p>
    <w:p w:rsidR="001F6F92" w:rsidRDefault="001F6F92">
      <w:pPr>
        <w:pStyle w:val="ConsPlusNonformat"/>
        <w:jc w:val="both"/>
      </w:pPr>
      <w:r>
        <w:t>(должность)           (подпись)                         (Ф.И.О.)</w:t>
      </w:r>
    </w:p>
    <w:p w:rsidR="001F6F92" w:rsidRDefault="001F6F92">
      <w:pPr>
        <w:pStyle w:val="ConsPlusNonformat"/>
        <w:jc w:val="both"/>
      </w:pPr>
    </w:p>
    <w:p w:rsidR="001F6F92" w:rsidRDefault="001F6F92">
      <w:pPr>
        <w:pStyle w:val="ConsPlusNonformat"/>
        <w:jc w:val="both"/>
      </w:pPr>
      <w:r>
        <w:t xml:space="preserve">              М.П.</w:t>
      </w:r>
    </w:p>
    <w:p w:rsidR="001F6F92" w:rsidRDefault="001F6F92">
      <w:pPr>
        <w:pStyle w:val="ConsPlusNonformat"/>
        <w:jc w:val="both"/>
      </w:pPr>
      <w:r>
        <w:t xml:space="preserve">    (в случае наличия печати)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right"/>
        <w:outlineLvl w:val="1"/>
      </w:pPr>
      <w:r>
        <w:t>Приложение N 3</w:t>
      </w:r>
    </w:p>
    <w:p w:rsidR="001F6F92" w:rsidRDefault="001F6F92">
      <w:pPr>
        <w:pStyle w:val="ConsPlusNormal"/>
        <w:jc w:val="right"/>
      </w:pPr>
      <w:r>
        <w:t>к Порядку</w:t>
      </w:r>
    </w:p>
    <w:p w:rsidR="001F6F92" w:rsidRDefault="001F6F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6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F92" w:rsidRDefault="001F6F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29.01.2019 </w:t>
            </w:r>
            <w:hyperlink r:id="rId64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08.10.2019 </w:t>
            </w:r>
            <w:hyperlink r:id="rId65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21.10.2020 </w:t>
            </w:r>
            <w:hyperlink r:id="rId66" w:history="1">
              <w:r>
                <w:rPr>
                  <w:color w:val="0000FF"/>
                </w:rPr>
                <w:t>N 587-П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center"/>
      </w:pPr>
      <w:bookmarkStart w:id="8" w:name="P418"/>
      <w:bookmarkEnd w:id="8"/>
      <w:r>
        <w:t>ОСНОВНЫЕ ПОКАЗАТЕЛИ,</w:t>
      </w:r>
    </w:p>
    <w:p w:rsidR="001F6F92" w:rsidRDefault="001F6F92">
      <w:pPr>
        <w:pStyle w:val="ConsPlusNormal"/>
        <w:jc w:val="center"/>
      </w:pPr>
      <w:proofErr w:type="gramStart"/>
      <w:r>
        <w:t>характеризующие</w:t>
      </w:r>
      <w:proofErr w:type="gramEnd"/>
      <w:r>
        <w:t xml:space="preserve"> инвестиционный проект</w:t>
      </w:r>
    </w:p>
    <w:p w:rsidR="001F6F92" w:rsidRDefault="001F6F92">
      <w:pPr>
        <w:pStyle w:val="ConsPlusNormal"/>
        <w:jc w:val="both"/>
      </w:pPr>
    </w:p>
    <w:p w:rsidR="001F6F92" w:rsidRDefault="001F6F92">
      <w:pPr>
        <w:sectPr w:rsidR="001F6F92" w:rsidSect="00814D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907"/>
      </w:tblGrid>
      <w:tr w:rsidR="001F6F92">
        <w:tc>
          <w:tcPr>
            <w:tcW w:w="850" w:type="dxa"/>
            <w:vMerge w:val="restart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930" w:type="dxa"/>
            <w:gridSpan w:val="10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907" w:type="dxa"/>
            <w:vMerge w:val="restart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Итого</w:t>
            </w:r>
          </w:p>
        </w:tc>
      </w:tr>
      <w:tr w:rsidR="001F6F92">
        <w:tc>
          <w:tcPr>
            <w:tcW w:w="850" w:type="dxa"/>
            <w:vMerge/>
          </w:tcPr>
          <w:p w:rsidR="001F6F92" w:rsidRDefault="001F6F92"/>
        </w:tc>
        <w:tc>
          <w:tcPr>
            <w:tcW w:w="3118" w:type="dxa"/>
            <w:vMerge/>
          </w:tcPr>
          <w:p w:rsidR="001F6F92" w:rsidRDefault="001F6F92"/>
        </w:tc>
        <w:tc>
          <w:tcPr>
            <w:tcW w:w="793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1-й</w:t>
            </w:r>
          </w:p>
        </w:tc>
        <w:tc>
          <w:tcPr>
            <w:tcW w:w="793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2-й</w:t>
            </w:r>
          </w:p>
        </w:tc>
        <w:tc>
          <w:tcPr>
            <w:tcW w:w="793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3-й</w:t>
            </w:r>
          </w:p>
        </w:tc>
        <w:tc>
          <w:tcPr>
            <w:tcW w:w="793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4-й</w:t>
            </w:r>
          </w:p>
        </w:tc>
        <w:tc>
          <w:tcPr>
            <w:tcW w:w="793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5-й</w:t>
            </w:r>
          </w:p>
        </w:tc>
        <w:tc>
          <w:tcPr>
            <w:tcW w:w="793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6-й</w:t>
            </w:r>
          </w:p>
        </w:tc>
        <w:tc>
          <w:tcPr>
            <w:tcW w:w="793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7-й</w:t>
            </w:r>
          </w:p>
        </w:tc>
        <w:tc>
          <w:tcPr>
            <w:tcW w:w="793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8-й</w:t>
            </w:r>
          </w:p>
        </w:tc>
        <w:tc>
          <w:tcPr>
            <w:tcW w:w="793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9-й</w:t>
            </w:r>
          </w:p>
        </w:tc>
        <w:tc>
          <w:tcPr>
            <w:tcW w:w="793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10-й</w:t>
            </w:r>
          </w:p>
        </w:tc>
        <w:tc>
          <w:tcPr>
            <w:tcW w:w="907" w:type="dxa"/>
            <w:vMerge/>
          </w:tcPr>
          <w:p w:rsidR="001F6F92" w:rsidRDefault="001F6F92"/>
        </w:tc>
      </w:tr>
      <w:tr w:rsidR="001F6F92">
        <w:tblPrEx>
          <w:tblBorders>
            <w:insideH w:val="nil"/>
          </w:tblBorders>
        </w:tblPrEx>
        <w:tc>
          <w:tcPr>
            <w:tcW w:w="1280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2621"/>
            </w:tblGrid>
            <w:tr w:rsidR="001F6F9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F6F92" w:rsidRDefault="001F6F9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F6F92" w:rsidRDefault="001F6F9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граф дана в соответствии с изменениями, внесенными </w:t>
                  </w:r>
                  <w:hyperlink r:id="rId6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</w:p>
                <w:p w:rsidR="001F6F92" w:rsidRDefault="001F6F9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Правительства Ульяновской области от 21.10.2020 N 587-П.</w:t>
                  </w:r>
                </w:p>
              </w:tc>
            </w:tr>
          </w:tbl>
          <w:p w:rsidR="001F6F92" w:rsidRDefault="001F6F92"/>
        </w:tc>
      </w:tr>
      <w:tr w:rsidR="001F6F92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1F6F92" w:rsidRDefault="001F6F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nil"/>
            </w:tcBorders>
          </w:tcPr>
          <w:p w:rsidR="001F6F92" w:rsidRDefault="001F6F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1F6F92" w:rsidRDefault="001F6F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</w:tcBorders>
          </w:tcPr>
          <w:p w:rsidR="001F6F92" w:rsidRDefault="001F6F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</w:tcBorders>
          </w:tcPr>
          <w:p w:rsidR="001F6F92" w:rsidRDefault="001F6F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</w:tcBorders>
          </w:tcPr>
          <w:p w:rsidR="001F6F92" w:rsidRDefault="001F6F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</w:tcBorders>
          </w:tcPr>
          <w:p w:rsidR="001F6F92" w:rsidRDefault="001F6F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</w:tcBorders>
          </w:tcPr>
          <w:p w:rsidR="001F6F92" w:rsidRDefault="001F6F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</w:tcBorders>
          </w:tcPr>
          <w:p w:rsidR="001F6F92" w:rsidRDefault="001F6F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nil"/>
            </w:tcBorders>
          </w:tcPr>
          <w:p w:rsidR="001F6F92" w:rsidRDefault="001F6F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</w:tcBorders>
          </w:tcPr>
          <w:p w:rsidR="001F6F92" w:rsidRDefault="001F6F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nil"/>
            </w:tcBorders>
          </w:tcPr>
          <w:p w:rsidR="001F6F92" w:rsidRDefault="001F6F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nil"/>
            </w:tcBorders>
          </w:tcPr>
          <w:p w:rsidR="001F6F92" w:rsidRDefault="001F6F92">
            <w:pPr>
              <w:pStyle w:val="ConsPlusNormal"/>
              <w:jc w:val="center"/>
            </w:pPr>
            <w:r>
              <w:t>14</w:t>
            </w: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Количество созданных постоянных рабочих мест, единиц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  <w:vMerge w:val="restart"/>
          </w:tcPr>
          <w:p w:rsidR="001F6F92" w:rsidRDefault="001F6F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Объем инвестиций по годам реализации инвестиционного проекта, млн. рублей (без НДС), всего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  <w:vMerge/>
          </w:tcPr>
          <w:p w:rsidR="001F6F92" w:rsidRDefault="001F6F92"/>
        </w:tc>
        <w:tc>
          <w:tcPr>
            <w:tcW w:w="3118" w:type="dxa"/>
            <w:vAlign w:val="center"/>
          </w:tcPr>
          <w:p w:rsidR="001F6F92" w:rsidRDefault="001F6F92">
            <w:pPr>
              <w:pStyle w:val="ConsPlusNormal"/>
              <w:ind w:left="283"/>
            </w:pPr>
            <w:r>
              <w:t>из них объем капитальных вложений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Собственные средства (прибыль, амортизация)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Привлекаемые средства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Кредиты банков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Средства областного бюджета Ульяновской области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Иностранные инвестиции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Прямые иностранные инвестиции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Объем выручки, тыс. рублей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Объем чистой прибыли, тыс. рублей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Страховые взносы, тыс. рублей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9" w:name="P619"/>
            <w:bookmarkEnd w:id="9"/>
            <w:r>
              <w:t>5.1.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Без учета пониженных тарифов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10" w:name="P632"/>
            <w:bookmarkEnd w:id="10"/>
            <w:r>
              <w:t>5.2.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  <w:jc w:val="both"/>
            </w:pPr>
            <w:r>
              <w:t xml:space="preserve">С учетом пониженных тарифов </w:t>
            </w:r>
            <w:hyperlink w:anchor="P10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11" w:name="P645"/>
            <w:bookmarkEnd w:id="11"/>
            <w:r>
              <w:t>6.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Налог на добавленную стоимость, тыс. рублей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Налог на прибыль организаций, тыс. рублей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proofErr w:type="gramStart"/>
            <w:r>
              <w:t>Подлежащий зачислению в федеральный бюджет</w:t>
            </w:r>
            <w:proofErr w:type="gramEnd"/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12" w:name="P684"/>
            <w:bookmarkEnd w:id="12"/>
            <w:r>
              <w:t>7.1.1.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Без учета преференций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13" w:name="P697"/>
            <w:bookmarkEnd w:id="13"/>
            <w:r>
              <w:t>7.1.2.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 xml:space="preserve">С учетом преференций </w:t>
            </w:r>
            <w:hyperlink w:anchor="P104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proofErr w:type="gramStart"/>
            <w:r>
              <w:t>Подлежащий зачислению в областной бюджет Ульяновской области</w:t>
            </w:r>
            <w:proofErr w:type="gramEnd"/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14" w:name="P723"/>
            <w:bookmarkEnd w:id="14"/>
            <w:r>
              <w:t>7.2.1.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Без учета преференций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15" w:name="P736"/>
            <w:bookmarkEnd w:id="15"/>
            <w:r>
              <w:lastRenderedPageBreak/>
              <w:t>7.2.2.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 xml:space="preserve">С учетом преференций </w:t>
            </w:r>
            <w:hyperlink w:anchor="P10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Налог на доходы физических лиц, тыс. рублей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16" w:name="P762"/>
            <w:bookmarkEnd w:id="16"/>
            <w:r>
              <w:t>8.1.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proofErr w:type="gramStart"/>
            <w:r>
              <w:t>Подлежащий зачислению в областной бюджет Ульяновской области</w:t>
            </w:r>
            <w:proofErr w:type="gramEnd"/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17" w:name="P775"/>
            <w:bookmarkEnd w:id="17"/>
            <w:r>
              <w:t>8.2.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proofErr w:type="gramStart"/>
            <w:r>
              <w:t>Подлежащий зачислению в местный бюджет</w:t>
            </w:r>
            <w:proofErr w:type="gramEnd"/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Налог на имущество организаций, тыс. рублей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18" w:name="P801"/>
            <w:bookmarkEnd w:id="18"/>
            <w:r>
              <w:t>9.1.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Без учета преференций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19" w:name="P814"/>
            <w:bookmarkEnd w:id="19"/>
            <w:r>
              <w:t>9.2.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 xml:space="preserve">С учетом преференций </w:t>
            </w:r>
            <w:hyperlink w:anchor="P105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Земельный налог, тыс. рублей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20" w:name="P840"/>
            <w:bookmarkEnd w:id="20"/>
            <w:r>
              <w:t>10.1.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Без учета преференций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21" w:name="P853"/>
            <w:bookmarkEnd w:id="21"/>
            <w:r>
              <w:t>10.2.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 xml:space="preserve">С учетом преференций </w:t>
            </w:r>
            <w:hyperlink w:anchor="P105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Транспортный налог, тыс. рублей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22" w:name="P879"/>
            <w:bookmarkEnd w:id="22"/>
            <w:r>
              <w:t>11.1.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Без учета преференций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23" w:name="P892"/>
            <w:bookmarkEnd w:id="23"/>
            <w:r>
              <w:t>11.2.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 xml:space="preserve">С учетом преференций </w:t>
            </w:r>
            <w:hyperlink w:anchor="P105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12805" w:type="dxa"/>
            <w:gridSpan w:val="13"/>
          </w:tcPr>
          <w:p w:rsidR="001F6F92" w:rsidRDefault="001F6F92">
            <w:pPr>
              <w:pStyle w:val="ConsPlusNormal"/>
            </w:pPr>
            <w:r>
              <w:t>Итого по налогам, уплачиваемым в федеральный бюджет, областной бюджет Ульяновской области и местный бюджет</w:t>
            </w: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24" w:name="P906"/>
            <w:bookmarkEnd w:id="24"/>
            <w:r>
              <w:t>12.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Объем преференций по уплате страховых взносов (</w:t>
            </w:r>
            <w:hyperlink w:anchor="P619" w:history="1">
              <w:r>
                <w:rPr>
                  <w:color w:val="0000FF"/>
                </w:rPr>
                <w:t>п. 5.1</w:t>
              </w:r>
            </w:hyperlink>
            <w:r>
              <w:t xml:space="preserve"> - </w:t>
            </w:r>
            <w:hyperlink w:anchor="P632" w:history="1">
              <w:r>
                <w:rPr>
                  <w:color w:val="0000FF"/>
                </w:rPr>
                <w:t xml:space="preserve">п. </w:t>
              </w:r>
              <w:r>
                <w:rPr>
                  <w:color w:val="0000FF"/>
                </w:rPr>
                <w:lastRenderedPageBreak/>
                <w:t>5.2</w:t>
              </w:r>
            </w:hyperlink>
            <w:r>
              <w:t>)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25" w:name="P919"/>
            <w:bookmarkEnd w:id="25"/>
            <w:r>
              <w:lastRenderedPageBreak/>
              <w:t>13.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Налоги, подлежащие зачислению в федеральный бюджет, без учета преференций (</w:t>
            </w:r>
            <w:hyperlink w:anchor="P645" w:history="1">
              <w:r>
                <w:rPr>
                  <w:color w:val="0000FF"/>
                </w:rPr>
                <w:t>п. 6</w:t>
              </w:r>
            </w:hyperlink>
            <w:r>
              <w:t xml:space="preserve"> + </w:t>
            </w:r>
            <w:hyperlink w:anchor="P684" w:history="1">
              <w:r>
                <w:rPr>
                  <w:color w:val="0000FF"/>
                </w:rPr>
                <w:t>п. 7.1.1</w:t>
              </w:r>
            </w:hyperlink>
            <w:r>
              <w:t>)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26" w:name="P932"/>
            <w:bookmarkEnd w:id="26"/>
            <w:r>
              <w:t>14.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Налоги, подлежащие зачислению в федеральный бюджет, с учетом преференций (</w:t>
            </w:r>
            <w:hyperlink w:anchor="P645" w:history="1">
              <w:r>
                <w:rPr>
                  <w:color w:val="0000FF"/>
                </w:rPr>
                <w:t>п. 6</w:t>
              </w:r>
            </w:hyperlink>
            <w:r>
              <w:t xml:space="preserve"> + </w:t>
            </w:r>
            <w:hyperlink w:anchor="P697" w:history="1">
              <w:r>
                <w:rPr>
                  <w:color w:val="0000FF"/>
                </w:rPr>
                <w:t>п. 7.1.2</w:t>
              </w:r>
            </w:hyperlink>
            <w:r>
              <w:t>)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Объем преференций по уплате налогов в федеральный бюджет (</w:t>
            </w:r>
            <w:hyperlink w:anchor="P919" w:history="1">
              <w:r>
                <w:rPr>
                  <w:color w:val="0000FF"/>
                </w:rPr>
                <w:t>п. 13</w:t>
              </w:r>
            </w:hyperlink>
            <w:r>
              <w:t xml:space="preserve"> - </w:t>
            </w:r>
            <w:hyperlink w:anchor="P932" w:history="1">
              <w:r>
                <w:rPr>
                  <w:color w:val="0000FF"/>
                </w:rPr>
                <w:t>п. 14</w:t>
              </w:r>
            </w:hyperlink>
            <w:r>
              <w:t xml:space="preserve"> + </w:t>
            </w:r>
            <w:hyperlink w:anchor="P906" w:history="1">
              <w:r>
                <w:rPr>
                  <w:color w:val="0000FF"/>
                </w:rPr>
                <w:t>п. 12</w:t>
              </w:r>
            </w:hyperlink>
            <w:r>
              <w:t>)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27" w:name="P958"/>
            <w:bookmarkEnd w:id="27"/>
            <w:r>
              <w:t>16.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Налоги, подлежащие зачислению в областной бюджет Ульяновской области, без учета преференций (</w:t>
            </w:r>
            <w:hyperlink w:anchor="P723" w:history="1">
              <w:r>
                <w:rPr>
                  <w:color w:val="0000FF"/>
                </w:rPr>
                <w:t>п. 7.2.1</w:t>
              </w:r>
            </w:hyperlink>
            <w:r>
              <w:t xml:space="preserve"> + </w:t>
            </w:r>
            <w:hyperlink w:anchor="P762" w:history="1">
              <w:r>
                <w:rPr>
                  <w:color w:val="0000FF"/>
                </w:rPr>
                <w:t>п. 8.1</w:t>
              </w:r>
            </w:hyperlink>
            <w:r>
              <w:t xml:space="preserve"> + </w:t>
            </w:r>
            <w:hyperlink w:anchor="P801" w:history="1">
              <w:r>
                <w:rPr>
                  <w:color w:val="0000FF"/>
                </w:rPr>
                <w:t>п. 9.1</w:t>
              </w:r>
            </w:hyperlink>
            <w:r>
              <w:t xml:space="preserve"> + </w:t>
            </w:r>
            <w:hyperlink w:anchor="P879" w:history="1">
              <w:r>
                <w:rPr>
                  <w:color w:val="0000FF"/>
                </w:rPr>
                <w:t>п. 11.1</w:t>
              </w:r>
            </w:hyperlink>
            <w:r>
              <w:t>)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28" w:name="P971"/>
            <w:bookmarkEnd w:id="28"/>
            <w:r>
              <w:t>17.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</w:pPr>
            <w:r>
              <w:t>Налоги, подлежащие зачислению в областной бюджет Ульяновской области, с учетом преференций (</w:t>
            </w:r>
            <w:hyperlink w:anchor="P736" w:history="1">
              <w:r>
                <w:rPr>
                  <w:color w:val="0000FF"/>
                </w:rPr>
                <w:t>п. 7.2.2</w:t>
              </w:r>
            </w:hyperlink>
            <w:r>
              <w:t xml:space="preserve"> + </w:t>
            </w:r>
            <w:hyperlink w:anchor="P762" w:history="1">
              <w:r>
                <w:rPr>
                  <w:color w:val="0000FF"/>
                </w:rPr>
                <w:t>п. 8.1</w:t>
              </w:r>
            </w:hyperlink>
            <w:r>
              <w:t xml:space="preserve"> + </w:t>
            </w:r>
            <w:hyperlink w:anchor="P814" w:history="1">
              <w:r>
                <w:rPr>
                  <w:color w:val="0000FF"/>
                </w:rPr>
                <w:t>п. 9.2</w:t>
              </w:r>
            </w:hyperlink>
            <w:r>
              <w:t xml:space="preserve"> + </w:t>
            </w:r>
            <w:hyperlink w:anchor="P892" w:history="1">
              <w:r>
                <w:rPr>
                  <w:color w:val="0000FF"/>
                </w:rPr>
                <w:t>п. 11.2</w:t>
              </w:r>
            </w:hyperlink>
            <w:r>
              <w:t>)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  <w:jc w:val="both"/>
            </w:pPr>
            <w:r>
              <w:t>Объем преференций по уплате налогов в областной бюджет Ульяновской области (</w:t>
            </w:r>
            <w:hyperlink w:anchor="P958" w:history="1">
              <w:r>
                <w:rPr>
                  <w:color w:val="0000FF"/>
                </w:rPr>
                <w:t>п. 16</w:t>
              </w:r>
            </w:hyperlink>
            <w:r>
              <w:t xml:space="preserve"> - </w:t>
            </w:r>
            <w:hyperlink w:anchor="P971" w:history="1">
              <w:r>
                <w:rPr>
                  <w:color w:val="0000FF"/>
                </w:rPr>
                <w:t>п. 17</w:t>
              </w:r>
            </w:hyperlink>
            <w:r>
              <w:t>)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29" w:name="P997"/>
            <w:bookmarkEnd w:id="29"/>
            <w:r>
              <w:t>19.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  <w:jc w:val="both"/>
            </w:pPr>
            <w:r>
              <w:t xml:space="preserve">Налоги, подлежащие зачислению в местный </w:t>
            </w:r>
            <w:r>
              <w:lastRenderedPageBreak/>
              <w:t>бюджет, без учета преференций (</w:t>
            </w:r>
            <w:hyperlink w:anchor="P775" w:history="1">
              <w:r>
                <w:rPr>
                  <w:color w:val="0000FF"/>
                </w:rPr>
                <w:t>п. 8.2</w:t>
              </w:r>
            </w:hyperlink>
            <w:r>
              <w:t xml:space="preserve"> + </w:t>
            </w:r>
            <w:hyperlink w:anchor="P840" w:history="1">
              <w:r>
                <w:rPr>
                  <w:color w:val="0000FF"/>
                </w:rPr>
                <w:t>п. 10.1</w:t>
              </w:r>
            </w:hyperlink>
            <w:r>
              <w:t>)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bookmarkStart w:id="30" w:name="P1010"/>
            <w:bookmarkEnd w:id="30"/>
            <w:r>
              <w:lastRenderedPageBreak/>
              <w:t>20.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  <w:jc w:val="both"/>
            </w:pPr>
            <w:r>
              <w:t>Налоги, подлежащие зачислению в местный бюджет, с учетом преференций (</w:t>
            </w:r>
            <w:hyperlink w:anchor="P775" w:history="1">
              <w:r>
                <w:rPr>
                  <w:color w:val="0000FF"/>
                </w:rPr>
                <w:t>п. 8.2</w:t>
              </w:r>
            </w:hyperlink>
            <w:r>
              <w:t xml:space="preserve"> + </w:t>
            </w:r>
            <w:hyperlink w:anchor="P853" w:history="1">
              <w:r>
                <w:rPr>
                  <w:color w:val="0000FF"/>
                </w:rPr>
                <w:t>п. 10.2</w:t>
              </w:r>
            </w:hyperlink>
            <w:r>
              <w:t>)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850" w:type="dxa"/>
          </w:tcPr>
          <w:p w:rsidR="001F6F92" w:rsidRDefault="001F6F9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</w:tcPr>
          <w:p w:rsidR="001F6F92" w:rsidRDefault="001F6F92">
            <w:pPr>
              <w:pStyle w:val="ConsPlusNormal"/>
              <w:jc w:val="both"/>
            </w:pPr>
            <w:r>
              <w:t>Объем преференций по уплате налогов в местный бюджет (</w:t>
            </w:r>
            <w:hyperlink w:anchor="P997" w:history="1">
              <w:r>
                <w:rPr>
                  <w:color w:val="0000FF"/>
                </w:rPr>
                <w:t>п. 19</w:t>
              </w:r>
            </w:hyperlink>
            <w:r>
              <w:t xml:space="preserve"> - </w:t>
            </w:r>
            <w:hyperlink w:anchor="P1010" w:history="1">
              <w:r>
                <w:rPr>
                  <w:color w:val="0000FF"/>
                </w:rPr>
                <w:t>п. 20</w:t>
              </w:r>
            </w:hyperlink>
            <w:r>
              <w:t>)</w:t>
            </w: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793" w:type="dxa"/>
          </w:tcPr>
          <w:p w:rsidR="001F6F92" w:rsidRDefault="001F6F92">
            <w:pPr>
              <w:pStyle w:val="ConsPlusNormal"/>
            </w:pPr>
          </w:p>
        </w:tc>
        <w:tc>
          <w:tcPr>
            <w:tcW w:w="907" w:type="dxa"/>
          </w:tcPr>
          <w:p w:rsidR="001F6F92" w:rsidRDefault="001F6F92">
            <w:pPr>
              <w:pStyle w:val="ConsPlusNormal"/>
            </w:pPr>
          </w:p>
        </w:tc>
      </w:tr>
    </w:tbl>
    <w:p w:rsidR="001F6F92" w:rsidRDefault="001F6F92">
      <w:pPr>
        <w:sectPr w:rsidR="001F6F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nformat"/>
        <w:jc w:val="both"/>
      </w:pPr>
      <w:r>
        <w:t xml:space="preserve">    --------------------------------</w:t>
      </w:r>
    </w:p>
    <w:p w:rsidR="001F6F92" w:rsidRDefault="001F6F92">
      <w:pPr>
        <w:pStyle w:val="ConsPlusNonformat"/>
        <w:jc w:val="both"/>
      </w:pPr>
      <w:bookmarkStart w:id="31" w:name="P1038"/>
      <w:bookmarkEnd w:id="31"/>
      <w:r>
        <w:t xml:space="preserve">    &lt;1</w:t>
      </w:r>
      <w:proofErr w:type="gramStart"/>
      <w:r>
        <w:t>&gt;   С</w:t>
      </w:r>
      <w:proofErr w:type="gramEnd"/>
      <w:r>
        <w:t xml:space="preserve">   учетом   применения  пониженных тарифов  страховых   взносов,</w:t>
      </w:r>
    </w:p>
    <w:p w:rsidR="001F6F92" w:rsidRDefault="001F6F92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</w:t>
      </w:r>
      <w:hyperlink r:id="rId68" w:history="1">
        <w:r>
          <w:rPr>
            <w:color w:val="0000FF"/>
          </w:rPr>
          <w:t>статьей 427</w:t>
        </w:r>
      </w:hyperlink>
      <w:r>
        <w:t xml:space="preserve">  Налогового  кодекса  Российской  Федерации   для</w:t>
      </w:r>
    </w:p>
    <w:p w:rsidR="001F6F92" w:rsidRDefault="001F6F92">
      <w:pPr>
        <w:pStyle w:val="ConsPlusNonformat"/>
        <w:jc w:val="both"/>
      </w:pPr>
      <w:r>
        <w:t>организаций и индивидуальных предпринимателей, получивших статус  резидента</w:t>
      </w:r>
    </w:p>
    <w:p w:rsidR="001F6F92" w:rsidRDefault="001F6F92">
      <w:pPr>
        <w:pStyle w:val="ConsPlusNonformat"/>
        <w:jc w:val="both"/>
      </w:pPr>
      <w:r>
        <w:t xml:space="preserve">территории опережающего социально-экономического развития в соответствии  </w:t>
      </w:r>
      <w:proofErr w:type="gramStart"/>
      <w:r>
        <w:t>с</w:t>
      </w:r>
      <w:proofErr w:type="gramEnd"/>
    </w:p>
    <w:p w:rsidR="001F6F92" w:rsidRDefault="001F6F92">
      <w:pPr>
        <w:pStyle w:val="ConsPlusNonformat"/>
        <w:jc w:val="both"/>
      </w:pPr>
      <w:r>
        <w:t xml:space="preserve">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 от 29.12.2014 N  473-ФЗ  "О  территориях  </w:t>
      </w:r>
      <w:proofErr w:type="gramStart"/>
      <w:r>
        <w:t>опережающего</w:t>
      </w:r>
      <w:proofErr w:type="gramEnd"/>
    </w:p>
    <w:p w:rsidR="001F6F92" w:rsidRDefault="001F6F92">
      <w:pPr>
        <w:pStyle w:val="ConsPlusNonformat"/>
        <w:jc w:val="both"/>
      </w:pPr>
      <w:r>
        <w:t>социально-экономического развития в Российской Федерации".</w:t>
      </w:r>
    </w:p>
    <w:p w:rsidR="001F6F92" w:rsidRDefault="001F6F92">
      <w:pPr>
        <w:pStyle w:val="ConsPlusNonformat"/>
        <w:jc w:val="both"/>
      </w:pPr>
      <w:bookmarkStart w:id="32" w:name="P1044"/>
      <w:bookmarkEnd w:id="32"/>
      <w:r>
        <w:t xml:space="preserve">    &lt;2</w:t>
      </w:r>
      <w:proofErr w:type="gramStart"/>
      <w:r>
        <w:t>&gt; С</w:t>
      </w:r>
      <w:proofErr w:type="gramEnd"/>
      <w:r>
        <w:t xml:space="preserve">  учетом  применения  налоговой  ставки  в  размере  0  процентов,</w:t>
      </w:r>
    </w:p>
    <w:p w:rsidR="001F6F92" w:rsidRDefault="001F6F92">
      <w:pPr>
        <w:pStyle w:val="ConsPlusNonformat"/>
        <w:jc w:val="both"/>
      </w:pPr>
      <w:r>
        <w:t xml:space="preserve">установленной   </w:t>
      </w:r>
      <w:hyperlink r:id="rId70" w:history="1">
        <w:r>
          <w:rPr>
            <w:color w:val="0000FF"/>
          </w:rPr>
          <w:t>пунктом  1.8  статьи  284</w:t>
        </w:r>
      </w:hyperlink>
      <w:r>
        <w:t xml:space="preserve">  Налогового  кодекса   Российской</w:t>
      </w:r>
    </w:p>
    <w:p w:rsidR="001F6F92" w:rsidRDefault="001F6F92">
      <w:pPr>
        <w:pStyle w:val="ConsPlusNonformat"/>
        <w:jc w:val="both"/>
      </w:pPr>
      <w:r>
        <w:t>Федерации для организаций  и  индивидуальных  предпринимателей,  получивших</w:t>
      </w:r>
    </w:p>
    <w:p w:rsidR="001F6F92" w:rsidRDefault="001F6F92">
      <w:pPr>
        <w:pStyle w:val="ConsPlusNonformat"/>
        <w:jc w:val="both"/>
      </w:pPr>
      <w:r>
        <w:t>статус резидента территории опережающего социально-экономического  развития</w:t>
      </w:r>
    </w:p>
    <w:p w:rsidR="001F6F92" w:rsidRDefault="001F6F92">
      <w:pPr>
        <w:pStyle w:val="ConsPlusNonformat"/>
        <w:jc w:val="both"/>
      </w:pPr>
      <w:r>
        <w:t xml:space="preserve">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29.12.2014 N 473-ФЗ "О  территориях</w:t>
      </w:r>
    </w:p>
    <w:p w:rsidR="001F6F92" w:rsidRDefault="001F6F92">
      <w:pPr>
        <w:pStyle w:val="ConsPlusNonformat"/>
        <w:jc w:val="both"/>
      </w:pPr>
      <w:r>
        <w:t>опережающего социально-экономического развития в Российской Федерации".</w:t>
      </w:r>
    </w:p>
    <w:p w:rsidR="001F6F92" w:rsidRDefault="001F6F92">
      <w:pPr>
        <w:pStyle w:val="ConsPlusNonformat"/>
        <w:jc w:val="both"/>
      </w:pPr>
      <w:bookmarkStart w:id="33" w:name="P1050"/>
      <w:bookmarkEnd w:id="33"/>
      <w:r>
        <w:t xml:space="preserve">    &lt;3, 4, 5, 6</w:t>
      </w:r>
      <w:proofErr w:type="gramStart"/>
      <w:r>
        <w:t>&gt; С</w:t>
      </w:r>
      <w:proofErr w:type="gramEnd"/>
      <w:r>
        <w:t xml:space="preserve"> учетом применения налоговых ставок в пониженных размерах</w:t>
      </w:r>
    </w:p>
    <w:p w:rsidR="001F6F92" w:rsidRDefault="001F6F92">
      <w:pPr>
        <w:pStyle w:val="ConsPlusNonformat"/>
        <w:jc w:val="both"/>
      </w:pPr>
      <w:r>
        <w:t>и (или)  налоговых   льгот,   установленных   законодательством  о  налогах</w:t>
      </w:r>
    </w:p>
    <w:p w:rsidR="001F6F92" w:rsidRDefault="001F6F92">
      <w:pPr>
        <w:pStyle w:val="ConsPlusNonformat"/>
        <w:jc w:val="both"/>
      </w:pPr>
      <w:r>
        <w:t>Ульяновской области  для  организаций  и  индивидуальных  предпринимателей,</w:t>
      </w:r>
    </w:p>
    <w:p w:rsidR="001F6F92" w:rsidRDefault="001F6F92">
      <w:pPr>
        <w:pStyle w:val="ConsPlusNonformat"/>
        <w:jc w:val="both"/>
      </w:pPr>
      <w:proofErr w:type="gramStart"/>
      <w:r>
        <w:t>получивших</w:t>
      </w:r>
      <w:proofErr w:type="gramEnd"/>
      <w:r>
        <w:t xml:space="preserve">       статус       резидента     территории         опережающего</w:t>
      </w:r>
    </w:p>
    <w:p w:rsidR="001F6F92" w:rsidRDefault="001F6F92">
      <w:pPr>
        <w:pStyle w:val="ConsPlusNonformat"/>
        <w:jc w:val="both"/>
      </w:pPr>
      <w:r>
        <w:t xml:space="preserve">социально-экономического развития в соответствии с Федеральным  </w:t>
      </w:r>
      <w:hyperlink r:id="rId72" w:history="1">
        <w:r>
          <w:rPr>
            <w:color w:val="0000FF"/>
          </w:rPr>
          <w:t>законом</w:t>
        </w:r>
      </w:hyperlink>
      <w:r>
        <w:t xml:space="preserve">  </w:t>
      </w:r>
      <w:proofErr w:type="gramStart"/>
      <w:r>
        <w:t>от</w:t>
      </w:r>
      <w:proofErr w:type="gramEnd"/>
    </w:p>
    <w:p w:rsidR="001F6F92" w:rsidRDefault="001F6F92">
      <w:pPr>
        <w:pStyle w:val="ConsPlusNonformat"/>
        <w:jc w:val="both"/>
      </w:pPr>
      <w:r>
        <w:t xml:space="preserve">29.12.2014 N 473-ФЗ "О территориях   </w:t>
      </w:r>
      <w:proofErr w:type="gramStart"/>
      <w:r>
        <w:t>опережающего</w:t>
      </w:r>
      <w:proofErr w:type="gramEnd"/>
      <w:r>
        <w:t xml:space="preserve">  социально-экономического</w:t>
      </w:r>
    </w:p>
    <w:p w:rsidR="001F6F92" w:rsidRDefault="001F6F92">
      <w:pPr>
        <w:pStyle w:val="ConsPlusNonformat"/>
        <w:jc w:val="both"/>
      </w:pPr>
      <w:r>
        <w:t>развития в Российской Федерации".</w:t>
      </w:r>
    </w:p>
    <w:p w:rsidR="001F6F92" w:rsidRDefault="001F6F92">
      <w:pPr>
        <w:pStyle w:val="ConsPlusNonformat"/>
        <w:jc w:val="both"/>
      </w:pPr>
    </w:p>
    <w:p w:rsidR="001F6F92" w:rsidRDefault="001F6F92">
      <w:pPr>
        <w:pStyle w:val="ConsPlusNonformat"/>
        <w:jc w:val="both"/>
      </w:pPr>
      <w:r>
        <w:t>Руководитель               ___________________          ___________________</w:t>
      </w:r>
    </w:p>
    <w:p w:rsidR="001F6F92" w:rsidRDefault="001F6F92">
      <w:pPr>
        <w:pStyle w:val="ConsPlusNonformat"/>
        <w:jc w:val="both"/>
      </w:pPr>
      <w:r>
        <w:t>(должность)                    (подпись)                      (Ф.И.О.)</w:t>
      </w:r>
    </w:p>
    <w:p w:rsidR="001F6F92" w:rsidRDefault="001F6F92">
      <w:pPr>
        <w:pStyle w:val="ConsPlusNonformat"/>
        <w:jc w:val="both"/>
      </w:pPr>
    </w:p>
    <w:p w:rsidR="001F6F92" w:rsidRDefault="001F6F92">
      <w:pPr>
        <w:pStyle w:val="ConsPlusNonformat"/>
        <w:jc w:val="both"/>
      </w:pPr>
      <w:r>
        <w:t xml:space="preserve">                 М.П.</w:t>
      </w:r>
    </w:p>
    <w:p w:rsidR="001F6F92" w:rsidRDefault="001F6F92">
      <w:pPr>
        <w:pStyle w:val="ConsPlusNonformat"/>
        <w:jc w:val="both"/>
      </w:pPr>
      <w:r>
        <w:t xml:space="preserve">       (в случае наличия печати)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right"/>
        <w:outlineLvl w:val="1"/>
      </w:pPr>
      <w:r>
        <w:t>Приложение N 4</w:t>
      </w:r>
    </w:p>
    <w:p w:rsidR="001F6F92" w:rsidRDefault="001F6F92">
      <w:pPr>
        <w:pStyle w:val="ConsPlusNormal"/>
        <w:jc w:val="right"/>
      </w:pPr>
      <w:r>
        <w:t>к Порядку</w:t>
      </w:r>
    </w:p>
    <w:p w:rsidR="001F6F92" w:rsidRDefault="001F6F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6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F92" w:rsidRDefault="001F6F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29.01.2019 </w:t>
            </w:r>
            <w:hyperlink r:id="rId73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08.10.2019 </w:t>
            </w:r>
            <w:hyperlink r:id="rId74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75" w:history="1">
              <w:r>
                <w:rPr>
                  <w:color w:val="0000FF"/>
                </w:rPr>
                <w:t>N 773-П</w:t>
              </w:r>
            </w:hyperlink>
            <w:r>
              <w:rPr>
                <w:color w:val="392C69"/>
              </w:rPr>
              <w:t>,</w:t>
            </w:r>
          </w:p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21.10.2020 </w:t>
            </w:r>
            <w:hyperlink r:id="rId76" w:history="1">
              <w:r>
                <w:rPr>
                  <w:color w:val="0000FF"/>
                </w:rPr>
                <w:t>N 587-П</w:t>
              </w:r>
            </w:hyperlink>
            <w:r>
              <w:rPr>
                <w:color w:val="392C69"/>
              </w:rPr>
              <w:t xml:space="preserve">, от 16.12.2020 </w:t>
            </w:r>
            <w:hyperlink r:id="rId77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6F92" w:rsidRDefault="001F6F92">
      <w:pPr>
        <w:pStyle w:val="ConsPlusNormal"/>
        <w:jc w:val="both"/>
      </w:pPr>
    </w:p>
    <w:p w:rsidR="001F6F92" w:rsidRDefault="001F6F92">
      <w:pPr>
        <w:pStyle w:val="ConsPlusNonformat"/>
        <w:jc w:val="both"/>
      </w:pPr>
      <w:bookmarkStart w:id="34" w:name="P1075"/>
      <w:bookmarkEnd w:id="34"/>
      <w:r>
        <w:t xml:space="preserve">                                СОГЛАШЕНИЕ</w:t>
      </w:r>
    </w:p>
    <w:p w:rsidR="001F6F92" w:rsidRDefault="001F6F92">
      <w:pPr>
        <w:pStyle w:val="ConsPlusNonformat"/>
        <w:jc w:val="both"/>
      </w:pPr>
      <w:r>
        <w:t xml:space="preserve">         об осуществлении деятельности на территории </w:t>
      </w:r>
      <w:proofErr w:type="gramStart"/>
      <w:r>
        <w:t>опережающего</w:t>
      </w:r>
      <w:proofErr w:type="gramEnd"/>
    </w:p>
    <w:p w:rsidR="001F6F92" w:rsidRDefault="001F6F92">
      <w:pPr>
        <w:pStyle w:val="ConsPlusNonformat"/>
        <w:jc w:val="both"/>
      </w:pPr>
      <w:r>
        <w:t xml:space="preserve">    социально-экономического развития "________________________________"</w:t>
      </w:r>
    </w:p>
    <w:p w:rsidR="001F6F92" w:rsidRDefault="001F6F92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территории опережающего</w:t>
      </w:r>
      <w:proofErr w:type="gramEnd"/>
    </w:p>
    <w:p w:rsidR="001F6F92" w:rsidRDefault="001F6F92">
      <w:pPr>
        <w:pStyle w:val="ConsPlusNonformat"/>
        <w:jc w:val="both"/>
      </w:pPr>
      <w:r>
        <w:t xml:space="preserve">                                     </w:t>
      </w:r>
      <w:proofErr w:type="gramStart"/>
      <w:r>
        <w:t>социально-экономического развития)</w:t>
      </w:r>
      <w:proofErr w:type="gramEnd"/>
    </w:p>
    <w:p w:rsidR="001F6F92" w:rsidRDefault="001F6F92">
      <w:pPr>
        <w:pStyle w:val="ConsPlusNonformat"/>
        <w:jc w:val="both"/>
      </w:pPr>
    </w:p>
    <w:p w:rsidR="001F6F92" w:rsidRDefault="001F6F92">
      <w:pPr>
        <w:pStyle w:val="ConsPlusNonformat"/>
        <w:jc w:val="both"/>
      </w:pPr>
      <w:r>
        <w:t xml:space="preserve">    ______________________________________________________________________,</w:t>
      </w:r>
    </w:p>
    <w:p w:rsidR="001F6F92" w:rsidRDefault="001F6F92">
      <w:pPr>
        <w:pStyle w:val="ConsPlusNonformat"/>
        <w:jc w:val="both"/>
      </w:pPr>
      <w:r>
        <w:t xml:space="preserve">                    наименование уполномоченного органа</w:t>
      </w:r>
    </w:p>
    <w:p w:rsidR="001F6F92" w:rsidRDefault="001F6F92">
      <w:pPr>
        <w:pStyle w:val="ConsPlusNonformat"/>
        <w:jc w:val="both"/>
      </w:pPr>
      <w:r>
        <w:t>в дальнейшем именуемый Уполномоченный орган в лице _______________________,</w:t>
      </w:r>
    </w:p>
    <w:p w:rsidR="001F6F92" w:rsidRDefault="001F6F9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__________________________________, администрация</w:t>
      </w:r>
    </w:p>
    <w:p w:rsidR="001F6F92" w:rsidRDefault="001F6F92">
      <w:pPr>
        <w:pStyle w:val="ConsPlusNonformat"/>
        <w:jc w:val="both"/>
      </w:pPr>
      <w:r>
        <w:t xml:space="preserve">_______________________________ Ульяновской области, в дальнейшем </w:t>
      </w:r>
      <w:proofErr w:type="gramStart"/>
      <w:r>
        <w:t>именуемая</w:t>
      </w:r>
      <w:proofErr w:type="gramEnd"/>
    </w:p>
    <w:p w:rsidR="001F6F92" w:rsidRDefault="001F6F92">
      <w:pPr>
        <w:pStyle w:val="ConsPlusNonformat"/>
        <w:jc w:val="both"/>
      </w:pPr>
      <w:r>
        <w:t xml:space="preserve">Администрация, в лице ____________________________________, </w:t>
      </w:r>
      <w:proofErr w:type="gramStart"/>
      <w:r>
        <w:t>действующего</w:t>
      </w:r>
      <w:proofErr w:type="gramEnd"/>
      <w:r>
        <w:t xml:space="preserve"> на</w:t>
      </w:r>
    </w:p>
    <w:p w:rsidR="001F6F92" w:rsidRDefault="001F6F92">
      <w:pPr>
        <w:pStyle w:val="ConsPlusNonformat"/>
        <w:jc w:val="both"/>
      </w:pPr>
      <w:r>
        <w:t xml:space="preserve">основании ________________________, и ________________________, </w:t>
      </w:r>
      <w:proofErr w:type="gramStart"/>
      <w:r>
        <w:t>именуемый</w:t>
      </w:r>
      <w:proofErr w:type="gramEnd"/>
      <w:r>
        <w:t xml:space="preserve"> в</w:t>
      </w:r>
    </w:p>
    <w:p w:rsidR="001F6F92" w:rsidRDefault="001F6F92">
      <w:pPr>
        <w:pStyle w:val="ConsPlusNonformat"/>
        <w:jc w:val="both"/>
      </w:pPr>
      <w:r>
        <w:t xml:space="preserve">дальнейшем Резидент, в лице ______________________________, </w:t>
      </w:r>
      <w:proofErr w:type="gramStart"/>
      <w:r>
        <w:t>действующего</w:t>
      </w:r>
      <w:proofErr w:type="gramEnd"/>
      <w:r>
        <w:t xml:space="preserve"> на</w:t>
      </w:r>
    </w:p>
    <w:p w:rsidR="001F6F92" w:rsidRDefault="001F6F92">
      <w:pPr>
        <w:pStyle w:val="ConsPlusNonformat"/>
        <w:jc w:val="both"/>
      </w:pPr>
      <w:r>
        <w:t xml:space="preserve">основании   __________________________,  именуемые  совместно  Стороны,   </w:t>
      </w:r>
      <w:proofErr w:type="gramStart"/>
      <w:r>
        <w:t>в</w:t>
      </w:r>
      <w:proofErr w:type="gramEnd"/>
    </w:p>
    <w:p w:rsidR="001F6F92" w:rsidRDefault="001F6F9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Федеральным 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29.12.2014 N 473-ФЗ "О территориях</w:t>
      </w:r>
    </w:p>
    <w:p w:rsidR="001F6F92" w:rsidRDefault="001F6F92">
      <w:pPr>
        <w:pStyle w:val="ConsPlusNonformat"/>
        <w:jc w:val="both"/>
      </w:pPr>
      <w:r>
        <w:t>опережающего  социально-экономического  развития  в  Российской  Федерации"</w:t>
      </w:r>
    </w:p>
    <w:p w:rsidR="001F6F92" w:rsidRDefault="001F6F92">
      <w:pPr>
        <w:pStyle w:val="ConsPlusNonformat"/>
        <w:jc w:val="both"/>
      </w:pPr>
      <w:r>
        <w:t xml:space="preserve">(далее   -   Федеральный   закон  N  473-ФЗ), 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1F6F92" w:rsidRDefault="001F6F92">
      <w:pPr>
        <w:pStyle w:val="ConsPlusNonformat"/>
        <w:jc w:val="both"/>
      </w:pPr>
      <w:r>
        <w:t>Российской   Федерации   от   22.06.2015  N  614  "Об особенностях создания</w:t>
      </w:r>
    </w:p>
    <w:p w:rsidR="001F6F92" w:rsidRDefault="001F6F92">
      <w:pPr>
        <w:pStyle w:val="ConsPlusNonformat"/>
        <w:jc w:val="both"/>
      </w:pPr>
      <w:r>
        <w:t>территорий  опережающего  социально-экономического  развития на территориях</w:t>
      </w:r>
    </w:p>
    <w:p w:rsidR="001F6F92" w:rsidRDefault="001F6F92">
      <w:pPr>
        <w:pStyle w:val="ConsPlusNonformat"/>
        <w:jc w:val="both"/>
      </w:pPr>
      <w:r>
        <w:lastRenderedPageBreak/>
        <w:t>монопрофильных     муниципальных     образований    Российской    Федерации</w:t>
      </w:r>
    </w:p>
    <w:p w:rsidR="001F6F92" w:rsidRDefault="001F6F92">
      <w:pPr>
        <w:pStyle w:val="ConsPlusNonformat"/>
        <w:jc w:val="both"/>
      </w:pPr>
      <w:r>
        <w:t>(моногородов)"   и   постановлением   Правительства   Российской  Федерации</w:t>
      </w:r>
    </w:p>
    <w:p w:rsidR="001F6F92" w:rsidRDefault="001F6F92">
      <w:pPr>
        <w:pStyle w:val="ConsPlusNonformat"/>
        <w:jc w:val="both"/>
      </w:pPr>
      <w:r>
        <w:t>"_________________________________________________________________________"</w:t>
      </w:r>
    </w:p>
    <w:p w:rsidR="001F6F92" w:rsidRDefault="001F6F92">
      <w:pPr>
        <w:pStyle w:val="ConsPlusNonformat"/>
        <w:jc w:val="both"/>
      </w:pPr>
      <w:r>
        <w:t xml:space="preserve">      </w:t>
      </w:r>
      <w:proofErr w:type="gramStart"/>
      <w:r>
        <w:t>(наименование постановления Правительства Российской Федерации</w:t>
      </w:r>
      <w:proofErr w:type="gramEnd"/>
    </w:p>
    <w:p w:rsidR="001F6F92" w:rsidRDefault="001F6F92">
      <w:pPr>
        <w:pStyle w:val="ConsPlusNonformat"/>
        <w:jc w:val="both"/>
      </w:pPr>
      <w:r>
        <w:t xml:space="preserve">   о создании территории опережающего социально-экономического развития)</w:t>
      </w:r>
    </w:p>
    <w:p w:rsidR="001F6F92" w:rsidRDefault="001F6F92">
      <w:pPr>
        <w:pStyle w:val="ConsPlusNonformat"/>
        <w:jc w:val="both"/>
      </w:pPr>
      <w:r>
        <w:t>заключили настоящее Соглашение о нижеследующем:</w:t>
      </w:r>
    </w:p>
    <w:p w:rsidR="001F6F92" w:rsidRDefault="001F6F92">
      <w:pPr>
        <w:pStyle w:val="ConsPlusNonformat"/>
        <w:jc w:val="both"/>
      </w:pPr>
    </w:p>
    <w:p w:rsidR="001F6F92" w:rsidRDefault="001F6F92">
      <w:pPr>
        <w:pStyle w:val="ConsPlusNonformat"/>
        <w:jc w:val="both"/>
      </w:pPr>
      <w:bookmarkStart w:id="35" w:name="P1102"/>
      <w:bookmarkEnd w:id="35"/>
      <w:r>
        <w:t xml:space="preserve">                           1. Предмет Соглашения</w:t>
      </w:r>
    </w:p>
    <w:p w:rsidR="001F6F92" w:rsidRDefault="001F6F92">
      <w:pPr>
        <w:pStyle w:val="ConsPlusNonformat"/>
        <w:jc w:val="both"/>
      </w:pPr>
    </w:p>
    <w:p w:rsidR="001F6F92" w:rsidRDefault="001F6F92">
      <w:pPr>
        <w:pStyle w:val="ConsPlusNonformat"/>
        <w:jc w:val="both"/>
      </w:pPr>
      <w:r>
        <w:t xml:space="preserve">    Резидент обязуется реализовать инвестиционный проект __________________</w:t>
      </w:r>
    </w:p>
    <w:p w:rsidR="001F6F92" w:rsidRDefault="001F6F92">
      <w:pPr>
        <w:pStyle w:val="ConsPlusNonformat"/>
        <w:jc w:val="both"/>
      </w:pPr>
      <w:r>
        <w:t>_______________________________________ (далее  -  инвестиционный  проект),</w:t>
      </w:r>
    </w:p>
    <w:p w:rsidR="001F6F92" w:rsidRDefault="001F6F92">
      <w:pPr>
        <w:pStyle w:val="ConsPlusNonformat"/>
        <w:jc w:val="both"/>
      </w:pPr>
      <w:r>
        <w:t>(наименование инвестиционного проекта)</w:t>
      </w:r>
    </w:p>
    <w:p w:rsidR="001F6F92" w:rsidRDefault="001F6F92">
      <w:pPr>
        <w:pStyle w:val="ConsPlusNonformat"/>
        <w:jc w:val="both"/>
      </w:pPr>
      <w:proofErr w:type="gramStart"/>
      <w:r>
        <w:t>предусматривающий</w:t>
      </w:r>
      <w:proofErr w:type="gramEnd"/>
      <w:r>
        <w:t xml:space="preserve">     осуществление    видов   экономической   деятельности</w:t>
      </w:r>
    </w:p>
    <w:p w:rsidR="001F6F92" w:rsidRDefault="001F6F92">
      <w:pPr>
        <w:pStyle w:val="ConsPlusNonformat"/>
        <w:jc w:val="both"/>
      </w:pPr>
      <w:r>
        <w:t xml:space="preserve">____________________________________,  на  земельном участке, находящемся </w:t>
      </w:r>
      <w:proofErr w:type="gramStart"/>
      <w:r>
        <w:t>в</w:t>
      </w:r>
      <w:proofErr w:type="gramEnd"/>
    </w:p>
    <w:p w:rsidR="001F6F92" w:rsidRDefault="001F6F92">
      <w:pPr>
        <w:pStyle w:val="ConsPlusNonformat"/>
        <w:jc w:val="both"/>
      </w:pPr>
      <w:r>
        <w:t>собственности и (или) аренде, с кадастровым номером (кадастровыми номерами)</w:t>
      </w:r>
    </w:p>
    <w:p w:rsidR="001F6F92" w:rsidRDefault="001F6F92">
      <w:pPr>
        <w:pStyle w:val="ConsPlusNonformat"/>
        <w:jc w:val="both"/>
      </w:pPr>
      <w:proofErr w:type="gramStart"/>
      <w:r>
        <w:t>_________________   (в  арендуемом  помещении,   расположенном  по  адресу:</w:t>
      </w:r>
      <w:proofErr w:type="gramEnd"/>
    </w:p>
    <w:p w:rsidR="001F6F92" w:rsidRDefault="001F6F92">
      <w:pPr>
        <w:pStyle w:val="ConsPlusNonformat"/>
        <w:jc w:val="both"/>
      </w:pPr>
      <w:r>
        <w:t>____________________________________________________________) на территории</w:t>
      </w:r>
    </w:p>
    <w:p w:rsidR="001F6F92" w:rsidRDefault="001F6F92">
      <w:pPr>
        <w:pStyle w:val="ConsPlusNonformat"/>
        <w:jc w:val="both"/>
      </w:pPr>
      <w:r>
        <w:t>опережающего                социально-экономического               развития</w:t>
      </w:r>
    </w:p>
    <w:p w:rsidR="001F6F92" w:rsidRDefault="001F6F92">
      <w:pPr>
        <w:pStyle w:val="ConsPlusNonformat"/>
        <w:jc w:val="both"/>
      </w:pPr>
      <w:r>
        <w:t>"_________________________________________________________________________"</w:t>
      </w:r>
    </w:p>
    <w:p w:rsidR="001F6F92" w:rsidRDefault="001F6F92">
      <w:pPr>
        <w:pStyle w:val="ConsPlusNonformat"/>
        <w:jc w:val="both"/>
      </w:pPr>
      <w:r>
        <w:t xml:space="preserve"> (наименование территории опережающего социально-экономического развития)</w:t>
      </w:r>
    </w:p>
    <w:p w:rsidR="001F6F92" w:rsidRDefault="001F6F92">
      <w:pPr>
        <w:pStyle w:val="ConsPlusNonformat"/>
        <w:jc w:val="both"/>
      </w:pPr>
      <w:r>
        <w:t xml:space="preserve">(далее  - территория опережающего развития) в соответствии </w:t>
      </w:r>
      <w:proofErr w:type="gramStart"/>
      <w:r>
        <w:t>с</w:t>
      </w:r>
      <w:proofErr w:type="gramEnd"/>
      <w:r>
        <w:t xml:space="preserve"> представленной</w:t>
      </w:r>
    </w:p>
    <w:p w:rsidR="001F6F92" w:rsidRDefault="001F6F92">
      <w:pPr>
        <w:pStyle w:val="ConsPlusNonformat"/>
        <w:jc w:val="both"/>
      </w:pPr>
      <w:r>
        <w:t>им заявкой на заключение настоящего Соглашения на условиях, предусмотренных</w:t>
      </w:r>
    </w:p>
    <w:p w:rsidR="001F6F92" w:rsidRDefault="001F6F92">
      <w:pPr>
        <w:pStyle w:val="ConsPlusNonformat"/>
        <w:jc w:val="both"/>
      </w:pPr>
      <w:r>
        <w:t xml:space="preserve">настоящим   Соглашением  и  нормативными  актами  Правительства  </w:t>
      </w:r>
      <w:proofErr w:type="gramStart"/>
      <w:r>
        <w:t>Российской</w:t>
      </w:r>
      <w:proofErr w:type="gramEnd"/>
    </w:p>
    <w:p w:rsidR="001F6F92" w:rsidRDefault="001F6F92">
      <w:pPr>
        <w:pStyle w:val="ConsPlusNonformat"/>
        <w:jc w:val="both"/>
      </w:pPr>
      <w:r>
        <w:t>Федерации.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center"/>
        <w:outlineLvl w:val="2"/>
      </w:pPr>
      <w:r>
        <w:t>2. Срок действия Соглашения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ind w:firstLine="540"/>
        <w:jc w:val="both"/>
      </w:pPr>
      <w:r>
        <w:t xml:space="preserve">Настоящее Соглашение заключается на срок функционирования территории опережающего развития и вступает в силу </w:t>
      </w:r>
      <w:proofErr w:type="gramStart"/>
      <w:r>
        <w:t>с даты</w:t>
      </w:r>
      <w:proofErr w:type="gramEnd"/>
      <w:r>
        <w:t xml:space="preserve"> его подписания Сторонами.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center"/>
        <w:outlineLvl w:val="2"/>
      </w:pPr>
      <w:r>
        <w:t>3. Права и обязанности Сторон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ind w:firstLine="540"/>
        <w:jc w:val="both"/>
      </w:pPr>
      <w:r>
        <w:t xml:space="preserve">3.1. Уполномоченный орган, Администрация и Резидент обязуются соблюдать условия настоящего Соглашения, положения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N 473-ФЗ и нормативных актов Правительства Российской Федерации.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3.2. Уполномоченный орган и Администрация в пределах установленных полномочий обязуются оказывать содействие Резиденту в реализации инвестиционного проекта.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3.3. Уполномоченный орган и Администрация вправе: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3.3.1. В целях осуществления </w:t>
      </w:r>
      <w:proofErr w:type="gramStart"/>
      <w:r>
        <w:t>контроля за</w:t>
      </w:r>
      <w:proofErr w:type="gramEnd"/>
      <w:r>
        <w:t xml:space="preserve"> выполнением Резидентом условий Соглашения запрашивать у Резидента информацию о ходе исполнения условий Соглашения.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3.3.2. Получать необходимую информацию для осуществления установленных полномочий, связанных с исполнением настоящего Соглашения.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3.4. Резидент обязуется: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3.4.1. </w:t>
      </w:r>
      <w:proofErr w:type="gramStart"/>
      <w:r>
        <w:t xml:space="preserve">Обеспечить реализацию инвестиционного проекта, указанного в </w:t>
      </w:r>
      <w:hyperlink w:anchor="P1102" w:history="1">
        <w:r>
          <w:rPr>
            <w:color w:val="0000FF"/>
          </w:rPr>
          <w:t>разделе 1</w:t>
        </w:r>
      </w:hyperlink>
      <w:r>
        <w:t xml:space="preserve"> настоящего Соглашения, и соблюдение требований, предъявляемых к резидентам территории опережающего развития и инвестиционным проектам, реализуемым резидентами территории опережающего развития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N 473-ФЗ и нормативными актами Правительства Российской Федерации, а также достижение значений целевых показателей, характеризующих инвестиционный проект (далее - целевые показатели), указанных в приложении к настоящему Соглашению.</w:t>
      </w:r>
      <w:proofErr w:type="gramEnd"/>
      <w:r>
        <w:t xml:space="preserve"> Отклонение фактически достигнутых значений целевых показателей от предусмотренных настоящим Соглашением значений целевых показателей допускается при условии достижения в первый год с даты включения </w:t>
      </w:r>
      <w:proofErr w:type="gramStart"/>
      <w:r>
        <w:t>Резидента</w:t>
      </w:r>
      <w:proofErr w:type="gramEnd"/>
      <w:r>
        <w:t xml:space="preserve"> в реестр резидентов территории опережающего социально-экономического развития (далее - Реестр) минимальных значений </w:t>
      </w:r>
      <w:r>
        <w:lastRenderedPageBreak/>
        <w:t xml:space="preserve">целевых показателей, указанных в </w:t>
      </w:r>
      <w:hyperlink w:anchor="P1134" w:history="1">
        <w:r>
          <w:rPr>
            <w:color w:val="0000FF"/>
          </w:rPr>
          <w:t>подпунктах 3.4.3</w:t>
        </w:r>
      </w:hyperlink>
      <w:r>
        <w:t xml:space="preserve"> и </w:t>
      </w:r>
      <w:hyperlink w:anchor="P1135" w:history="1">
        <w:r>
          <w:rPr>
            <w:color w:val="0000FF"/>
          </w:rPr>
          <w:t>3.4.4</w:t>
        </w:r>
      </w:hyperlink>
      <w:r>
        <w:t xml:space="preserve"> настоящего пункта.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3.4.2. Осуществлять виды деятельности, предусмотренные </w:t>
      </w:r>
      <w:hyperlink w:anchor="P1102" w:history="1">
        <w:r>
          <w:rPr>
            <w:color w:val="0000FF"/>
          </w:rPr>
          <w:t>разделом 1</w:t>
        </w:r>
      </w:hyperlink>
      <w:r>
        <w:t xml:space="preserve"> настоящего Соглашения.</w:t>
      </w:r>
    </w:p>
    <w:p w:rsidR="001F6F92" w:rsidRDefault="001F6F92">
      <w:pPr>
        <w:pStyle w:val="ConsPlusNormal"/>
        <w:spacing w:before="220"/>
        <w:ind w:firstLine="540"/>
        <w:jc w:val="both"/>
      </w:pPr>
      <w:bookmarkStart w:id="36" w:name="P1134"/>
      <w:bookmarkEnd w:id="36"/>
      <w:r>
        <w:t>3.4.3. Осуществить в результате реализации инвестиционного проекта капитальные вложения в объеме</w:t>
      </w:r>
      <w:proofErr w:type="gramStart"/>
      <w:r>
        <w:t xml:space="preserve"> _______ (_________________) </w:t>
      </w:r>
      <w:proofErr w:type="gramEnd"/>
      <w:r>
        <w:t>млн. рублей, из них не менее 5 (пяти) млн. рублей в первый год с даты включения Резидента в Реестр.</w:t>
      </w:r>
    </w:p>
    <w:p w:rsidR="001F6F92" w:rsidRDefault="001F6F92">
      <w:pPr>
        <w:pStyle w:val="ConsPlusNormal"/>
        <w:spacing w:before="220"/>
        <w:ind w:firstLine="540"/>
        <w:jc w:val="both"/>
      </w:pPr>
      <w:bookmarkStart w:id="37" w:name="P1135"/>
      <w:bookmarkEnd w:id="37"/>
      <w:r>
        <w:t xml:space="preserve">3.4.4. </w:t>
      </w:r>
      <w:proofErr w:type="gramStart"/>
      <w:r>
        <w:t>Обеспечить создание в результате реализации инвестиционного проекта не менее _______ (__________________) новых рабочих мест, в том числе не менее 20 (двадцати) новых рабочих мест в течение первого года с даты включения Резидента в Реестр, а также обеспечить сохранение в течение срока действия Соглашения не менее 90 процентов среднесписочной численности работников Резидента, имевшейся по состоянию на дату подписания Соглашения.</w:t>
      </w:r>
      <w:proofErr w:type="gramEnd"/>
    </w:p>
    <w:p w:rsidR="001F6F92" w:rsidRDefault="001F6F92">
      <w:pPr>
        <w:pStyle w:val="ConsPlusNormal"/>
        <w:spacing w:before="220"/>
        <w:ind w:firstLine="540"/>
        <w:jc w:val="both"/>
      </w:pPr>
      <w:r>
        <w:t>3.4.5. Представлять в Уполномоченный орган и Администрацию ежеквартально до 20 числа месяца, следующего за отчетным кварталом, отчетную информацию с приложением следующих документов, заверенных подписью руководителя Резидента и печатью (в случае наличия печати):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информации о выполнении условий настоящего Соглашения по форме, утвержденной распоряжением Уполномоченного органа;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справки об отсутствии обстоятельств, предусмотренных </w:t>
      </w:r>
      <w:hyperlink w:anchor="P1157" w:history="1">
        <w:r>
          <w:rPr>
            <w:color w:val="0000FF"/>
          </w:rPr>
          <w:t>пунктом 6.1 раздела 6</w:t>
        </w:r>
      </w:hyperlink>
      <w:r>
        <w:t xml:space="preserve"> настоящего Соглашения.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3.4.6. Уведомить Уполномоченный орган и Администрацию о наступлении обстоятельств, предусмотренных </w:t>
      </w:r>
      <w:hyperlink w:anchor="P1157" w:history="1">
        <w:r>
          <w:rPr>
            <w:color w:val="0000FF"/>
          </w:rPr>
          <w:t>пунктом 6.1 раздела 6</w:t>
        </w:r>
      </w:hyperlink>
      <w:r>
        <w:t xml:space="preserve"> настоящего Соглашения, не позднее 3 рабочих дней </w:t>
      </w:r>
      <w:proofErr w:type="gramStart"/>
      <w:r>
        <w:t>с даты наступления</w:t>
      </w:r>
      <w:proofErr w:type="gramEnd"/>
      <w:r>
        <w:t xml:space="preserve"> таких обстоятельств.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3.4.7. Не передавать свои права и обязанности как Резидента иным лицам.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3.4.8. Не создавать (не иметь) филиалов, представительств, а также обособленных подразделений, не являющихся филиалами и представительствами, за пределами территории опережающего развития.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3.4.9. Содействовать Уполномоченному органу и Администрации в осуществлении </w:t>
      </w:r>
      <w:proofErr w:type="gramStart"/>
      <w:r>
        <w:t>контроля за</w:t>
      </w:r>
      <w:proofErr w:type="gramEnd"/>
      <w:r>
        <w:t xml:space="preserve"> выполнением условий настоящего Соглашения, в том числе обеспечивать беспрепятственный допуск должностных лиц Уполномоченного органа и Администрации к объектам инфраструктуры, принадлежащим Резиденту и находящимся на территории опережающего развития.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3.4.10. Представлять в письменной форме в Уполномоченный орган и Администрацию информацию для осуществления контроля в течение 5 рабочих дней со дня получения соответствующего запроса.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3.4.11. Обеспечивать условия для проведения Министерством экономического развития Российской Федерации и Уполномоченным органом совместной проверки исполнения условий настоящего Соглашения.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center"/>
        <w:outlineLvl w:val="2"/>
      </w:pPr>
      <w:r>
        <w:t>4. Порядок разрешения споров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ind w:firstLine="540"/>
        <w:jc w:val="both"/>
      </w:pPr>
      <w:r>
        <w:t>4.1. Все споры и разногласия, касающиеся настоящего Соглашения, которые могут возникнуть между Сторонами, будут разрешаться Сторонами путем переговоров.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4.2. В случае невозможности разрешения споров путем переговоров они подлежат рассмотрению в судебном порядке.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center"/>
        <w:outlineLvl w:val="2"/>
      </w:pPr>
      <w:r>
        <w:lastRenderedPageBreak/>
        <w:t>5. Ответственность Сторон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ind w:firstLine="540"/>
        <w:jc w:val="both"/>
      </w:pPr>
      <w:r>
        <w:t>Стороны несут ответственность за невыполнение своих обязательств по Соглашению в соответствии с законодательством Российской Федерации.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center"/>
        <w:outlineLvl w:val="2"/>
      </w:pPr>
      <w:r>
        <w:t>6. Условия расторжения и прекращение действия Соглашения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ind w:firstLine="540"/>
        <w:jc w:val="both"/>
      </w:pPr>
      <w:bookmarkStart w:id="38" w:name="P1157"/>
      <w:bookmarkEnd w:id="38"/>
      <w:r>
        <w:t>6.1. Настоящее Соглашение может быть расторгнуто по соглашению Сторон либо в одностороннем порядке по требованию Уполномоченного органа в связи с существенным нарушением условий настоящего Соглашения Резидентом, существенным изменением обстоятельств или по иным основаниям, предусмотренным нормативными документами.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К существенным нарушениям условий настоящего Соглашения Резидентом и существенным изменениям обстоятельств относятся: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несоответствие Резидента требованиям, предусмотренным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N 473-ФЗ и нормативными актами Правительства Российской Федерации;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внесение в Единый государственный реестр юридических лиц записи о том, что Резидент как юридическое лицо находится в процессе ликвидации или банкротства;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прекращение деятельности Резидента как юридического лица;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осуществление государственной регистрации Резидента как юридического лица по месту его нахождения на территории другого муниципального образования или осуществление им деятельности на территории другого муниципального образования;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вступление в законную силу решения суда о признании Резидента как юридического лица банкротом;</w:t>
      </w:r>
    </w:p>
    <w:p w:rsidR="001F6F92" w:rsidRDefault="001F6F92">
      <w:pPr>
        <w:pStyle w:val="ConsPlusNormal"/>
        <w:spacing w:before="220"/>
        <w:ind w:firstLine="540"/>
        <w:jc w:val="both"/>
      </w:pPr>
      <w:proofErr w:type="gramStart"/>
      <w:r>
        <w:t xml:space="preserve">изменение в меньшую сторону предусмотренных настоящим Соглашением основных показателей, характеризующих инвестиционный проект, более чем на 25 процентов либо изменение, исключающее возможность его реализации с соблюдением требований к инвестиционным проектам, реализуемым резидентами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(моногородов), установленных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N 473-ФЗ и нормативными актами Правительства Российской Федерации;</w:t>
      </w:r>
      <w:proofErr w:type="gramEnd"/>
    </w:p>
    <w:p w:rsidR="001F6F92" w:rsidRDefault="001F6F92">
      <w:pPr>
        <w:pStyle w:val="ConsPlusNormal"/>
        <w:spacing w:before="220"/>
        <w:ind w:firstLine="540"/>
        <w:jc w:val="both"/>
      </w:pPr>
      <w:r>
        <w:t>наличие недоимки;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наличие просроченной задолженности по выплате заработной платы по состоянию на 1 число месяца, следующего за отчетным кварталом;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недостижение по итогам первого года </w:t>
      </w:r>
      <w:proofErr w:type="gramStart"/>
      <w:r>
        <w:t>с даты включения</w:t>
      </w:r>
      <w:proofErr w:type="gramEnd"/>
      <w:r>
        <w:t xml:space="preserve"> Резидента в Реестр хотя бы одного из показателей, предусмотренных </w:t>
      </w:r>
      <w:hyperlink w:anchor="P1134" w:history="1">
        <w:r>
          <w:rPr>
            <w:color w:val="0000FF"/>
          </w:rPr>
          <w:t>подпунктами 3.4.3</w:t>
        </w:r>
      </w:hyperlink>
      <w:r>
        <w:t xml:space="preserve"> и </w:t>
      </w:r>
      <w:hyperlink w:anchor="P1135" w:history="1">
        <w:r>
          <w:rPr>
            <w:color w:val="0000FF"/>
          </w:rPr>
          <w:t>3.4.4 пункта 3.4 раздела 3</w:t>
        </w:r>
      </w:hyperlink>
      <w:r>
        <w:t xml:space="preserve"> настоящего Соглашения;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прекращение деятельности Резидента как юридического лица в результате реорганизации в форме слияния, разделения, присоединения или преобразования;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инициатива Резидента.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6.2. Соглашение считается расторгнутым в одностороннем порядке по требованию Уполномоченного органа со дня получения Резидентом уведомления о досрочном расторжении Соглашения.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lastRenderedPageBreak/>
        <w:t>6.3. Действие Соглашения прекращается: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по окончании срока, на который Соглашение было заключено;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в случае расторжения Соглашения;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в случае досрочного прекращения существования территории опережающего развития.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center"/>
        <w:outlineLvl w:val="2"/>
      </w:pPr>
      <w:r>
        <w:t>7. Заключительные положения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ind w:firstLine="540"/>
        <w:jc w:val="both"/>
      </w:pPr>
      <w:r>
        <w:t>7.1. Во всем, что не предусмотрено настоящим Соглашением, Стороны руководствуются законодательством Российской Федерации.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7.2. Изменения в настоящее Соглашение вносятся по взаимному согласию Сторон путем заключения дополнительного соглашения, являющегося неотъемлемой частью настоящего Соглашения.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7.3. В случае отклонения фактически достигнутых значений целевых показателей </w:t>
      </w:r>
      <w:proofErr w:type="gramStart"/>
      <w:r>
        <w:t>от предусмотренных настоящим Соглашением значений целевых показателей при условии достижения в первый год с даты включения Резидента в Реестр</w:t>
      </w:r>
      <w:proofErr w:type="gramEnd"/>
      <w:r>
        <w:t xml:space="preserve"> минимальных значений целевых показателей, указанных в </w:t>
      </w:r>
      <w:hyperlink w:anchor="P1134" w:history="1">
        <w:r>
          <w:rPr>
            <w:color w:val="0000FF"/>
          </w:rPr>
          <w:t>подпунктах 3.4.3</w:t>
        </w:r>
      </w:hyperlink>
      <w:r>
        <w:t xml:space="preserve"> и </w:t>
      </w:r>
      <w:hyperlink w:anchor="P1135" w:history="1">
        <w:r>
          <w:rPr>
            <w:color w:val="0000FF"/>
          </w:rPr>
          <w:t>3.4.4 пункта 3.4 раздела 3</w:t>
        </w:r>
      </w:hyperlink>
      <w:r>
        <w:t xml:space="preserve"> настоящего Соглашения, дополнительное соглашение не заключается.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7.4. Настоящее Соглашение составлено в трех экземплярах, имеющих одинаковую юридическую силу.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7.5. Все сроки, указанные в настоящем Соглашении, исчисляются в календарных днях, если прямо не указано иное.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7.6. Все уведомления и сообщения должны направляться в письменной форме. Уведомления и сообщения будут считаться направленными надлежащим образом, если они направлены заказным почтовым отправлением или представлены непосредственно под роспись в получении должностным лицам Сторон.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7.7. К Соглашению прилагаются и являются его неотъемлемыми частями: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целевые показатели, характеризующие инвестиционный проект;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график реализации инвестиционного проекта.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nformat"/>
        <w:jc w:val="both"/>
      </w:pPr>
      <w:r>
        <w:t xml:space="preserve">                             8. Подписи Сторон</w:t>
      </w:r>
    </w:p>
    <w:p w:rsidR="001F6F92" w:rsidRDefault="001F6F92">
      <w:pPr>
        <w:pStyle w:val="ConsPlusNonformat"/>
        <w:jc w:val="both"/>
      </w:pPr>
    </w:p>
    <w:p w:rsidR="001F6F92" w:rsidRDefault="001F6F92">
      <w:pPr>
        <w:pStyle w:val="ConsPlusNonformat"/>
        <w:jc w:val="both"/>
      </w:pPr>
      <w:r>
        <w:t xml:space="preserve">  Уполномоченный орган           Администрация                Резидент</w:t>
      </w:r>
    </w:p>
    <w:p w:rsidR="001F6F92" w:rsidRDefault="001F6F92">
      <w:pPr>
        <w:pStyle w:val="ConsPlusNonformat"/>
        <w:jc w:val="both"/>
      </w:pPr>
    </w:p>
    <w:p w:rsidR="001F6F92" w:rsidRDefault="001F6F92">
      <w:pPr>
        <w:pStyle w:val="ConsPlusNonformat"/>
        <w:jc w:val="both"/>
      </w:pPr>
      <w:r>
        <w:t>______________________        ___________________        __________________</w:t>
      </w:r>
    </w:p>
    <w:p w:rsidR="001F6F92" w:rsidRDefault="001F6F92">
      <w:pPr>
        <w:pStyle w:val="ConsPlusNonformat"/>
        <w:jc w:val="both"/>
      </w:pPr>
      <w:r>
        <w:t>___ __________ 20__ г.        ___ _______ 20__ г.        ___ ______ 20__ г.</w:t>
      </w:r>
    </w:p>
    <w:p w:rsidR="001F6F92" w:rsidRDefault="001F6F92">
      <w:pPr>
        <w:pStyle w:val="ConsPlusNonformat"/>
        <w:jc w:val="both"/>
      </w:pPr>
    </w:p>
    <w:p w:rsidR="001F6F92" w:rsidRDefault="001F6F92">
      <w:pPr>
        <w:pStyle w:val="ConsPlusNonformat"/>
        <w:jc w:val="both"/>
      </w:pPr>
      <w:r>
        <w:t xml:space="preserve">          М.П.                      М.П.                       М.П.</w:t>
      </w:r>
    </w:p>
    <w:p w:rsidR="001F6F92" w:rsidRDefault="001F6F92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(в случае наличия</w:t>
      </w:r>
      <w:proofErr w:type="gramEnd"/>
    </w:p>
    <w:p w:rsidR="001F6F92" w:rsidRDefault="001F6F92">
      <w:pPr>
        <w:pStyle w:val="ConsPlusNonformat"/>
        <w:jc w:val="both"/>
      </w:pPr>
      <w:r>
        <w:t xml:space="preserve">                                                              печати)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right"/>
        <w:outlineLvl w:val="2"/>
      </w:pPr>
      <w:r>
        <w:t>Приложение</w:t>
      </w:r>
    </w:p>
    <w:p w:rsidR="001F6F92" w:rsidRDefault="001F6F92">
      <w:pPr>
        <w:pStyle w:val="ConsPlusNormal"/>
        <w:jc w:val="right"/>
      </w:pPr>
      <w:r>
        <w:t>к Соглашению</w:t>
      </w:r>
    </w:p>
    <w:p w:rsidR="001F6F92" w:rsidRDefault="001F6F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6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F92" w:rsidRDefault="001F6F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>от 27.12.2019 N 773-П;</w:t>
            </w:r>
          </w:p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>от 21.10.2020 N 587-П)</w:t>
            </w:r>
          </w:p>
        </w:tc>
      </w:tr>
    </w:tbl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center"/>
      </w:pPr>
      <w:r>
        <w:t>Целевые показатели,</w:t>
      </w:r>
    </w:p>
    <w:p w:rsidR="001F6F92" w:rsidRDefault="001F6F92">
      <w:pPr>
        <w:pStyle w:val="ConsPlusNormal"/>
        <w:jc w:val="center"/>
      </w:pPr>
      <w:proofErr w:type="gramStart"/>
      <w:r>
        <w:t>характеризующие</w:t>
      </w:r>
      <w:proofErr w:type="gramEnd"/>
      <w:r>
        <w:t xml:space="preserve"> инвестиционный проект</w:t>
      </w:r>
    </w:p>
    <w:p w:rsidR="001F6F92" w:rsidRDefault="001F6F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134"/>
        <w:gridCol w:w="1247"/>
        <w:gridCol w:w="1020"/>
      </w:tblGrid>
      <w:tr w:rsidR="001F6F92">
        <w:tc>
          <w:tcPr>
            <w:tcW w:w="567" w:type="dxa"/>
            <w:vMerge w:val="restart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3401" w:type="dxa"/>
            <w:gridSpan w:val="3"/>
          </w:tcPr>
          <w:p w:rsidR="001F6F92" w:rsidRDefault="001F6F92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1F6F92">
        <w:tc>
          <w:tcPr>
            <w:tcW w:w="567" w:type="dxa"/>
            <w:vMerge/>
          </w:tcPr>
          <w:p w:rsidR="001F6F92" w:rsidRDefault="001F6F92"/>
        </w:tc>
        <w:tc>
          <w:tcPr>
            <w:tcW w:w="5102" w:type="dxa"/>
            <w:vMerge/>
          </w:tcPr>
          <w:p w:rsidR="001F6F92" w:rsidRDefault="001F6F92"/>
        </w:tc>
        <w:tc>
          <w:tcPr>
            <w:tcW w:w="1134" w:type="dxa"/>
          </w:tcPr>
          <w:p w:rsidR="001F6F92" w:rsidRDefault="001F6F9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47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n-й год</w:t>
            </w:r>
          </w:p>
        </w:tc>
        <w:tc>
          <w:tcPr>
            <w:tcW w:w="1020" w:type="dxa"/>
            <w:vAlign w:val="center"/>
          </w:tcPr>
          <w:p w:rsidR="001F6F92" w:rsidRDefault="001F6F92">
            <w:pPr>
              <w:pStyle w:val="ConsPlusNormal"/>
              <w:jc w:val="center"/>
            </w:pPr>
            <w:r>
              <w:t>ИТОГО</w:t>
            </w:r>
          </w:p>
        </w:tc>
      </w:tr>
      <w:tr w:rsidR="001F6F92">
        <w:tc>
          <w:tcPr>
            <w:tcW w:w="567" w:type="dxa"/>
          </w:tcPr>
          <w:p w:rsidR="001F6F92" w:rsidRDefault="001F6F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1F6F92" w:rsidRDefault="001F6F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F6F92" w:rsidRDefault="001F6F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F6F92" w:rsidRDefault="001F6F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F6F92" w:rsidRDefault="001F6F92">
            <w:pPr>
              <w:pStyle w:val="ConsPlusNormal"/>
              <w:jc w:val="center"/>
            </w:pPr>
            <w:r>
              <w:t>5</w:t>
            </w:r>
          </w:p>
        </w:tc>
      </w:tr>
      <w:tr w:rsidR="001F6F92">
        <w:tc>
          <w:tcPr>
            <w:tcW w:w="567" w:type="dxa"/>
          </w:tcPr>
          <w:p w:rsidR="001F6F92" w:rsidRDefault="001F6F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1F6F92" w:rsidRDefault="001F6F92">
            <w:pPr>
              <w:pStyle w:val="ConsPlusNormal"/>
              <w:jc w:val="both"/>
            </w:pPr>
            <w:r>
              <w:t>Объем капитальных вложений с начала реализации инвестиционного проекта, тыс. рублей (без НДС)</w:t>
            </w:r>
          </w:p>
        </w:tc>
        <w:tc>
          <w:tcPr>
            <w:tcW w:w="1134" w:type="dxa"/>
          </w:tcPr>
          <w:p w:rsidR="001F6F92" w:rsidRDefault="001F6F92">
            <w:pPr>
              <w:pStyle w:val="ConsPlusNormal"/>
            </w:pPr>
          </w:p>
        </w:tc>
        <w:tc>
          <w:tcPr>
            <w:tcW w:w="1247" w:type="dxa"/>
          </w:tcPr>
          <w:p w:rsidR="001F6F92" w:rsidRDefault="001F6F92">
            <w:pPr>
              <w:pStyle w:val="ConsPlusNormal"/>
            </w:pPr>
          </w:p>
        </w:tc>
        <w:tc>
          <w:tcPr>
            <w:tcW w:w="1020" w:type="dxa"/>
          </w:tcPr>
          <w:p w:rsidR="001F6F92" w:rsidRDefault="001F6F92">
            <w:pPr>
              <w:pStyle w:val="ConsPlusNormal"/>
            </w:pPr>
          </w:p>
        </w:tc>
      </w:tr>
      <w:tr w:rsidR="001F6F92">
        <w:tc>
          <w:tcPr>
            <w:tcW w:w="567" w:type="dxa"/>
          </w:tcPr>
          <w:p w:rsidR="001F6F92" w:rsidRDefault="001F6F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1F6F92" w:rsidRDefault="001F6F92">
            <w:pPr>
              <w:pStyle w:val="ConsPlusNormal"/>
              <w:jc w:val="both"/>
            </w:pPr>
            <w:r>
              <w:t>Создание новых рабочих мест с начала реализации инвестиционного проекта, единиц (не менее)</w:t>
            </w:r>
          </w:p>
        </w:tc>
        <w:tc>
          <w:tcPr>
            <w:tcW w:w="1134" w:type="dxa"/>
          </w:tcPr>
          <w:p w:rsidR="001F6F92" w:rsidRDefault="001F6F92">
            <w:pPr>
              <w:pStyle w:val="ConsPlusNormal"/>
            </w:pPr>
          </w:p>
        </w:tc>
        <w:tc>
          <w:tcPr>
            <w:tcW w:w="1247" w:type="dxa"/>
          </w:tcPr>
          <w:p w:rsidR="001F6F92" w:rsidRDefault="001F6F92">
            <w:pPr>
              <w:pStyle w:val="ConsPlusNormal"/>
            </w:pPr>
          </w:p>
        </w:tc>
        <w:tc>
          <w:tcPr>
            <w:tcW w:w="1020" w:type="dxa"/>
          </w:tcPr>
          <w:p w:rsidR="001F6F92" w:rsidRDefault="001F6F92">
            <w:pPr>
              <w:pStyle w:val="ConsPlusNormal"/>
            </w:pPr>
          </w:p>
        </w:tc>
      </w:tr>
    </w:tbl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right"/>
        <w:outlineLvl w:val="0"/>
      </w:pPr>
      <w:r>
        <w:t>Приложение N 2</w:t>
      </w:r>
    </w:p>
    <w:p w:rsidR="001F6F92" w:rsidRDefault="001F6F92">
      <w:pPr>
        <w:pStyle w:val="ConsPlusNormal"/>
        <w:jc w:val="right"/>
      </w:pPr>
      <w:r>
        <w:t>к постановлению</w:t>
      </w:r>
    </w:p>
    <w:p w:rsidR="001F6F92" w:rsidRDefault="001F6F92">
      <w:pPr>
        <w:pStyle w:val="ConsPlusNormal"/>
        <w:jc w:val="right"/>
      </w:pPr>
      <w:r>
        <w:t>Правительства Ульяновской области</w:t>
      </w:r>
    </w:p>
    <w:p w:rsidR="001F6F92" w:rsidRDefault="001F6F92">
      <w:pPr>
        <w:pStyle w:val="ConsPlusNormal"/>
        <w:jc w:val="right"/>
      </w:pPr>
      <w:r>
        <w:t>от 21 сентября 2017 г. N 456-П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Title"/>
        <w:jc w:val="center"/>
      </w:pPr>
      <w:bookmarkStart w:id="39" w:name="P1245"/>
      <w:bookmarkEnd w:id="39"/>
      <w:r>
        <w:t>ПОЛОЖЕНИЕ</w:t>
      </w:r>
    </w:p>
    <w:p w:rsidR="001F6F92" w:rsidRDefault="001F6F92">
      <w:pPr>
        <w:pStyle w:val="ConsPlusTitle"/>
        <w:jc w:val="center"/>
      </w:pPr>
      <w:r>
        <w:t>О КОМИССИИ ПО РАССМОТРЕНИЮ ЗАЯВОК НА ЗАКЛЮЧЕНИЕ СОГЛАШЕНИЯ</w:t>
      </w:r>
    </w:p>
    <w:p w:rsidR="001F6F92" w:rsidRDefault="001F6F92">
      <w:pPr>
        <w:pStyle w:val="ConsPlusTitle"/>
        <w:jc w:val="center"/>
      </w:pPr>
      <w:r>
        <w:t xml:space="preserve">ОБ ОСУЩЕСТВЛЕНИИ ДЕЯТЕЛЬНОСТИ НА ТЕРРИТОРИИ </w:t>
      </w:r>
      <w:proofErr w:type="gramStart"/>
      <w:r>
        <w:t>ОПЕРЕЖАЮЩЕГО</w:t>
      </w:r>
      <w:proofErr w:type="gramEnd"/>
    </w:p>
    <w:p w:rsidR="001F6F92" w:rsidRDefault="001F6F92">
      <w:pPr>
        <w:pStyle w:val="ConsPlusTitle"/>
        <w:jc w:val="center"/>
      </w:pPr>
      <w:r>
        <w:t>СОЦИАЛЬНО-ЭКОНОМИЧЕСКОГО РАЗВИТИЯ</w:t>
      </w:r>
    </w:p>
    <w:p w:rsidR="001F6F92" w:rsidRDefault="001F6F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6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F92" w:rsidRDefault="001F6F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1F6F92" w:rsidRDefault="001F6F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29.01.2019 </w:t>
            </w:r>
            <w:hyperlink r:id="rId86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08.10.2019 </w:t>
            </w:r>
            <w:hyperlink r:id="rId87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16.12.2020 </w:t>
            </w:r>
            <w:hyperlink r:id="rId88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Комиссия по рассмотрению заявок на заключение соглашения об осуществлении деятельности на территории опережающего социально-экономического развития (далее - Комиссия) является постоянно действующим коллегиальным органом, осуществляющим свою деятельность в соответствии с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29.12.2014 N 473-ФЗ "О территориях опережающего социально-экономического развития в Российской Федерации",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территориях монопрофильных</w:t>
      </w:r>
      <w:proofErr w:type="gramEnd"/>
      <w:r>
        <w:t xml:space="preserve"> муниципальных образований Российской Федерации (моногородов)".</w:t>
      </w:r>
    </w:p>
    <w:p w:rsidR="001F6F92" w:rsidRDefault="001F6F92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490-П)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92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 xml:space="preserve">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93" w:history="1">
        <w:r>
          <w:rPr>
            <w:color w:val="0000FF"/>
          </w:rPr>
          <w:t>Уставом</w:t>
        </w:r>
      </w:hyperlink>
      <w:r>
        <w:t xml:space="preserve"> Ульяновской области, законами и иными нормативными правовыми актами Ульяновской области, а также настоящим Положением.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1F6F92" w:rsidRDefault="001F6F92">
      <w:pPr>
        <w:pStyle w:val="ConsPlusNormal"/>
        <w:spacing w:before="220"/>
        <w:ind w:firstLine="540"/>
        <w:jc w:val="both"/>
      </w:pPr>
      <w:proofErr w:type="gramStart"/>
      <w:r>
        <w:t>1) рассмотрение заявок юридических лиц на заключение соглашения об осуществлении деятельности на территории опережающего социально-экономического развития, расположенной на территории Ульяновской области (далее - Соглашение), и принятие решений рекомендовать исполнительному органу государственной власти Ульяновской области, осуществляющему на территории Ульяновской области государственное управление в сфере развития инвестиционной деятельности (далее - уполномоченный орган), и местной администрации муниципального образования Ульяновской области, на территории которого создана территория</w:t>
      </w:r>
      <w:proofErr w:type="gramEnd"/>
      <w:r>
        <w:t xml:space="preserve"> опережающего социально-экономического развития (далее - Администрация), заключить соглашение с юридическим лицом либо отказать в заключени</w:t>
      </w:r>
      <w:proofErr w:type="gramStart"/>
      <w:r>
        <w:t>и</w:t>
      </w:r>
      <w:proofErr w:type="gramEnd"/>
      <w:r>
        <w:t xml:space="preserve"> Соглашения;</w:t>
      </w:r>
    </w:p>
    <w:p w:rsidR="001F6F92" w:rsidRDefault="001F6F92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2) рассмотрение заявлений резидентов о внесении изменений в условия Соглашения и принятие решения рекомендовать уполномоченному органу и Администрации внести в условия Соглашения такие изменения или отказать в их внесении.</w:t>
      </w:r>
    </w:p>
    <w:p w:rsidR="001F6F92" w:rsidRDefault="001F6F92">
      <w:pPr>
        <w:pStyle w:val="ConsPlusNormal"/>
        <w:jc w:val="both"/>
      </w:pPr>
      <w:r>
        <w:t xml:space="preserve">(в ред. постановлений Правительства Ульяновской области от 08.10.2019 </w:t>
      </w:r>
      <w:hyperlink r:id="rId95" w:history="1">
        <w:r>
          <w:rPr>
            <w:color w:val="0000FF"/>
          </w:rPr>
          <w:t>N 490-П</w:t>
        </w:r>
      </w:hyperlink>
      <w:r>
        <w:t xml:space="preserve">, от 16.12.2020 </w:t>
      </w:r>
      <w:hyperlink r:id="rId96" w:history="1">
        <w:r>
          <w:rPr>
            <w:color w:val="0000FF"/>
          </w:rPr>
          <w:t>N 757-П</w:t>
        </w:r>
      </w:hyperlink>
      <w:r>
        <w:t>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4. Комиссия для выполнения возложенных на нее задач: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1) запрашивает в установленном законодательством порядке у территориальных органов федеральных органов исполнительной власти, исполнительных органов государственной власти Ульяновской области и Администрации необходимую информацию по вопросам, относящимся к компетенции Комиссии;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2) заслушивает на своих заседаниях представителей исполнительных органов государственной власти Ульяновской области и Администрации (по согласованию) по вопросам, относящимся к компетенции Комиссии;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3) привлекает в установленном законодательством порядке представителей исполнительных органов государственной власти Ульяновской области, Администрации (по согласованию), представителей научных и иных организаций (по согласованию) для подготовки материалов, рассматриваемых на заседании Комиссии.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5. Комиссия состоит из председателя Комиссии, заместителя председателя Комиссии и иных членов Комиссии. Полномочия секретаря Комиссии осуществляет государственный гражданский служащий (работник) уполномоченного органа.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08.10.2019 </w:t>
      </w:r>
      <w:hyperlink r:id="rId97" w:history="1">
        <w:r>
          <w:rPr>
            <w:color w:val="0000FF"/>
          </w:rPr>
          <w:t>N 490-П</w:t>
        </w:r>
      </w:hyperlink>
      <w:r>
        <w:t xml:space="preserve">, от 16.12.2020 </w:t>
      </w:r>
      <w:hyperlink r:id="rId98" w:history="1">
        <w:r>
          <w:rPr>
            <w:color w:val="0000FF"/>
          </w:rPr>
          <w:t>N 757-П</w:t>
        </w:r>
      </w:hyperlink>
      <w:r>
        <w:t>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Состав Комиссии утверждается распоряжением Правительства Ульяновской области.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В заседаниях Комиссии по решению ее председателя в установленном порядке могут принимать участие не являющиеся членами Комиссии представители иных органов государственной власти Ульяновской области и организаций при рассмотрении вопросов, относящихся к их компетенции.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6. Заседания Комиссии проводятся председателем Комиссии. В отсутствие председателя Комиссии заседания Комиссии проводятся заместителем председателя Комиссии.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lastRenderedPageBreak/>
        <w:t>7. Заседания Комиссии проводятся по мере необходимости, но не реже одного раза в квартал.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Повестка дня заседания Комиссии формируется и утверждается председателем Комиссии.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8. Заседание Комиссии считается правомочным, если на нем присутствует либо направило председателю Комиссии свою позицию о голосовании по рассматриваемым на заседании Комиссии вопросам (далее - позиция о голосовании) не менее двух третей от установленного числа членов Комиссии.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9. Решения Комиссии принимаются открытым голосованием простым большинством голосов членов Комиссии, присутствующих на ее заседании либо направивших позицию о голосовании. В случае равенства числа голосов голос председательствующего на заседании Комиссии является решающим.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10. Решения, принятые на заседаниях Комиссии, отражаются в протоколах заседаний Комиссии, которые подписываются председательствующим на заседании Комиссии и секретарем Комиссии.</w:t>
      </w:r>
    </w:p>
    <w:p w:rsidR="001F6F92" w:rsidRDefault="001F6F92">
      <w:pPr>
        <w:pStyle w:val="ConsPlusNormal"/>
        <w:jc w:val="both"/>
      </w:pPr>
      <w:r>
        <w:t xml:space="preserve">(п. 10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08.10.2019 N 490-П)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11. На основании решений Комиссии при необходимости подготавливаются проекты правовых актов Губернатора Ульяновской области и Правительства Ульяновской области.</w:t>
      </w:r>
    </w:p>
    <w:p w:rsidR="001F6F92" w:rsidRDefault="001F6F92">
      <w:pPr>
        <w:pStyle w:val="ConsPlusNormal"/>
        <w:spacing w:before="220"/>
        <w:ind w:firstLine="540"/>
        <w:jc w:val="both"/>
      </w:pPr>
      <w:r>
        <w:t>12. Организационно-техническое и информационно-аналитическое обеспечение деятельности Комиссии осуществляет уполномоченный орган.</w:t>
      </w:r>
    </w:p>
    <w:p w:rsidR="001F6F92" w:rsidRDefault="001F6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jc w:val="both"/>
      </w:pPr>
    </w:p>
    <w:p w:rsidR="001F6F92" w:rsidRDefault="001F6F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E5" w:rsidRDefault="001F6F92"/>
    <w:sectPr w:rsidR="00671AE5" w:rsidSect="00B960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92"/>
    <w:rsid w:val="001F6F92"/>
    <w:rsid w:val="00675BC9"/>
    <w:rsid w:val="006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F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F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3A3BF595674EF08AF54DBE6E0DDF75D43524C72C14B7E5B9E092695B1194427504FE705766F7B148832AAB8FB5C83CEE5D44A3D1951C36EEE189FAu2L" TargetMode="External"/><Relationship Id="rId21" Type="http://schemas.openxmlformats.org/officeDocument/2006/relationships/hyperlink" Target="consultantplus://offline/ref=F33A3BF595674EF08AF553B37861817FD13973CB2B13BCB5E4BFC9340C189E15324BA7371260A2E00CD626AD80FF997CA55245A5FCuEL" TargetMode="External"/><Relationship Id="rId34" Type="http://schemas.openxmlformats.org/officeDocument/2006/relationships/hyperlink" Target="consultantplus://offline/ref=F33A3BF595674EF08AF54DBE6E0DDF75D43524C72D13B6E5B9E092695B1194427504FE705766F7B148832AAF8FB5C83CEE5D44A3D1951C36EEE189FAu2L" TargetMode="External"/><Relationship Id="rId42" Type="http://schemas.openxmlformats.org/officeDocument/2006/relationships/hyperlink" Target="consultantplus://offline/ref=F33A3BF595674EF08AF54DBE6E0DDF75D43524C72C12B6EBB8E092695B1194427504FE705766F7B148832FA98FB5C83CEE5D44A3D1951C36EEE189FAu2L" TargetMode="External"/><Relationship Id="rId47" Type="http://schemas.openxmlformats.org/officeDocument/2006/relationships/hyperlink" Target="consultantplus://offline/ref=F33A3BF595674EF08AF54DBE6E0DDF75D43524C72C15B2E0B8E092695B1194427504FE705766F7B148832BA58FB5C83CEE5D44A3D1951C36EEE189FAu2L" TargetMode="External"/><Relationship Id="rId50" Type="http://schemas.openxmlformats.org/officeDocument/2006/relationships/hyperlink" Target="consultantplus://offline/ref=F33A3BF595674EF08AF54DBE6E0DDF75D43524C72C12B6EBB8E092695B1194427504FE705766F7B148832EAE8FB5C83CEE5D44A3D1951C36EEE189FAu2L" TargetMode="External"/><Relationship Id="rId55" Type="http://schemas.openxmlformats.org/officeDocument/2006/relationships/hyperlink" Target="consultantplus://offline/ref=F33A3BF595674EF08AF54DBE6E0DDF75D43524C72C12B6EBB8E092695B1194427504FE705766F7B148832EAA8FB5C83CEE5D44A3D1951C36EEE189FAu2L" TargetMode="External"/><Relationship Id="rId63" Type="http://schemas.openxmlformats.org/officeDocument/2006/relationships/hyperlink" Target="consultantplus://offline/ref=F33A3BF595674EF08AF553B37861817FD1397BCB2011BCB5E4BFC9340C189E15204BFF3E126FE8B14C9D29AC86FEu0L" TargetMode="External"/><Relationship Id="rId68" Type="http://schemas.openxmlformats.org/officeDocument/2006/relationships/hyperlink" Target="consultantplus://offline/ref=F33A3BF595674EF08AF553B37861817FD1397DC92E14BCB5E4BFC9340C189E15324BA732106FFEB443D77AE8D1EC987CA55041B9CD951AF2u9L" TargetMode="External"/><Relationship Id="rId76" Type="http://schemas.openxmlformats.org/officeDocument/2006/relationships/hyperlink" Target="consultantplus://offline/ref=F33A3BF595674EF08AF54DBE6E0DDF75D43524C72C11B4E0BAE092695B1194427504FE705766F7B1488329AA8FB5C83CEE5D44A3D1951C36EEE189FAu2L" TargetMode="External"/><Relationship Id="rId84" Type="http://schemas.openxmlformats.org/officeDocument/2006/relationships/hyperlink" Target="consultantplus://offline/ref=F33A3BF595674EF08AF54DBE6E0DDF75D43524C72C15B2E0B8E092695B1194427504FE705766F7B148832FA88FB5C83CEE5D44A3D1951C36EEE189FAu2L" TargetMode="External"/><Relationship Id="rId89" Type="http://schemas.openxmlformats.org/officeDocument/2006/relationships/hyperlink" Target="consultantplus://offline/ref=F33A3BF595674EF08AF553B37861817FD13872CC2A14BCB5E4BFC9340C189E15204BFF3E126FE8B14C9D29AC86FEu0L" TargetMode="External"/><Relationship Id="rId97" Type="http://schemas.openxmlformats.org/officeDocument/2006/relationships/hyperlink" Target="consultantplus://offline/ref=F33A3BF595674EF08AF54DBE6E0DDF75D43524C72C14B7E5B9E092695B1194427504FE705766F7B148832DAC8FB5C83CEE5D44A3D1951C36EEE189FAu2L" TargetMode="External"/><Relationship Id="rId7" Type="http://schemas.openxmlformats.org/officeDocument/2006/relationships/hyperlink" Target="consultantplus://offline/ref=F33A3BF595674EF08AF54DBE6E0DDF75D43524C72C15B2E0B8E092695B1194427504FE705766F7B148832BA98FB5C83CEE5D44A3D1951C36EEE189FAu2L" TargetMode="External"/><Relationship Id="rId71" Type="http://schemas.openxmlformats.org/officeDocument/2006/relationships/hyperlink" Target="consultantplus://offline/ref=F33A3BF595674EF08AF553B37861817FD13872CC2A14BCB5E4BFC9340C189E15204BFF3E126FE8B14C9D29AC86FEu0L" TargetMode="External"/><Relationship Id="rId92" Type="http://schemas.openxmlformats.org/officeDocument/2006/relationships/hyperlink" Target="consultantplus://offline/ref=F33A3BF595674EF08AF553B37861817FD0367DCF2242EBB7B5EAC7310448C4052402AB370D6BF2AF4A8329FAu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3A3BF595674EF08AF54DBE6E0DDF75D43524C72C14B7E5B9E092695B1194427504FE705766F7B148832AAD8FB5C83CEE5D44A3D1951C36EEE189FAu2L" TargetMode="External"/><Relationship Id="rId29" Type="http://schemas.openxmlformats.org/officeDocument/2006/relationships/hyperlink" Target="consultantplus://offline/ref=F33A3BF595674EF08AF54DBE6E0DDF75D43524C72D13B6E5B9E092695B1194427504FE705766F7B148832AAC8FB5C83CEE5D44A3D1951C36EEE189FAu2L" TargetMode="External"/><Relationship Id="rId11" Type="http://schemas.openxmlformats.org/officeDocument/2006/relationships/hyperlink" Target="consultantplus://offline/ref=F33A3BF595674EF08AF553B37861817FD13973CB2B13BCB5E4BFC9340C189E15324BA7371260A2E00CD626AD80FF997CA55245A5FCuEL" TargetMode="External"/><Relationship Id="rId24" Type="http://schemas.openxmlformats.org/officeDocument/2006/relationships/hyperlink" Target="consultantplus://offline/ref=F33A3BF595674EF08AF54DBE6E0DDF75D43524C72C15B2E0B8E092695B1194427504FE705766F7B148832BAB8FB5C83CEE5D44A3D1951C36EEE189FAu2L" TargetMode="External"/><Relationship Id="rId32" Type="http://schemas.openxmlformats.org/officeDocument/2006/relationships/hyperlink" Target="consultantplus://offline/ref=F33A3BF595674EF08AF54DBE6E0DDF75D43524C72C14B7E5B9E092695B1194427504FE705766F7B1488329AC8FB5C83CEE5D44A3D1951C36EEE189FAu2L" TargetMode="External"/><Relationship Id="rId37" Type="http://schemas.openxmlformats.org/officeDocument/2006/relationships/hyperlink" Target="consultantplus://offline/ref=F33A3BF595674EF08AF54DBE6E0DDF75D43524C72C12B6EBB8E092695B1194427504FE705766F7B148832FAD8FB5C83CEE5D44A3D1951C36EEE189FAu2L" TargetMode="External"/><Relationship Id="rId40" Type="http://schemas.openxmlformats.org/officeDocument/2006/relationships/hyperlink" Target="consultantplus://offline/ref=F33A3BF595674EF08AF54DBE6E0DDF75D43524C72C12B6EBB8E092695B1194427504FE705766F7B148832FA88FB5C83CEE5D44A3D1951C36EEE189FAu2L" TargetMode="External"/><Relationship Id="rId45" Type="http://schemas.openxmlformats.org/officeDocument/2006/relationships/hyperlink" Target="consultantplus://offline/ref=F33A3BF595674EF08AF54DBE6E0DDF75D43524C72C12B6EBB8E092695B1194427504FE705766F7B148832FA48FB5C83CEE5D44A3D1951C36EEE189FAu2L" TargetMode="External"/><Relationship Id="rId53" Type="http://schemas.openxmlformats.org/officeDocument/2006/relationships/hyperlink" Target="consultantplus://offline/ref=F33A3BF595674EF08AF54DBE6E0DDF75D43524C72C12B6EBB8E092695B1194427504FE705766F7B148832EA98FB5C83CEE5D44A3D1951C36EEE189FAu2L" TargetMode="External"/><Relationship Id="rId58" Type="http://schemas.openxmlformats.org/officeDocument/2006/relationships/hyperlink" Target="consultantplus://offline/ref=F33A3BF595674EF08AF54DBE6E0DDF75D43524C72C14B7E5B9E092695B1194427504FE705766F7B1488328AA8FB5C83CEE5D44A3D1951C36EEE189FAu2L" TargetMode="External"/><Relationship Id="rId66" Type="http://schemas.openxmlformats.org/officeDocument/2006/relationships/hyperlink" Target="consultantplus://offline/ref=F33A3BF595674EF08AF54DBE6E0DDF75D43524C72C11B4E0BAE092695B1194427504FE705766F7B1488329A98FB5C83CEE5D44A3D1951C36EEE189FAu2L" TargetMode="External"/><Relationship Id="rId74" Type="http://schemas.openxmlformats.org/officeDocument/2006/relationships/hyperlink" Target="consultantplus://offline/ref=F33A3BF595674EF08AF54DBE6E0DDF75D43524C72C14B7E5B9E092695B1194427504FE705766F7B148832FAB8FB5C83CEE5D44A3D1951C36EEE189FAu2L" TargetMode="External"/><Relationship Id="rId79" Type="http://schemas.openxmlformats.org/officeDocument/2006/relationships/hyperlink" Target="consultantplus://offline/ref=F33A3BF595674EF08AF553B37861817FD13973CB2B13BCB5E4BFC9340C189E15204BFF3E126FE8B14C9D29AC86FEu0L" TargetMode="External"/><Relationship Id="rId87" Type="http://schemas.openxmlformats.org/officeDocument/2006/relationships/hyperlink" Target="consultantplus://offline/ref=F33A3BF595674EF08AF54DBE6E0DDF75D43524C72C14B7E5B9E092695B1194427504FE705766F7B148832EAF8FB5C83CEE5D44A3D1951C36EEE189FAu2L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F33A3BF595674EF08AF54DBE6E0DDF75D43524C72D13B6E5B9E092695B1194427504FE705766F7B148832BA98FB5C83CEE5D44A3D1951C36EEE189FAu2L" TargetMode="External"/><Relationship Id="rId61" Type="http://schemas.openxmlformats.org/officeDocument/2006/relationships/hyperlink" Target="consultantplus://offline/ref=F33A3BF595674EF08AF553B37861817FD1397BCB2011BCB5E4BFC9340C189E15204BFF3E126FE8B14C9D29AC86FEu0L" TargetMode="External"/><Relationship Id="rId82" Type="http://schemas.openxmlformats.org/officeDocument/2006/relationships/hyperlink" Target="consultantplus://offline/ref=F33A3BF595674EF08AF553B37861817FD13872CC2A14BCB5E4BFC9340C189E15204BFF3E126FE8B14C9D29AC86FEu0L" TargetMode="External"/><Relationship Id="rId90" Type="http://schemas.openxmlformats.org/officeDocument/2006/relationships/hyperlink" Target="consultantplus://offline/ref=F33A3BF595674EF08AF553B37861817FD13973CB2B13BCB5E4BFC9340C189E15204BFF3E126FE8B14C9D29AC86FEu0L" TargetMode="External"/><Relationship Id="rId95" Type="http://schemas.openxmlformats.org/officeDocument/2006/relationships/hyperlink" Target="consultantplus://offline/ref=F33A3BF595674EF08AF54DBE6E0DDF75D43524C72C14B7E5B9E092695B1194427504FE705766F7B148832EAA8FB5C83CEE5D44A3D1951C36EEE189FAu2L" TargetMode="External"/><Relationship Id="rId19" Type="http://schemas.openxmlformats.org/officeDocument/2006/relationships/hyperlink" Target="consultantplus://offline/ref=F33A3BF595674EF08AF54DBE6E0DDF75D43524C72C12B6EBB8E092695B1194427504FE705766F7B1488328A48FB5C83CEE5D44A3D1951C36EEE189FAu2L" TargetMode="External"/><Relationship Id="rId14" Type="http://schemas.openxmlformats.org/officeDocument/2006/relationships/hyperlink" Target="consultantplus://offline/ref=F33A3BF595674EF08AF54DBE6E0DDF75D43524C72C14B7E5B9E092695B1194427504FE705766F7B148832AAC8FB5C83CEE5D44A3D1951C36EEE189FAu2L" TargetMode="External"/><Relationship Id="rId22" Type="http://schemas.openxmlformats.org/officeDocument/2006/relationships/hyperlink" Target="consultantplus://offline/ref=F33A3BF595674EF08AF54DBE6E0DDF75D43524C72C14B7E5B9E092695B1194427504FE705766F7B148832AAF8FB5C83CEE5D44A3D1951C36EEE189FAu2L" TargetMode="External"/><Relationship Id="rId27" Type="http://schemas.openxmlformats.org/officeDocument/2006/relationships/hyperlink" Target="consultantplus://offline/ref=F33A3BF595674EF08AF54DBE6E0DDF75D43524C72D13B6E5B9E092695B1194427504FE705766F7B148832BA48FB5C83CEE5D44A3D1951C36EEE189FAu2L" TargetMode="External"/><Relationship Id="rId30" Type="http://schemas.openxmlformats.org/officeDocument/2006/relationships/hyperlink" Target="consultantplus://offline/ref=F33A3BF595674EF08AF54DBE6E0DDF75D43524C72C15B2E0B8E092695B1194427504FE705766F7B148832BA48FB5C83CEE5D44A3D1951C36EEE189FAu2L" TargetMode="External"/><Relationship Id="rId35" Type="http://schemas.openxmlformats.org/officeDocument/2006/relationships/hyperlink" Target="consultantplus://offline/ref=F33A3BF595674EF08AF54DBE6E0DDF75D43524C72C14B7E5B9E092695B1194427504FE705766F7B1488329AE8FB5C83CEE5D44A3D1951C36EEE189FAu2L" TargetMode="External"/><Relationship Id="rId43" Type="http://schemas.openxmlformats.org/officeDocument/2006/relationships/hyperlink" Target="consultantplus://offline/ref=F33A3BF595674EF08AF54DBE6E0DDF75D43524C72C12B6EBB8E092695B1194427504FE705766F7B148832FAA8FB5C83CEE5D44A3D1951C36EEE189FAu2L" TargetMode="External"/><Relationship Id="rId48" Type="http://schemas.openxmlformats.org/officeDocument/2006/relationships/hyperlink" Target="consultantplus://offline/ref=F33A3BF595674EF08AF54DBE6E0DDF75D43524C72C12B6EBB8E092695B1194427504FE705766F7B148832EAC8FB5C83CEE5D44A3D1951C36EEE189FAu2L" TargetMode="External"/><Relationship Id="rId56" Type="http://schemas.openxmlformats.org/officeDocument/2006/relationships/hyperlink" Target="consultantplus://offline/ref=F33A3BF595674EF08AF553B37861817FD13872CC2A14BCB5E4BFC9340C189E15204BFF3E126FE8B14C9D29AC86FEu0L" TargetMode="External"/><Relationship Id="rId64" Type="http://schemas.openxmlformats.org/officeDocument/2006/relationships/hyperlink" Target="consultantplus://offline/ref=F33A3BF595674EF08AF54DBE6E0DDF75D43524C72D13B6E5B9E092695B1194427504FE705766F7B148832FAB8FB5C83CEE5D44A3D1951C36EEE189FAu2L" TargetMode="External"/><Relationship Id="rId69" Type="http://schemas.openxmlformats.org/officeDocument/2006/relationships/hyperlink" Target="consultantplus://offline/ref=F33A3BF595674EF08AF553B37861817FD13872CC2A14BCB5E4BFC9340C189E15204BFF3E126FE8B14C9D29AC86FEu0L" TargetMode="External"/><Relationship Id="rId77" Type="http://schemas.openxmlformats.org/officeDocument/2006/relationships/hyperlink" Target="consultantplus://offline/ref=F33A3BF595674EF08AF54DBE6E0DDF75D43524C72C12B6EBB8E092695B1194427504FE705766F7B148832EA48FB5C83CEE5D44A3D1951C36EEE189FAu2L" TargetMode="External"/><Relationship Id="rId100" Type="http://schemas.openxmlformats.org/officeDocument/2006/relationships/hyperlink" Target="consultantplus://offline/ref=F33A3BF595674EF08AF54DBE6E0DDF75D43524C72C12B6EBB8E092695B1194427504FE705766F7B148832CA58FB5C83CEE5D44A3D1951C36EEE189FAu2L" TargetMode="External"/><Relationship Id="rId8" Type="http://schemas.openxmlformats.org/officeDocument/2006/relationships/hyperlink" Target="consultantplus://offline/ref=F33A3BF595674EF08AF54DBE6E0DDF75D43524C72C11B4E0BAE092695B1194427504FE705766F7B148832BA98FB5C83CEE5D44A3D1951C36EEE189FAu2L" TargetMode="External"/><Relationship Id="rId51" Type="http://schemas.openxmlformats.org/officeDocument/2006/relationships/hyperlink" Target="consultantplus://offline/ref=F33A3BF595674EF08AF54DBE6E0DDF75D43524C72C12B6EBB8E092695B1194427504FE705766F7B148832EAF8FB5C83CEE5D44A3D1951C36EEE189FAu2L" TargetMode="External"/><Relationship Id="rId72" Type="http://schemas.openxmlformats.org/officeDocument/2006/relationships/hyperlink" Target="consultantplus://offline/ref=F33A3BF595674EF08AF553B37861817FD13872CC2A14BCB5E4BFC9340C189E15204BFF3E126FE8B14C9D29AC86FEu0L" TargetMode="External"/><Relationship Id="rId80" Type="http://schemas.openxmlformats.org/officeDocument/2006/relationships/hyperlink" Target="consultantplus://offline/ref=F33A3BF595674EF08AF553B37861817FD13872CC2A14BCB5E4BFC9340C189E15204BFF3E126FE8B14C9D29AC86FEu0L" TargetMode="External"/><Relationship Id="rId85" Type="http://schemas.openxmlformats.org/officeDocument/2006/relationships/hyperlink" Target="consultantplus://offline/ref=F33A3BF595674EF08AF54DBE6E0DDF75D43524C72C11B4E0BAE092695B1194427504FE705766F7B1488329AA8FB5C83CEE5D44A3D1951C36EEE189FAu2L" TargetMode="External"/><Relationship Id="rId93" Type="http://schemas.openxmlformats.org/officeDocument/2006/relationships/hyperlink" Target="consultantplus://offline/ref=F33A3BF595674EF08AF54DBE6E0DDF75D43524C72D12B6E5B9E092695B1194427504FE62573EFBB04C9D2BA89AE3997AFBuAL" TargetMode="External"/><Relationship Id="rId98" Type="http://schemas.openxmlformats.org/officeDocument/2006/relationships/hyperlink" Target="consultantplus://offline/ref=F33A3BF595674EF08AF54DBE6E0DDF75D43524C72C12B6EBB8E092695B1194427504FE705766F7B148832CA48FB5C83CEE5D44A3D1951C36EEE189FAu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3A3BF595674EF08AF54DBE6E0DDF75D43524C72C14B7E5B9E092695B1194427504FE705766F7B148832BAB8FB5C83CEE5D44A3D1951C36EEE189FAu2L" TargetMode="External"/><Relationship Id="rId17" Type="http://schemas.openxmlformats.org/officeDocument/2006/relationships/hyperlink" Target="consultantplus://offline/ref=F33A3BF595674EF08AF54DBE6E0DDF75D43524C72C15B2E0B8E092695B1194427504FE705766F7B148832BA98FB5C83CEE5D44A3D1951C36EEE189FAu2L" TargetMode="External"/><Relationship Id="rId25" Type="http://schemas.openxmlformats.org/officeDocument/2006/relationships/hyperlink" Target="consultantplus://offline/ref=F33A3BF595674EF08AF54DBE6E0DDF75D43524C72C14B7E5B9E092695B1194427504FE705766F7B148832AAB8FB5C83CEE5D44A3D1951C36EEE189FAu2L" TargetMode="External"/><Relationship Id="rId33" Type="http://schemas.openxmlformats.org/officeDocument/2006/relationships/hyperlink" Target="consultantplus://offline/ref=F33A3BF595674EF08AF54DBE6E0DDF75D43524C72C14B7E5B9E092695B1194427504FE705766F7B1488329AD8FB5C83CEE5D44A3D1951C36EEE189FAu2L" TargetMode="External"/><Relationship Id="rId38" Type="http://schemas.openxmlformats.org/officeDocument/2006/relationships/hyperlink" Target="consultantplus://offline/ref=F33A3BF595674EF08AF54DBE6E0DDF75D43524C72C12B6EBB8E092695B1194427504FE705766F7B148832FAE8FB5C83CEE5D44A3D1951C36EEE189FAu2L" TargetMode="External"/><Relationship Id="rId46" Type="http://schemas.openxmlformats.org/officeDocument/2006/relationships/hyperlink" Target="consultantplus://offline/ref=F33A3BF595674EF08AF54DBE6E0DDF75D43524C72D13B6E5B9E092695B1194427504FE705766F7B148832AAB8FB5C83CEE5D44A3D1951C36EEE189FAu2L" TargetMode="External"/><Relationship Id="rId59" Type="http://schemas.openxmlformats.org/officeDocument/2006/relationships/hyperlink" Target="consultantplus://offline/ref=F33A3BF595674EF08AF54DBE6E0DDF75D43524C72C15B2E0B8E092695B1194427504FE705766F7B148832AAD8FB5C83CEE5D44A3D1951C36EEE189FAu2L" TargetMode="External"/><Relationship Id="rId67" Type="http://schemas.openxmlformats.org/officeDocument/2006/relationships/hyperlink" Target="consultantplus://offline/ref=F33A3BF595674EF08AF54DBE6E0DDF75D43524C72C11B4E0BAE092695B1194427504FE705766F7B1488329A98FB5C83CEE5D44A3D1951C36EEE189FAu2L" TargetMode="External"/><Relationship Id="rId20" Type="http://schemas.openxmlformats.org/officeDocument/2006/relationships/hyperlink" Target="consultantplus://offline/ref=F33A3BF595674EF08AF553B37861817FD13872CC2A14BCB5E4BFC9340C189E15324BA7311560A2E00CD626AD80FF997CA55245A5FCuEL" TargetMode="External"/><Relationship Id="rId41" Type="http://schemas.openxmlformats.org/officeDocument/2006/relationships/hyperlink" Target="consultantplus://offline/ref=F33A3BF595674EF08AF54DBE6E0DDF75D43524C72D13B6E5B9E092695B1194427504FE705766F7B148832AA88FB5C83CEE5D44A3D1951C36EEE189FAu2L" TargetMode="External"/><Relationship Id="rId54" Type="http://schemas.openxmlformats.org/officeDocument/2006/relationships/hyperlink" Target="consultantplus://offline/ref=F33A3BF595674EF08AF54DBE6E0DDF75D43524C72C14B7E5B9E092695B1194427504FE705766F7B1488329AF8FB5C83CEE5D44A3D1951C36EEE189FAu2L" TargetMode="External"/><Relationship Id="rId62" Type="http://schemas.openxmlformats.org/officeDocument/2006/relationships/hyperlink" Target="consultantplus://offline/ref=F33A3BF595674EF08AF553B37861817FD13973CB2B13BCB5E4BFC9340C189E15324BA7351A60A2E00CD626AD80FF997CA55245A5FCuEL" TargetMode="External"/><Relationship Id="rId70" Type="http://schemas.openxmlformats.org/officeDocument/2006/relationships/hyperlink" Target="consultantplus://offline/ref=F33A3BF595674EF08AF553B37861817FD1397DC92E14BCB5E4BFC9340C189E15324BA7321263F1B943D77AE8D1EC987CA55041B9CD951AF2u9L" TargetMode="External"/><Relationship Id="rId75" Type="http://schemas.openxmlformats.org/officeDocument/2006/relationships/hyperlink" Target="consultantplus://offline/ref=F33A3BF595674EF08AF54DBE6E0DDF75D43524C72C15B2E0B8E092695B1194427504FE705766F7B1488329AA8FB5C83CEE5D44A3D1951C36EEE189FAu2L" TargetMode="External"/><Relationship Id="rId83" Type="http://schemas.openxmlformats.org/officeDocument/2006/relationships/hyperlink" Target="consultantplus://offline/ref=F33A3BF595674EF08AF553B37861817FD13872CC2A14BCB5E4BFC9340C189E15204BFF3E126FE8B14C9D29AC86FEu0L" TargetMode="External"/><Relationship Id="rId88" Type="http://schemas.openxmlformats.org/officeDocument/2006/relationships/hyperlink" Target="consultantplus://offline/ref=F33A3BF595674EF08AF54DBE6E0DDF75D43524C72C12B6EBB8E092695B1194427504FE705766F7B148832CA88FB5C83CEE5D44A3D1951C36EEE189FAu2L" TargetMode="External"/><Relationship Id="rId91" Type="http://schemas.openxmlformats.org/officeDocument/2006/relationships/hyperlink" Target="consultantplus://offline/ref=F33A3BF595674EF08AF54DBE6E0DDF75D43524C72C14B7E5B9E092695B1194427504FE705766F7B148832EA98FB5C83CEE5D44A3D1951C36EEE189FAu2L" TargetMode="External"/><Relationship Id="rId96" Type="http://schemas.openxmlformats.org/officeDocument/2006/relationships/hyperlink" Target="consultantplus://offline/ref=F33A3BF595674EF08AF54DBE6E0DDF75D43524C72C12B6EBB8E092695B1194427504FE705766F7B148832CAB8FB5C83CEE5D44A3D1951C36EEE189FAu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A3BF595674EF08AF54DBE6E0DDF75D43524C72C14B7E5B9E092695B1194427504FE705766F7B148832BA98FB5C83CEE5D44A3D1951C36EEE189FAu2L" TargetMode="External"/><Relationship Id="rId15" Type="http://schemas.openxmlformats.org/officeDocument/2006/relationships/hyperlink" Target="consultantplus://offline/ref=F33A3BF595674EF08AF54DBE6E0DDF75D43524C72D13B6E5B9E092695B1194427504FE705766F7B148832BAA8FB5C83CEE5D44A3D1951C36EEE189FAu2L" TargetMode="External"/><Relationship Id="rId23" Type="http://schemas.openxmlformats.org/officeDocument/2006/relationships/hyperlink" Target="consultantplus://offline/ref=F33A3BF595674EF08AF54DBE6E0DDF75D43524C72C14B7E5B9E092695B1194427504FE705766F7B148832AA98FB5C83CEE5D44A3D1951C36EEE189FAu2L" TargetMode="External"/><Relationship Id="rId28" Type="http://schemas.openxmlformats.org/officeDocument/2006/relationships/hyperlink" Target="consultantplus://offline/ref=F33A3BF595674EF08AF553B37861817FD13979CB2D17BCB5E4BFC9340C189E15204BFF3E126FE8B14C9D29AC86FEu0L" TargetMode="External"/><Relationship Id="rId36" Type="http://schemas.openxmlformats.org/officeDocument/2006/relationships/hyperlink" Target="consultantplus://offline/ref=F33A3BF595674EF08AF54DBE6E0DDF75D43524C72C12B6EBB8E092695B1194427504FE705766F7B148832FAC8FB5C83CEE5D44A3D1951C36EEE189FAu2L" TargetMode="External"/><Relationship Id="rId49" Type="http://schemas.openxmlformats.org/officeDocument/2006/relationships/hyperlink" Target="consultantplus://offline/ref=F33A3BF595674EF08AF54DBE6E0DDF75D43524C72C12B6EBB8E092695B1194427504FE705766F7B148832EAD8FB5C83CEE5D44A3D1951C36EEE189FAu2L" TargetMode="External"/><Relationship Id="rId57" Type="http://schemas.openxmlformats.org/officeDocument/2006/relationships/hyperlink" Target="consultantplus://offline/ref=F33A3BF595674EF08AF553B37861817FD13973CB2B13BCB5E4BFC9340C189E15204BFF3E126FE8B14C9D29AC86FEu0L" TargetMode="External"/><Relationship Id="rId10" Type="http://schemas.openxmlformats.org/officeDocument/2006/relationships/hyperlink" Target="consultantplus://offline/ref=F33A3BF595674EF08AF553B37861817FD13872CC2A14BCB5E4BFC9340C189E15324BA7311560A2E00CD626AD80FF997CA55245A5FCuEL" TargetMode="External"/><Relationship Id="rId31" Type="http://schemas.openxmlformats.org/officeDocument/2006/relationships/hyperlink" Target="consultantplus://offline/ref=F33A3BF595674EF08AF54DBE6E0DDF75D43524C72C14B7E5B9E092695B1194427504FE705766F7B148832AA58FB5C83CEE5D44A3D1951C36EEE189FAu2L" TargetMode="External"/><Relationship Id="rId44" Type="http://schemas.openxmlformats.org/officeDocument/2006/relationships/hyperlink" Target="consultantplus://offline/ref=F33A3BF595674EF08AF54DBE6E0DDF75D43524C72C12B6EBB8E092695B1194427504FE705766F7B148832FAB8FB5C83CEE5D44A3D1951C36EEE189FAu2L" TargetMode="External"/><Relationship Id="rId52" Type="http://schemas.openxmlformats.org/officeDocument/2006/relationships/hyperlink" Target="consultantplus://offline/ref=F33A3BF595674EF08AF54DBE6E0DDF75D43524C72C12B6EBB8E092695B1194427504FE705766F7B148832EA88FB5C83CEE5D44A3D1951C36EEE189FAu2L" TargetMode="External"/><Relationship Id="rId60" Type="http://schemas.openxmlformats.org/officeDocument/2006/relationships/hyperlink" Target="consultantplus://offline/ref=F33A3BF595674EF08AF54DBE6E0DDF75D43524C72C11B4E0BAE092695B1194427504FE705766F7B148832BAA8FB5C83CEE5D44A3D1951C36EEE189FAu2L" TargetMode="External"/><Relationship Id="rId65" Type="http://schemas.openxmlformats.org/officeDocument/2006/relationships/hyperlink" Target="consultantplus://offline/ref=F33A3BF595674EF08AF54DBE6E0DDF75D43524C72C14B7E5B9E092695B1194427504FE705766F7B148832FAD8FB5C83CEE5D44A3D1951C36EEE189FAu2L" TargetMode="External"/><Relationship Id="rId73" Type="http://schemas.openxmlformats.org/officeDocument/2006/relationships/hyperlink" Target="consultantplus://offline/ref=F33A3BF595674EF08AF54DBE6E0DDF75D43524C72D13B6E5B9E092695B1194427504FE705766F7B148832EAC8FB5C83CEE5D44A3D1951C36EEE189FAu2L" TargetMode="External"/><Relationship Id="rId78" Type="http://schemas.openxmlformats.org/officeDocument/2006/relationships/hyperlink" Target="consultantplus://offline/ref=F33A3BF595674EF08AF553B37861817FD13872CC2A14BCB5E4BFC9340C189E15204BFF3E126FE8B14C9D29AC86FEu0L" TargetMode="External"/><Relationship Id="rId81" Type="http://schemas.openxmlformats.org/officeDocument/2006/relationships/hyperlink" Target="consultantplus://offline/ref=F33A3BF595674EF08AF553B37861817FD13A7BCD2D11BCB5E4BFC9340C189E15204BFF3E126FE8B14C9D29AC86FEu0L" TargetMode="External"/><Relationship Id="rId86" Type="http://schemas.openxmlformats.org/officeDocument/2006/relationships/hyperlink" Target="consultantplus://offline/ref=F33A3BF595674EF08AF54DBE6E0DDF75D43524C72D13B6E5B9E092695B1194427504FE705766F7B148832EA58FB5C83CEE5D44A3D1951C36EEE189FAu2L" TargetMode="External"/><Relationship Id="rId94" Type="http://schemas.openxmlformats.org/officeDocument/2006/relationships/hyperlink" Target="consultantplus://offline/ref=F33A3BF595674EF08AF54DBE6E0DDF75D43524C72C12B6EBB8E092695B1194427504FE705766F7B148832CAA8FB5C83CEE5D44A3D1951C36EEE189FAu2L" TargetMode="External"/><Relationship Id="rId99" Type="http://schemas.openxmlformats.org/officeDocument/2006/relationships/hyperlink" Target="consultantplus://offline/ref=F33A3BF595674EF08AF54DBE6E0DDF75D43524C72C14B7E5B9E092695B1194427504FE705766F7B148832DAD8FB5C83CEE5D44A3D1951C36EEE189FAu2L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3A3BF595674EF08AF54DBE6E0DDF75D43524C72C12B6EBB8E092695B1194427504FE705766F7B1488328AB8FB5C83CEE5D44A3D1951C36EEE189FAu2L" TargetMode="External"/><Relationship Id="rId13" Type="http://schemas.openxmlformats.org/officeDocument/2006/relationships/hyperlink" Target="consultantplus://offline/ref=F33A3BF595674EF08AF54DBE6E0DDF75D43524C72C14B7E5B9E092695B1194427504FE705766F7B148832BA58FB5C83CEE5D44A3D1951C36EEE189FAu2L" TargetMode="External"/><Relationship Id="rId18" Type="http://schemas.openxmlformats.org/officeDocument/2006/relationships/hyperlink" Target="consultantplus://offline/ref=F33A3BF595674EF08AF54DBE6E0DDF75D43524C72C11B4E0BAE092695B1194427504FE705766F7B148832BA98FB5C83CEE5D44A3D1951C36EEE189FAu2L" TargetMode="External"/><Relationship Id="rId39" Type="http://schemas.openxmlformats.org/officeDocument/2006/relationships/hyperlink" Target="consultantplus://offline/ref=F33A3BF595674EF08AF54DBE6E0DDF75D43524C72C12B6EBB8E092695B1194427504FE705766F7B148832FAF8FB5C83CEE5D44A3D1951C36EEE189FA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10339</Words>
  <Characters>58935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Олеся Александровна</dc:creator>
  <cp:lastModifiedBy>Буранова Олеся Александровна</cp:lastModifiedBy>
  <cp:revision>1</cp:revision>
  <dcterms:created xsi:type="dcterms:W3CDTF">2021-04-14T11:46:00Z</dcterms:created>
  <dcterms:modified xsi:type="dcterms:W3CDTF">2021-04-14T11:46:00Z</dcterms:modified>
</cp:coreProperties>
</file>