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8C5AD6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включение в кадровый резерв на замещение должностей государственной гражданской службы </w:t>
      </w:r>
      <w:r w:rsidR="006B15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Министерства </w:t>
      </w:r>
      <w:r w:rsidR="00CB18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экономического развития и промышленности</w:t>
      </w:r>
      <w:r w:rsidR="006B15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EA12D5"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3243E6" w:rsidRPr="008C5AD6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на включение в кадровый резерв на замещение должностей государственной гражданской службы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экономического развития и промышленности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(</w:t>
      </w:r>
      <w:r w:rsidR="00F32F62"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32F62"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),</w:t>
      </w:r>
      <w:r w:rsidR="00C259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699"/>
      </w:tblGrid>
      <w:tr w:rsidR="003243E6" w:rsidRPr="008C5AD6" w:rsidTr="003243E6"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C5AD6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C5AD6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C5AD6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C5AD6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F25953" w:rsidRPr="008C5AD6" w:rsidTr="00C259DE">
        <w:trPr>
          <w:trHeight w:val="1634"/>
        </w:trPr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953" w:rsidRPr="00CB1814" w:rsidRDefault="00CB1814" w:rsidP="00CB1814">
            <w:pPr>
              <w:spacing w:line="216" w:lineRule="atLeast"/>
              <w:jc w:val="both"/>
              <w:textAlignment w:val="baseline"/>
              <w:rPr>
                <w:rFonts w:ascii="PT Astra Serif" w:hAnsi="PT Astra Serif"/>
                <w:color w:val="212121"/>
                <w:sz w:val="24"/>
                <w:szCs w:val="24"/>
              </w:rPr>
            </w:pPr>
            <w:r w:rsidRPr="00CB1814">
              <w:rPr>
                <w:rFonts w:ascii="PT Astra Serif" w:hAnsi="PT Astra Serif"/>
                <w:sz w:val="24"/>
                <w:szCs w:val="24"/>
              </w:rPr>
              <w:t xml:space="preserve">Ведущая группа должностей </w:t>
            </w:r>
            <w:r w:rsidRPr="00CB1814">
              <w:rPr>
                <w:rFonts w:ascii="PT Astra Serif" w:hAnsi="PT Astra Serif"/>
                <w:sz w:val="24"/>
                <w:szCs w:val="24"/>
              </w:rPr>
              <w:t>в области о</w:t>
            </w:r>
            <w:r w:rsidRPr="00CB1814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рганизации судопроизводства, управления в сфере юстиции, антимонопольного регулирования по виду профессиональной служебной деятельности </w:t>
            </w:r>
            <w:r w:rsidRPr="00CB181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«Деятельность в сфере уголовного, административного и процессуального законодательства», «Деятельность в сфере правовой помощи и взаимодействия с судебной системой», </w:t>
            </w:r>
            <w:r w:rsidRPr="00CB1814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«Организационное обеспечение судопроизводства»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9DE" w:rsidRDefault="00CB1814" w:rsidP="00F2595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Брызгалина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  <w:p w:rsidR="00CB1814" w:rsidRPr="00C259DE" w:rsidRDefault="00CB1814" w:rsidP="00F2595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Домнина З.М.</w:t>
            </w:r>
          </w:p>
        </w:tc>
      </w:tr>
    </w:tbl>
    <w:p w:rsidR="00C259DE" w:rsidRDefault="00C259DE" w:rsidP="003243E6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243E6" w:rsidRPr="008C5AD6" w:rsidRDefault="003243E6" w:rsidP="00C259DE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включение в кадровый резерв на замещение должностей государственной гражданской службы </w:t>
      </w:r>
      <w:r w:rsidR="006B15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экономического развития и промышленности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C259DE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0</w:t>
      </w:r>
      <w:r w:rsidR="00CB1814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4</w:t>
      </w:r>
      <w:r w:rsidR="00F25953" w:rsidRPr="008C5AD6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CB1814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марта</w:t>
      </w:r>
      <w:r w:rsidRPr="008C5AD6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C259DE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B1814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8C5AD6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с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t>1</w:t>
      </w:r>
      <w:r w:rsidR="00CB1814">
        <w:rPr>
          <w:rFonts w:ascii="PT Astra Serif" w:hAnsi="PT Astra Serif" w:cs="Times New Roman"/>
          <w:sz w:val="24"/>
          <w:szCs w:val="24"/>
          <w:shd w:val="clear" w:color="auto" w:fill="FFFFFF"/>
        </w:rPr>
        <w:t>0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по адресу: г. </w:t>
      </w:r>
      <w:r w:rsidR="00310142"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Ульяновск, </w:t>
      </w:r>
      <w:r w:rsidR="00963E99"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>Площадь Соборная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, д.1, </w:t>
      </w:r>
      <w:r w:rsidR="00CB1814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bookmarkStart w:id="0" w:name="_GoBack"/>
      <w:bookmarkEnd w:id="0"/>
      <w:r w:rsidR="00963E99"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зал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t>заседаний Правительства</w:t>
      </w:r>
      <w:r w:rsidR="00963E99"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,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t>4</w:t>
      </w:r>
      <w:r w:rsidR="00877CD7"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этаж.</w:t>
      </w:r>
    </w:p>
    <w:p w:rsidR="002A5A10" w:rsidRPr="008C5AD6" w:rsidRDefault="002A5A10">
      <w:pPr>
        <w:rPr>
          <w:rFonts w:ascii="PT Astra Serif" w:hAnsi="PT Astra Serif"/>
        </w:rPr>
      </w:pPr>
    </w:p>
    <w:sectPr w:rsidR="002A5A10" w:rsidRPr="008C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5"/>
    <w:rsid w:val="00132D21"/>
    <w:rsid w:val="002A5A10"/>
    <w:rsid w:val="00310142"/>
    <w:rsid w:val="003243E6"/>
    <w:rsid w:val="00624433"/>
    <w:rsid w:val="006B1526"/>
    <w:rsid w:val="00877CD7"/>
    <w:rsid w:val="008C5AD6"/>
    <w:rsid w:val="00963E99"/>
    <w:rsid w:val="00C259DE"/>
    <w:rsid w:val="00CB1814"/>
    <w:rsid w:val="00E64FB5"/>
    <w:rsid w:val="00E87DF7"/>
    <w:rsid w:val="00EA12D5"/>
    <w:rsid w:val="00F25953"/>
    <w:rsid w:val="00F32F62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8CAE-01E7-4AB8-92C5-E86D376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16</cp:revision>
  <dcterms:created xsi:type="dcterms:W3CDTF">2018-05-23T11:30:00Z</dcterms:created>
  <dcterms:modified xsi:type="dcterms:W3CDTF">2021-02-09T09:57:00Z</dcterms:modified>
</cp:coreProperties>
</file>