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F2D25" w:rsidTr="00645C06">
        <w:tc>
          <w:tcPr>
            <w:tcW w:w="4642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7B7C6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экономического развития </w:t>
            </w:r>
            <w:r>
              <w:rPr>
                <w:bCs/>
              </w:rPr>
              <w:br/>
              <w:t>и промышленности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DA7F6D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DA7F6D">
              <w:rPr>
                <w:bCs/>
              </w:rPr>
              <w:t>16.11.2020</w:t>
            </w:r>
            <w:r w:rsidRPr="00AD4EB7">
              <w:rPr>
                <w:bCs/>
              </w:rPr>
              <w:t xml:space="preserve"> №  </w:t>
            </w:r>
            <w:r w:rsidR="00DA7F6D">
              <w:rPr>
                <w:bCs/>
              </w:rPr>
              <w:t>650</w:t>
            </w:r>
            <w:bookmarkStart w:id="0" w:name="_GoBack"/>
            <w:bookmarkEnd w:id="0"/>
            <w:r w:rsidRPr="00AD4EB7">
              <w:rPr>
                <w:bCs/>
              </w:rPr>
              <w:t xml:space="preserve"> -р</w:t>
            </w:r>
          </w:p>
        </w:tc>
      </w:tr>
    </w:tbl>
    <w:p w:rsidR="000B6D67" w:rsidRDefault="000B6D67"/>
    <w:p w:rsidR="000F2D25" w:rsidRDefault="000F2D25"/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992"/>
        <w:gridCol w:w="1869"/>
        <w:gridCol w:w="1599"/>
        <w:gridCol w:w="1562"/>
        <w:gridCol w:w="1617"/>
        <w:gridCol w:w="3261"/>
      </w:tblGrid>
      <w:tr w:rsidR="00645C06" w:rsidRPr="003F195C" w:rsidTr="00645C06">
        <w:tc>
          <w:tcPr>
            <w:tcW w:w="992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869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599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Начальная цена, 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руб.</w:t>
            </w:r>
            <w:r w:rsidR="00A0312C"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 w:rsidR="00A0312C">
              <w:rPr>
                <w:rFonts w:ascii="PT Astra Serif" w:hAnsi="PT Astra Serif"/>
                <w:sz w:val="24"/>
                <w:szCs w:val="24"/>
              </w:rPr>
              <w:t>с учётом НДС)</w:t>
            </w:r>
          </w:p>
        </w:tc>
        <w:tc>
          <w:tcPr>
            <w:tcW w:w="1562" w:type="dxa"/>
          </w:tcPr>
          <w:p w:rsidR="00645C06" w:rsidRPr="003F195C" w:rsidRDefault="00645C06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Шаг аукциона, руб. (5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617" w:type="dxa"/>
          </w:tcPr>
          <w:p w:rsidR="00645C06" w:rsidRPr="003F195C" w:rsidRDefault="00645C06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Задаток, руб. (20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3261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645C06" w:rsidRPr="003F195C" w:rsidTr="00645C06">
        <w:tc>
          <w:tcPr>
            <w:tcW w:w="992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645C06" w:rsidRPr="002C2227" w:rsidRDefault="00046780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F63F59" w:rsidRPr="00F63F59">
              <w:rPr>
                <w:rFonts w:ascii="PT Astra Serif" w:hAnsi="PT Astra Serif"/>
                <w:sz w:val="24"/>
                <w:szCs w:val="24"/>
              </w:rPr>
              <w:t xml:space="preserve">дание ветлаборатории, назначение: нежилое, количество этажей: 1, в том числе подземных 0, площадь 302 кв. м, кадастровый номер: 73:09:020203:490, Ульяновская область, р-н Николаевский, </w:t>
            </w:r>
            <w:proofErr w:type="spellStart"/>
            <w:r w:rsidR="00F63F59" w:rsidRPr="00F63F59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F63F59" w:rsidRPr="00F63F59">
              <w:rPr>
                <w:rFonts w:ascii="PT Astra Serif" w:hAnsi="PT Astra Serif"/>
                <w:sz w:val="24"/>
                <w:szCs w:val="24"/>
              </w:rPr>
              <w:t>. Николаевка, пер. Садовый, д. 49</w:t>
            </w:r>
            <w:r w:rsidR="00F63F59" w:rsidRPr="00E52261">
              <w:rPr>
                <w:sz w:val="28"/>
                <w:szCs w:val="28"/>
              </w:rPr>
              <w:t xml:space="preserve"> </w:t>
            </w:r>
            <w:r w:rsidR="00F63F59">
              <w:rPr>
                <w:sz w:val="28"/>
                <w:szCs w:val="28"/>
              </w:rPr>
              <w:br/>
            </w:r>
            <w:r w:rsidR="00F63F59" w:rsidRPr="00F63F59">
              <w:rPr>
                <w:rFonts w:ascii="PT Astra Serif" w:hAnsi="PT Astra Serif"/>
                <w:sz w:val="24"/>
                <w:szCs w:val="24"/>
              </w:rPr>
              <w:t>и земельный участок площадью 1307 кв. м, кадастровый номер: 73:09:020203:129,</w:t>
            </w:r>
            <w:r w:rsidR="00F63F59" w:rsidRPr="00E52261">
              <w:rPr>
                <w:sz w:val="28"/>
                <w:szCs w:val="28"/>
              </w:rPr>
              <w:t xml:space="preserve"> </w:t>
            </w:r>
            <w:r w:rsidR="00F63F59" w:rsidRPr="00F63F5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Ульяновская область, р-н Николаевский, </w:t>
            </w:r>
            <w:proofErr w:type="spellStart"/>
            <w:r w:rsidR="00F63F59" w:rsidRPr="00F63F59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F63F59" w:rsidRPr="00F63F59">
              <w:rPr>
                <w:rFonts w:ascii="PT Astra Serif" w:hAnsi="PT Astra Serif"/>
                <w:sz w:val="24"/>
                <w:szCs w:val="24"/>
              </w:rPr>
              <w:t xml:space="preserve">. Николаевка, </w:t>
            </w:r>
            <w:r w:rsidR="00F63F59" w:rsidRPr="00F63F59">
              <w:rPr>
                <w:rFonts w:ascii="PT Astra Serif" w:hAnsi="PT Astra Serif"/>
                <w:sz w:val="24"/>
                <w:szCs w:val="24"/>
              </w:rPr>
              <w:br/>
              <w:t>пер. Садовый, д. 49</w:t>
            </w:r>
          </w:p>
        </w:tc>
        <w:tc>
          <w:tcPr>
            <w:tcW w:w="1869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327 000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62" w:type="dxa"/>
          </w:tcPr>
          <w:p w:rsidR="00645C06" w:rsidRPr="003F195C" w:rsidRDefault="00A0312C" w:rsidP="00A0312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16 350,0</w:t>
            </w:r>
          </w:p>
        </w:tc>
        <w:tc>
          <w:tcPr>
            <w:tcW w:w="1617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65 400,0</w:t>
            </w:r>
          </w:p>
        </w:tc>
        <w:tc>
          <w:tcPr>
            <w:tcW w:w="3261" w:type="dxa"/>
          </w:tcPr>
          <w:p w:rsidR="00645C06" w:rsidRPr="003F195C" w:rsidRDefault="007B7C65" w:rsidP="007B7C6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43/2020-Д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 xml:space="preserve">.2020, </w:t>
            </w:r>
            <w:r w:rsidR="003F195C">
              <w:rPr>
                <w:rFonts w:ascii="PT Astra Serif" w:hAnsi="PT Astra Serif"/>
                <w:sz w:val="24"/>
                <w:szCs w:val="24"/>
              </w:rPr>
              <w:br/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Западно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- Уральский региональный экспертный центр»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45C06" w:rsidRPr="003F195C" w:rsidTr="00645C06">
        <w:tc>
          <w:tcPr>
            <w:tcW w:w="992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2" w:type="dxa"/>
          </w:tcPr>
          <w:p w:rsidR="00645C06" w:rsidRPr="007B7C65" w:rsidRDefault="00A0312C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онтора лесного пункта, назначение: нежилое, количество этажей: 1,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br/>
              <w:t xml:space="preserve">в том числе подземных 0, площадь 111 кв. м, кадастровый номер: 73:03:040904:110, Ульяновская область, р-н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, п. Шарлово,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br/>
              <w:t xml:space="preserve">ул. Речная, д. 20 и земельный участок площадью 1027 кв. м, кадастровый номер: 73:03:040501:25, местоположение установлено относительно ориентира, расположенного в границах участка. Почтовый адрес ориентира: Ульяновская область, р-н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, п. Шарлово, ул. Речная,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>д. 20</w:t>
            </w:r>
          </w:p>
        </w:tc>
        <w:tc>
          <w:tcPr>
            <w:tcW w:w="1869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266 000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62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13 300,0</w:t>
            </w:r>
          </w:p>
        </w:tc>
        <w:tc>
          <w:tcPr>
            <w:tcW w:w="1617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53 200,0</w:t>
            </w:r>
          </w:p>
        </w:tc>
        <w:tc>
          <w:tcPr>
            <w:tcW w:w="3261" w:type="dxa"/>
          </w:tcPr>
          <w:p w:rsidR="00645C06" w:rsidRPr="003F195C" w:rsidRDefault="007B7C6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43/2020-Д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Западно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- Уральский региональный экспертный центр»</w:t>
            </w:r>
            <w:r w:rsidRPr="003F195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45C06" w:rsidRPr="003F195C" w:rsidTr="00645C06">
        <w:tc>
          <w:tcPr>
            <w:tcW w:w="992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645C06" w:rsidRPr="007B7C65" w:rsidRDefault="00A0312C" w:rsidP="00A0312C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вакоприемник, назначение: нежилое, количество этажей: 1, в том числе подземных 0, площадь 87,6 кв. м, кадастровый номер: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73:04:040120:48, Ульяновская область, р-н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. Глотовка, ул. Куйбышева, д. 5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br/>
              <w:t xml:space="preserve">и земельный участок площадью 838 кв. м, кадастровый номер: 73:04:040120:49, местоположение установлено относительно ориентира, расположенного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br/>
              <w:t xml:space="preserve">в границах участка. Почтовый адрес ориентира: Ульяновская область, 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br/>
              <w:t xml:space="preserve">р-н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>. Глотовка, ул. Куйбышева, д. 5</w:t>
            </w:r>
          </w:p>
        </w:tc>
        <w:tc>
          <w:tcPr>
            <w:tcW w:w="1869" w:type="dxa"/>
          </w:tcPr>
          <w:p w:rsidR="00645C06" w:rsidRPr="003F195C" w:rsidRDefault="00645C06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599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228 000</w:t>
            </w:r>
            <w:r w:rsidR="00645C06" w:rsidRPr="003F195C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562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11 400,0</w:t>
            </w:r>
          </w:p>
        </w:tc>
        <w:tc>
          <w:tcPr>
            <w:tcW w:w="1617" w:type="dxa"/>
          </w:tcPr>
          <w:p w:rsidR="00645C06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45 600,0</w:t>
            </w:r>
          </w:p>
        </w:tc>
        <w:tc>
          <w:tcPr>
            <w:tcW w:w="3261" w:type="dxa"/>
          </w:tcPr>
          <w:p w:rsidR="00645C06" w:rsidRPr="003F195C" w:rsidRDefault="007B7C6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43/2020-Д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Западно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- Уральский региональный экспертный центр»</w:t>
            </w:r>
            <w:r w:rsidRPr="003F195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B7C65" w:rsidRPr="003F195C" w:rsidTr="00645C06">
        <w:tc>
          <w:tcPr>
            <w:tcW w:w="992" w:type="dxa"/>
          </w:tcPr>
          <w:p w:rsidR="007B7C65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dxa"/>
          </w:tcPr>
          <w:p w:rsidR="007B7C65" w:rsidRPr="007B7C65" w:rsidRDefault="00A0312C" w:rsidP="00A0312C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араж, назначение: нежилое, количество этажей: 1, в том числе подземных 0, площадь 237,4 кв. м, кадастровый номер: 73:01:020112:132, Ульяновская область, </w:t>
            </w:r>
            <w:r w:rsidR="007B7C65">
              <w:rPr>
                <w:rFonts w:ascii="PT Astra Serif" w:hAnsi="PT Astra Serif"/>
                <w:sz w:val="24"/>
                <w:szCs w:val="24"/>
              </w:rPr>
              <w:br/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р-н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Базарносызганский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7B7C65" w:rsidRPr="007B7C6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7B7C65" w:rsidRPr="007B7C65">
              <w:rPr>
                <w:rFonts w:ascii="PT Astra Serif" w:hAnsi="PT Astra Serif"/>
                <w:sz w:val="24"/>
                <w:szCs w:val="24"/>
              </w:rPr>
              <w:t xml:space="preserve">. Базарный Сызган, </w:t>
            </w:r>
            <w:r w:rsidR="007B7C65">
              <w:rPr>
                <w:rFonts w:ascii="PT Astra Serif" w:hAnsi="PT Astra Serif"/>
                <w:sz w:val="24"/>
                <w:szCs w:val="24"/>
              </w:rPr>
              <w:br/>
            </w:r>
            <w:r w:rsidR="007B7C65" w:rsidRPr="007B7C65">
              <w:rPr>
                <w:rFonts w:ascii="PT Astra Serif" w:hAnsi="PT Astra Serif"/>
                <w:sz w:val="24"/>
                <w:szCs w:val="24"/>
              </w:rPr>
              <w:t>ул. Набережная, д. 136а</w:t>
            </w:r>
          </w:p>
        </w:tc>
        <w:tc>
          <w:tcPr>
            <w:tcW w:w="1869" w:type="dxa"/>
          </w:tcPr>
          <w:p w:rsidR="007B7C65" w:rsidRPr="003F195C" w:rsidRDefault="007B7C6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Аукцион</w:t>
            </w:r>
          </w:p>
        </w:tc>
        <w:tc>
          <w:tcPr>
            <w:tcW w:w="1599" w:type="dxa"/>
          </w:tcPr>
          <w:p w:rsidR="007B7C65" w:rsidRPr="003F195C" w:rsidRDefault="007B7C6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244 000,0</w:t>
            </w:r>
          </w:p>
        </w:tc>
        <w:tc>
          <w:tcPr>
            <w:tcW w:w="1562" w:type="dxa"/>
          </w:tcPr>
          <w:p w:rsidR="007B7C65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12 200,0</w:t>
            </w:r>
          </w:p>
        </w:tc>
        <w:tc>
          <w:tcPr>
            <w:tcW w:w="1617" w:type="dxa"/>
          </w:tcPr>
          <w:p w:rsidR="007B7C65" w:rsidRPr="003F195C" w:rsidRDefault="00A0312C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48 800,0</w:t>
            </w:r>
          </w:p>
        </w:tc>
        <w:tc>
          <w:tcPr>
            <w:tcW w:w="3261" w:type="dxa"/>
          </w:tcPr>
          <w:p w:rsidR="007B7C65" w:rsidRPr="003F195C" w:rsidRDefault="00A0312C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43/2020-Д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Pr="003F195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3F195C">
              <w:rPr>
                <w:rFonts w:ascii="PT Astra Serif" w:hAnsi="PT Astra Serif"/>
                <w:sz w:val="24"/>
                <w:szCs w:val="24"/>
              </w:rPr>
              <w:t xml:space="preserve">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Западно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- Уральский региональный экспертный центр»</w:t>
            </w:r>
            <w:r w:rsidRPr="003F195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F2D25" w:rsidRPr="003F195C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4"/>
          <w:szCs w:val="24"/>
        </w:rPr>
      </w:pPr>
    </w:p>
    <w:p w:rsidR="000F2D25" w:rsidRDefault="00875F65">
      <w:r>
        <w:t xml:space="preserve">                                                                                   ____________________________________</w:t>
      </w:r>
    </w:p>
    <w:sectPr w:rsidR="000F2D25" w:rsidSect="000F2D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46780"/>
    <w:rsid w:val="00050758"/>
    <w:rsid w:val="000632C3"/>
    <w:rsid w:val="000B6D67"/>
    <w:rsid w:val="000F2D25"/>
    <w:rsid w:val="00161D2B"/>
    <w:rsid w:val="002C2227"/>
    <w:rsid w:val="003F195C"/>
    <w:rsid w:val="00645C06"/>
    <w:rsid w:val="007B7C65"/>
    <w:rsid w:val="00875F65"/>
    <w:rsid w:val="008E656C"/>
    <w:rsid w:val="00A0312C"/>
    <w:rsid w:val="00B131F7"/>
    <w:rsid w:val="00B1697D"/>
    <w:rsid w:val="00DA7F6D"/>
    <w:rsid w:val="00EA7464"/>
    <w:rsid w:val="00F419CC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085-E92C-49CA-B7D2-D16E205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Кушева Надежда Анатольевна</cp:lastModifiedBy>
  <cp:revision>15</cp:revision>
  <cp:lastPrinted>2020-11-13T13:20:00Z</cp:lastPrinted>
  <dcterms:created xsi:type="dcterms:W3CDTF">2020-07-09T13:38:00Z</dcterms:created>
  <dcterms:modified xsi:type="dcterms:W3CDTF">2020-12-14T07:33:00Z</dcterms:modified>
</cp:coreProperties>
</file>