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83" w:rsidRDefault="00834C83" w:rsidP="00834C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УЛЬЯНОВСКОЙ ОБЛАСТИ</w:t>
      </w:r>
    </w:p>
    <w:p w:rsidR="00834C83" w:rsidRDefault="00834C83" w:rsidP="00834C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834C83" w:rsidRDefault="00834C83" w:rsidP="00834C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834C83" w:rsidRDefault="00834C83" w:rsidP="00834C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29 мая 2009 г. N 221-П</w:t>
      </w:r>
    </w:p>
    <w:p w:rsidR="00834C83" w:rsidRDefault="00834C83" w:rsidP="00834C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834C83" w:rsidRDefault="00834C83" w:rsidP="00834C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ПЕРЕЧНЯ ГОСУДАРСТВЕННОГО ИМУЩЕСТВА</w:t>
      </w:r>
    </w:p>
    <w:p w:rsidR="00834C83" w:rsidRDefault="00834C83" w:rsidP="00834C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УЛЬЯНОВСКОЙ ОБЛАСТИ, ПРЕДНАЗНАЧЕННОГО ДЛЯ ПРЕДОСТАВЛЕНИЯ</w:t>
      </w:r>
      <w:proofErr w:type="gramEnd"/>
    </w:p>
    <w:p w:rsidR="00834C83" w:rsidRDefault="00834C83" w:rsidP="00834C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АРЕНДУ СУБЪЕКТАМ МАЛОГО И СРЕДНЕГО ПРЕДПРИНИМАТЕЛЬСТВА</w:t>
      </w:r>
    </w:p>
    <w:p w:rsidR="00834C83" w:rsidRDefault="00834C83" w:rsidP="00834C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ОРГАНИЗАЦИЯМ, ОБРАЗУЮЩИМ ИНФРАСТРУКТУРУ ПОДДЕРЖКИ</w:t>
      </w:r>
    </w:p>
    <w:p w:rsidR="00834C83" w:rsidRDefault="00834C83" w:rsidP="00834C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МАЛОГО И СРЕДНЕГО ПРЕДПРИНИМАТЕЛЬСТВА</w:t>
      </w:r>
    </w:p>
    <w:p w:rsidR="00834C83" w:rsidRDefault="00834C83" w:rsidP="00834C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834C8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Ульяновской области</w:t>
            </w:r>
            <w:proofErr w:type="gramEnd"/>
          </w:p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06.05.2010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151-П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22.07.2013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312-П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29.11.2013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570-П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15.10.2014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472-П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24.10.2017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519-П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12.10.2018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484-П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26.08.2019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431-П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02.09.2020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496-П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834C83" w:rsidRDefault="00834C83" w:rsidP="00834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4C83" w:rsidRDefault="00834C83" w:rsidP="00834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частью 4 статьи 18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24.07.2007 N 209-ФЗ "О развитии малого и среднего предпринимательства в Российской Федерации",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Ульяновской области от 29.04.2009 N 185-П "О Перечне государственного имущества Ульяновской области,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предпринимательства", в целях совершенствования системы государственной</w:t>
      </w:r>
      <w:proofErr w:type="gramEnd"/>
      <w:r>
        <w:rPr>
          <w:rFonts w:ascii="Arial" w:hAnsi="Arial" w:cs="Arial"/>
          <w:sz w:val="20"/>
          <w:szCs w:val="20"/>
        </w:rPr>
        <w:t xml:space="preserve"> поддержки предпринимательства в Ульяновской области Правительство Ульяновской области постановляет:</w:t>
      </w:r>
    </w:p>
    <w:p w:rsidR="00834C83" w:rsidRDefault="00834C83" w:rsidP="00834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Ульяновской области от 12.10.2018 N 484-П)</w:t>
      </w:r>
    </w:p>
    <w:p w:rsidR="00834C83" w:rsidRDefault="00834C83" w:rsidP="00834C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государственного имущества Ульяновской области,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 (прилагается).</w:t>
      </w:r>
    </w:p>
    <w:p w:rsidR="00834C83" w:rsidRDefault="00834C83" w:rsidP="00834C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Утратил силу. -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Ульяновской области от 22.07.2013 N 312-П.</w:t>
      </w:r>
    </w:p>
    <w:p w:rsidR="00834C83" w:rsidRDefault="00834C83" w:rsidP="00834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4C83" w:rsidRDefault="00834C83" w:rsidP="00834C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 - Председатель</w:t>
      </w:r>
    </w:p>
    <w:p w:rsidR="00834C83" w:rsidRDefault="00834C83" w:rsidP="00834C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</w:t>
      </w:r>
    </w:p>
    <w:p w:rsidR="00834C83" w:rsidRDefault="00834C83" w:rsidP="00834C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Ульяновской области</w:t>
      </w:r>
    </w:p>
    <w:p w:rsidR="00834C83" w:rsidRDefault="00834C83" w:rsidP="00834C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С.И.МОРОЗОВ</w:t>
      </w:r>
    </w:p>
    <w:p w:rsidR="00834C83" w:rsidRDefault="00834C83" w:rsidP="00834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4C83" w:rsidRDefault="00834C83" w:rsidP="00834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4C83" w:rsidRDefault="00834C83" w:rsidP="00834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4C83" w:rsidRDefault="00834C83" w:rsidP="00834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4C83" w:rsidRDefault="00834C83" w:rsidP="00834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4C83" w:rsidRDefault="00834C83" w:rsidP="00834C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834C83" w:rsidRDefault="00834C83" w:rsidP="00834C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</w:p>
    <w:p w:rsidR="00834C83" w:rsidRDefault="00834C83" w:rsidP="00834C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 Ульяновской области</w:t>
      </w:r>
    </w:p>
    <w:p w:rsidR="00834C83" w:rsidRDefault="00834C83" w:rsidP="00834C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 мая 2009 г. N 221-П</w:t>
      </w:r>
    </w:p>
    <w:p w:rsidR="00834C83" w:rsidRDefault="00834C83" w:rsidP="00834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4C83" w:rsidRDefault="00834C83" w:rsidP="00834C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5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ПЕРЕЧЕНЬ</w:t>
      </w:r>
    </w:p>
    <w:p w:rsidR="00834C83" w:rsidRDefault="00834C83" w:rsidP="00834C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ГОСУДАРСТВЕННОГО ИМУЩЕСТВА УЛЬЯНОВСКОЙ ОБЛАСТИ,</w:t>
      </w:r>
    </w:p>
    <w:p w:rsidR="00834C83" w:rsidRDefault="00834C83" w:rsidP="00834C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ПРЕДНАЗНАЧЕННОГО ДЛЯ ПРЕДОСТАВЛЕНИЯ В АРЕНДУ СУБЪЕКТАМ</w:t>
      </w:r>
      <w:proofErr w:type="gramEnd"/>
    </w:p>
    <w:p w:rsidR="00834C83" w:rsidRDefault="00834C83" w:rsidP="00834C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МАЛОГО И СРЕДНЕГО ПРЕДПРИНИМАТЕЛЬСТВА И ОРГАНИЗАЦИЯМ,</w:t>
      </w:r>
    </w:p>
    <w:p w:rsidR="00834C83" w:rsidRDefault="00834C83" w:rsidP="00834C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ОБРАЗУЮЩИМ ИНФРАСТРУКТУРУ ПОДДЕРЖКИ МАЛОГО И СРЕДНЕГО</w:t>
      </w:r>
    </w:p>
    <w:p w:rsidR="00834C83" w:rsidRDefault="00834C83" w:rsidP="00834C8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ПРЕДПРИНИМАТЕЛЬСТВА</w:t>
      </w:r>
    </w:p>
    <w:p w:rsidR="00834C83" w:rsidRDefault="00834C83" w:rsidP="00834C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834C8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Ульяновской области</w:t>
            </w:r>
            <w:proofErr w:type="gramEnd"/>
          </w:p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24.10.2017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519-П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12.10.2018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484-П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26.08.2019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431-П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02.09.2020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496-П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834C83" w:rsidRDefault="00834C83" w:rsidP="00834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3685"/>
        <w:gridCol w:w="1134"/>
        <w:gridCol w:w="1928"/>
      </w:tblGrid>
      <w:tr w:rsidR="00834C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(местонахождение)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Кадастровый номер</w:t>
            </w:r>
          </w:p>
        </w:tc>
      </w:tr>
      <w:tr w:rsidR="00834C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34C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Материальный склад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Ульяновская область, Радищевский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Радищево, ул. Чкалова, д. 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73:13:030101:157</w:t>
            </w:r>
          </w:p>
        </w:tc>
      </w:tr>
      <w:tr w:rsidR="00834C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Склад ГСМ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Ульяновская область, Радищевский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Радищево, ул. Чкалова, д. 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73:13:030101:160</w:t>
            </w:r>
          </w:p>
        </w:tc>
      </w:tr>
      <w:tr w:rsidR="00834C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Нижний склад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Ульяновская область, Радищевский район,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Соловчиха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Рассветная,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73:13:000000:150</w:t>
            </w:r>
          </w:p>
        </w:tc>
      </w:tr>
      <w:tr w:rsidR="00834C8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Ульяновская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Базарносызганский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пос.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Отрадинский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Заводская,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73:01:031403:59</w:t>
            </w:r>
          </w:p>
        </w:tc>
      </w:tr>
      <w:tr w:rsidR="00834C83">
        <w:tc>
          <w:tcPr>
            <w:tcW w:w="90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Ульяновской области от 12.10.2018 N 484-П)</w:t>
            </w:r>
          </w:p>
        </w:tc>
      </w:tr>
      <w:tr w:rsidR="00834C8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Ульяновская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Инзенский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пос.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Неклюдовский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Лесная, д. 27А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73:04:040401:281</w:t>
            </w:r>
          </w:p>
        </w:tc>
      </w:tr>
      <w:tr w:rsidR="00834C83">
        <w:tc>
          <w:tcPr>
            <w:tcW w:w="90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5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введен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Ульяновской области от 12.10.2018 N 484-П)</w:t>
            </w:r>
          </w:p>
        </w:tc>
      </w:tr>
      <w:tr w:rsidR="00834C8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Ульяновская область, Радищевский район,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Соловчиха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Рассветная, д. 55, пом.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73:13:010402:251</w:t>
            </w:r>
          </w:p>
        </w:tc>
      </w:tr>
      <w:tr w:rsidR="00834C83">
        <w:tc>
          <w:tcPr>
            <w:tcW w:w="90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6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введен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Ульяновской области от 12.10.2018 N 484-П)</w:t>
            </w:r>
          </w:p>
        </w:tc>
      </w:tr>
      <w:tr w:rsidR="00834C8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Ульяновская область, Радищевский район,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Соловчиха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Рассветная, д. 55, пом.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73:13:010402:252</w:t>
            </w:r>
          </w:p>
        </w:tc>
      </w:tr>
      <w:tr w:rsidR="00834C83">
        <w:tc>
          <w:tcPr>
            <w:tcW w:w="90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7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введен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Ульяновской области от 12.10.2018 N 484-П)</w:t>
            </w:r>
          </w:p>
        </w:tc>
      </w:tr>
      <w:tr w:rsidR="00834C8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Ульяновская область, Радищевский район,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Соловчиха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Рассветная, д. 55, пом. 6 - 8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73:13:010402:253</w:t>
            </w:r>
          </w:p>
        </w:tc>
      </w:tr>
      <w:tr w:rsidR="00834C83">
        <w:tc>
          <w:tcPr>
            <w:tcW w:w="90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8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введен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Ульяновской области от 12.10.2018 N 484-П)</w:t>
            </w:r>
          </w:p>
        </w:tc>
      </w:tr>
      <w:tr w:rsidR="00834C8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Ульяновская область, Радищевский район,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Соловчиха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Рассветная, д. 55, пом.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73:13:010402:254</w:t>
            </w:r>
          </w:p>
        </w:tc>
      </w:tr>
      <w:tr w:rsidR="00834C83">
        <w:tc>
          <w:tcPr>
            <w:tcW w:w="90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9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введен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Ульяновской области от 12.10.2018 N 484-П)</w:t>
            </w:r>
          </w:p>
        </w:tc>
      </w:tr>
      <w:tr w:rsidR="00834C8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Ульяновская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Тереньгульский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МО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Подкуровское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поселение", п.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Лысогорский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73:18:010901:1207</w:t>
            </w:r>
          </w:p>
        </w:tc>
      </w:tr>
      <w:tr w:rsidR="00834C83">
        <w:tc>
          <w:tcPr>
            <w:tcW w:w="90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10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введен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Ульяновской области от 26.08.2019 N 431-П)</w:t>
            </w:r>
          </w:p>
        </w:tc>
      </w:tr>
      <w:tr w:rsidR="00834C8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Местоположение установлено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относительно ориентира, расположенного в границах участка. Почтовый адрес ориентира: Ульяновская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Базарносызганский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Базарный Сызган,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Заводская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12931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73:01:020214:287</w:t>
            </w:r>
          </w:p>
        </w:tc>
      </w:tr>
      <w:tr w:rsidR="00834C83">
        <w:tc>
          <w:tcPr>
            <w:tcW w:w="90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(п. 11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введен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Ульяновской области от 26.08.2019 N 431-П)</w:t>
            </w:r>
          </w:p>
        </w:tc>
      </w:tr>
      <w:tr w:rsidR="00834C8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Местоположение установлено относительно ориентира, расположенного в границах участка. Почтовый адрес ориентира: Ульяновская область, МО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Барышский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район", участок находится примерно в 1550 м по направлению на северо-запад от ориентира Железнодорожный мост через р. Барыш, расположенного за пределами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21647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73:02:013402:27</w:t>
            </w:r>
          </w:p>
        </w:tc>
      </w:tr>
      <w:tr w:rsidR="00834C83">
        <w:tc>
          <w:tcPr>
            <w:tcW w:w="90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12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введен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Ульяновской области от 26.08.2019 N 431-П)</w:t>
            </w:r>
          </w:p>
        </w:tc>
      </w:tr>
      <w:tr w:rsidR="00834C8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Исключен. -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Ульяновской области от 02.09.2020 N 496-П</w:t>
            </w:r>
          </w:p>
        </w:tc>
      </w:tr>
      <w:tr w:rsidR="00834C8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Местоположение установлено относительно ориентира, расположенного в границах участка. Почтовый адрес ориентира: Ульяновская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Инзенский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участок N 12 в границах СПК "Победа"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120018,83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73:04:011401:26</w:t>
            </w:r>
          </w:p>
        </w:tc>
      </w:tr>
      <w:tr w:rsidR="00834C83">
        <w:tc>
          <w:tcPr>
            <w:tcW w:w="90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14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введен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Ульяновской области от 02.09.2020 N 496-П)</w:t>
            </w:r>
          </w:p>
        </w:tc>
      </w:tr>
      <w:tr w:rsidR="00834C8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Местоположение установлено относительно ориентира, расположенного в границах участка. Почтовый адрес ориентира: Ульяновская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Инзенский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участок N 8 в границах СПК "Победа"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204034,63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73:04:011401:29</w:t>
            </w:r>
          </w:p>
        </w:tc>
      </w:tr>
      <w:tr w:rsidR="00834C83">
        <w:tc>
          <w:tcPr>
            <w:tcW w:w="90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15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введен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Ульяновской области от 02.09.2020 N 496-П)</w:t>
            </w:r>
          </w:p>
        </w:tc>
      </w:tr>
      <w:tr w:rsidR="00834C8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Местоположение установлено относительно ориентира, расположенного в границах участка. Почтовый адрес ориентира: Ульяновская область, Павловский район, участок N 2 в границах СХПК им. Панферова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19641,72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73:12:021601:51</w:t>
            </w:r>
          </w:p>
        </w:tc>
      </w:tr>
      <w:tr w:rsidR="00834C83">
        <w:tc>
          <w:tcPr>
            <w:tcW w:w="90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16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введен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Ульяновской области от 02.09.2020 N 496-П)</w:t>
            </w:r>
          </w:p>
        </w:tc>
      </w:tr>
      <w:tr w:rsidR="00834C8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Местоположение установлено относительно ориентира, расположенного в границах участка. Почтовый адрес ориентира: Ульяновская область, Павловский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район, участок N 3 в границах СХПК им. Панферова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76197,94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73:12:021601:52</w:t>
            </w:r>
          </w:p>
        </w:tc>
      </w:tr>
      <w:tr w:rsidR="00834C83">
        <w:tc>
          <w:tcPr>
            <w:tcW w:w="90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(п. 17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введен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Ульяновской области от 02.09.2020 N 496-П)</w:t>
            </w:r>
          </w:p>
        </w:tc>
      </w:tr>
      <w:tr w:rsidR="00834C8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Ульяновская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Тереньгульский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109348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73:18:010101:315</w:t>
            </w:r>
          </w:p>
        </w:tc>
      </w:tr>
      <w:tr w:rsidR="00834C83">
        <w:tc>
          <w:tcPr>
            <w:tcW w:w="90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83" w:rsidRDefault="008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18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введен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Ульяновской области от 02.09.2020 N 496-П)</w:t>
            </w:r>
          </w:p>
        </w:tc>
      </w:tr>
    </w:tbl>
    <w:p w:rsidR="00834C83" w:rsidRDefault="00834C83" w:rsidP="00834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4C83" w:rsidRDefault="00834C83" w:rsidP="00834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7EB8" w:rsidRDefault="007A7EB8">
      <w:bookmarkStart w:id="1" w:name="_GoBack"/>
      <w:bookmarkEnd w:id="1"/>
    </w:p>
    <w:sectPr w:rsidR="007A7EB8" w:rsidSect="0093240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70"/>
    <w:rsid w:val="004E5870"/>
    <w:rsid w:val="007A7EB8"/>
    <w:rsid w:val="0083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B9CD06ABC92A4884349B31CCE3A29686CAC6E41B861E20636920B614EEAACA77E7554B4327706BB3A778978237C71E762663F90B725C98700B1Ch7f9G" TargetMode="External"/><Relationship Id="rId13" Type="http://schemas.openxmlformats.org/officeDocument/2006/relationships/hyperlink" Target="consultantplus://offline/ref=28B9CD06ABC92A488434853CDA8FFC9C83C79EE81D8315743F367BEB43E7A09D30A80C09072A7369B7AC2CC3CD369B582A3560F20B715E84h7f2G" TargetMode="External"/><Relationship Id="rId18" Type="http://schemas.openxmlformats.org/officeDocument/2006/relationships/hyperlink" Target="consultantplus://offline/ref=28B9CD06ABC92A4884349B31CCE3A29686CAC6E41C831A24656920B614EEAACA77E7554B4327706BB3A778978237C71E762663F90B725C98700B1Ch7f9G" TargetMode="External"/><Relationship Id="rId26" Type="http://schemas.openxmlformats.org/officeDocument/2006/relationships/hyperlink" Target="consultantplus://offline/ref=28B9CD06ABC92A4884349B31CCE3A29686CAC6E41C831A24656920B614EEAACA77E7554B4327706BB3A77B928237C71E762663F90B725C98700B1Ch7f9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B9CD06ABC92A4884349B31CCE3A29686CAC6E41C831A24656920B614EEAACA77E7554B4327706BB3A778958237C71E762663F90B725C98700B1Ch7f9G" TargetMode="External"/><Relationship Id="rId34" Type="http://schemas.openxmlformats.org/officeDocument/2006/relationships/hyperlink" Target="consultantplus://offline/ref=28B9CD06ABC92A4884349B31CCE3A29686CAC6E41D82182B6B6920B614EEAACA77E7554B4327706BB3A77A918237C71E762663F90B725C98700B1Ch7f9G" TargetMode="External"/><Relationship Id="rId7" Type="http://schemas.openxmlformats.org/officeDocument/2006/relationships/hyperlink" Target="consultantplus://offline/ref=28B9CD06ABC92A4884349B31CCE3A29686CAC6E41A801621666920B614EEAACA77E7554B4327706BB3A778978237C71E762663F90B725C98700B1Ch7f9G" TargetMode="External"/><Relationship Id="rId12" Type="http://schemas.openxmlformats.org/officeDocument/2006/relationships/hyperlink" Target="consultantplus://offline/ref=28B9CD06ABC92A4884349B31CCE3A29686CAC6E41D82182B6B6920B614EEAACA77E7554B4327706BB3A778978237C71E762663F90B725C98700B1Ch7f9G" TargetMode="External"/><Relationship Id="rId17" Type="http://schemas.openxmlformats.org/officeDocument/2006/relationships/hyperlink" Target="consultantplus://offline/ref=28B9CD06ABC92A4884349B31CCE3A29686CAC6E41C871F2B626920B614EEAACA77E7554B4327706BB3A778978237C71E762663F90B725C98700B1Ch7f9G" TargetMode="External"/><Relationship Id="rId25" Type="http://schemas.openxmlformats.org/officeDocument/2006/relationships/hyperlink" Target="consultantplus://offline/ref=28B9CD06ABC92A4884349B31CCE3A29686CAC6E41C831A24656920B614EEAACA77E7554B4327706BB3A77A978237C71E762663F90B725C98700B1Ch7f9G" TargetMode="External"/><Relationship Id="rId33" Type="http://schemas.openxmlformats.org/officeDocument/2006/relationships/hyperlink" Target="consultantplus://offline/ref=28B9CD06ABC92A4884349B31CCE3A29686CAC6E41D82182B6B6920B614EEAACA77E7554B4327706BB3A7799A8237C71E762663F90B725C98700B1Ch7f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B9CD06ABC92A4884349B31CCE3A29686CAC6E41A831F24666920B614EEAACA77E7554B4327706BB3A77A938237C71E762663F90B725C98700B1Ch7f9G" TargetMode="External"/><Relationship Id="rId20" Type="http://schemas.openxmlformats.org/officeDocument/2006/relationships/hyperlink" Target="consultantplus://offline/ref=28B9CD06ABC92A4884349B31CCE3A29686CAC6E41D82182B6B6920B614EEAACA77E7554B4327706BB3A778978237C71E762663F90B725C98700B1Ch7f9G" TargetMode="External"/><Relationship Id="rId29" Type="http://schemas.openxmlformats.org/officeDocument/2006/relationships/hyperlink" Target="consultantplus://offline/ref=28B9CD06ABC92A4884349B31CCE3A29686CAC6E41C8F1A25666920B614EEAACA77E7554B4327706BB3A779958237C71E762663F90B725C98700B1Ch7f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B9CD06ABC92A4884349B31CCE3A29686CAC6E41A831F24666920B614EEAACA77E7554B4327706BB3A77A938237C71E762663F90B725C98700B1Ch7f9G" TargetMode="External"/><Relationship Id="rId11" Type="http://schemas.openxmlformats.org/officeDocument/2006/relationships/hyperlink" Target="consultantplus://offline/ref=28B9CD06ABC92A4884349B31CCE3A29686CAC6E41C8F1A25666920B614EEAACA77E7554B4327706BB3A778978237C71E762663F90B725C98700B1Ch7f9G" TargetMode="External"/><Relationship Id="rId24" Type="http://schemas.openxmlformats.org/officeDocument/2006/relationships/hyperlink" Target="consultantplus://offline/ref=28B9CD06ABC92A4884349B31CCE3A29686CAC6E41C831A24656920B614EEAACA77E7554B4327706BB3A77A928237C71E762663F90B725C98700B1Ch7f9G" TargetMode="External"/><Relationship Id="rId32" Type="http://schemas.openxmlformats.org/officeDocument/2006/relationships/hyperlink" Target="consultantplus://offline/ref=28B9CD06ABC92A4884349B31CCE3A29686CAC6E41D82182B6B6920B614EEAACA77E7554B4327706BB3A779918237C71E762663F90B725C98700B1Ch7f9G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28B9CD06ABC92A4884349B31CCE3A29686CAC6E419801D2B666920B614EEAACA77E7554B4327706BB3A778978237C71E762663F90B725C98700B1Ch7f9G" TargetMode="External"/><Relationship Id="rId15" Type="http://schemas.openxmlformats.org/officeDocument/2006/relationships/hyperlink" Target="consultantplus://offline/ref=28B9CD06ABC92A4884349B31CCE3A29686CAC6E41C831A24656920B614EEAACA77E7554B4327706BB3A778948237C71E762663F90B725C98700B1Ch7f9G" TargetMode="External"/><Relationship Id="rId23" Type="http://schemas.openxmlformats.org/officeDocument/2006/relationships/hyperlink" Target="consultantplus://offline/ref=28B9CD06ABC92A4884349B31CCE3A29686CAC6E41C831A24656920B614EEAACA77E7554B4327706BB3A779978237C71E762663F90B725C98700B1Ch7f9G" TargetMode="External"/><Relationship Id="rId28" Type="http://schemas.openxmlformats.org/officeDocument/2006/relationships/hyperlink" Target="consultantplus://offline/ref=28B9CD06ABC92A4884349B31CCE3A29686CAC6E41C8F1A25666920B614EEAACA77E7554B4327706BB3A779908237C71E762663F90B725C98700B1Ch7f9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8B9CD06ABC92A4884349B31CCE3A29686CAC6E41C831A24656920B614EEAACA77E7554B4327706BB3A778978237C71E762663F90B725C98700B1Ch7f9G" TargetMode="External"/><Relationship Id="rId19" Type="http://schemas.openxmlformats.org/officeDocument/2006/relationships/hyperlink" Target="consultantplus://offline/ref=28B9CD06ABC92A4884349B31CCE3A29686CAC6E41C8F1A25666920B614EEAACA77E7554B4327706BB3A778978237C71E762663F90B725C98700B1Ch7f9G" TargetMode="External"/><Relationship Id="rId31" Type="http://schemas.openxmlformats.org/officeDocument/2006/relationships/hyperlink" Target="consultantplus://offline/ref=28B9CD06ABC92A4884349B31CCE3A29686CAC6E41D82182B6B6920B614EEAACA77E7554B4327706BB3A778958237C71E762663F90B725C98700B1Ch7f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B9CD06ABC92A4884349B31CCE3A29686CAC6E41C871F2B626920B614EEAACA77E7554B4327706BB3A778978237C71E762663F90B725C98700B1Ch7f9G" TargetMode="External"/><Relationship Id="rId14" Type="http://schemas.openxmlformats.org/officeDocument/2006/relationships/hyperlink" Target="consultantplus://offline/ref=28B9CD06ABC92A4884349B31CCE3A29686CAC6E41C871D21616920B614EEAACA77E7554B4327706BB3A7789B8237C71E762663F90B725C98700B1Ch7f9G" TargetMode="External"/><Relationship Id="rId22" Type="http://schemas.openxmlformats.org/officeDocument/2006/relationships/hyperlink" Target="consultantplus://offline/ref=28B9CD06ABC92A4884349B31CCE3A29686CAC6E41C831A24656920B614EEAACA77E7554B4327706BB3A7789A8237C71E762663F90B725C98700B1Ch7f9G" TargetMode="External"/><Relationship Id="rId27" Type="http://schemas.openxmlformats.org/officeDocument/2006/relationships/hyperlink" Target="consultantplus://offline/ref=28B9CD06ABC92A4884349B31CCE3A29686CAC6E41C8F1A25666920B614EEAACA77E7554B4327706BB3A778978237C71E762663F90B725C98700B1Ch7f9G" TargetMode="External"/><Relationship Id="rId30" Type="http://schemas.openxmlformats.org/officeDocument/2006/relationships/hyperlink" Target="consultantplus://offline/ref=28B9CD06ABC92A4884349B31CCE3A29686CAC6E41D82182B6B6920B614EEAACA77E7554B4327706BB3A778948237C71E762663F90B725C98700B1Ch7f9G" TargetMode="External"/><Relationship Id="rId35" Type="http://schemas.openxmlformats.org/officeDocument/2006/relationships/hyperlink" Target="consultantplus://offline/ref=28B9CD06ABC92A4884349B31CCE3A29686CAC6E41D82182B6B6920B614EEAACA77E7554B4327706BB3A77A9A8237C71E762663F90B725C98700B1Ch7f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1747</Words>
  <Characters>9960</Characters>
  <Application>Microsoft Office Word</Application>
  <DocSecurity>0</DocSecurity>
  <Lines>83</Lines>
  <Paragraphs>23</Paragraphs>
  <ScaleCrop>false</ScaleCrop>
  <Company/>
  <LinksUpToDate>false</LinksUpToDate>
  <CharactersWithSpaces>11684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Наталья Анатольевна</dc:creator>
  <cp:keywords/>
  <dc:description/>
  <cp:lastModifiedBy>Митрофанова Наталья Анатольевна</cp:lastModifiedBy>
  <cp:revision>2</cp:revision>
  <dcterms:created xsi:type="dcterms:W3CDTF">2020-12-29T06:31:00Z</dcterms:created>
  <dcterms:modified xsi:type="dcterms:W3CDTF">2020-12-29T06:31:00Z</dcterms:modified>
</cp:coreProperties>
</file>