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6" w:rsidRPr="00DA7178" w:rsidRDefault="00DA7178" w:rsidP="005D4463">
      <w:pPr>
        <w:spacing w:after="0" w:line="240" w:lineRule="auto"/>
        <w:jc w:val="center"/>
        <w:rPr>
          <w:rFonts w:ascii="PT Astra Serif" w:hAnsi="PT Astra Serif"/>
          <w:sz w:val="40"/>
          <w:szCs w:val="40"/>
        </w:rPr>
      </w:pPr>
      <w:r w:rsidRPr="00DA7178">
        <w:rPr>
          <w:rFonts w:ascii="PT Astra Serif" w:hAnsi="PT Astra Serif"/>
          <w:sz w:val="40"/>
          <w:szCs w:val="40"/>
        </w:rPr>
        <w:t>Реестры</w:t>
      </w:r>
    </w:p>
    <w:p w:rsidR="00DA7178" w:rsidRPr="00F70781" w:rsidRDefault="00DA7178" w:rsidP="00FC05AB">
      <w:pPr>
        <w:spacing w:after="0" w:line="240" w:lineRule="auto"/>
        <w:ind w:firstLine="567"/>
        <w:jc w:val="both"/>
        <w:rPr>
          <w:rFonts w:ascii="PT Astra Serif" w:hAnsi="PT Astra Serif"/>
          <w:sz w:val="32"/>
          <w:szCs w:val="32"/>
        </w:rPr>
      </w:pPr>
    </w:p>
    <w:p w:rsidR="00F70781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Реестр недобросовестных поставщиков (подрядчиков, исполнителей)</w:t>
      </w:r>
      <w:r w:rsid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</w:t>
      </w:r>
    </w:p>
    <w:p w:rsidR="00DA7178" w:rsidRPr="00F70781" w:rsidRDefault="00E22EF0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  <w:hyperlink r:id="rId4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https://zakupki.gov.ru/epz/dishonestsupplier/quicksearch/search.html</w:t>
        </w:r>
      </w:hyperlink>
    </w:p>
    <w:p w:rsidR="00446834" w:rsidRPr="00F70781" w:rsidRDefault="00446834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446834" w:rsidRPr="002720FA" w:rsidRDefault="00446834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Реестр юридических лиц, привлеченных к административной ответственности за незаконное вознаграждение</w:t>
      </w:r>
    </w:p>
    <w:p w:rsidR="002D0090" w:rsidRPr="003C66E7" w:rsidRDefault="00E22EF0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5" w:history="1">
        <w:r w:rsidR="00446834" w:rsidRPr="00F70781">
          <w:rPr>
            <w:rStyle w:val="a3"/>
            <w:rFonts w:ascii="PT Astra Serif" w:hAnsi="PT Astra Serif"/>
            <w:sz w:val="32"/>
            <w:szCs w:val="32"/>
          </w:rPr>
          <w:t>https://genproc.gov.ru/anticor/register-of-illegal-remuneration/</w:t>
        </w:r>
      </w:hyperlink>
    </w:p>
    <w:p w:rsidR="00F70781" w:rsidRPr="00F70781" w:rsidRDefault="00F70781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1B0992" w:rsidRPr="00F70781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Единый реестр </w:t>
      </w:r>
      <w:proofErr w:type="spellStart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Минкомсвязи</w:t>
      </w:r>
      <w:proofErr w:type="spellEnd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российских программ для электронных вычислительных машин и баз данных</w:t>
      </w:r>
    </w:p>
    <w:p w:rsidR="001B0992" w:rsidRPr="003C66E7" w:rsidRDefault="00E22EF0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6" w:history="1">
        <w:r w:rsidR="001B0992" w:rsidRPr="003C66E7">
          <w:rPr>
            <w:rStyle w:val="a3"/>
            <w:rFonts w:ascii="PT Astra Serif" w:hAnsi="PT Astra Serif"/>
            <w:sz w:val="32"/>
            <w:szCs w:val="32"/>
          </w:rPr>
          <w:t>https://reestr-minsvyaz.ru/</w:t>
        </w:r>
      </w:hyperlink>
    </w:p>
    <w:p w:rsidR="001B0992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BD7320" w:rsidRDefault="00784E3C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ая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информационн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ая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систем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а</w:t>
      </w:r>
      <w:r w:rsidRPr="00784E3C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промышленности</w:t>
      </w:r>
    </w:p>
    <w:p w:rsidR="00BD7320" w:rsidRDefault="00E22EF0" w:rsidP="00BD7320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hyperlink r:id="rId7" w:history="1">
        <w:r w:rsidR="00BD7320" w:rsidRPr="00967021">
          <w:rPr>
            <w:rStyle w:val="a3"/>
            <w:rFonts w:ascii="Roboto" w:hAnsi="Roboto"/>
            <w:sz w:val="32"/>
            <w:szCs w:val="32"/>
            <w:shd w:val="clear" w:color="auto" w:fill="EFF0F1"/>
          </w:rPr>
          <w:t>https://gisp.gov.ru/</w:t>
        </w:r>
      </w:hyperlink>
    </w:p>
    <w:p w:rsidR="00BD7320" w:rsidRPr="00F70781" w:rsidRDefault="00BD732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3568FC" w:rsidRPr="002720FA" w:rsidRDefault="00E22EF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hyperlink r:id="rId8" w:history="1">
        <w:r w:rsidR="003568FC" w:rsidRPr="002720FA">
          <w:rPr>
            <w:rFonts w:ascii="Roboto" w:hAnsi="Roboto"/>
            <w:color w:val="41484E"/>
            <w:sz w:val="32"/>
            <w:szCs w:val="32"/>
            <w:shd w:val="clear" w:color="auto" w:fill="EFF0F1"/>
          </w:rPr>
          <w:t>Единый реестр российской радиоэлектронной продукции</w:t>
        </w:r>
      </w:hyperlink>
    </w:p>
    <w:p w:rsidR="003568FC" w:rsidRPr="003C66E7" w:rsidRDefault="00E22EF0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9" w:history="1">
        <w:r w:rsidR="003568FC" w:rsidRPr="002720FA">
          <w:rPr>
            <w:rStyle w:val="a3"/>
            <w:rFonts w:ascii="PT Astra Serif" w:hAnsi="PT Astra Serif"/>
            <w:sz w:val="32"/>
            <w:szCs w:val="32"/>
          </w:rPr>
          <w:t>https://gisp.gov.ru/documents/?type=promyshlennaya-produktsiya&amp;ID=453</w:t>
        </w:r>
      </w:hyperlink>
    </w:p>
    <w:p w:rsidR="00F70781" w:rsidRDefault="00F70781" w:rsidP="00FC05AB">
      <w:pPr>
        <w:spacing w:after="0" w:line="240" w:lineRule="auto"/>
        <w:jc w:val="both"/>
        <w:rPr>
          <w:rFonts w:ascii="Roboto" w:eastAsia="Times New Roman" w:hAnsi="Roboto" w:cs="Times New Roman"/>
          <w:color w:val="41484E"/>
          <w:sz w:val="32"/>
          <w:szCs w:val="32"/>
          <w:lang w:eastAsia="ru-RU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15210E">
        <w:rPr>
          <w:rFonts w:ascii="Roboto" w:hAnsi="Roboto"/>
          <w:color w:val="41484E"/>
          <w:sz w:val="32"/>
          <w:szCs w:val="32"/>
          <w:shd w:val="clear" w:color="auto" w:fill="EFF0F1"/>
        </w:rPr>
        <w:t>Г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</w:t>
      </w:r>
    </w:p>
    <w:p w:rsidR="00FC05AB" w:rsidRDefault="00E22EF0" w:rsidP="00FC05AB">
      <w:pPr>
        <w:spacing w:after="0" w:line="240" w:lineRule="auto"/>
        <w:jc w:val="both"/>
      </w:pPr>
      <w:hyperlink r:id="rId10" w:history="1">
        <w:r w:rsidR="00FC05AB" w:rsidRPr="00D8602D">
          <w:rPr>
            <w:rStyle w:val="a3"/>
            <w:rFonts w:ascii="PT Astra Serif" w:hAnsi="PT Astra Serif"/>
            <w:sz w:val="32"/>
            <w:szCs w:val="32"/>
          </w:rPr>
          <w:t>http://www.roszdravnadzor.ru/services/MISEARCH</w:t>
        </w:r>
      </w:hyperlink>
    </w:p>
    <w:p w:rsidR="00FC05AB" w:rsidRDefault="00FC05AB" w:rsidP="00FC05AB">
      <w:pPr>
        <w:spacing w:after="0" w:line="240" w:lineRule="auto"/>
        <w:jc w:val="both"/>
      </w:pPr>
    </w:p>
    <w:p w:rsidR="00FC05AB" w:rsidRP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лекарственных средств</w:t>
      </w:r>
    </w:p>
    <w:p w:rsidR="00FC05AB" w:rsidRDefault="00E22EF0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1" w:history="1">
        <w:r w:rsidR="00FC05AB" w:rsidRPr="00FC05AB">
          <w:rPr>
            <w:rStyle w:val="a3"/>
            <w:rFonts w:ascii="PT Astra Serif" w:hAnsi="PT Astra Serif"/>
            <w:sz w:val="32"/>
            <w:szCs w:val="32"/>
          </w:rPr>
          <w:t>http://grls.rosminzdrav.ru/grls.aspx</w:t>
        </w:r>
      </w:hyperlink>
      <w:r w:rsidR="00FC05AB" w:rsidRPr="00FC05AB">
        <w:rPr>
          <w:rStyle w:val="a3"/>
          <w:rFonts w:ascii="PT Astra Serif" w:hAnsi="PT Astra Serif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предельных отпускных цен</w:t>
      </w:r>
    </w:p>
    <w:p w:rsid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  <w:r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Pr="00FC05AB">
          <w:rPr>
            <w:rStyle w:val="a3"/>
            <w:rFonts w:ascii="PT Astra Serif" w:hAnsi="PT Astra Serif"/>
            <w:sz w:val="32"/>
            <w:szCs w:val="32"/>
          </w:rPr>
          <w:t>http://grls.rosminzdrav.ru/PriceLims.aspx</w:t>
        </w:r>
      </w:hyperlink>
      <w:r w:rsidRPr="00FC05AB">
        <w:rPr>
          <w:rStyle w:val="a3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</w:p>
    <w:p w:rsidR="002D0090" w:rsidRPr="002720FA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Единый реестр участников закупок</w:t>
      </w:r>
    </w:p>
    <w:p w:rsidR="002D0090" w:rsidRPr="003C66E7" w:rsidRDefault="00E22EF0" w:rsidP="00FC05AB">
      <w:pPr>
        <w:spacing w:after="0" w:line="240" w:lineRule="auto"/>
        <w:jc w:val="both"/>
        <w:rPr>
          <w:rStyle w:val="a3"/>
        </w:rPr>
      </w:pPr>
      <w:hyperlink r:id="rId13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https://zakupki.gov.ru/epz/eruz/quicksearch/search.html?morphology=on/</w:t>
        </w:r>
      </w:hyperlink>
    </w:p>
    <w:p w:rsidR="002D0090" w:rsidRPr="0015052C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61229E" w:rsidRPr="003C66E7" w:rsidRDefault="0061229E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3C66E7">
        <w:rPr>
          <w:rFonts w:ascii="Roboto" w:hAnsi="Roboto"/>
          <w:color w:val="41484E"/>
          <w:sz w:val="32"/>
          <w:szCs w:val="32"/>
          <w:shd w:val="clear" w:color="auto" w:fill="EFF0F1"/>
        </w:rPr>
        <w:t>Реестр единственных поставщиков товара, производство которого создается или модернизируется и (или) осваивается на территории РФ</w:t>
      </w:r>
    </w:p>
    <w:p w:rsidR="0061229E" w:rsidRDefault="00E22EF0" w:rsidP="00FC05AB">
      <w:pPr>
        <w:spacing w:after="0" w:line="240" w:lineRule="auto"/>
        <w:jc w:val="both"/>
      </w:pPr>
      <w:hyperlink r:id="rId14" w:history="1">
        <w:r w:rsidR="00BD7320" w:rsidRPr="00967021">
          <w:rPr>
            <w:rStyle w:val="a3"/>
            <w:rFonts w:ascii="PT Astra Serif" w:hAnsi="PT Astra Serif"/>
            <w:sz w:val="32"/>
            <w:szCs w:val="32"/>
          </w:rPr>
          <w:t>https://zakupki.gov.ru/epz/rep/quicksearch/search.html</w:t>
        </w:r>
      </w:hyperlink>
    </w:p>
    <w:p w:rsidR="00352555" w:rsidRDefault="00352555" w:rsidP="00FC05AB">
      <w:pPr>
        <w:spacing w:after="0" w:line="240" w:lineRule="auto"/>
        <w:jc w:val="both"/>
      </w:pPr>
    </w:p>
    <w:p w:rsidR="00352555" w:rsidRPr="00352555" w:rsidRDefault="00352555" w:rsidP="00352555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352555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Проверка наличия сертификата формы СТ-1 для </w:t>
      </w:r>
      <w:proofErr w:type="spellStart"/>
      <w:r w:rsidRPr="00352555">
        <w:rPr>
          <w:rFonts w:ascii="Roboto" w:hAnsi="Roboto"/>
          <w:color w:val="41484E"/>
          <w:sz w:val="32"/>
          <w:szCs w:val="32"/>
          <w:shd w:val="clear" w:color="auto" w:fill="EFF0F1"/>
        </w:rPr>
        <w:t>госзакупок</w:t>
      </w:r>
      <w:proofErr w:type="spellEnd"/>
      <w:r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(</w:t>
      </w:r>
      <w:r w:rsidRPr="00352555">
        <w:rPr>
          <w:rFonts w:ascii="Roboto" w:hAnsi="Roboto"/>
          <w:color w:val="41484E"/>
          <w:sz w:val="32"/>
          <w:szCs w:val="32"/>
          <w:shd w:val="clear" w:color="auto" w:fill="EFF0F1"/>
        </w:rPr>
        <w:t>сайт ТПП РФ)</w:t>
      </w:r>
    </w:p>
    <w:p w:rsidR="00352555" w:rsidRDefault="00352555" w:rsidP="00352555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</w:p>
    <w:p w:rsidR="00352555" w:rsidRPr="00352555" w:rsidRDefault="00352555" w:rsidP="00352555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5" w:tgtFrame="_blank" w:history="1">
        <w:r w:rsidRPr="00352555">
          <w:rPr>
            <w:rStyle w:val="a3"/>
            <w:rFonts w:ascii="PT Astra Serif" w:hAnsi="PT Astra Serif"/>
            <w:sz w:val="32"/>
            <w:szCs w:val="32"/>
          </w:rPr>
          <w:t>https://verification.tpprf.ru/search/t</w:t>
        </w:r>
        <w:r w:rsidRPr="00352555">
          <w:rPr>
            <w:rStyle w:val="a3"/>
            <w:rFonts w:ascii="PT Astra Serif" w:hAnsi="PT Astra Serif"/>
            <w:sz w:val="32"/>
            <w:szCs w:val="32"/>
          </w:rPr>
          <w:t>e</w:t>
        </w:r>
        <w:r w:rsidRPr="00352555">
          <w:rPr>
            <w:rStyle w:val="a3"/>
            <w:rFonts w:ascii="PT Astra Serif" w:hAnsi="PT Astra Serif"/>
            <w:sz w:val="32"/>
            <w:szCs w:val="32"/>
          </w:rPr>
          <w:t>nders</w:t>
        </w:r>
      </w:hyperlink>
      <w:r w:rsidRPr="00352555">
        <w:rPr>
          <w:rStyle w:val="a3"/>
          <w:rFonts w:ascii="PT Astra Serif" w:hAnsi="PT Astra Serif"/>
          <w:sz w:val="32"/>
          <w:szCs w:val="32"/>
        </w:rPr>
        <w:t>  </w:t>
      </w:r>
    </w:p>
    <w:p w:rsidR="00352555" w:rsidRDefault="00352555" w:rsidP="00FC05AB">
      <w:pPr>
        <w:spacing w:after="0" w:line="240" w:lineRule="auto"/>
        <w:jc w:val="both"/>
        <w:rPr>
          <w:rFonts w:ascii="Arial" w:hAnsi="Arial" w:cs="Arial"/>
          <w:color w:val="333333"/>
          <w:sz w:val="25"/>
          <w:szCs w:val="25"/>
        </w:rPr>
      </w:pPr>
    </w:p>
    <w:p w:rsidR="00352555" w:rsidRPr="003C66E7" w:rsidRDefault="00352555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</w:p>
    <w:sectPr w:rsidR="00352555" w:rsidRPr="003C66E7" w:rsidSect="00A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178"/>
    <w:rsid w:val="0015052C"/>
    <w:rsid w:val="0015210E"/>
    <w:rsid w:val="001B0992"/>
    <w:rsid w:val="00244BC7"/>
    <w:rsid w:val="002720FA"/>
    <w:rsid w:val="002D0090"/>
    <w:rsid w:val="00352555"/>
    <w:rsid w:val="003568FC"/>
    <w:rsid w:val="003C66E7"/>
    <w:rsid w:val="00412562"/>
    <w:rsid w:val="00446834"/>
    <w:rsid w:val="004D366B"/>
    <w:rsid w:val="005D4463"/>
    <w:rsid w:val="0061229E"/>
    <w:rsid w:val="007357DA"/>
    <w:rsid w:val="00756F44"/>
    <w:rsid w:val="00784E3C"/>
    <w:rsid w:val="00790BD8"/>
    <w:rsid w:val="007B36DC"/>
    <w:rsid w:val="008B194B"/>
    <w:rsid w:val="00945B40"/>
    <w:rsid w:val="00A51E86"/>
    <w:rsid w:val="00AE0DB7"/>
    <w:rsid w:val="00B84AE1"/>
    <w:rsid w:val="00BD7320"/>
    <w:rsid w:val="00DA7178"/>
    <w:rsid w:val="00DD1F69"/>
    <w:rsid w:val="00E22EF0"/>
    <w:rsid w:val="00F70781"/>
    <w:rsid w:val="00F81FB9"/>
    <w:rsid w:val="00F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paragraph" w:styleId="1">
    <w:name w:val="heading 1"/>
    <w:basedOn w:val="a"/>
    <w:link w:val="10"/>
    <w:uiPriority w:val="9"/>
    <w:qFormat/>
    <w:rsid w:val="0044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090"/>
    <w:rPr>
      <w:color w:val="800080" w:themeColor="followedHyperlink"/>
      <w:u w:val="single"/>
    </w:rPr>
  </w:style>
  <w:style w:type="character" w:customStyle="1" w:styleId="titlefield">
    <w:name w:val="titlefield"/>
    <w:basedOn w:val="a0"/>
    <w:rsid w:val="002D0090"/>
  </w:style>
  <w:style w:type="character" w:customStyle="1" w:styleId="10">
    <w:name w:val="Заголовок 1 Знак"/>
    <w:basedOn w:val="a0"/>
    <w:link w:val="1"/>
    <w:uiPriority w:val="9"/>
    <w:rsid w:val="0044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">
    <w:name w:val="fs1"/>
    <w:basedOn w:val="a0"/>
    <w:rsid w:val="0015052C"/>
  </w:style>
  <w:style w:type="character" w:customStyle="1" w:styleId="20">
    <w:name w:val="Заголовок 2 Знак"/>
    <w:basedOn w:val="a0"/>
    <w:link w:val="2"/>
    <w:uiPriority w:val="9"/>
    <w:semiHidden/>
    <w:rsid w:val="0035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documents/10546664/" TargetMode="External"/><Relationship Id="rId13" Type="http://schemas.openxmlformats.org/officeDocument/2006/relationships/hyperlink" Target="https://zakupki.gov.ru/epz/eruz/quicksearch/search.html?morphology=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p.gov.ru/" TargetMode="External"/><Relationship Id="rId12" Type="http://schemas.openxmlformats.org/officeDocument/2006/relationships/hyperlink" Target="http://grls.rosminzdrav.ru/PriceLims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estr-minsvyaz.ru/" TargetMode="External"/><Relationship Id="rId11" Type="http://schemas.openxmlformats.org/officeDocument/2006/relationships/hyperlink" Target="http://grls.rosminzdrav.ru/grls.aspx" TargetMode="External"/><Relationship Id="rId5" Type="http://schemas.openxmlformats.org/officeDocument/2006/relationships/hyperlink" Target="https://genproc.gov.ru/anticor/register-of-illegal-remuneration/" TargetMode="External"/><Relationship Id="rId15" Type="http://schemas.openxmlformats.org/officeDocument/2006/relationships/hyperlink" Target="https://verification.tpprf.ru/search/tenders" TargetMode="External"/><Relationship Id="rId10" Type="http://schemas.openxmlformats.org/officeDocument/2006/relationships/hyperlink" Target="http://www.roszdravnadzor.ru/services/MISEARCH" TargetMode="External"/><Relationship Id="rId4" Type="http://schemas.openxmlformats.org/officeDocument/2006/relationships/hyperlink" Target="https://zakupki.gov.ru/epz/dishonestsupplier/quicksearch/search.html" TargetMode="External"/><Relationship Id="rId9" Type="http://schemas.openxmlformats.org/officeDocument/2006/relationships/hyperlink" Target="https://gisp.gov.ru/documents/?type=promyshlennaya-produktsiya&amp;ID=453" TargetMode="External"/><Relationship Id="rId14" Type="http://schemas.openxmlformats.org/officeDocument/2006/relationships/hyperlink" Target="https://zakupki.gov.ru/epz/rep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17</cp:revision>
  <dcterms:created xsi:type="dcterms:W3CDTF">2019-12-24T12:29:00Z</dcterms:created>
  <dcterms:modified xsi:type="dcterms:W3CDTF">2020-02-20T12:10:00Z</dcterms:modified>
</cp:coreProperties>
</file>