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theme/themeOverride6.xml" ContentType="application/vnd.openxmlformats-officedocument.themeOverride+xml"/>
  <Override PartName="/word/charts/chart17.xml" ContentType="application/vnd.openxmlformats-officedocument.drawingml.chart+xml"/>
  <Override PartName="/word/theme/themeOverride7.xml" ContentType="application/vnd.openxmlformats-officedocument.themeOverride+xml"/>
  <Override PartName="/word/charts/chart18.xml" ContentType="application/vnd.openxmlformats-officedocument.drawingml.chart+xml"/>
  <Override PartName="/word/theme/themeOverride8.xml" ContentType="application/vnd.openxmlformats-officedocument.themeOverride+xml"/>
  <Override PartName="/word/charts/chart19.xml" ContentType="application/vnd.openxmlformats-officedocument.drawingml.chart+xml"/>
  <Override PartName="/word/theme/themeOverride9.xml" ContentType="application/vnd.openxmlformats-officedocument.themeOverride+xml"/>
  <Override PartName="/word/charts/chart20.xml" ContentType="application/vnd.openxmlformats-officedocument.drawingml.chart+xml"/>
  <Override PartName="/word/theme/themeOverride10.xml" ContentType="application/vnd.openxmlformats-officedocument.themeOverride+xml"/>
  <Override PartName="/word/charts/chart21.xml" ContentType="application/vnd.openxmlformats-officedocument.drawingml.chart+xml"/>
  <Override PartName="/word/theme/themeOverride11.xml" ContentType="application/vnd.openxmlformats-officedocument.themeOverride+xml"/>
  <Override PartName="/word/charts/chart22.xml" ContentType="application/vnd.openxmlformats-officedocument.drawingml.chart+xml"/>
  <Override PartName="/word/theme/themeOverride12.xml" ContentType="application/vnd.openxmlformats-officedocument.themeOverride+xml"/>
  <Override PartName="/word/charts/chart23.xml" ContentType="application/vnd.openxmlformats-officedocument.drawingml.chart+xml"/>
  <Override PartName="/word/theme/themeOverride13.xml" ContentType="application/vnd.openxmlformats-officedocument.themeOverride+xml"/>
  <Override PartName="/word/charts/chart24.xml" ContentType="application/vnd.openxmlformats-officedocument.drawingml.chart+xml"/>
  <Override PartName="/word/theme/themeOverride14.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theme/themeOverride15.xml" ContentType="application/vnd.openxmlformats-officedocument.themeOverride+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theme/themeOverride16.xml" ContentType="application/vnd.openxmlformats-officedocument.themeOverride+xml"/>
  <Override PartName="/word/charts/chart34.xml" ContentType="application/vnd.openxmlformats-officedocument.drawingml.chart+xml"/>
  <Override PartName="/word/charts/chart35.xml" ContentType="application/vnd.openxmlformats-officedocument.drawingml.chart+xml"/>
  <Override PartName="/word/theme/themeOverride17.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C9202" w14:textId="77777777" w:rsidR="000F2320" w:rsidRPr="001F17C8" w:rsidRDefault="000F2320" w:rsidP="000F2320">
      <w:pPr>
        <w:spacing w:line="360" w:lineRule="auto"/>
        <w:jc w:val="center"/>
        <w:rPr>
          <w:rFonts w:ascii="Times New Roman" w:hAnsi="Times New Roman" w:cs="Times New Roman"/>
        </w:rPr>
      </w:pPr>
      <w:bookmarkStart w:id="0" w:name="_Hlk478431209"/>
      <w:bookmarkEnd w:id="0"/>
    </w:p>
    <w:p w14:paraId="3C2A076F" w14:textId="77777777" w:rsidR="000F2320" w:rsidRPr="001F17C8" w:rsidRDefault="000F2320" w:rsidP="000F2320">
      <w:pPr>
        <w:spacing w:line="360" w:lineRule="auto"/>
        <w:rPr>
          <w:rFonts w:ascii="Times New Roman" w:hAnsi="Times New Roman" w:cs="Times New Roman"/>
        </w:rPr>
      </w:pPr>
    </w:p>
    <w:p w14:paraId="336BEEDA" w14:textId="77777777" w:rsidR="000F2320" w:rsidRPr="001F17C8" w:rsidRDefault="000F2320" w:rsidP="000F2320">
      <w:pPr>
        <w:spacing w:line="360" w:lineRule="auto"/>
        <w:rPr>
          <w:rFonts w:ascii="Times New Roman" w:hAnsi="Times New Roman" w:cs="Times New Roman"/>
        </w:rPr>
      </w:pPr>
    </w:p>
    <w:p w14:paraId="4EB6E1EF" w14:textId="77777777" w:rsidR="000F2320" w:rsidRPr="001F17C8" w:rsidRDefault="000F2320" w:rsidP="000F2320">
      <w:pPr>
        <w:spacing w:line="360" w:lineRule="auto"/>
        <w:rPr>
          <w:rFonts w:ascii="Times New Roman" w:hAnsi="Times New Roman" w:cs="Times New Roman"/>
        </w:rPr>
      </w:pPr>
    </w:p>
    <w:p w14:paraId="59066544" w14:textId="77777777" w:rsidR="000F2320" w:rsidRPr="001F17C8" w:rsidRDefault="000F2320" w:rsidP="000F2320">
      <w:pPr>
        <w:spacing w:line="360" w:lineRule="auto"/>
        <w:rPr>
          <w:rFonts w:ascii="Times New Roman" w:hAnsi="Times New Roman" w:cs="Times New Roman"/>
        </w:rPr>
      </w:pPr>
    </w:p>
    <w:p w14:paraId="6567BA91" w14:textId="77777777" w:rsidR="000F2320" w:rsidRPr="001F17C8" w:rsidRDefault="000F2320" w:rsidP="000F2320">
      <w:pPr>
        <w:spacing w:line="360" w:lineRule="auto"/>
        <w:rPr>
          <w:rFonts w:ascii="Times New Roman" w:hAnsi="Times New Roman" w:cs="Times New Roman"/>
        </w:rPr>
      </w:pPr>
    </w:p>
    <w:p w14:paraId="576D36D9" w14:textId="77777777" w:rsidR="000F2320" w:rsidRPr="001F17C8" w:rsidRDefault="000F2320" w:rsidP="000F2320">
      <w:pPr>
        <w:spacing w:line="360" w:lineRule="auto"/>
        <w:rPr>
          <w:rFonts w:ascii="Times New Roman" w:hAnsi="Times New Roman" w:cs="Times New Roman"/>
        </w:rPr>
      </w:pPr>
    </w:p>
    <w:p w14:paraId="13DE0B6F" w14:textId="77777777" w:rsidR="000F2320" w:rsidRPr="001F17C8" w:rsidRDefault="00D229F2" w:rsidP="000F232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ОТЧЕТ</w:t>
      </w:r>
    </w:p>
    <w:p w14:paraId="48696AAE" w14:textId="77777777" w:rsidR="000F2320" w:rsidRPr="008014CB" w:rsidRDefault="000F2320" w:rsidP="000F2320">
      <w:pPr>
        <w:spacing w:line="360" w:lineRule="auto"/>
        <w:jc w:val="center"/>
        <w:rPr>
          <w:rFonts w:ascii="Times New Roman" w:hAnsi="Times New Roman" w:cs="Times New Roman"/>
          <w:b/>
          <w:bCs/>
          <w:sz w:val="32"/>
          <w:szCs w:val="32"/>
        </w:rPr>
      </w:pPr>
      <w:bookmarkStart w:id="1" w:name="_Hlk531627145"/>
      <w:r w:rsidRPr="008014CB">
        <w:rPr>
          <w:rFonts w:ascii="Times New Roman" w:hAnsi="Times New Roman" w:cs="Times New Roman"/>
          <w:b/>
          <w:sz w:val="32"/>
          <w:szCs w:val="32"/>
        </w:rPr>
        <w:t>по результатам</w:t>
      </w:r>
      <w:r w:rsidRPr="001F17C8">
        <w:rPr>
          <w:rFonts w:ascii="Times New Roman" w:hAnsi="Times New Roman" w:cs="Times New Roman"/>
          <w:b/>
          <w:sz w:val="28"/>
          <w:szCs w:val="28"/>
        </w:rPr>
        <w:t xml:space="preserve"> </w:t>
      </w:r>
      <w:r w:rsidRPr="008014CB">
        <w:rPr>
          <w:rFonts w:ascii="Times New Roman" w:hAnsi="Times New Roman" w:cs="Times New Roman"/>
          <w:b/>
          <w:bCs/>
          <w:spacing w:val="-3"/>
          <w:sz w:val="32"/>
          <w:szCs w:val="32"/>
        </w:rPr>
        <w:t>мониторинга состояния и развития конкурентной среды на рынках товаров, работ и услуг Ульяновской области за 2019 год</w:t>
      </w:r>
    </w:p>
    <w:p w14:paraId="0F2E6862" w14:textId="77777777" w:rsidR="000F2320" w:rsidRPr="001F17C8" w:rsidRDefault="000F2320" w:rsidP="000F2320">
      <w:pPr>
        <w:spacing w:line="360" w:lineRule="auto"/>
        <w:rPr>
          <w:rFonts w:ascii="Times New Roman" w:hAnsi="Times New Roman" w:cs="Times New Roman"/>
        </w:rPr>
      </w:pPr>
    </w:p>
    <w:p w14:paraId="026742E9" w14:textId="77777777" w:rsidR="000F2320" w:rsidRPr="001F17C8" w:rsidRDefault="000F2320" w:rsidP="000F2320">
      <w:pPr>
        <w:jc w:val="center"/>
        <w:rPr>
          <w:rFonts w:ascii="Times New Roman" w:hAnsi="Times New Roman" w:cs="Times New Roman"/>
        </w:rPr>
      </w:pPr>
      <w:r w:rsidRPr="001F17C8">
        <w:rPr>
          <w:rFonts w:ascii="Times New Roman" w:hAnsi="Times New Roman" w:cs="Times New Roman"/>
        </w:rPr>
        <w:t xml:space="preserve">(государственный контракт № </w:t>
      </w:r>
      <w:r>
        <w:rPr>
          <w:rFonts w:ascii="Times New Roman" w:hAnsi="Times New Roman" w:cs="Times New Roman"/>
        </w:rPr>
        <w:t>7152</w:t>
      </w:r>
      <w:r w:rsidR="00AF0599">
        <w:rPr>
          <w:rFonts w:ascii="Times New Roman" w:hAnsi="Times New Roman" w:cs="Times New Roman"/>
        </w:rPr>
        <w:t xml:space="preserve"> от 03.10.2019 г.</w:t>
      </w:r>
      <w:r w:rsidRPr="001F17C8">
        <w:rPr>
          <w:rFonts w:ascii="Times New Roman" w:hAnsi="Times New Roman" w:cs="Times New Roman"/>
        </w:rPr>
        <w:t>)</w:t>
      </w:r>
    </w:p>
    <w:p w14:paraId="4E7E86D0" w14:textId="77777777" w:rsidR="000F2320" w:rsidRPr="001F17C8" w:rsidRDefault="000F2320" w:rsidP="000F2320">
      <w:pPr>
        <w:spacing w:line="276" w:lineRule="auto"/>
        <w:rPr>
          <w:rFonts w:ascii="Times New Roman" w:hAnsi="Times New Roman" w:cs="Times New Roman"/>
        </w:rPr>
      </w:pPr>
    </w:p>
    <w:p w14:paraId="6706ACCF" w14:textId="77777777" w:rsidR="000F2320" w:rsidRPr="001F17C8" w:rsidRDefault="000F2320" w:rsidP="000F2320">
      <w:pPr>
        <w:spacing w:line="276" w:lineRule="auto"/>
        <w:rPr>
          <w:rFonts w:ascii="Times New Roman" w:hAnsi="Times New Roman" w:cs="Times New Roman"/>
        </w:rPr>
      </w:pPr>
    </w:p>
    <w:p w14:paraId="06206A7A" w14:textId="77777777" w:rsidR="000F2320" w:rsidRPr="001F17C8" w:rsidRDefault="000F2320" w:rsidP="000F2320">
      <w:pPr>
        <w:spacing w:line="276" w:lineRule="auto"/>
        <w:rPr>
          <w:rFonts w:ascii="Times New Roman" w:hAnsi="Times New Roman" w:cs="Times New Roman"/>
        </w:rPr>
      </w:pPr>
    </w:p>
    <w:p w14:paraId="24A185AA" w14:textId="77777777" w:rsidR="000F2320" w:rsidRPr="001F17C8" w:rsidRDefault="000F2320" w:rsidP="000F2320">
      <w:pPr>
        <w:spacing w:line="276" w:lineRule="auto"/>
        <w:rPr>
          <w:rFonts w:ascii="Times New Roman" w:hAnsi="Times New Roman" w:cs="Times New Roman"/>
        </w:rPr>
      </w:pPr>
    </w:p>
    <w:p w14:paraId="63919F33" w14:textId="77777777" w:rsidR="000F2320" w:rsidRPr="001F17C8" w:rsidRDefault="000F2320" w:rsidP="000F2320">
      <w:pPr>
        <w:spacing w:line="360" w:lineRule="auto"/>
        <w:rPr>
          <w:rFonts w:ascii="Times New Roman" w:hAnsi="Times New Roman" w:cs="Times New Roman"/>
        </w:rPr>
      </w:pPr>
    </w:p>
    <w:p w14:paraId="64955C90" w14:textId="77777777" w:rsidR="000F2320" w:rsidRPr="008014CB" w:rsidRDefault="000F2320" w:rsidP="000F2320">
      <w:pPr>
        <w:spacing w:line="360" w:lineRule="auto"/>
        <w:rPr>
          <w:rFonts w:ascii="Times New Roman" w:hAnsi="Times New Roman" w:cs="Times New Roman"/>
        </w:rPr>
      </w:pPr>
      <w:r w:rsidRPr="008014CB">
        <w:rPr>
          <w:rFonts w:ascii="Times New Roman" w:hAnsi="Times New Roman" w:cs="Times New Roman"/>
        </w:rPr>
        <w:t xml:space="preserve">Заказчик: </w:t>
      </w:r>
    </w:p>
    <w:p w14:paraId="510CF5E0" w14:textId="77777777" w:rsidR="000F2320" w:rsidRPr="008014CB" w:rsidRDefault="000F2320" w:rsidP="000F2320">
      <w:pPr>
        <w:spacing w:line="360" w:lineRule="auto"/>
        <w:rPr>
          <w:rFonts w:ascii="Times New Roman" w:hAnsi="Times New Roman" w:cs="Times New Roman"/>
        </w:rPr>
      </w:pPr>
      <w:r w:rsidRPr="008014CB">
        <w:rPr>
          <w:rFonts w:ascii="Times New Roman" w:hAnsi="Times New Roman" w:cs="Times New Roman"/>
          <w:sz w:val="24"/>
          <w:szCs w:val="24"/>
        </w:rPr>
        <w:t>Министерство цифровой экономики и конкуренции Ульяновской области</w:t>
      </w:r>
    </w:p>
    <w:p w14:paraId="79416BFC" w14:textId="77777777" w:rsidR="000F2320" w:rsidRPr="001F17C8" w:rsidRDefault="000F2320" w:rsidP="000F2320">
      <w:pPr>
        <w:spacing w:line="360" w:lineRule="auto"/>
        <w:rPr>
          <w:rFonts w:ascii="Times New Roman" w:hAnsi="Times New Roman" w:cs="Times New Roman"/>
        </w:rPr>
      </w:pPr>
      <w:r w:rsidRPr="008014CB">
        <w:rPr>
          <w:rFonts w:ascii="Times New Roman" w:hAnsi="Times New Roman" w:cs="Times New Roman"/>
        </w:rPr>
        <w:t>Исполнитель:  ООО «</w:t>
      </w:r>
      <w:proofErr w:type="spellStart"/>
      <w:r w:rsidRPr="008014CB">
        <w:rPr>
          <w:rFonts w:ascii="Times New Roman" w:hAnsi="Times New Roman" w:cs="Times New Roman"/>
        </w:rPr>
        <w:t>АРТЕфакт</w:t>
      </w:r>
      <w:proofErr w:type="spellEnd"/>
      <w:r w:rsidRPr="008014CB">
        <w:rPr>
          <w:rFonts w:ascii="Times New Roman" w:hAnsi="Times New Roman" w:cs="Times New Roman"/>
        </w:rPr>
        <w:t>».</w:t>
      </w:r>
      <w:r w:rsidRPr="001F17C8">
        <w:rPr>
          <w:rFonts w:ascii="Times New Roman" w:hAnsi="Times New Roman" w:cs="Times New Roman"/>
        </w:rPr>
        <w:tab/>
        <w:t xml:space="preserve">__________________________ </w:t>
      </w:r>
    </w:p>
    <w:p w14:paraId="5DD8AC0A" w14:textId="77777777" w:rsidR="000F2320" w:rsidRPr="001F17C8" w:rsidRDefault="000F2320" w:rsidP="000F2320">
      <w:pPr>
        <w:spacing w:line="23" w:lineRule="atLeast"/>
        <w:rPr>
          <w:rFonts w:ascii="Times New Roman" w:hAnsi="Times New Roman" w:cs="Times New Roman"/>
        </w:rPr>
      </w:pPr>
    </w:p>
    <w:p w14:paraId="5C4CE175" w14:textId="77777777" w:rsidR="000F2320" w:rsidRPr="001F17C8" w:rsidRDefault="000F2320" w:rsidP="000F2320">
      <w:pPr>
        <w:spacing w:line="23" w:lineRule="atLeast"/>
        <w:rPr>
          <w:rFonts w:ascii="Times New Roman" w:hAnsi="Times New Roman" w:cs="Times New Roman"/>
        </w:rPr>
      </w:pPr>
      <w:r w:rsidRPr="001F17C8">
        <w:rPr>
          <w:rFonts w:ascii="Times New Roman" w:hAnsi="Times New Roman" w:cs="Times New Roman"/>
        </w:rPr>
        <w:tab/>
      </w:r>
      <w:r w:rsidRPr="001F17C8">
        <w:rPr>
          <w:rFonts w:ascii="Times New Roman" w:hAnsi="Times New Roman" w:cs="Times New Roman"/>
        </w:rPr>
        <w:tab/>
      </w:r>
      <w:r w:rsidRPr="001F17C8">
        <w:rPr>
          <w:rFonts w:ascii="Times New Roman" w:hAnsi="Times New Roman" w:cs="Times New Roman"/>
        </w:rPr>
        <w:tab/>
      </w:r>
      <w:r w:rsidRPr="001F17C8">
        <w:rPr>
          <w:rFonts w:ascii="Times New Roman" w:hAnsi="Times New Roman" w:cs="Times New Roman"/>
        </w:rPr>
        <w:tab/>
      </w:r>
      <w:r w:rsidRPr="001F17C8">
        <w:rPr>
          <w:rFonts w:ascii="Times New Roman" w:hAnsi="Times New Roman" w:cs="Times New Roman"/>
        </w:rPr>
        <w:tab/>
        <w:t>«_____» __________________ 201</w:t>
      </w:r>
      <w:r w:rsidRPr="000F2320">
        <w:rPr>
          <w:rFonts w:ascii="Times New Roman" w:hAnsi="Times New Roman" w:cs="Times New Roman"/>
        </w:rPr>
        <w:t>9</w:t>
      </w:r>
      <w:r w:rsidRPr="001F17C8">
        <w:rPr>
          <w:rFonts w:ascii="Times New Roman" w:hAnsi="Times New Roman" w:cs="Times New Roman"/>
        </w:rPr>
        <w:t xml:space="preserve"> г.</w:t>
      </w:r>
    </w:p>
    <w:p w14:paraId="0C723FF1" w14:textId="77777777" w:rsidR="000F2320" w:rsidRDefault="000F2320" w:rsidP="000F2320">
      <w:pPr>
        <w:spacing w:line="360" w:lineRule="auto"/>
      </w:pPr>
    </w:p>
    <w:p w14:paraId="160BAC63" w14:textId="77777777" w:rsidR="000F2320" w:rsidRDefault="000F2320" w:rsidP="000F2320">
      <w:pPr>
        <w:spacing w:line="360" w:lineRule="auto"/>
      </w:pPr>
    </w:p>
    <w:p w14:paraId="58E10F68" w14:textId="77777777" w:rsidR="000F2320" w:rsidRPr="008014CB" w:rsidRDefault="000F2320" w:rsidP="000F2320">
      <w:pPr>
        <w:spacing w:line="312" w:lineRule="auto"/>
        <w:jc w:val="center"/>
        <w:rPr>
          <w:rFonts w:ascii="Times New Roman" w:hAnsi="Times New Roman" w:cs="Times New Roman"/>
          <w:sz w:val="24"/>
          <w:szCs w:val="24"/>
        </w:rPr>
      </w:pPr>
      <w:r w:rsidRPr="008014CB">
        <w:rPr>
          <w:rFonts w:ascii="Times New Roman" w:hAnsi="Times New Roman" w:cs="Times New Roman"/>
          <w:sz w:val="24"/>
          <w:szCs w:val="24"/>
        </w:rPr>
        <w:t>Ульяновск</w:t>
      </w:r>
      <w:r>
        <w:rPr>
          <w:rFonts w:ascii="Times New Roman" w:hAnsi="Times New Roman" w:cs="Times New Roman"/>
          <w:sz w:val="24"/>
          <w:szCs w:val="24"/>
        </w:rPr>
        <w:t>,</w:t>
      </w:r>
      <w:r w:rsidRPr="008014CB">
        <w:rPr>
          <w:rFonts w:ascii="Times New Roman" w:hAnsi="Times New Roman" w:cs="Times New Roman"/>
          <w:sz w:val="24"/>
          <w:szCs w:val="24"/>
        </w:rPr>
        <w:t xml:space="preserve"> 2019</w:t>
      </w:r>
    </w:p>
    <w:p w14:paraId="4D18E086" w14:textId="77777777" w:rsidR="000F2320" w:rsidRDefault="000F2320" w:rsidP="000F2320">
      <w:pPr>
        <w:spacing w:line="312" w:lineRule="auto"/>
        <w:rPr>
          <w:b/>
        </w:rPr>
      </w:pPr>
    </w:p>
    <w:p w14:paraId="4E6A430E" w14:textId="77777777" w:rsidR="000F2320" w:rsidRDefault="000F2320" w:rsidP="000F2320">
      <w:pPr>
        <w:spacing w:line="312" w:lineRule="auto"/>
        <w:rPr>
          <w:b/>
        </w:rPr>
      </w:pPr>
    </w:p>
    <w:bookmarkEnd w:id="1"/>
    <w:p w14:paraId="5D9B49C6" w14:textId="77777777" w:rsidR="000F2320" w:rsidRDefault="000F2320" w:rsidP="000F2320">
      <w:pPr>
        <w:jc w:val="center"/>
        <w:rPr>
          <w:rFonts w:ascii="Times New Roman" w:hAnsi="Times New Roman" w:cs="Times New Roman"/>
          <w:b/>
          <w:sz w:val="24"/>
          <w:szCs w:val="24"/>
        </w:rPr>
      </w:pPr>
      <w:r>
        <w:rPr>
          <w:rFonts w:ascii="Times New Roman" w:hAnsi="Times New Roman" w:cs="Times New Roman"/>
          <w:b/>
          <w:sz w:val="24"/>
          <w:szCs w:val="24"/>
        </w:rPr>
        <w:t>СОДЕРЖАНИЕ</w:t>
      </w:r>
    </w:p>
    <w:sdt>
      <w:sdtPr>
        <w:rPr>
          <w:rFonts w:ascii="Calibri" w:eastAsia="Times New Roman" w:hAnsi="Calibri" w:cs="Times New Roman"/>
          <w:b/>
          <w:bCs/>
          <w:sz w:val="24"/>
          <w:szCs w:val="24"/>
          <w:lang w:val="en-US"/>
        </w:rPr>
        <w:id w:val="175476579"/>
        <w:docPartObj>
          <w:docPartGallery w:val="Table of Contents"/>
          <w:docPartUnique/>
        </w:docPartObj>
      </w:sdtPr>
      <w:sdtEndPr>
        <w:rPr>
          <w:b w:val="0"/>
          <w:bCs w:val="0"/>
        </w:rPr>
      </w:sdtEndPr>
      <w:sdtContent>
        <w:p w14:paraId="296A1B08" w14:textId="77777777" w:rsidR="00287E03" w:rsidRDefault="009A18AA">
          <w:pPr>
            <w:pStyle w:val="14"/>
            <w:tabs>
              <w:tab w:val="right" w:leader="dot" w:pos="9345"/>
            </w:tabs>
            <w:rPr>
              <w:rFonts w:eastAsiaTheme="minorEastAsia"/>
              <w:noProof/>
              <w:lang w:eastAsia="ru-RU"/>
            </w:rPr>
          </w:pPr>
          <w:r>
            <w:fldChar w:fldCharType="begin"/>
          </w:r>
          <w:r w:rsidR="000F2320">
            <w:instrText xml:space="preserve"> TOC \o "1-3" \h \z \u </w:instrText>
          </w:r>
          <w:r>
            <w:fldChar w:fldCharType="separate"/>
          </w:r>
          <w:hyperlink w:anchor="_Toc27646393" w:history="1">
            <w:r w:rsidR="00287E03" w:rsidRPr="006C586F">
              <w:rPr>
                <w:rStyle w:val="af"/>
                <w:rFonts w:ascii="Times New Roman" w:hAnsi="Times New Roman" w:cs="Times New Roman"/>
                <w:noProof/>
              </w:rPr>
              <w:t>ВВЕДЕНИЕ. ОПИСАНИЕ СОЦИОЛОГИЧЕСКОГО ИССЛЕДОВАНИЯ</w:t>
            </w:r>
            <w:r w:rsidR="00287E03">
              <w:rPr>
                <w:noProof/>
                <w:webHidden/>
              </w:rPr>
              <w:tab/>
            </w:r>
            <w:r>
              <w:rPr>
                <w:noProof/>
                <w:webHidden/>
              </w:rPr>
              <w:fldChar w:fldCharType="begin"/>
            </w:r>
            <w:r w:rsidR="00287E03">
              <w:rPr>
                <w:noProof/>
                <w:webHidden/>
              </w:rPr>
              <w:instrText xml:space="preserve"> PAGEREF _Toc27646393 \h </w:instrText>
            </w:r>
            <w:r>
              <w:rPr>
                <w:noProof/>
                <w:webHidden/>
              </w:rPr>
            </w:r>
            <w:r>
              <w:rPr>
                <w:noProof/>
                <w:webHidden/>
              </w:rPr>
              <w:fldChar w:fldCharType="separate"/>
            </w:r>
            <w:r w:rsidR="003157D0">
              <w:rPr>
                <w:noProof/>
                <w:webHidden/>
              </w:rPr>
              <w:t>4</w:t>
            </w:r>
            <w:r>
              <w:rPr>
                <w:noProof/>
                <w:webHidden/>
              </w:rPr>
              <w:fldChar w:fldCharType="end"/>
            </w:r>
          </w:hyperlink>
        </w:p>
        <w:p w14:paraId="669BBD2C" w14:textId="77777777" w:rsidR="00287E03" w:rsidRDefault="00E560F8">
          <w:pPr>
            <w:pStyle w:val="14"/>
            <w:tabs>
              <w:tab w:val="right" w:leader="dot" w:pos="9345"/>
            </w:tabs>
            <w:rPr>
              <w:rFonts w:eastAsiaTheme="minorEastAsia"/>
              <w:noProof/>
              <w:lang w:eastAsia="ru-RU"/>
            </w:rPr>
          </w:pPr>
          <w:hyperlink w:anchor="_Toc27646394" w:history="1">
            <w:r w:rsidR="00287E03" w:rsidRPr="006C586F">
              <w:rPr>
                <w:rStyle w:val="af"/>
                <w:rFonts w:ascii="Times New Roman" w:hAnsi="Times New Roman" w:cs="Times New Roman"/>
                <w:noProof/>
              </w:rPr>
              <w:t>ЧАСТЬ 1. РЕЗУЛЬТАТЫ МОНИТОРИНГА УДОВЛЕТВОРЕННОСТИ ПОТРЕБИТЕЛЕЙ КАЧЕСТВОМ ТОВАРОВ, РАБОТ И УСЛУГ НА ТОВАРНЫХ РЫНКАХ УЛЬЯНОВСКОЙ ОБЛАСТИ И СОСТОЯНИЕМ ЦЕНОВОЙ КОНКУРЕНЦИИ, НА РЫНКАХ УЛЬЯНОВСКОЙ ОБЛАСТИ</w:t>
            </w:r>
            <w:r w:rsidR="00287E03">
              <w:rPr>
                <w:noProof/>
                <w:webHidden/>
              </w:rPr>
              <w:tab/>
            </w:r>
            <w:r w:rsidR="009A18AA">
              <w:rPr>
                <w:noProof/>
                <w:webHidden/>
              </w:rPr>
              <w:fldChar w:fldCharType="begin"/>
            </w:r>
            <w:r w:rsidR="00287E03">
              <w:rPr>
                <w:noProof/>
                <w:webHidden/>
              </w:rPr>
              <w:instrText xml:space="preserve"> PAGEREF _Toc27646394 \h </w:instrText>
            </w:r>
            <w:r w:rsidR="009A18AA">
              <w:rPr>
                <w:noProof/>
                <w:webHidden/>
              </w:rPr>
            </w:r>
            <w:r w:rsidR="009A18AA">
              <w:rPr>
                <w:noProof/>
                <w:webHidden/>
              </w:rPr>
              <w:fldChar w:fldCharType="separate"/>
            </w:r>
            <w:r w:rsidR="003157D0">
              <w:rPr>
                <w:noProof/>
                <w:webHidden/>
              </w:rPr>
              <w:t>15</w:t>
            </w:r>
            <w:r w:rsidR="009A18AA">
              <w:rPr>
                <w:noProof/>
                <w:webHidden/>
              </w:rPr>
              <w:fldChar w:fldCharType="end"/>
            </w:r>
          </w:hyperlink>
        </w:p>
        <w:p w14:paraId="7FB534D2"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395" w:history="1">
            <w:r w:rsidR="00287E03" w:rsidRPr="006C586F">
              <w:rPr>
                <w:rStyle w:val="af"/>
                <w:rFonts w:ascii="Times New Roman" w:hAnsi="Times New Roman"/>
                <w:noProof/>
                <w:lang w:val="ru-RU"/>
              </w:rPr>
              <w:t>1. ОЦЕНКА ПОТРЕБИТЕЛЯМИ КОЛИЧЕСТВА НЕГОСУДАРСТВЕННЫХ (НЕМУНИЦИПАЛЬНЫХ) ОРГАНИЗАЦИЙ - ПОСТАВЩИКОВ УСЛУГИ НА РЫНКАХ</w:t>
            </w:r>
            <w:r w:rsidR="00287E03">
              <w:rPr>
                <w:noProof/>
                <w:webHidden/>
              </w:rPr>
              <w:tab/>
            </w:r>
            <w:r w:rsidR="009A18AA">
              <w:rPr>
                <w:noProof/>
                <w:webHidden/>
              </w:rPr>
              <w:fldChar w:fldCharType="begin"/>
            </w:r>
            <w:r w:rsidR="00287E03">
              <w:rPr>
                <w:noProof/>
                <w:webHidden/>
              </w:rPr>
              <w:instrText xml:space="preserve"> PAGEREF _Toc27646395 \h </w:instrText>
            </w:r>
            <w:r w:rsidR="009A18AA">
              <w:rPr>
                <w:noProof/>
                <w:webHidden/>
              </w:rPr>
            </w:r>
            <w:r w:rsidR="009A18AA">
              <w:rPr>
                <w:noProof/>
                <w:webHidden/>
              </w:rPr>
              <w:fldChar w:fldCharType="separate"/>
            </w:r>
            <w:r w:rsidR="003157D0">
              <w:rPr>
                <w:noProof/>
                <w:webHidden/>
              </w:rPr>
              <w:t>15</w:t>
            </w:r>
            <w:r w:rsidR="009A18AA">
              <w:rPr>
                <w:noProof/>
                <w:webHidden/>
              </w:rPr>
              <w:fldChar w:fldCharType="end"/>
            </w:r>
          </w:hyperlink>
        </w:p>
        <w:p w14:paraId="65B85572"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396" w:history="1">
            <w:r w:rsidR="00287E03" w:rsidRPr="006C586F">
              <w:rPr>
                <w:rStyle w:val="af"/>
                <w:rFonts w:ascii="Times New Roman" w:hAnsi="Times New Roman"/>
                <w:noProof/>
                <w:lang w:val="ru-RU"/>
              </w:rPr>
              <w:t>2. УДОВЛЕТВОРЕННОСТЬ ПОТРЕБИТЕЛЕЙ СТОИМОСТЬЮ, КАЧЕСТВОМ И ВОЗМОЖНОСТЬЮ ВЫБОРА УСЛУГ, ПРЕДСТАВЛЕННЫХ НА РЫНКАХ</w:t>
            </w:r>
            <w:r w:rsidR="00287E03">
              <w:rPr>
                <w:noProof/>
                <w:webHidden/>
              </w:rPr>
              <w:tab/>
            </w:r>
            <w:r w:rsidR="009A18AA">
              <w:rPr>
                <w:noProof/>
                <w:webHidden/>
              </w:rPr>
              <w:fldChar w:fldCharType="begin"/>
            </w:r>
            <w:r w:rsidR="00287E03">
              <w:rPr>
                <w:noProof/>
                <w:webHidden/>
              </w:rPr>
              <w:instrText xml:space="preserve"> PAGEREF _Toc27646396 \h </w:instrText>
            </w:r>
            <w:r w:rsidR="009A18AA">
              <w:rPr>
                <w:noProof/>
                <w:webHidden/>
              </w:rPr>
            </w:r>
            <w:r w:rsidR="009A18AA">
              <w:rPr>
                <w:noProof/>
                <w:webHidden/>
              </w:rPr>
              <w:fldChar w:fldCharType="separate"/>
            </w:r>
            <w:r w:rsidR="003157D0">
              <w:rPr>
                <w:noProof/>
                <w:webHidden/>
              </w:rPr>
              <w:t>20</w:t>
            </w:r>
            <w:r w:rsidR="009A18AA">
              <w:rPr>
                <w:noProof/>
                <w:webHidden/>
              </w:rPr>
              <w:fldChar w:fldCharType="end"/>
            </w:r>
          </w:hyperlink>
        </w:p>
        <w:p w14:paraId="6BB2EBAD"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397" w:history="1">
            <w:r w:rsidR="00287E03" w:rsidRPr="006C586F">
              <w:rPr>
                <w:rStyle w:val="af"/>
                <w:rFonts w:ascii="Times New Roman" w:hAnsi="Times New Roman"/>
                <w:noProof/>
                <w:lang w:val="ru-RU"/>
              </w:rPr>
              <w:t>3. СРАВНЕНИЕ ЦЕН НА ТОВАРЫ И УСЛУГИ РЫНКОВ УЛЬЯНОВСКОЙ ОБЛАСТИ И ДРУГИХ РЕГИОНОВ</w:t>
            </w:r>
            <w:r w:rsidR="00287E03">
              <w:rPr>
                <w:noProof/>
                <w:webHidden/>
              </w:rPr>
              <w:tab/>
            </w:r>
            <w:r w:rsidR="009A18AA">
              <w:rPr>
                <w:noProof/>
                <w:webHidden/>
              </w:rPr>
              <w:fldChar w:fldCharType="begin"/>
            </w:r>
            <w:r w:rsidR="00287E03">
              <w:rPr>
                <w:noProof/>
                <w:webHidden/>
              </w:rPr>
              <w:instrText xml:space="preserve"> PAGEREF _Toc27646397 \h </w:instrText>
            </w:r>
            <w:r w:rsidR="009A18AA">
              <w:rPr>
                <w:noProof/>
                <w:webHidden/>
              </w:rPr>
            </w:r>
            <w:r w:rsidR="009A18AA">
              <w:rPr>
                <w:noProof/>
                <w:webHidden/>
              </w:rPr>
              <w:fldChar w:fldCharType="separate"/>
            </w:r>
            <w:r w:rsidR="003157D0">
              <w:rPr>
                <w:noProof/>
                <w:webHidden/>
              </w:rPr>
              <w:t>33</w:t>
            </w:r>
            <w:r w:rsidR="009A18AA">
              <w:rPr>
                <w:noProof/>
                <w:webHidden/>
              </w:rPr>
              <w:fldChar w:fldCharType="end"/>
            </w:r>
          </w:hyperlink>
        </w:p>
        <w:p w14:paraId="4A082FF4"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398" w:history="1">
            <w:r w:rsidR="00287E03" w:rsidRPr="006C586F">
              <w:rPr>
                <w:rStyle w:val="af"/>
                <w:rFonts w:ascii="Times New Roman" w:hAnsi="Times New Roman"/>
                <w:noProof/>
                <w:lang w:val="ru-RU"/>
              </w:rPr>
              <w:t>4. ОЦЕНКА РЕСПОНДЕНТАМИ ДОСТУПНОСТИ, ПОНЯТНОСТИ И УДОБСТВА ПОЛУЧЕНИЯ ИНФОРМАЦИИ О РАБОТЕ ОРГАНИЗАЦИЙ, ПРЕДСТАВЛЯЮЩИХ УСЛУГИ</w:t>
            </w:r>
            <w:r w:rsidR="00287E03">
              <w:rPr>
                <w:noProof/>
                <w:webHidden/>
              </w:rPr>
              <w:tab/>
            </w:r>
            <w:r w:rsidR="009A18AA">
              <w:rPr>
                <w:noProof/>
                <w:webHidden/>
              </w:rPr>
              <w:fldChar w:fldCharType="begin"/>
            </w:r>
            <w:r w:rsidR="00287E03">
              <w:rPr>
                <w:noProof/>
                <w:webHidden/>
              </w:rPr>
              <w:instrText xml:space="preserve"> PAGEREF _Toc27646398 \h </w:instrText>
            </w:r>
            <w:r w:rsidR="009A18AA">
              <w:rPr>
                <w:noProof/>
                <w:webHidden/>
              </w:rPr>
            </w:r>
            <w:r w:rsidR="009A18AA">
              <w:rPr>
                <w:noProof/>
                <w:webHidden/>
              </w:rPr>
              <w:fldChar w:fldCharType="separate"/>
            </w:r>
            <w:r w:rsidR="003157D0">
              <w:rPr>
                <w:noProof/>
                <w:webHidden/>
              </w:rPr>
              <w:t>35</w:t>
            </w:r>
            <w:r w:rsidR="009A18AA">
              <w:rPr>
                <w:noProof/>
                <w:webHidden/>
              </w:rPr>
              <w:fldChar w:fldCharType="end"/>
            </w:r>
          </w:hyperlink>
        </w:p>
        <w:p w14:paraId="372470E4"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399" w:history="1">
            <w:r w:rsidR="00287E03" w:rsidRPr="006C586F">
              <w:rPr>
                <w:rStyle w:val="af"/>
                <w:rFonts w:ascii="Times New Roman" w:hAnsi="Times New Roman"/>
                <w:noProof/>
                <w:lang w:val="ru-RU"/>
              </w:rPr>
              <w:t>5. УДОВЛЕТВОРЕННОСТЬ НАСЕЛЕНИЯ ДЕЯТЕЛЬНОСТЬЮ В СФЕРЕ ФИНАНСОВЫХ УСЛУГ</w:t>
            </w:r>
            <w:r w:rsidR="00287E03">
              <w:rPr>
                <w:noProof/>
                <w:webHidden/>
              </w:rPr>
              <w:tab/>
            </w:r>
            <w:r w:rsidR="009A18AA">
              <w:rPr>
                <w:noProof/>
                <w:webHidden/>
              </w:rPr>
              <w:fldChar w:fldCharType="begin"/>
            </w:r>
            <w:r w:rsidR="00287E03">
              <w:rPr>
                <w:noProof/>
                <w:webHidden/>
              </w:rPr>
              <w:instrText xml:space="preserve"> PAGEREF _Toc27646399 \h </w:instrText>
            </w:r>
            <w:r w:rsidR="009A18AA">
              <w:rPr>
                <w:noProof/>
                <w:webHidden/>
              </w:rPr>
            </w:r>
            <w:r w:rsidR="009A18AA">
              <w:rPr>
                <w:noProof/>
                <w:webHidden/>
              </w:rPr>
              <w:fldChar w:fldCharType="separate"/>
            </w:r>
            <w:r w:rsidR="003157D0">
              <w:rPr>
                <w:noProof/>
                <w:webHidden/>
              </w:rPr>
              <w:t>47</w:t>
            </w:r>
            <w:r w:rsidR="009A18AA">
              <w:rPr>
                <w:noProof/>
                <w:webHidden/>
              </w:rPr>
              <w:fldChar w:fldCharType="end"/>
            </w:r>
          </w:hyperlink>
        </w:p>
        <w:p w14:paraId="0C0BBF16" w14:textId="77777777" w:rsidR="00287E03" w:rsidRDefault="00E560F8">
          <w:pPr>
            <w:pStyle w:val="14"/>
            <w:tabs>
              <w:tab w:val="right" w:leader="dot" w:pos="9345"/>
            </w:tabs>
            <w:rPr>
              <w:rFonts w:eastAsiaTheme="minorEastAsia"/>
              <w:noProof/>
              <w:lang w:eastAsia="ru-RU"/>
            </w:rPr>
          </w:pPr>
          <w:hyperlink w:anchor="_Toc27646400" w:history="1">
            <w:r w:rsidR="00287E03" w:rsidRPr="006C586F">
              <w:rPr>
                <w:rStyle w:val="af"/>
                <w:rFonts w:ascii="Times New Roman" w:hAnsi="Times New Roman" w:cs="Times New Roman"/>
                <w:noProof/>
              </w:rPr>
              <w:t>ЧАСТЬ 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УЛЬЯНОВСКОЙ ОБЛАСТИ НА РЫНКАХ УЛЬЯНОВСКОЙ ОБЛАСТИ</w:t>
            </w:r>
            <w:r w:rsidR="00287E03">
              <w:rPr>
                <w:noProof/>
                <w:webHidden/>
              </w:rPr>
              <w:tab/>
            </w:r>
            <w:r w:rsidR="009A18AA">
              <w:rPr>
                <w:noProof/>
                <w:webHidden/>
              </w:rPr>
              <w:fldChar w:fldCharType="begin"/>
            </w:r>
            <w:r w:rsidR="00287E03">
              <w:rPr>
                <w:noProof/>
                <w:webHidden/>
              </w:rPr>
              <w:instrText xml:space="preserve"> PAGEREF _Toc27646400 \h </w:instrText>
            </w:r>
            <w:r w:rsidR="009A18AA">
              <w:rPr>
                <w:noProof/>
                <w:webHidden/>
              </w:rPr>
            </w:r>
            <w:r w:rsidR="009A18AA">
              <w:rPr>
                <w:noProof/>
                <w:webHidden/>
              </w:rPr>
              <w:fldChar w:fldCharType="separate"/>
            </w:r>
            <w:r w:rsidR="003157D0">
              <w:rPr>
                <w:noProof/>
                <w:webHidden/>
              </w:rPr>
              <w:t>55</w:t>
            </w:r>
            <w:r w:rsidR="009A18AA">
              <w:rPr>
                <w:noProof/>
                <w:webHidden/>
              </w:rPr>
              <w:fldChar w:fldCharType="end"/>
            </w:r>
          </w:hyperlink>
        </w:p>
        <w:p w14:paraId="39AE63D1"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1" w:history="1">
            <w:r w:rsidR="00287E03" w:rsidRPr="006C586F">
              <w:rPr>
                <w:rStyle w:val="af"/>
                <w:rFonts w:ascii="Times New Roman" w:hAnsi="Times New Roman"/>
                <w:noProof/>
                <w:lang w:val="ru-RU"/>
              </w:rPr>
              <w:t>1. ОЦЕНКА ПРЕДПРИНИМАТЕЛЯМИ ОБЩИХ УСЛОВИЙ ВЕДЕНИЯ БИЗНЕСА В УЛЬЯНОВСКОЙ ОБЛАСТИ</w:t>
            </w:r>
            <w:r w:rsidR="00287E03">
              <w:rPr>
                <w:noProof/>
                <w:webHidden/>
              </w:rPr>
              <w:tab/>
            </w:r>
            <w:r w:rsidR="009A18AA">
              <w:rPr>
                <w:noProof/>
                <w:webHidden/>
              </w:rPr>
              <w:fldChar w:fldCharType="begin"/>
            </w:r>
            <w:r w:rsidR="00287E03">
              <w:rPr>
                <w:noProof/>
                <w:webHidden/>
              </w:rPr>
              <w:instrText xml:space="preserve"> PAGEREF _Toc27646401 \h </w:instrText>
            </w:r>
            <w:r w:rsidR="009A18AA">
              <w:rPr>
                <w:noProof/>
                <w:webHidden/>
              </w:rPr>
            </w:r>
            <w:r w:rsidR="009A18AA">
              <w:rPr>
                <w:noProof/>
                <w:webHidden/>
              </w:rPr>
              <w:fldChar w:fldCharType="separate"/>
            </w:r>
            <w:r w:rsidR="003157D0">
              <w:rPr>
                <w:noProof/>
                <w:webHidden/>
              </w:rPr>
              <w:t>55</w:t>
            </w:r>
            <w:r w:rsidR="009A18AA">
              <w:rPr>
                <w:noProof/>
                <w:webHidden/>
              </w:rPr>
              <w:fldChar w:fldCharType="end"/>
            </w:r>
          </w:hyperlink>
        </w:p>
        <w:p w14:paraId="723824EF"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2" w:history="1">
            <w:r w:rsidR="00287E03" w:rsidRPr="006C586F">
              <w:rPr>
                <w:rStyle w:val="af"/>
                <w:rFonts w:ascii="Times New Roman" w:hAnsi="Times New Roman"/>
                <w:noProof/>
                <w:lang w:val="ru-RU" w:eastAsia="ar-SA"/>
              </w:rPr>
              <w:t xml:space="preserve">2. ВЫЯВЛЕНИЕ </w:t>
            </w:r>
            <w:r w:rsidR="00287E03" w:rsidRPr="006C586F">
              <w:rPr>
                <w:rStyle w:val="af"/>
                <w:rFonts w:ascii="Times New Roman" w:hAnsi="Times New Roman"/>
                <w:noProof/>
                <w:lang w:val="ru-RU"/>
              </w:rPr>
              <w:t>ОСНОВНЫХ ПРОБЛЕМ, С КОТОРЫМИ СТАЛКИВАЮТСЯ ПРЕДПРИНИМАТЕЛИ ПРИ ВЕДЕНИИ БИЗНЕСА, ОПРЕДЕЛЕНИЕ ОТНОСИТЕЛЬНОЙ ЗНАЧИМОСТИ ТАКОЙ ПРОБЛЕМЫ, КАК КОНКУРЕНЦИЯ СО СТОРОНЫ ДРУГИХ ХОЗЯЙСТВУЮЩИХ СУБЪЕКТОВ КОММЕРЧЕСКОГО СЕКТОРА, А ТАКЖЕ СО СТОРОНЫ ГОСУДАРСТВЕННЫХ (МУНИЦИПАЛЬНЫХ) ПРЕДПРИЯТИЙ, УЧРЕЖДЕНИЙ</w:t>
            </w:r>
            <w:r w:rsidR="00287E03">
              <w:rPr>
                <w:noProof/>
                <w:webHidden/>
              </w:rPr>
              <w:tab/>
            </w:r>
            <w:r w:rsidR="009A18AA">
              <w:rPr>
                <w:noProof/>
                <w:webHidden/>
              </w:rPr>
              <w:fldChar w:fldCharType="begin"/>
            </w:r>
            <w:r w:rsidR="00287E03">
              <w:rPr>
                <w:noProof/>
                <w:webHidden/>
              </w:rPr>
              <w:instrText xml:space="preserve"> PAGEREF _Toc27646402 \h </w:instrText>
            </w:r>
            <w:r w:rsidR="009A18AA">
              <w:rPr>
                <w:noProof/>
                <w:webHidden/>
              </w:rPr>
            </w:r>
            <w:r w:rsidR="009A18AA">
              <w:rPr>
                <w:noProof/>
                <w:webHidden/>
              </w:rPr>
              <w:fldChar w:fldCharType="separate"/>
            </w:r>
            <w:r w:rsidR="003157D0">
              <w:rPr>
                <w:noProof/>
                <w:webHidden/>
              </w:rPr>
              <w:t>56</w:t>
            </w:r>
            <w:r w:rsidR="009A18AA">
              <w:rPr>
                <w:noProof/>
                <w:webHidden/>
              </w:rPr>
              <w:fldChar w:fldCharType="end"/>
            </w:r>
          </w:hyperlink>
        </w:p>
        <w:p w14:paraId="6EEDE71F"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3" w:history="1">
            <w:r w:rsidR="00287E03" w:rsidRPr="006C586F">
              <w:rPr>
                <w:rStyle w:val="af"/>
                <w:rFonts w:ascii="Times New Roman" w:hAnsi="Times New Roman"/>
                <w:noProof/>
                <w:lang w:val="ru-RU"/>
              </w:rPr>
              <w:t>3. ОЦЕНКА ПРЕДПРИНИМАТЕЛЯМИ НАЛИЧИЯ АДМИНИСТРАТИВНЫХ БАРЬЕРОВ, ПРЕПЯТСТВУЮЩИХ ОСУЩЕСТВЛЕНИЮ ИХ ДЕЯТЕЛЬНОСТИ, СТЕПЕНИ ИХ ЗНАЧИМОСТИ, А ТАКЖЕ ИЗМЕНЕНИЯ ИХ ЗНАЧИМОСТИ ЗА ПОСЛЕДНИЕ ТРИ ГОДА</w:t>
            </w:r>
            <w:r w:rsidR="00287E03">
              <w:rPr>
                <w:noProof/>
                <w:webHidden/>
              </w:rPr>
              <w:tab/>
            </w:r>
            <w:r w:rsidR="009A18AA">
              <w:rPr>
                <w:noProof/>
                <w:webHidden/>
              </w:rPr>
              <w:fldChar w:fldCharType="begin"/>
            </w:r>
            <w:r w:rsidR="00287E03">
              <w:rPr>
                <w:noProof/>
                <w:webHidden/>
              </w:rPr>
              <w:instrText xml:space="preserve"> PAGEREF _Toc27646403 \h </w:instrText>
            </w:r>
            <w:r w:rsidR="009A18AA">
              <w:rPr>
                <w:noProof/>
                <w:webHidden/>
              </w:rPr>
            </w:r>
            <w:r w:rsidR="009A18AA">
              <w:rPr>
                <w:noProof/>
                <w:webHidden/>
              </w:rPr>
              <w:fldChar w:fldCharType="separate"/>
            </w:r>
            <w:r w:rsidR="003157D0">
              <w:rPr>
                <w:noProof/>
                <w:webHidden/>
              </w:rPr>
              <w:t>58</w:t>
            </w:r>
            <w:r w:rsidR="009A18AA">
              <w:rPr>
                <w:noProof/>
                <w:webHidden/>
              </w:rPr>
              <w:fldChar w:fldCharType="end"/>
            </w:r>
          </w:hyperlink>
        </w:p>
        <w:p w14:paraId="37C88BAB"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4" w:history="1">
            <w:r w:rsidR="00287E03" w:rsidRPr="006C586F">
              <w:rPr>
                <w:rStyle w:val="af"/>
                <w:rFonts w:ascii="Times New Roman" w:hAnsi="Times New Roman"/>
                <w:noProof/>
                <w:lang w:val="ru-RU"/>
              </w:rPr>
              <w:t>4.ОЦЕНКА ПРЕДПРИНИМАТЕЛЯМИ СТОИМОСТИ И СРОКОВ ПРЕДОСТАВЛЕНИЯ ГОСУДАРСТВЕННЫХ УСЛУГ, А ТАКЖЕ ИЗМЕНЕНИЯ УКАЗАННЫХ ПОКАЗАТЕЛЕЙ ЗА ПОСЛЕДНИЕ ТРИ ГОДА</w:t>
            </w:r>
            <w:r w:rsidR="00287E03">
              <w:rPr>
                <w:noProof/>
                <w:webHidden/>
              </w:rPr>
              <w:tab/>
            </w:r>
            <w:r w:rsidR="009A18AA">
              <w:rPr>
                <w:noProof/>
                <w:webHidden/>
              </w:rPr>
              <w:fldChar w:fldCharType="begin"/>
            </w:r>
            <w:r w:rsidR="00287E03">
              <w:rPr>
                <w:noProof/>
                <w:webHidden/>
              </w:rPr>
              <w:instrText xml:space="preserve"> PAGEREF _Toc27646404 \h </w:instrText>
            </w:r>
            <w:r w:rsidR="009A18AA">
              <w:rPr>
                <w:noProof/>
                <w:webHidden/>
              </w:rPr>
            </w:r>
            <w:r w:rsidR="009A18AA">
              <w:rPr>
                <w:noProof/>
                <w:webHidden/>
              </w:rPr>
              <w:fldChar w:fldCharType="separate"/>
            </w:r>
            <w:r w:rsidR="003157D0">
              <w:rPr>
                <w:noProof/>
                <w:webHidden/>
              </w:rPr>
              <w:t>69</w:t>
            </w:r>
            <w:r w:rsidR="009A18AA">
              <w:rPr>
                <w:noProof/>
                <w:webHidden/>
              </w:rPr>
              <w:fldChar w:fldCharType="end"/>
            </w:r>
          </w:hyperlink>
        </w:p>
        <w:p w14:paraId="23A2FF42"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5" w:history="1">
            <w:r w:rsidR="00287E03" w:rsidRPr="006C586F">
              <w:rPr>
                <w:rStyle w:val="af"/>
                <w:rFonts w:ascii="Times New Roman" w:hAnsi="Times New Roman"/>
                <w:noProof/>
                <w:lang w:val="ru-RU"/>
              </w:rPr>
              <w:t>5.ОЦЕНКА ЛЕГКОСТИ (СЛОЖНОСТИ) ВХОЖДЕНИЯ НА РЫНОК НОВЫХ ХОЗЯЙСТВУЮЩИХ СУБЪЕКТОВ</w:t>
            </w:r>
            <w:r w:rsidR="00287E03">
              <w:rPr>
                <w:noProof/>
                <w:webHidden/>
              </w:rPr>
              <w:tab/>
            </w:r>
            <w:r w:rsidR="009A18AA">
              <w:rPr>
                <w:noProof/>
                <w:webHidden/>
              </w:rPr>
              <w:fldChar w:fldCharType="begin"/>
            </w:r>
            <w:r w:rsidR="00287E03">
              <w:rPr>
                <w:noProof/>
                <w:webHidden/>
              </w:rPr>
              <w:instrText xml:space="preserve"> PAGEREF _Toc27646405 \h </w:instrText>
            </w:r>
            <w:r w:rsidR="009A18AA">
              <w:rPr>
                <w:noProof/>
                <w:webHidden/>
              </w:rPr>
            </w:r>
            <w:r w:rsidR="009A18AA">
              <w:rPr>
                <w:noProof/>
                <w:webHidden/>
              </w:rPr>
              <w:fldChar w:fldCharType="separate"/>
            </w:r>
            <w:r w:rsidR="003157D0">
              <w:rPr>
                <w:noProof/>
                <w:webHidden/>
              </w:rPr>
              <w:t>71</w:t>
            </w:r>
            <w:r w:rsidR="009A18AA">
              <w:rPr>
                <w:noProof/>
                <w:webHidden/>
              </w:rPr>
              <w:fldChar w:fldCharType="end"/>
            </w:r>
          </w:hyperlink>
        </w:p>
        <w:p w14:paraId="3F273C2D"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6" w:history="1">
            <w:r w:rsidR="00287E03" w:rsidRPr="006C586F">
              <w:rPr>
                <w:rStyle w:val="af"/>
                <w:rFonts w:ascii="Times New Roman" w:hAnsi="Times New Roman"/>
                <w:noProof/>
                <w:lang w:val="ru-RU"/>
              </w:rPr>
              <w:t>6. ВЫЯВЛЕНИЕ ОСНОВНЫХ ПРОБЛЕМ, ПРЕПЯТСТВУЮЩИХ ВЫХОДУ ХОЗЯЙСТВУЮЩИХ СУБЪЕКТОВ НА НОВЫЕ РЫНКИ</w:t>
            </w:r>
            <w:r w:rsidR="00287E03">
              <w:rPr>
                <w:noProof/>
                <w:webHidden/>
              </w:rPr>
              <w:tab/>
            </w:r>
            <w:r w:rsidR="009A18AA">
              <w:rPr>
                <w:noProof/>
                <w:webHidden/>
              </w:rPr>
              <w:fldChar w:fldCharType="begin"/>
            </w:r>
            <w:r w:rsidR="00287E03">
              <w:rPr>
                <w:noProof/>
                <w:webHidden/>
              </w:rPr>
              <w:instrText xml:space="preserve"> PAGEREF _Toc27646406 \h </w:instrText>
            </w:r>
            <w:r w:rsidR="009A18AA">
              <w:rPr>
                <w:noProof/>
                <w:webHidden/>
              </w:rPr>
            </w:r>
            <w:r w:rsidR="009A18AA">
              <w:rPr>
                <w:noProof/>
                <w:webHidden/>
              </w:rPr>
              <w:fldChar w:fldCharType="separate"/>
            </w:r>
            <w:r w:rsidR="003157D0">
              <w:rPr>
                <w:noProof/>
                <w:webHidden/>
              </w:rPr>
              <w:t>73</w:t>
            </w:r>
            <w:r w:rsidR="009A18AA">
              <w:rPr>
                <w:noProof/>
                <w:webHidden/>
              </w:rPr>
              <w:fldChar w:fldCharType="end"/>
            </w:r>
          </w:hyperlink>
        </w:p>
        <w:p w14:paraId="5F3C62D6"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7" w:history="1">
            <w:r w:rsidR="00287E03" w:rsidRPr="006C586F">
              <w:rPr>
                <w:rStyle w:val="af"/>
                <w:rFonts w:ascii="Times New Roman" w:hAnsi="Times New Roman"/>
                <w:noProof/>
                <w:lang w:val="ru-RU"/>
              </w:rPr>
              <w:t>7. ОЦЕНКА ПРЕДПРИНИМАТЕЛЯМИ УРОВНЯ КОНКУРЕНЦИИ В ИХ СФЕРЕ ДЕЯТЕЛЬНОСТИ</w:t>
            </w:r>
            <w:r w:rsidR="00287E03">
              <w:rPr>
                <w:noProof/>
                <w:webHidden/>
              </w:rPr>
              <w:tab/>
            </w:r>
            <w:r w:rsidR="009A18AA">
              <w:rPr>
                <w:noProof/>
                <w:webHidden/>
              </w:rPr>
              <w:fldChar w:fldCharType="begin"/>
            </w:r>
            <w:r w:rsidR="00287E03">
              <w:rPr>
                <w:noProof/>
                <w:webHidden/>
              </w:rPr>
              <w:instrText xml:space="preserve"> PAGEREF _Toc27646407 \h </w:instrText>
            </w:r>
            <w:r w:rsidR="009A18AA">
              <w:rPr>
                <w:noProof/>
                <w:webHidden/>
              </w:rPr>
            </w:r>
            <w:r w:rsidR="009A18AA">
              <w:rPr>
                <w:noProof/>
                <w:webHidden/>
              </w:rPr>
              <w:fldChar w:fldCharType="separate"/>
            </w:r>
            <w:r w:rsidR="003157D0">
              <w:rPr>
                <w:noProof/>
                <w:webHidden/>
              </w:rPr>
              <w:t>75</w:t>
            </w:r>
            <w:r w:rsidR="009A18AA">
              <w:rPr>
                <w:noProof/>
                <w:webHidden/>
              </w:rPr>
              <w:fldChar w:fldCharType="end"/>
            </w:r>
          </w:hyperlink>
        </w:p>
        <w:p w14:paraId="2AA89970"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8" w:history="1">
            <w:r w:rsidR="00287E03" w:rsidRPr="006C586F">
              <w:rPr>
                <w:rStyle w:val="af"/>
                <w:rFonts w:ascii="Times New Roman" w:hAnsi="Times New Roman"/>
                <w:noProof/>
                <w:lang w:val="ru-RU"/>
              </w:rPr>
              <w:t>8. ОЦЕНКА ПРЕДПРИНИМАТЕЛЯМИ ПРИМЕРНОГО КОЛИЧЕСТВА ИХ ОСНОВНЫХ КОНКУРЕНТОВ</w:t>
            </w:r>
            <w:r w:rsidR="00287E03">
              <w:rPr>
                <w:noProof/>
                <w:webHidden/>
              </w:rPr>
              <w:tab/>
            </w:r>
            <w:r w:rsidR="009A18AA">
              <w:rPr>
                <w:noProof/>
                <w:webHidden/>
              </w:rPr>
              <w:fldChar w:fldCharType="begin"/>
            </w:r>
            <w:r w:rsidR="00287E03">
              <w:rPr>
                <w:noProof/>
                <w:webHidden/>
              </w:rPr>
              <w:instrText xml:space="preserve"> PAGEREF _Toc27646408 \h </w:instrText>
            </w:r>
            <w:r w:rsidR="009A18AA">
              <w:rPr>
                <w:noProof/>
                <w:webHidden/>
              </w:rPr>
            </w:r>
            <w:r w:rsidR="009A18AA">
              <w:rPr>
                <w:noProof/>
                <w:webHidden/>
              </w:rPr>
              <w:fldChar w:fldCharType="separate"/>
            </w:r>
            <w:r w:rsidR="003157D0">
              <w:rPr>
                <w:noProof/>
                <w:webHidden/>
              </w:rPr>
              <w:t>76</w:t>
            </w:r>
            <w:r w:rsidR="009A18AA">
              <w:rPr>
                <w:noProof/>
                <w:webHidden/>
              </w:rPr>
              <w:fldChar w:fldCharType="end"/>
            </w:r>
          </w:hyperlink>
        </w:p>
        <w:p w14:paraId="21133488"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09" w:history="1">
            <w:r w:rsidR="00287E03" w:rsidRPr="006C586F">
              <w:rPr>
                <w:rStyle w:val="af"/>
                <w:rFonts w:ascii="Times New Roman" w:hAnsi="Times New Roman"/>
                <w:noProof/>
                <w:lang w:val="ru-RU"/>
              </w:rPr>
              <w:t>9. ОЦЕНКА ИЗМЕНЕНИЯ УРОВНЯ КОНКУРЕНЦИИ И КОЛИЧЕСТВА ОСНОВНЫХ КОНКУРЕНТОВ ЗА ПОСЛЕДНИЕ 3 ГОДА И ПРИЧИН ИЗМЕНЕНИЙ</w:t>
            </w:r>
            <w:r w:rsidR="00287E03">
              <w:rPr>
                <w:noProof/>
                <w:webHidden/>
              </w:rPr>
              <w:tab/>
            </w:r>
            <w:r w:rsidR="009A18AA">
              <w:rPr>
                <w:noProof/>
                <w:webHidden/>
              </w:rPr>
              <w:fldChar w:fldCharType="begin"/>
            </w:r>
            <w:r w:rsidR="00287E03">
              <w:rPr>
                <w:noProof/>
                <w:webHidden/>
              </w:rPr>
              <w:instrText xml:space="preserve"> PAGEREF _Toc27646409 \h </w:instrText>
            </w:r>
            <w:r w:rsidR="009A18AA">
              <w:rPr>
                <w:noProof/>
                <w:webHidden/>
              </w:rPr>
            </w:r>
            <w:r w:rsidR="009A18AA">
              <w:rPr>
                <w:noProof/>
                <w:webHidden/>
              </w:rPr>
              <w:fldChar w:fldCharType="separate"/>
            </w:r>
            <w:r w:rsidR="003157D0">
              <w:rPr>
                <w:noProof/>
                <w:webHidden/>
              </w:rPr>
              <w:t>77</w:t>
            </w:r>
            <w:r w:rsidR="009A18AA">
              <w:rPr>
                <w:noProof/>
                <w:webHidden/>
              </w:rPr>
              <w:fldChar w:fldCharType="end"/>
            </w:r>
          </w:hyperlink>
        </w:p>
        <w:p w14:paraId="78D30CE2"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0" w:history="1">
            <w:r w:rsidR="00287E03" w:rsidRPr="006C586F">
              <w:rPr>
                <w:rStyle w:val="af"/>
                <w:rFonts w:ascii="Times New Roman" w:hAnsi="Times New Roman"/>
                <w:noProof/>
                <w:lang w:val="ru-RU"/>
              </w:rPr>
              <w:t>10. ОПРЕДЕЛЕНИЕ ДОЛИ ХОЗЯЙСТВУЮЩИХ СУБЪЕКТОВ В ОБЩЕМ ЧИСЛЕ ОПРОШЕННЫХ (ВО ВСЕХ СФЕРАХ ХОЗЯЙСТВЕННОЙ ДЕЯТЕЛЬНОСТИ), СЧИТАЮЩИХ, ЧТО СОСТОЯНИЕ КОНКУРЕНТНОЙ СРЕДЫ В РОЗНИЧНОЙ ТОРГОВЛЕ УЛУЧШИЛОСЬ ЗА ИСТЕКШИЙ ГОД</w:t>
            </w:r>
            <w:r w:rsidR="00287E03">
              <w:rPr>
                <w:noProof/>
                <w:webHidden/>
              </w:rPr>
              <w:tab/>
            </w:r>
            <w:r w:rsidR="009A18AA">
              <w:rPr>
                <w:noProof/>
                <w:webHidden/>
              </w:rPr>
              <w:fldChar w:fldCharType="begin"/>
            </w:r>
            <w:r w:rsidR="00287E03">
              <w:rPr>
                <w:noProof/>
                <w:webHidden/>
              </w:rPr>
              <w:instrText xml:space="preserve"> PAGEREF _Toc27646410 \h </w:instrText>
            </w:r>
            <w:r w:rsidR="009A18AA">
              <w:rPr>
                <w:noProof/>
                <w:webHidden/>
              </w:rPr>
            </w:r>
            <w:r w:rsidR="009A18AA">
              <w:rPr>
                <w:noProof/>
                <w:webHidden/>
              </w:rPr>
              <w:fldChar w:fldCharType="separate"/>
            </w:r>
            <w:r w:rsidR="003157D0">
              <w:rPr>
                <w:noProof/>
                <w:webHidden/>
              </w:rPr>
              <w:t>81</w:t>
            </w:r>
            <w:r w:rsidR="009A18AA">
              <w:rPr>
                <w:noProof/>
                <w:webHidden/>
              </w:rPr>
              <w:fldChar w:fldCharType="end"/>
            </w:r>
          </w:hyperlink>
        </w:p>
        <w:p w14:paraId="53A2453E"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1" w:history="1">
            <w:r w:rsidR="00287E03" w:rsidRPr="006C586F">
              <w:rPr>
                <w:rStyle w:val="af"/>
                <w:rFonts w:ascii="Times New Roman" w:hAnsi="Times New Roman"/>
                <w:noProof/>
                <w:lang w:val="ru-RU"/>
              </w:rPr>
              <w:t>11. ОПРЕДЕЛЕНИЕ ДОЛИ ХОЗЯЙСТВУЮЩИХ СУБЪЕКТОВ В ОБЩЕМ ЧИСЛЕ ОПРОШЕННЫХ (ВО ВСЕХ СФЕРАХ ХОЗЯЙСТВЕННОЙ ДЕЯТЕЛЬНОСТИ), СЧИТАЮЩИХ, ЧТО АНТИКОНКУРЕНТНЫХ ДЕЙСТВИЙ ОРГАНОВ ГОСУДАРСТВЕННОЙ ВЛАСТИ И МЕСТНОГО САМОУПРАВЛЕНИЯ В СФЕРЕ РОЗНИЧНОЙ ТОРГОВЛИ СТАЛО МЕНЬШЕ ЗА ИСТЕКШИЙ ГОД</w:t>
            </w:r>
            <w:r w:rsidR="00287E03">
              <w:rPr>
                <w:noProof/>
                <w:webHidden/>
              </w:rPr>
              <w:tab/>
            </w:r>
            <w:r w:rsidR="009A18AA">
              <w:rPr>
                <w:noProof/>
                <w:webHidden/>
              </w:rPr>
              <w:fldChar w:fldCharType="begin"/>
            </w:r>
            <w:r w:rsidR="00287E03">
              <w:rPr>
                <w:noProof/>
                <w:webHidden/>
              </w:rPr>
              <w:instrText xml:space="preserve"> PAGEREF _Toc27646411 \h </w:instrText>
            </w:r>
            <w:r w:rsidR="009A18AA">
              <w:rPr>
                <w:noProof/>
                <w:webHidden/>
              </w:rPr>
            </w:r>
            <w:r w:rsidR="009A18AA">
              <w:rPr>
                <w:noProof/>
                <w:webHidden/>
              </w:rPr>
              <w:fldChar w:fldCharType="separate"/>
            </w:r>
            <w:r w:rsidR="003157D0">
              <w:rPr>
                <w:noProof/>
                <w:webHidden/>
              </w:rPr>
              <w:t>82</w:t>
            </w:r>
            <w:r w:rsidR="009A18AA">
              <w:rPr>
                <w:noProof/>
                <w:webHidden/>
              </w:rPr>
              <w:fldChar w:fldCharType="end"/>
            </w:r>
          </w:hyperlink>
        </w:p>
        <w:p w14:paraId="13474134"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2" w:history="1">
            <w:r w:rsidR="00287E03" w:rsidRPr="006C586F">
              <w:rPr>
                <w:rStyle w:val="af"/>
                <w:rFonts w:ascii="Times New Roman" w:hAnsi="Times New Roman"/>
                <w:noProof/>
                <w:lang w:val="ru-RU"/>
              </w:rPr>
              <w:t>12. ВЫЯВЛЕНИЕ МНЕНИЯ ПРЕДПРИНИМАТЕЛЕЙ О СТЕПЕНИ ВЛИЯНИЯ НА ИХ ДЕЯТЕЛЬНОСТЬ СО СТОРОНЫ ЕСТЕСТВЕННЫХ МОНОПОЛИЙ В ЦЕЛОМ И ОТДЕЛЬНО ДЛЯ КАЖДОГО ВИДА УСЛУГ</w:t>
            </w:r>
            <w:r w:rsidR="00287E03">
              <w:rPr>
                <w:noProof/>
                <w:webHidden/>
              </w:rPr>
              <w:tab/>
            </w:r>
            <w:r w:rsidR="009A18AA">
              <w:rPr>
                <w:noProof/>
                <w:webHidden/>
              </w:rPr>
              <w:fldChar w:fldCharType="begin"/>
            </w:r>
            <w:r w:rsidR="00287E03">
              <w:rPr>
                <w:noProof/>
                <w:webHidden/>
              </w:rPr>
              <w:instrText xml:space="preserve"> PAGEREF _Toc27646412 \h </w:instrText>
            </w:r>
            <w:r w:rsidR="009A18AA">
              <w:rPr>
                <w:noProof/>
                <w:webHidden/>
              </w:rPr>
            </w:r>
            <w:r w:rsidR="009A18AA">
              <w:rPr>
                <w:noProof/>
                <w:webHidden/>
              </w:rPr>
              <w:fldChar w:fldCharType="separate"/>
            </w:r>
            <w:r w:rsidR="003157D0">
              <w:rPr>
                <w:noProof/>
                <w:webHidden/>
              </w:rPr>
              <w:t>83</w:t>
            </w:r>
            <w:r w:rsidR="009A18AA">
              <w:rPr>
                <w:noProof/>
                <w:webHidden/>
              </w:rPr>
              <w:fldChar w:fldCharType="end"/>
            </w:r>
          </w:hyperlink>
        </w:p>
        <w:p w14:paraId="2F9D2E06"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3" w:history="1">
            <w:r w:rsidR="00287E03" w:rsidRPr="006C586F">
              <w:rPr>
                <w:rStyle w:val="af"/>
                <w:rFonts w:ascii="Times New Roman" w:hAnsi="Times New Roman"/>
                <w:noProof/>
                <w:lang w:val="ru-RU"/>
              </w:rPr>
              <w:t>13. ОЦЕНКА ПРЕДПРИНИМАТЕЛЯМИ КАЧЕСТВА УСЛУГ ЕСТЕСТВЕННЫХ МОНОПОЛИЙ В ЦЕЛОМ И ОТДЕЛЬНО ДЛЯ КАЖДОГО ВИДА УСЛУГ</w:t>
            </w:r>
            <w:r w:rsidR="00287E03">
              <w:rPr>
                <w:noProof/>
                <w:webHidden/>
              </w:rPr>
              <w:tab/>
            </w:r>
            <w:r w:rsidR="009A18AA">
              <w:rPr>
                <w:noProof/>
                <w:webHidden/>
              </w:rPr>
              <w:fldChar w:fldCharType="begin"/>
            </w:r>
            <w:r w:rsidR="00287E03">
              <w:rPr>
                <w:noProof/>
                <w:webHidden/>
              </w:rPr>
              <w:instrText xml:space="preserve"> PAGEREF _Toc27646413 \h </w:instrText>
            </w:r>
            <w:r w:rsidR="009A18AA">
              <w:rPr>
                <w:noProof/>
                <w:webHidden/>
              </w:rPr>
            </w:r>
            <w:r w:rsidR="009A18AA">
              <w:rPr>
                <w:noProof/>
                <w:webHidden/>
              </w:rPr>
              <w:fldChar w:fldCharType="separate"/>
            </w:r>
            <w:r w:rsidR="003157D0">
              <w:rPr>
                <w:noProof/>
                <w:webHidden/>
              </w:rPr>
              <w:t>85</w:t>
            </w:r>
            <w:r w:rsidR="009A18AA">
              <w:rPr>
                <w:noProof/>
                <w:webHidden/>
              </w:rPr>
              <w:fldChar w:fldCharType="end"/>
            </w:r>
          </w:hyperlink>
        </w:p>
        <w:p w14:paraId="3BFB769E"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4" w:history="1">
            <w:r w:rsidR="00287E03" w:rsidRPr="006C586F">
              <w:rPr>
                <w:rStyle w:val="af"/>
                <w:rFonts w:ascii="Times New Roman" w:hAnsi="Times New Roman"/>
                <w:noProof/>
                <w:lang w:val="ru-RU"/>
              </w:rPr>
              <w:t>14. ОЦЕНКА ПРЕДПРИНИМАТЕЛЯМИ ПРИЕМЛЕМОСТИ СТОИМОСТИ УСЛУГ ЕСТЕСТВЕННЫХ МОНОПОЛИЙ В ЦЕЛОМ И ОТДЕЛЬНО ДЛЯ КАЖДОГО ВИДА УСЛУГ</w:t>
            </w:r>
            <w:r w:rsidR="00287E03">
              <w:rPr>
                <w:noProof/>
                <w:webHidden/>
              </w:rPr>
              <w:tab/>
            </w:r>
            <w:r w:rsidR="009A18AA">
              <w:rPr>
                <w:noProof/>
                <w:webHidden/>
              </w:rPr>
              <w:fldChar w:fldCharType="begin"/>
            </w:r>
            <w:r w:rsidR="00287E03">
              <w:rPr>
                <w:noProof/>
                <w:webHidden/>
              </w:rPr>
              <w:instrText xml:space="preserve"> PAGEREF _Toc27646414 \h </w:instrText>
            </w:r>
            <w:r w:rsidR="009A18AA">
              <w:rPr>
                <w:noProof/>
                <w:webHidden/>
              </w:rPr>
            </w:r>
            <w:r w:rsidR="009A18AA">
              <w:rPr>
                <w:noProof/>
                <w:webHidden/>
              </w:rPr>
              <w:fldChar w:fldCharType="separate"/>
            </w:r>
            <w:r w:rsidR="003157D0">
              <w:rPr>
                <w:noProof/>
                <w:webHidden/>
              </w:rPr>
              <w:t>86</w:t>
            </w:r>
            <w:r w:rsidR="009A18AA">
              <w:rPr>
                <w:noProof/>
                <w:webHidden/>
              </w:rPr>
              <w:fldChar w:fldCharType="end"/>
            </w:r>
          </w:hyperlink>
        </w:p>
        <w:p w14:paraId="39026E74"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5" w:history="1">
            <w:r w:rsidR="00287E03" w:rsidRPr="006C586F">
              <w:rPr>
                <w:rStyle w:val="af"/>
                <w:rFonts w:ascii="Times New Roman" w:hAnsi="Times New Roman"/>
                <w:noProof/>
                <w:lang w:val="ru-RU"/>
              </w:rPr>
              <w:t>15. ОЦЕНКА ПРЕДПРИНИМАТЕЛЯМИ СТОИМОСТИ И СРОКОВ ПОДКЛЮЧЕНИЯ УСЛУГ ЕСТЕСТВЕННЫХ МОНОПОЛИЙ (ЭЛЕКТРОСНАБЖЕНИЕ, ТЕПЛОСНАБЖЕНИЕ, ВОДОСНАБЖЕНИЕ, ГАЗОСНАБЖЕНИЕ) ПРИ СОЗДАНИИ (РАСШИРЕНИИ) БИЗНЕСА В ЦЕЛОМ И ОТДЕЛЬНО ДЛЯ КАЖДОГО ВИДА УСЛУГ</w:t>
            </w:r>
            <w:r w:rsidR="00287E03">
              <w:rPr>
                <w:noProof/>
                <w:webHidden/>
              </w:rPr>
              <w:tab/>
            </w:r>
            <w:r w:rsidR="009A18AA">
              <w:rPr>
                <w:noProof/>
                <w:webHidden/>
              </w:rPr>
              <w:fldChar w:fldCharType="begin"/>
            </w:r>
            <w:r w:rsidR="00287E03">
              <w:rPr>
                <w:noProof/>
                <w:webHidden/>
              </w:rPr>
              <w:instrText xml:space="preserve"> PAGEREF _Toc27646415 \h </w:instrText>
            </w:r>
            <w:r w:rsidR="009A18AA">
              <w:rPr>
                <w:noProof/>
                <w:webHidden/>
              </w:rPr>
            </w:r>
            <w:r w:rsidR="009A18AA">
              <w:rPr>
                <w:noProof/>
                <w:webHidden/>
              </w:rPr>
              <w:fldChar w:fldCharType="separate"/>
            </w:r>
            <w:r w:rsidR="003157D0">
              <w:rPr>
                <w:noProof/>
                <w:webHidden/>
              </w:rPr>
              <w:t>88</w:t>
            </w:r>
            <w:r w:rsidR="009A18AA">
              <w:rPr>
                <w:noProof/>
                <w:webHidden/>
              </w:rPr>
              <w:fldChar w:fldCharType="end"/>
            </w:r>
          </w:hyperlink>
        </w:p>
        <w:p w14:paraId="2D5436ED"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6" w:history="1">
            <w:r w:rsidR="00287E03" w:rsidRPr="006C586F">
              <w:rPr>
                <w:rStyle w:val="af"/>
                <w:rFonts w:ascii="Times New Roman" w:hAnsi="Times New Roman"/>
                <w:noProof/>
                <w:lang w:val="ru-RU"/>
              </w:rPr>
              <w:t>16.ОЦЕНКА ПРЕДПРИНИМАТЕЛЯМИ КАЧЕСТВА ОФИЦИАЛЬНОЙ ИНФОРМАЦИИ О СОСТОЯНИИ КОНКУРЕНЦИИ В РЕГИОНЕ, РАЗМЕЩАЕМОЙ В СЕТИ «ИНТЕРНЕТ»</w:t>
            </w:r>
            <w:r w:rsidR="00287E03">
              <w:rPr>
                <w:noProof/>
                <w:webHidden/>
              </w:rPr>
              <w:tab/>
            </w:r>
            <w:r w:rsidR="009A18AA">
              <w:rPr>
                <w:noProof/>
                <w:webHidden/>
              </w:rPr>
              <w:fldChar w:fldCharType="begin"/>
            </w:r>
            <w:r w:rsidR="00287E03">
              <w:rPr>
                <w:noProof/>
                <w:webHidden/>
              </w:rPr>
              <w:instrText xml:space="preserve"> PAGEREF _Toc27646416 \h </w:instrText>
            </w:r>
            <w:r w:rsidR="009A18AA">
              <w:rPr>
                <w:noProof/>
                <w:webHidden/>
              </w:rPr>
            </w:r>
            <w:r w:rsidR="009A18AA">
              <w:rPr>
                <w:noProof/>
                <w:webHidden/>
              </w:rPr>
              <w:fldChar w:fldCharType="separate"/>
            </w:r>
            <w:r w:rsidR="003157D0">
              <w:rPr>
                <w:noProof/>
                <w:webHidden/>
              </w:rPr>
              <w:t>89</w:t>
            </w:r>
            <w:r w:rsidR="009A18AA">
              <w:rPr>
                <w:noProof/>
                <w:webHidden/>
              </w:rPr>
              <w:fldChar w:fldCharType="end"/>
            </w:r>
          </w:hyperlink>
        </w:p>
        <w:p w14:paraId="12CBF353"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7" w:history="1">
            <w:r w:rsidR="00287E03" w:rsidRPr="006C586F">
              <w:rPr>
                <w:rStyle w:val="af"/>
                <w:rFonts w:ascii="Times New Roman" w:hAnsi="Times New Roman"/>
                <w:noProof/>
                <w:lang w:val="ru-RU"/>
              </w:rPr>
              <w:t>17. РАСПРОСТРАНЕННОСТЬ ОБРАЩЕНИЯ СУБЪЕКТОВ ПРЕДПРИНИМАТЕЛЬСТВА В НАДЗОРНЫЕ ОРГАНЫ С ЖАЛОБАМИ НА АДМИНИСТРАТИВНЫЕ БАРЬЕРЫ В 2018-2019 ГГ.</w:t>
            </w:r>
            <w:r w:rsidR="00287E03">
              <w:rPr>
                <w:noProof/>
                <w:webHidden/>
              </w:rPr>
              <w:tab/>
            </w:r>
            <w:r w:rsidR="009A18AA">
              <w:rPr>
                <w:noProof/>
                <w:webHidden/>
              </w:rPr>
              <w:fldChar w:fldCharType="begin"/>
            </w:r>
            <w:r w:rsidR="00287E03">
              <w:rPr>
                <w:noProof/>
                <w:webHidden/>
              </w:rPr>
              <w:instrText xml:space="preserve"> PAGEREF _Toc27646417 \h </w:instrText>
            </w:r>
            <w:r w:rsidR="009A18AA">
              <w:rPr>
                <w:noProof/>
                <w:webHidden/>
              </w:rPr>
            </w:r>
            <w:r w:rsidR="009A18AA">
              <w:rPr>
                <w:noProof/>
                <w:webHidden/>
              </w:rPr>
              <w:fldChar w:fldCharType="separate"/>
            </w:r>
            <w:r w:rsidR="003157D0">
              <w:rPr>
                <w:noProof/>
                <w:webHidden/>
              </w:rPr>
              <w:t>91</w:t>
            </w:r>
            <w:r w:rsidR="009A18AA">
              <w:rPr>
                <w:noProof/>
                <w:webHidden/>
              </w:rPr>
              <w:fldChar w:fldCharType="end"/>
            </w:r>
          </w:hyperlink>
        </w:p>
        <w:p w14:paraId="354266BC" w14:textId="77777777" w:rsidR="00287E03" w:rsidRDefault="00E560F8">
          <w:pPr>
            <w:pStyle w:val="14"/>
            <w:tabs>
              <w:tab w:val="right" w:leader="dot" w:pos="9345"/>
            </w:tabs>
            <w:rPr>
              <w:rFonts w:eastAsiaTheme="minorEastAsia"/>
              <w:noProof/>
              <w:lang w:eastAsia="ru-RU"/>
            </w:rPr>
          </w:pPr>
          <w:hyperlink w:anchor="_Toc27646418" w:history="1">
            <w:r w:rsidR="00287E03" w:rsidRPr="006C586F">
              <w:rPr>
                <w:rStyle w:val="af"/>
                <w:rFonts w:ascii="Times New Roman" w:hAnsi="Times New Roman" w:cs="Times New Roman"/>
                <w:noProof/>
              </w:rPr>
              <w:t>ВЫВОДЫ</w:t>
            </w:r>
            <w:r w:rsidR="00287E03">
              <w:rPr>
                <w:noProof/>
                <w:webHidden/>
              </w:rPr>
              <w:tab/>
            </w:r>
            <w:r w:rsidR="009A18AA">
              <w:rPr>
                <w:noProof/>
                <w:webHidden/>
              </w:rPr>
              <w:fldChar w:fldCharType="begin"/>
            </w:r>
            <w:r w:rsidR="00287E03">
              <w:rPr>
                <w:noProof/>
                <w:webHidden/>
              </w:rPr>
              <w:instrText xml:space="preserve"> PAGEREF _Toc27646418 \h </w:instrText>
            </w:r>
            <w:r w:rsidR="009A18AA">
              <w:rPr>
                <w:noProof/>
                <w:webHidden/>
              </w:rPr>
            </w:r>
            <w:r w:rsidR="009A18AA">
              <w:rPr>
                <w:noProof/>
                <w:webHidden/>
              </w:rPr>
              <w:fldChar w:fldCharType="separate"/>
            </w:r>
            <w:r w:rsidR="003157D0">
              <w:rPr>
                <w:noProof/>
                <w:webHidden/>
              </w:rPr>
              <w:t>92</w:t>
            </w:r>
            <w:r w:rsidR="009A18AA">
              <w:rPr>
                <w:noProof/>
                <w:webHidden/>
              </w:rPr>
              <w:fldChar w:fldCharType="end"/>
            </w:r>
          </w:hyperlink>
        </w:p>
        <w:p w14:paraId="4F6BFAE2"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19" w:history="1">
            <w:r w:rsidR="00287E03" w:rsidRPr="006C586F">
              <w:rPr>
                <w:rStyle w:val="af"/>
                <w:rFonts w:ascii="Times New Roman" w:hAnsi="Times New Roman"/>
                <w:noProof/>
                <w:lang w:val="ru-RU"/>
              </w:rPr>
              <w:t xml:space="preserve">ЗАКЛЮЧЕНИЕ О </w:t>
            </w:r>
            <w:r w:rsidR="00287E03" w:rsidRPr="006C586F">
              <w:rPr>
                <w:rStyle w:val="af"/>
                <w:rFonts w:ascii="Times New Roman" w:hAnsi="Times New Roman"/>
                <w:noProof/>
                <w:spacing w:val="-3"/>
                <w:lang w:val="ru-RU"/>
              </w:rPr>
              <w:t>СОСТОЯНИИ И РАЗВИТИИ КОНКУРЕНТНОЙ СРЕДЫ НА РЫНКАХ ТОВАРОВ, РАБОТ И УСЛУГ УЛЬЯНОВСКОЙ ОБЛАСТИ ЗА 2019 ГОД</w:t>
            </w:r>
            <w:r w:rsidR="00287E03">
              <w:rPr>
                <w:noProof/>
                <w:webHidden/>
              </w:rPr>
              <w:tab/>
            </w:r>
            <w:r w:rsidR="009A18AA">
              <w:rPr>
                <w:noProof/>
                <w:webHidden/>
              </w:rPr>
              <w:fldChar w:fldCharType="begin"/>
            </w:r>
            <w:r w:rsidR="00287E03">
              <w:rPr>
                <w:noProof/>
                <w:webHidden/>
              </w:rPr>
              <w:instrText xml:space="preserve"> PAGEREF _Toc27646419 \h </w:instrText>
            </w:r>
            <w:r w:rsidR="009A18AA">
              <w:rPr>
                <w:noProof/>
                <w:webHidden/>
              </w:rPr>
            </w:r>
            <w:r w:rsidR="009A18AA">
              <w:rPr>
                <w:noProof/>
                <w:webHidden/>
              </w:rPr>
              <w:fldChar w:fldCharType="separate"/>
            </w:r>
            <w:r w:rsidR="003157D0">
              <w:rPr>
                <w:noProof/>
                <w:webHidden/>
              </w:rPr>
              <w:t>92</w:t>
            </w:r>
            <w:r w:rsidR="009A18AA">
              <w:rPr>
                <w:noProof/>
                <w:webHidden/>
              </w:rPr>
              <w:fldChar w:fldCharType="end"/>
            </w:r>
          </w:hyperlink>
        </w:p>
        <w:p w14:paraId="7C849FF7"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20" w:history="1">
            <w:r w:rsidR="00287E03" w:rsidRPr="006C586F">
              <w:rPr>
                <w:rStyle w:val="af"/>
                <w:rFonts w:ascii="Times New Roman" w:hAnsi="Times New Roman"/>
                <w:noProof/>
                <w:lang w:val="ru-RU" w:eastAsia="ar-SA"/>
              </w:rPr>
              <w:t>ЗАКЛЮЧЕНИЕ О НАЛИЧИИ (ОТСУТСТВИИ) АДМИНИСТРАТИВНЫХ БАРЬЕРОВ И ОЦЕНКИ СОСТОЯНИЯ КОНКУРЕНТНОЙ СРЕДЫ СУБЪЕКТАМИ ПРЕДПРИНИМАТЕЛЬСКОЙ ДЕЯТЕЛЬНОСТИ УЛЬЯНОВСКОЙ ОБЛАСТИ</w:t>
            </w:r>
            <w:r w:rsidR="00287E03">
              <w:rPr>
                <w:noProof/>
                <w:webHidden/>
              </w:rPr>
              <w:tab/>
            </w:r>
            <w:r w:rsidR="009A18AA">
              <w:rPr>
                <w:noProof/>
                <w:webHidden/>
              </w:rPr>
              <w:fldChar w:fldCharType="begin"/>
            </w:r>
            <w:r w:rsidR="00287E03">
              <w:rPr>
                <w:noProof/>
                <w:webHidden/>
              </w:rPr>
              <w:instrText xml:space="preserve"> PAGEREF _Toc27646420 \h </w:instrText>
            </w:r>
            <w:r w:rsidR="009A18AA">
              <w:rPr>
                <w:noProof/>
                <w:webHidden/>
              </w:rPr>
            </w:r>
            <w:r w:rsidR="009A18AA">
              <w:rPr>
                <w:noProof/>
                <w:webHidden/>
              </w:rPr>
              <w:fldChar w:fldCharType="separate"/>
            </w:r>
            <w:r w:rsidR="003157D0">
              <w:rPr>
                <w:noProof/>
                <w:webHidden/>
              </w:rPr>
              <w:t>93</w:t>
            </w:r>
            <w:r w:rsidR="009A18AA">
              <w:rPr>
                <w:noProof/>
                <w:webHidden/>
              </w:rPr>
              <w:fldChar w:fldCharType="end"/>
            </w:r>
          </w:hyperlink>
        </w:p>
        <w:p w14:paraId="06F9CE34" w14:textId="77777777" w:rsidR="00287E03" w:rsidRDefault="00E560F8">
          <w:pPr>
            <w:pStyle w:val="14"/>
            <w:tabs>
              <w:tab w:val="right" w:leader="dot" w:pos="9345"/>
            </w:tabs>
            <w:rPr>
              <w:rFonts w:eastAsiaTheme="minorEastAsia"/>
              <w:noProof/>
              <w:lang w:eastAsia="ru-RU"/>
            </w:rPr>
          </w:pPr>
          <w:hyperlink w:anchor="_Toc27646421" w:history="1">
            <w:r w:rsidR="00287E03" w:rsidRPr="006C586F">
              <w:rPr>
                <w:rStyle w:val="af"/>
                <w:rFonts w:ascii="Times New Roman" w:hAnsi="Times New Roman" w:cs="Times New Roman"/>
                <w:noProof/>
              </w:rPr>
              <w:t>ПРИЛОЖЕНИЯ</w:t>
            </w:r>
            <w:r w:rsidR="00287E03">
              <w:rPr>
                <w:noProof/>
                <w:webHidden/>
              </w:rPr>
              <w:tab/>
            </w:r>
            <w:r w:rsidR="009A18AA">
              <w:rPr>
                <w:noProof/>
                <w:webHidden/>
              </w:rPr>
              <w:fldChar w:fldCharType="begin"/>
            </w:r>
            <w:r w:rsidR="00287E03">
              <w:rPr>
                <w:noProof/>
                <w:webHidden/>
              </w:rPr>
              <w:instrText xml:space="preserve"> PAGEREF _Toc27646421 \h </w:instrText>
            </w:r>
            <w:r w:rsidR="009A18AA">
              <w:rPr>
                <w:noProof/>
                <w:webHidden/>
              </w:rPr>
            </w:r>
            <w:r w:rsidR="009A18AA">
              <w:rPr>
                <w:noProof/>
                <w:webHidden/>
              </w:rPr>
              <w:fldChar w:fldCharType="separate"/>
            </w:r>
            <w:r w:rsidR="003157D0">
              <w:rPr>
                <w:noProof/>
                <w:webHidden/>
              </w:rPr>
              <w:t>96</w:t>
            </w:r>
            <w:r w:rsidR="009A18AA">
              <w:rPr>
                <w:noProof/>
                <w:webHidden/>
              </w:rPr>
              <w:fldChar w:fldCharType="end"/>
            </w:r>
          </w:hyperlink>
        </w:p>
        <w:p w14:paraId="386863F4"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22" w:history="1">
            <w:r w:rsidR="00287E03" w:rsidRPr="006C586F">
              <w:rPr>
                <w:rStyle w:val="af"/>
                <w:rFonts w:ascii="Times New Roman" w:eastAsia="SimSun" w:hAnsi="Times New Roman"/>
                <w:noProof/>
                <w:lang w:val="ru-RU" w:eastAsia="ar-SA"/>
              </w:rPr>
              <w:t>Анкета для опроса потребителей товаров, работ и услуг</w:t>
            </w:r>
            <w:r w:rsidR="00287E03">
              <w:rPr>
                <w:noProof/>
                <w:webHidden/>
              </w:rPr>
              <w:tab/>
            </w:r>
            <w:r w:rsidR="009A18AA">
              <w:rPr>
                <w:noProof/>
                <w:webHidden/>
              </w:rPr>
              <w:fldChar w:fldCharType="begin"/>
            </w:r>
            <w:r w:rsidR="00287E03">
              <w:rPr>
                <w:noProof/>
                <w:webHidden/>
              </w:rPr>
              <w:instrText xml:space="preserve"> PAGEREF _Toc27646422 \h </w:instrText>
            </w:r>
            <w:r w:rsidR="009A18AA">
              <w:rPr>
                <w:noProof/>
                <w:webHidden/>
              </w:rPr>
            </w:r>
            <w:r w:rsidR="009A18AA">
              <w:rPr>
                <w:noProof/>
                <w:webHidden/>
              </w:rPr>
              <w:fldChar w:fldCharType="separate"/>
            </w:r>
            <w:r w:rsidR="003157D0">
              <w:rPr>
                <w:noProof/>
                <w:webHidden/>
              </w:rPr>
              <w:t>96</w:t>
            </w:r>
            <w:r w:rsidR="009A18AA">
              <w:rPr>
                <w:noProof/>
                <w:webHidden/>
              </w:rPr>
              <w:fldChar w:fldCharType="end"/>
            </w:r>
          </w:hyperlink>
        </w:p>
        <w:p w14:paraId="17CF50EC" w14:textId="77777777" w:rsidR="00287E03" w:rsidRDefault="00E560F8">
          <w:pPr>
            <w:pStyle w:val="25"/>
            <w:tabs>
              <w:tab w:val="right" w:leader="dot" w:pos="9345"/>
            </w:tabs>
            <w:rPr>
              <w:rFonts w:asciiTheme="minorHAnsi" w:eastAsiaTheme="minorEastAsia" w:hAnsiTheme="minorHAnsi" w:cstheme="minorBidi"/>
              <w:noProof/>
              <w:sz w:val="22"/>
              <w:szCs w:val="22"/>
              <w:lang w:val="ru-RU" w:eastAsia="ru-RU"/>
            </w:rPr>
          </w:pPr>
          <w:hyperlink w:anchor="_Toc27646423" w:history="1">
            <w:r w:rsidR="00287E03" w:rsidRPr="006C586F">
              <w:rPr>
                <w:rStyle w:val="af"/>
                <w:rFonts w:ascii="Times New Roman" w:eastAsia="SimSun" w:hAnsi="Times New Roman"/>
                <w:noProof/>
                <w:lang w:val="ru-RU" w:eastAsia="ar-SA"/>
              </w:rPr>
              <w:t>Анкета для проведения социологического опроса представителей малого и среднего бизнеса Ульяновской области</w:t>
            </w:r>
            <w:r w:rsidR="00287E03">
              <w:rPr>
                <w:noProof/>
                <w:webHidden/>
              </w:rPr>
              <w:tab/>
            </w:r>
            <w:r w:rsidR="009A18AA">
              <w:rPr>
                <w:noProof/>
                <w:webHidden/>
              </w:rPr>
              <w:fldChar w:fldCharType="begin"/>
            </w:r>
            <w:r w:rsidR="00287E03">
              <w:rPr>
                <w:noProof/>
                <w:webHidden/>
              </w:rPr>
              <w:instrText xml:space="preserve"> PAGEREF _Toc27646423 \h </w:instrText>
            </w:r>
            <w:r w:rsidR="009A18AA">
              <w:rPr>
                <w:noProof/>
                <w:webHidden/>
              </w:rPr>
            </w:r>
            <w:r w:rsidR="009A18AA">
              <w:rPr>
                <w:noProof/>
                <w:webHidden/>
              </w:rPr>
              <w:fldChar w:fldCharType="separate"/>
            </w:r>
            <w:r w:rsidR="003157D0">
              <w:rPr>
                <w:noProof/>
                <w:webHidden/>
              </w:rPr>
              <w:t>106</w:t>
            </w:r>
            <w:r w:rsidR="009A18AA">
              <w:rPr>
                <w:noProof/>
                <w:webHidden/>
              </w:rPr>
              <w:fldChar w:fldCharType="end"/>
            </w:r>
          </w:hyperlink>
        </w:p>
        <w:p w14:paraId="076039F1" w14:textId="77777777" w:rsidR="000F2320" w:rsidRDefault="009A18AA" w:rsidP="00D229F2">
          <w:pPr>
            <w:pStyle w:val="25"/>
            <w:tabs>
              <w:tab w:val="right" w:leader="dot" w:pos="9345"/>
            </w:tabs>
          </w:pPr>
          <w:r>
            <w:fldChar w:fldCharType="end"/>
          </w:r>
        </w:p>
      </w:sdtContent>
    </w:sdt>
    <w:p w14:paraId="119B7B9D" w14:textId="77777777" w:rsidR="000F2320" w:rsidRDefault="000F2320" w:rsidP="000F2320">
      <w:pPr>
        <w:pStyle w:val="12"/>
        <w:jc w:val="center"/>
        <w:rPr>
          <w:rFonts w:ascii="Times New Roman" w:hAnsi="Times New Roman" w:cs="Times New Roman"/>
          <w:b w:val="0"/>
          <w:color w:val="auto"/>
          <w:sz w:val="24"/>
          <w:szCs w:val="24"/>
        </w:rPr>
      </w:pPr>
      <w:bookmarkStart w:id="2" w:name="_Toc27646393"/>
      <w:r>
        <w:rPr>
          <w:rFonts w:ascii="Times New Roman" w:hAnsi="Times New Roman" w:cs="Times New Roman"/>
          <w:b w:val="0"/>
          <w:color w:val="auto"/>
          <w:sz w:val="24"/>
          <w:szCs w:val="24"/>
        </w:rPr>
        <w:lastRenderedPageBreak/>
        <w:t>ВВЕДЕНИЕ. ОПИСАНИЕ СОЦИОЛОГИЧЕСКОГО ИССЛЕДОВАНИЯ</w:t>
      </w:r>
      <w:bookmarkEnd w:id="2"/>
    </w:p>
    <w:p w14:paraId="14E1FE32" w14:textId="77777777" w:rsidR="000F2320" w:rsidRDefault="000F2320" w:rsidP="000F2320">
      <w:pPr>
        <w:spacing w:after="0" w:line="360" w:lineRule="auto"/>
        <w:ind w:firstLine="709"/>
        <w:rPr>
          <w:rFonts w:ascii="Times New Roman" w:hAnsi="Times New Roman" w:cs="Times New Roman"/>
          <w:sz w:val="24"/>
          <w:szCs w:val="24"/>
        </w:rPr>
      </w:pPr>
    </w:p>
    <w:p w14:paraId="3CE17491"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Pr="00325F47">
        <w:rPr>
          <w:rFonts w:ascii="Times New Roman" w:hAnsi="Times New Roman" w:cs="Times New Roman"/>
          <w:bCs/>
          <w:spacing w:val="-3"/>
          <w:sz w:val="24"/>
          <w:szCs w:val="24"/>
        </w:rPr>
        <w:t>состояния и развития конкурентной среды на рынках товаров, работ и услуг Ульяновской области за 2019 год</w:t>
      </w:r>
      <w:r>
        <w:rPr>
          <w:rFonts w:ascii="Times New Roman" w:hAnsi="Times New Roman" w:cs="Times New Roman"/>
          <w:bCs/>
          <w:spacing w:val="-3"/>
          <w:sz w:val="24"/>
          <w:szCs w:val="24"/>
        </w:rPr>
        <w:t xml:space="preserve"> проведен в рамках выполнения госуд</w:t>
      </w:r>
      <w:r w:rsidR="00AF0599">
        <w:rPr>
          <w:rFonts w:ascii="Times New Roman" w:hAnsi="Times New Roman" w:cs="Times New Roman"/>
          <w:bCs/>
          <w:spacing w:val="-3"/>
          <w:sz w:val="24"/>
          <w:szCs w:val="24"/>
        </w:rPr>
        <w:t>арственного контракта № 7152 от</w:t>
      </w:r>
      <w:r w:rsidR="00AF0599" w:rsidRPr="00AF0599">
        <w:rPr>
          <w:rFonts w:ascii="Times New Roman" w:hAnsi="Times New Roman" w:cs="Times New Roman"/>
          <w:bCs/>
          <w:spacing w:val="-3"/>
          <w:sz w:val="24"/>
          <w:szCs w:val="24"/>
        </w:rPr>
        <w:t xml:space="preserve"> 03.10.2019 г</w:t>
      </w:r>
      <w:r w:rsidR="00AF0599">
        <w:rPr>
          <w:rFonts w:ascii="Times New Roman" w:hAnsi="Times New Roman" w:cs="Times New Roman"/>
          <w:bCs/>
          <w:spacing w:val="-3"/>
          <w:sz w:val="24"/>
          <w:szCs w:val="24"/>
        </w:rPr>
        <w:t>.</w:t>
      </w:r>
      <w:r>
        <w:rPr>
          <w:rFonts w:ascii="Times New Roman" w:hAnsi="Times New Roman" w:cs="Times New Roman"/>
          <w:bCs/>
          <w:spacing w:val="-3"/>
          <w:sz w:val="24"/>
          <w:szCs w:val="24"/>
        </w:rPr>
        <w:t xml:space="preserve">, заключенного между </w:t>
      </w:r>
      <w:r w:rsidRPr="008014CB">
        <w:rPr>
          <w:rFonts w:ascii="Times New Roman" w:hAnsi="Times New Roman" w:cs="Times New Roman"/>
          <w:sz w:val="24"/>
          <w:szCs w:val="24"/>
        </w:rPr>
        <w:t>Министерство</w:t>
      </w:r>
      <w:r>
        <w:rPr>
          <w:rFonts w:ascii="Times New Roman" w:hAnsi="Times New Roman" w:cs="Times New Roman"/>
          <w:sz w:val="24"/>
          <w:szCs w:val="24"/>
        </w:rPr>
        <w:t>м</w:t>
      </w:r>
      <w:r w:rsidRPr="008014CB">
        <w:rPr>
          <w:rFonts w:ascii="Times New Roman" w:hAnsi="Times New Roman" w:cs="Times New Roman"/>
          <w:sz w:val="24"/>
          <w:szCs w:val="24"/>
        </w:rPr>
        <w:t xml:space="preserve"> цифровой экономики и конкуренции Ульяновской област</w:t>
      </w:r>
      <w:proofErr w:type="gramStart"/>
      <w:r w:rsidRPr="008014CB">
        <w:rPr>
          <w:rFonts w:ascii="Times New Roman" w:hAnsi="Times New Roman" w:cs="Times New Roman"/>
          <w:sz w:val="24"/>
          <w:szCs w:val="24"/>
        </w:rPr>
        <w:t>и</w:t>
      </w:r>
      <w:r>
        <w:rPr>
          <w:rFonts w:ascii="Times New Roman" w:hAnsi="Times New Roman" w:cs="Times New Roman"/>
          <w:sz w:val="24"/>
          <w:szCs w:val="24"/>
        </w:rPr>
        <w:t xml:space="preserve"> и ООО</w:t>
      </w:r>
      <w:proofErr w:type="gramEnd"/>
      <w:r>
        <w:rPr>
          <w:rFonts w:ascii="Times New Roman" w:hAnsi="Times New Roman" w:cs="Times New Roman"/>
          <w:sz w:val="24"/>
          <w:szCs w:val="24"/>
        </w:rPr>
        <w:t xml:space="preserve"> «Артефакт».</w:t>
      </w:r>
    </w:p>
    <w:p w14:paraId="3041C58E" w14:textId="77777777" w:rsidR="000F2320" w:rsidRDefault="000F2320" w:rsidP="000F2320">
      <w:pPr>
        <w:spacing w:after="0" w:line="360" w:lineRule="auto"/>
        <w:ind w:firstLine="709"/>
        <w:jc w:val="both"/>
        <w:rPr>
          <w:rFonts w:ascii="Times New Roman" w:hAnsi="Times New Roman" w:cs="Times New Roman"/>
          <w:sz w:val="24"/>
          <w:szCs w:val="24"/>
          <w:u w:val="single"/>
        </w:rPr>
      </w:pPr>
      <w:r w:rsidRPr="00794181">
        <w:rPr>
          <w:rFonts w:ascii="Times New Roman" w:hAnsi="Times New Roman" w:cs="Times New Roman"/>
          <w:sz w:val="24"/>
          <w:szCs w:val="24"/>
          <w:u w:val="single"/>
        </w:rPr>
        <w:t xml:space="preserve">Цель и предназначение мониторинга (социологического исследования): </w:t>
      </w:r>
    </w:p>
    <w:p w14:paraId="66449B1F" w14:textId="77777777" w:rsidR="000F2320" w:rsidRPr="00794181"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 xml:space="preserve">Цели: 1. </w:t>
      </w:r>
      <w:r w:rsidRPr="00070F21">
        <w:rPr>
          <w:rFonts w:ascii="Times New Roman" w:hAnsi="Times New Roman" w:cs="Times New Roman"/>
          <w:sz w:val="24"/>
          <w:szCs w:val="24"/>
        </w:rPr>
        <w:t xml:space="preserve">выяснить степень удовлетворенности потребителей качеством товаров, работ и услуг на товарных рынках Ульяновской области. Для обеспечения </w:t>
      </w:r>
      <w:r>
        <w:rPr>
          <w:rFonts w:ascii="Times New Roman" w:hAnsi="Times New Roman" w:cs="Times New Roman"/>
          <w:sz w:val="24"/>
          <w:szCs w:val="24"/>
        </w:rPr>
        <w:t xml:space="preserve">данной </w:t>
      </w:r>
      <w:r w:rsidRPr="00070F21">
        <w:rPr>
          <w:rFonts w:ascii="Times New Roman" w:hAnsi="Times New Roman" w:cs="Times New Roman"/>
          <w:sz w:val="24"/>
          <w:szCs w:val="24"/>
        </w:rPr>
        <w:t>цели необходимо решить следующие задачи:</w:t>
      </w:r>
    </w:p>
    <w:p w14:paraId="70FFD97D" w14:textId="77777777" w:rsidR="000F2320" w:rsidRPr="00794181" w:rsidRDefault="000F2320" w:rsidP="000F2320">
      <w:pPr>
        <w:widowControl w:val="0"/>
        <w:tabs>
          <w:tab w:val="left" w:pos="567"/>
        </w:tabs>
        <w:spacing w:after="0" w:line="360" w:lineRule="auto"/>
        <w:ind w:firstLine="709"/>
        <w:contextualSpacing/>
        <w:jc w:val="both"/>
        <w:rPr>
          <w:rFonts w:ascii="Times New Roman" w:hAnsi="Times New Roman" w:cs="Times New Roman"/>
          <w:sz w:val="24"/>
          <w:szCs w:val="24"/>
          <w:lang w:eastAsia="ar-SA"/>
        </w:rPr>
      </w:pPr>
      <w:r w:rsidRPr="00794181">
        <w:rPr>
          <w:rFonts w:ascii="Times New Roman" w:hAnsi="Times New Roman" w:cs="Times New Roman"/>
          <w:sz w:val="24"/>
          <w:szCs w:val="24"/>
          <w:lang w:eastAsia="ar-SA"/>
        </w:rPr>
        <w:t>- выяснение оценки удовлетворенности потребителей качеством товаров, работ и услуг на товарных рынках Ульяновской области и состоянием ценовой конкуренции:</w:t>
      </w:r>
    </w:p>
    <w:p w14:paraId="22477976" w14:textId="77777777" w:rsidR="000F2320" w:rsidRPr="00794181" w:rsidRDefault="000F2320" w:rsidP="000F2320">
      <w:pPr>
        <w:widowControl w:val="0"/>
        <w:tabs>
          <w:tab w:val="left" w:pos="567"/>
        </w:tabs>
        <w:snapToGrid w:val="0"/>
        <w:spacing w:after="0" w:line="360" w:lineRule="auto"/>
        <w:ind w:firstLine="709"/>
        <w:jc w:val="both"/>
        <w:rPr>
          <w:rFonts w:ascii="Times New Roman" w:hAnsi="Times New Roman" w:cs="Times New Roman"/>
          <w:sz w:val="24"/>
          <w:szCs w:val="24"/>
        </w:rPr>
      </w:pPr>
      <w:proofErr w:type="gramStart"/>
      <w:r w:rsidRPr="00794181">
        <w:rPr>
          <w:rFonts w:ascii="Times New Roman" w:hAnsi="Times New Roman" w:cs="Times New Roman"/>
          <w:sz w:val="24"/>
          <w:szCs w:val="24"/>
        </w:rPr>
        <w:t>- выяснение оценки потребителями количества (по принципу: от «избыточно много» до «отсутствуют») поставщиков товаров (услуг) в их местности;</w:t>
      </w:r>
      <w:proofErr w:type="gramEnd"/>
    </w:p>
    <w:p w14:paraId="2B0B70D2" w14:textId="77777777" w:rsidR="000F2320" w:rsidRPr="00794181" w:rsidRDefault="000F2320" w:rsidP="000F2320">
      <w:pPr>
        <w:widowControl w:val="0"/>
        <w:tabs>
          <w:tab w:val="left" w:pos="567"/>
        </w:tabs>
        <w:snapToGrid w:val="0"/>
        <w:spacing w:after="0" w:line="360" w:lineRule="auto"/>
        <w:ind w:firstLine="709"/>
        <w:jc w:val="both"/>
        <w:rPr>
          <w:rFonts w:ascii="Times New Roman" w:hAnsi="Times New Roman" w:cs="Times New Roman"/>
          <w:sz w:val="24"/>
          <w:szCs w:val="24"/>
        </w:rPr>
      </w:pPr>
      <w:r w:rsidRPr="00794181">
        <w:rPr>
          <w:rFonts w:ascii="Times New Roman" w:hAnsi="Times New Roman" w:cs="Times New Roman"/>
          <w:sz w:val="24"/>
          <w:szCs w:val="24"/>
        </w:rPr>
        <w:t>- выяснение оценки потребителями качества (от «полностью устраивает» до  «неприемлемо низко») товаров (услуг), реализуемых в их местности;</w:t>
      </w:r>
    </w:p>
    <w:p w14:paraId="70F3F0AB" w14:textId="77777777" w:rsidR="000F2320" w:rsidRPr="00794181" w:rsidRDefault="000F2320" w:rsidP="000F2320">
      <w:pPr>
        <w:widowControl w:val="0"/>
        <w:tabs>
          <w:tab w:val="left" w:pos="567"/>
        </w:tabs>
        <w:snapToGrid w:val="0"/>
        <w:spacing w:after="0" w:line="360" w:lineRule="auto"/>
        <w:ind w:firstLine="709"/>
        <w:jc w:val="both"/>
        <w:rPr>
          <w:rFonts w:ascii="Times New Roman" w:hAnsi="Times New Roman" w:cs="Times New Roman"/>
          <w:sz w:val="24"/>
          <w:szCs w:val="24"/>
        </w:rPr>
      </w:pPr>
      <w:r w:rsidRPr="00794181">
        <w:rPr>
          <w:rFonts w:ascii="Times New Roman" w:hAnsi="Times New Roman" w:cs="Times New Roman"/>
          <w:sz w:val="24"/>
          <w:szCs w:val="24"/>
        </w:rPr>
        <w:t>- выяснение оценки потребителями приемлемости стоимости товаров (услуг), реализуемых в их местности;</w:t>
      </w:r>
    </w:p>
    <w:p w14:paraId="5964BBCB" w14:textId="77777777" w:rsidR="000F2320" w:rsidRPr="00794181" w:rsidRDefault="000F2320" w:rsidP="000F2320">
      <w:pPr>
        <w:widowControl w:val="0"/>
        <w:tabs>
          <w:tab w:val="left" w:pos="567"/>
        </w:tabs>
        <w:snapToGrid w:val="0"/>
        <w:spacing w:after="0" w:line="360" w:lineRule="auto"/>
        <w:ind w:firstLine="709"/>
        <w:jc w:val="both"/>
        <w:rPr>
          <w:rFonts w:ascii="Times New Roman" w:hAnsi="Times New Roman" w:cs="Times New Roman"/>
          <w:sz w:val="24"/>
          <w:szCs w:val="24"/>
        </w:rPr>
      </w:pPr>
      <w:r w:rsidRPr="00794181">
        <w:rPr>
          <w:rFonts w:ascii="Times New Roman" w:hAnsi="Times New Roman" w:cs="Times New Roman"/>
          <w:sz w:val="24"/>
          <w:szCs w:val="24"/>
        </w:rPr>
        <w:t>- выяснение оценки потребителями достаточности количества негосударственных (немуниципальных) поставщиков товаров (услуг) в их местности;</w:t>
      </w:r>
    </w:p>
    <w:p w14:paraId="08853557" w14:textId="77777777" w:rsidR="000F2320" w:rsidRDefault="000F2320" w:rsidP="000F2320">
      <w:pPr>
        <w:spacing w:after="0" w:line="360" w:lineRule="auto"/>
        <w:ind w:firstLine="709"/>
        <w:jc w:val="both"/>
        <w:rPr>
          <w:rFonts w:ascii="Times New Roman" w:hAnsi="Times New Roman" w:cs="Times New Roman"/>
          <w:sz w:val="24"/>
          <w:szCs w:val="24"/>
        </w:rPr>
      </w:pPr>
      <w:r w:rsidRPr="00794181">
        <w:rPr>
          <w:rFonts w:ascii="Times New Roman" w:hAnsi="Times New Roman" w:cs="Times New Roman"/>
          <w:sz w:val="24"/>
          <w:szCs w:val="24"/>
        </w:rPr>
        <w:t xml:space="preserve">- выяснение оценки потребителями приемлемости стоимости товаров (услуг), реализуемых на территории Ульяновской области негосударственными (немуниципальными) поставщиками, по каждой </w:t>
      </w:r>
      <w:proofErr w:type="gramStart"/>
      <w:r w:rsidRPr="00794181">
        <w:rPr>
          <w:rFonts w:ascii="Times New Roman" w:hAnsi="Times New Roman" w:cs="Times New Roman"/>
          <w:sz w:val="24"/>
          <w:szCs w:val="24"/>
        </w:rPr>
        <w:t>из</w:t>
      </w:r>
      <w:proofErr w:type="gramEnd"/>
      <w:r w:rsidRPr="00794181">
        <w:rPr>
          <w:rFonts w:ascii="Times New Roman" w:hAnsi="Times New Roman" w:cs="Times New Roman"/>
          <w:sz w:val="24"/>
          <w:szCs w:val="24"/>
        </w:rPr>
        <w:t xml:space="preserve"> указанных</w:t>
      </w:r>
      <w:r>
        <w:rPr>
          <w:rFonts w:ascii="Times New Roman" w:hAnsi="Times New Roman" w:cs="Times New Roman"/>
          <w:sz w:val="24"/>
          <w:szCs w:val="24"/>
        </w:rPr>
        <w:t>.</w:t>
      </w:r>
    </w:p>
    <w:p w14:paraId="795BEEDE" w14:textId="77777777" w:rsidR="000F2320" w:rsidRDefault="000F2320" w:rsidP="000F2320">
      <w:pPr>
        <w:spacing w:after="0" w:line="360" w:lineRule="auto"/>
        <w:ind w:firstLine="709"/>
        <w:jc w:val="both"/>
        <w:rPr>
          <w:rFonts w:ascii="Times New Roman" w:hAnsi="Times New Roman" w:cs="Times New Roman"/>
          <w:sz w:val="24"/>
          <w:szCs w:val="24"/>
        </w:rPr>
      </w:pPr>
      <w:r w:rsidRPr="000F2320">
        <w:rPr>
          <w:rFonts w:ascii="Times New Roman" w:hAnsi="Times New Roman" w:cs="Times New Roman"/>
          <w:sz w:val="24"/>
          <w:szCs w:val="24"/>
          <w:u w:val="single"/>
        </w:rPr>
        <w:t xml:space="preserve">Цель 2. </w:t>
      </w:r>
      <w:r w:rsidRPr="00A7309F">
        <w:rPr>
          <w:rFonts w:ascii="Times New Roman" w:hAnsi="Times New Roman" w:cs="Times New Roman"/>
          <w:sz w:val="24"/>
          <w:szCs w:val="24"/>
        </w:rPr>
        <w:t>оценить наличия (отсутствия) административных барьеров и оценки состояния конкурентной среды субъектами предпринимательской деятельности Ульяновской области на рынках Ульяновской области</w:t>
      </w:r>
      <w:r>
        <w:rPr>
          <w:rFonts w:ascii="Times New Roman" w:hAnsi="Times New Roman" w:cs="Times New Roman"/>
          <w:sz w:val="24"/>
          <w:szCs w:val="24"/>
        </w:rPr>
        <w:t xml:space="preserve">. </w:t>
      </w:r>
      <w:r w:rsidRPr="00070F21">
        <w:rPr>
          <w:rFonts w:ascii="Times New Roman" w:hAnsi="Times New Roman" w:cs="Times New Roman"/>
          <w:sz w:val="24"/>
          <w:szCs w:val="24"/>
        </w:rPr>
        <w:t>Для обеспечения цели необходимо решить следующие задачи:</w:t>
      </w:r>
    </w:p>
    <w:p w14:paraId="56E7B78E" w14:textId="77777777" w:rsidR="000F2320" w:rsidRPr="00AF16CE" w:rsidRDefault="000F2320" w:rsidP="000F2320">
      <w:pPr>
        <w:widowControl w:val="0"/>
        <w:tabs>
          <w:tab w:val="left" w:pos="567"/>
        </w:tabs>
        <w:spacing w:after="0" w:line="360" w:lineRule="auto"/>
        <w:ind w:firstLine="709"/>
        <w:contextualSpacing/>
        <w:jc w:val="both"/>
        <w:rPr>
          <w:rFonts w:ascii="PT Astra Serif" w:hAnsi="PT Astra Serif"/>
          <w:sz w:val="24"/>
          <w:szCs w:val="24"/>
          <w:lang w:eastAsia="ar-SA"/>
        </w:rPr>
      </w:pPr>
      <w:r w:rsidRPr="00AF16CE">
        <w:rPr>
          <w:rFonts w:ascii="PT Astra Serif" w:hAnsi="PT Astra Serif"/>
          <w:sz w:val="24"/>
          <w:szCs w:val="24"/>
          <w:lang w:eastAsia="ar-SA"/>
        </w:rPr>
        <w:t>- выявление наличия (отсутствия) административных барьеров и оценки состояния конкурентной среды субъектами предпринимательской деятельности Ульяновской области включает в себя:</w:t>
      </w:r>
    </w:p>
    <w:p w14:paraId="127994A3"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оценку предпринимателями общих условий ведения бизнеса в Ульяновской области (по балльной шкале от «неудовлетворительные», до «очень хорошие»);</w:t>
      </w:r>
    </w:p>
    <w:p w14:paraId="5D47E0B8"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xml:space="preserve">- выявление основных проблем, с которыми сталкиваются предприниматели при ведении бизнеса, определение относительной значимости такой проблемы, как конкуренция со стороны других хозяйствующих субъектов коммерческого сектора, а </w:t>
      </w:r>
      <w:r w:rsidRPr="00AF16CE">
        <w:rPr>
          <w:rFonts w:ascii="PT Astra Serif" w:hAnsi="PT Astra Serif"/>
          <w:sz w:val="24"/>
          <w:szCs w:val="24"/>
        </w:rPr>
        <w:lastRenderedPageBreak/>
        <w:t>также со стороны государственных (муниципальных) предприятий, учреждений;</w:t>
      </w:r>
    </w:p>
    <w:p w14:paraId="2984D2D4"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xml:space="preserve"> -оценку предпринимателями наличия административных барьеров, препятствующих осуществлению их деятельности, степени их значимости, а также изменения их значимости за последние три года;</w:t>
      </w:r>
    </w:p>
    <w:p w14:paraId="6798DCA4"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оценку предпринимателями стоимости и сроков предоставления государственных услуг, а также изменения указанных показателей за последние три года;</w:t>
      </w:r>
    </w:p>
    <w:p w14:paraId="6E55604F"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оценку легкости (сложности) вхождения на рынок новых хозяйствующих субъектов;</w:t>
      </w:r>
    </w:p>
    <w:p w14:paraId="5C5CA3A5"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выявление основных проблем, препятствующих выходу хозяйствующих субъектов на новые рынки, определение относительной значимости среди них проблем, связанных с деятельностью государственных, муниципальных органов, в частности, таких как сложность получения разрешительных документов, поддержка традиционных участников рынка, наличие на данных рынках государственных (муниципальных) предприятий, учреждений;</w:t>
      </w:r>
    </w:p>
    <w:p w14:paraId="68FECEF9"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xml:space="preserve">- оценку предпринимателями уровня конкуренции в их сфере деятельности (по балльной шкале, от «отсутствует» до «очень </w:t>
      </w:r>
      <w:proofErr w:type="gramStart"/>
      <w:r w:rsidRPr="00AF16CE">
        <w:rPr>
          <w:rFonts w:ascii="PT Astra Serif" w:hAnsi="PT Astra Serif"/>
          <w:sz w:val="24"/>
          <w:szCs w:val="24"/>
        </w:rPr>
        <w:t>высок</w:t>
      </w:r>
      <w:proofErr w:type="gramEnd"/>
      <w:r w:rsidRPr="00AF16CE">
        <w:rPr>
          <w:rFonts w:ascii="PT Astra Serif" w:hAnsi="PT Astra Serif"/>
          <w:sz w:val="24"/>
          <w:szCs w:val="24"/>
        </w:rPr>
        <w:t>»);</w:t>
      </w:r>
    </w:p>
    <w:p w14:paraId="12572517"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оценку предпринимателями примерного количества их основных конкурентов;</w:t>
      </w:r>
    </w:p>
    <w:p w14:paraId="343695C9"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оценку изменения уровня конкуренции и количества основных конкурентов за последние 3 года с определением причин такого изменения;</w:t>
      </w:r>
    </w:p>
    <w:p w14:paraId="2D1CFCDD"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определение доли хозяйствующих субъектов в общем числе опрошенных (во всех сферах хозяйственной деятельности), считающих, что состояние конкурентной среды в розничной торговле улучшилось за истекший год;</w:t>
      </w:r>
    </w:p>
    <w:p w14:paraId="4C1D70A4"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xml:space="preserve">- определение доли хозяйствующих субъектов в общем числе опрошенных (во всех сферах хозяйственной деятельности), считающих, что </w:t>
      </w:r>
      <w:proofErr w:type="spellStart"/>
      <w:r w:rsidRPr="00AF16CE">
        <w:rPr>
          <w:rFonts w:ascii="PT Astra Serif" w:hAnsi="PT Astra Serif"/>
          <w:sz w:val="24"/>
          <w:szCs w:val="24"/>
        </w:rPr>
        <w:t>антиконкурентных</w:t>
      </w:r>
      <w:proofErr w:type="spellEnd"/>
      <w:r w:rsidRPr="00AF16CE">
        <w:rPr>
          <w:rFonts w:ascii="PT Astra Serif" w:hAnsi="PT Astra Serif"/>
          <w:sz w:val="24"/>
          <w:szCs w:val="24"/>
        </w:rPr>
        <w:t xml:space="preserve"> действий органов государственной власти и местного самоуправления в сфере розничной торговли стало меньше за истекший год;</w:t>
      </w:r>
    </w:p>
    <w:p w14:paraId="207732EC"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выявление мнения предпринимателей о степени влияния на их деятельность со стороны естественных монополий в целом и отдельно для каждого вида услуг;</w:t>
      </w:r>
    </w:p>
    <w:p w14:paraId="17E95E6E"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оценку предпринимателями качества услуг естественных монополий (от «неприемлемо» до «полностью устраивает») в целом и отдельно для каждого вида услуг;</w:t>
      </w:r>
    </w:p>
    <w:p w14:paraId="6ED85B81"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оценку предпринимателями приемлемости стоимости услуг естественных монополий в целом и отдельно для каждого вида услуг;</w:t>
      </w:r>
    </w:p>
    <w:p w14:paraId="7D3B50E1" w14:textId="77777777" w:rsidR="000F2320" w:rsidRPr="00AF16CE" w:rsidRDefault="000F2320" w:rsidP="000F2320">
      <w:pPr>
        <w:widowControl w:val="0"/>
        <w:tabs>
          <w:tab w:val="left" w:pos="567"/>
        </w:tabs>
        <w:snapToGrid w:val="0"/>
        <w:spacing w:after="0" w:line="360" w:lineRule="auto"/>
        <w:ind w:firstLine="709"/>
        <w:jc w:val="both"/>
        <w:rPr>
          <w:rFonts w:ascii="PT Astra Serif" w:hAnsi="PT Astra Serif"/>
          <w:sz w:val="24"/>
          <w:szCs w:val="24"/>
        </w:rPr>
      </w:pPr>
      <w:r w:rsidRPr="00AF16CE">
        <w:rPr>
          <w:rFonts w:ascii="PT Astra Serif" w:hAnsi="PT Astra Serif"/>
          <w:sz w:val="24"/>
          <w:szCs w:val="24"/>
        </w:rPr>
        <w:t>- оценка предпринимателями стоимости и сроков подключения услуг естественных монополий (электроснабжение, теплоснабжение, водоснабжение, газоснабжение) при создании (расширении) бизнеса в целом и отдельно для каждого вида услуг;</w:t>
      </w:r>
    </w:p>
    <w:p w14:paraId="679AD307" w14:textId="77777777" w:rsidR="000F2320" w:rsidRDefault="000F2320" w:rsidP="000F2320">
      <w:pPr>
        <w:spacing w:after="0" w:line="360" w:lineRule="auto"/>
        <w:ind w:firstLine="709"/>
        <w:jc w:val="both"/>
        <w:rPr>
          <w:rFonts w:ascii="PT Astra Serif" w:hAnsi="PT Astra Serif"/>
          <w:sz w:val="24"/>
          <w:szCs w:val="24"/>
        </w:rPr>
      </w:pPr>
      <w:r w:rsidRPr="00AF16CE">
        <w:rPr>
          <w:rFonts w:ascii="PT Astra Serif" w:hAnsi="PT Astra Serif"/>
          <w:sz w:val="24"/>
          <w:szCs w:val="24"/>
        </w:rPr>
        <w:lastRenderedPageBreak/>
        <w:t>- оценка предпринимателями качества официальной информации о состоянии конкуренции в регионе, размещаемой в сети «Интернет».</w:t>
      </w:r>
    </w:p>
    <w:p w14:paraId="399EA728" w14:textId="77777777" w:rsidR="000F2320" w:rsidRDefault="000F2320" w:rsidP="000F2320">
      <w:pPr>
        <w:spacing w:after="0" w:line="360" w:lineRule="auto"/>
        <w:ind w:firstLine="567"/>
        <w:jc w:val="both"/>
        <w:rPr>
          <w:rFonts w:ascii="Times New Roman" w:hAnsi="Times New Roman" w:cs="Times New Roman"/>
          <w:sz w:val="24"/>
          <w:szCs w:val="24"/>
        </w:rPr>
      </w:pPr>
      <w:r w:rsidRPr="00794181">
        <w:rPr>
          <w:rFonts w:ascii="Times New Roman" w:hAnsi="Times New Roman" w:cs="Times New Roman"/>
          <w:sz w:val="24"/>
          <w:szCs w:val="24"/>
          <w:u w:val="single"/>
        </w:rPr>
        <w:t>Методы сбора информации:</w:t>
      </w:r>
      <w:r w:rsidRPr="00794181">
        <w:rPr>
          <w:rFonts w:ascii="Times New Roman" w:hAnsi="Times New Roman" w:cs="Times New Roman"/>
          <w:sz w:val="24"/>
          <w:szCs w:val="24"/>
        </w:rPr>
        <w:t xml:space="preserve"> метод личного формализованного интервью по месту жите</w:t>
      </w:r>
      <w:r>
        <w:rPr>
          <w:rFonts w:ascii="Times New Roman" w:hAnsi="Times New Roman" w:cs="Times New Roman"/>
          <w:sz w:val="24"/>
          <w:szCs w:val="24"/>
        </w:rPr>
        <w:t xml:space="preserve">льства респондентов (население), </w:t>
      </w:r>
      <w:r w:rsidRPr="00794181">
        <w:rPr>
          <w:rFonts w:ascii="Times New Roman" w:hAnsi="Times New Roman" w:cs="Times New Roman"/>
          <w:sz w:val="24"/>
          <w:szCs w:val="24"/>
        </w:rPr>
        <w:t xml:space="preserve"> </w:t>
      </w:r>
      <w:r>
        <w:rPr>
          <w:rFonts w:ascii="PT Astra Serif" w:hAnsi="PT Astra Serif"/>
          <w:sz w:val="24"/>
          <w:szCs w:val="24"/>
          <w:lang w:eastAsia="ar-SA"/>
        </w:rPr>
        <w:t>э</w:t>
      </w:r>
      <w:r w:rsidRPr="00AF16CE">
        <w:rPr>
          <w:rFonts w:ascii="PT Astra Serif" w:hAnsi="PT Astra Serif"/>
          <w:sz w:val="24"/>
          <w:szCs w:val="24"/>
          <w:lang w:eastAsia="ar-SA"/>
        </w:rPr>
        <w:t xml:space="preserve">кспертный опрос предпринимателей Ульяновской области методом </w:t>
      </w:r>
      <w:r w:rsidRPr="00AF16CE">
        <w:rPr>
          <w:rFonts w:ascii="PT Astra Serif" w:hAnsi="PT Astra Serif"/>
          <w:sz w:val="24"/>
          <w:szCs w:val="24"/>
          <w:lang w:val="en-US" w:eastAsia="ar-SA"/>
        </w:rPr>
        <w:t>CAPI</w:t>
      </w:r>
      <w:r w:rsidRPr="00AF16CE">
        <w:rPr>
          <w:rFonts w:ascii="PT Astra Serif" w:hAnsi="PT Astra Serif"/>
          <w:sz w:val="24"/>
          <w:szCs w:val="24"/>
          <w:lang w:eastAsia="ar-SA"/>
        </w:rPr>
        <w:t xml:space="preserve"> (личных интервью на планшетных компьютерах с возможностью аудиозаписи интервью, </w:t>
      </w:r>
      <w:proofErr w:type="spellStart"/>
      <w:r w:rsidRPr="00AF16CE">
        <w:rPr>
          <w:rFonts w:ascii="PT Astra Serif" w:hAnsi="PT Astra Serif"/>
          <w:sz w:val="24"/>
          <w:szCs w:val="24"/>
          <w:lang w:eastAsia="ar-SA"/>
        </w:rPr>
        <w:t>геолокации</w:t>
      </w:r>
      <w:proofErr w:type="spellEnd"/>
      <w:r w:rsidRPr="00AF16CE">
        <w:rPr>
          <w:rFonts w:ascii="PT Astra Serif" w:hAnsi="PT Astra Serif"/>
          <w:sz w:val="24"/>
          <w:szCs w:val="24"/>
          <w:lang w:eastAsia="ar-SA"/>
        </w:rPr>
        <w:t>) по месту доступности респондентов</w:t>
      </w:r>
      <w:r w:rsidRPr="00794181">
        <w:rPr>
          <w:rFonts w:ascii="Times New Roman" w:hAnsi="Times New Roman" w:cs="Times New Roman"/>
          <w:sz w:val="24"/>
          <w:szCs w:val="24"/>
        </w:rPr>
        <w:t xml:space="preserve">. Сбор полевой информации (опрос населения) проходил в период с </w:t>
      </w:r>
      <w:r w:rsidR="00AF0599" w:rsidRPr="00AF0599">
        <w:rPr>
          <w:rFonts w:ascii="Times New Roman" w:hAnsi="Times New Roman" w:cs="Times New Roman"/>
          <w:sz w:val="24"/>
          <w:szCs w:val="24"/>
        </w:rPr>
        <w:t>25 ноября по 30 ноября</w:t>
      </w:r>
      <w:r w:rsidRPr="00AF0599">
        <w:rPr>
          <w:rFonts w:ascii="Times New Roman" w:hAnsi="Times New Roman" w:cs="Times New Roman"/>
          <w:sz w:val="24"/>
          <w:szCs w:val="24"/>
        </w:rPr>
        <w:t xml:space="preserve"> </w:t>
      </w:r>
      <w:r w:rsidRPr="00794181">
        <w:rPr>
          <w:rFonts w:ascii="Times New Roman" w:hAnsi="Times New Roman" w:cs="Times New Roman"/>
          <w:sz w:val="24"/>
          <w:szCs w:val="24"/>
        </w:rPr>
        <w:t>2019 года методом массового опроса с использованием стандартизированного инструментария (анкеты). Анкеты, по которым проведено исследование, представлены в Приложении 1.</w:t>
      </w:r>
    </w:p>
    <w:p w14:paraId="167F8DCA" w14:textId="77777777" w:rsidR="000F2320" w:rsidRPr="00070F21" w:rsidRDefault="000F2320" w:rsidP="000F2320">
      <w:pPr>
        <w:spacing w:after="0" w:line="360" w:lineRule="auto"/>
        <w:ind w:firstLine="567"/>
        <w:jc w:val="both"/>
        <w:rPr>
          <w:rFonts w:ascii="Times New Roman" w:hAnsi="Times New Roman" w:cs="Times New Roman"/>
          <w:sz w:val="24"/>
          <w:szCs w:val="24"/>
        </w:rPr>
      </w:pPr>
      <w:r w:rsidRPr="00070F21">
        <w:rPr>
          <w:rFonts w:ascii="Times New Roman" w:hAnsi="Times New Roman" w:cs="Times New Roman"/>
          <w:sz w:val="24"/>
          <w:szCs w:val="24"/>
          <w:u w:val="single"/>
        </w:rPr>
        <w:t>Выборка исследования</w:t>
      </w:r>
      <w:r w:rsidRPr="00070F21">
        <w:rPr>
          <w:rFonts w:ascii="Times New Roman" w:hAnsi="Times New Roman" w:cs="Times New Roman"/>
          <w:sz w:val="24"/>
          <w:szCs w:val="24"/>
        </w:rPr>
        <w:t>: 70</w:t>
      </w:r>
      <w:r>
        <w:rPr>
          <w:rFonts w:ascii="Times New Roman" w:hAnsi="Times New Roman" w:cs="Times New Roman"/>
          <w:sz w:val="24"/>
          <w:szCs w:val="24"/>
        </w:rPr>
        <w:t>0 респондентов (физических лиц),</w:t>
      </w:r>
      <w:r w:rsidRPr="000F2320">
        <w:rPr>
          <w:rFonts w:ascii="Times New Roman" w:hAnsi="Times New Roman" w:cs="Times New Roman"/>
          <w:sz w:val="24"/>
          <w:szCs w:val="24"/>
        </w:rPr>
        <w:t xml:space="preserve"> </w:t>
      </w:r>
      <w:r>
        <w:rPr>
          <w:rFonts w:ascii="Times New Roman" w:hAnsi="Times New Roman" w:cs="Times New Roman"/>
          <w:sz w:val="24"/>
          <w:szCs w:val="24"/>
        </w:rPr>
        <w:t>301 респондент</w:t>
      </w:r>
      <w:r w:rsidRPr="00070F21">
        <w:rPr>
          <w:rFonts w:ascii="Times New Roman" w:hAnsi="Times New Roman" w:cs="Times New Roman"/>
          <w:sz w:val="24"/>
          <w:szCs w:val="24"/>
        </w:rPr>
        <w:t xml:space="preserve"> (</w:t>
      </w:r>
      <w:r>
        <w:rPr>
          <w:rFonts w:ascii="Times New Roman" w:hAnsi="Times New Roman" w:cs="Times New Roman"/>
          <w:sz w:val="24"/>
          <w:szCs w:val="24"/>
        </w:rPr>
        <w:t>представителей бизнеса</w:t>
      </w:r>
      <w:r w:rsidRPr="00070F21">
        <w:rPr>
          <w:rFonts w:ascii="Times New Roman" w:hAnsi="Times New Roman" w:cs="Times New Roman"/>
          <w:sz w:val="24"/>
          <w:szCs w:val="24"/>
        </w:rPr>
        <w:t>)</w:t>
      </w:r>
      <w:r>
        <w:rPr>
          <w:rFonts w:ascii="Times New Roman" w:hAnsi="Times New Roman" w:cs="Times New Roman"/>
          <w:sz w:val="24"/>
          <w:szCs w:val="24"/>
        </w:rPr>
        <w:t>.</w:t>
      </w:r>
    </w:p>
    <w:p w14:paraId="366F3335" w14:textId="77777777" w:rsidR="000F2320" w:rsidRDefault="000F2320" w:rsidP="000F2320">
      <w:pPr>
        <w:spacing w:after="0" w:line="360" w:lineRule="auto"/>
        <w:ind w:firstLine="709"/>
        <w:jc w:val="both"/>
        <w:rPr>
          <w:rFonts w:ascii="Times New Roman" w:hAnsi="Times New Roman" w:cs="Times New Roman"/>
          <w:sz w:val="24"/>
          <w:szCs w:val="24"/>
        </w:rPr>
      </w:pPr>
      <w:r w:rsidRPr="00070F21">
        <w:rPr>
          <w:rFonts w:ascii="Times New Roman" w:hAnsi="Times New Roman" w:cs="Times New Roman"/>
          <w:sz w:val="24"/>
          <w:szCs w:val="24"/>
          <w:u w:val="single"/>
        </w:rPr>
        <w:t>География проведения исследования:</w:t>
      </w:r>
      <w:r w:rsidRPr="00070F21">
        <w:rPr>
          <w:rFonts w:ascii="Times New Roman" w:hAnsi="Times New Roman" w:cs="Times New Roman"/>
          <w:sz w:val="24"/>
          <w:szCs w:val="24"/>
        </w:rPr>
        <w:t xml:space="preserve"> город Ульяновск, город Димитровград, </w:t>
      </w:r>
      <w:proofErr w:type="spellStart"/>
      <w:r w:rsidRPr="00070F21">
        <w:rPr>
          <w:rFonts w:ascii="Times New Roman" w:hAnsi="Times New Roman" w:cs="Times New Roman"/>
          <w:sz w:val="24"/>
          <w:szCs w:val="24"/>
        </w:rPr>
        <w:t>Барышский</w:t>
      </w:r>
      <w:proofErr w:type="spellEnd"/>
      <w:r w:rsidRPr="00070F21">
        <w:rPr>
          <w:rFonts w:ascii="Times New Roman" w:hAnsi="Times New Roman" w:cs="Times New Roman"/>
          <w:sz w:val="24"/>
          <w:szCs w:val="24"/>
        </w:rPr>
        <w:t xml:space="preserve"> муниципальный район, </w:t>
      </w:r>
      <w:proofErr w:type="spellStart"/>
      <w:r w:rsidRPr="00070F21">
        <w:rPr>
          <w:rFonts w:ascii="Times New Roman" w:hAnsi="Times New Roman" w:cs="Times New Roman"/>
          <w:sz w:val="24"/>
          <w:szCs w:val="24"/>
        </w:rPr>
        <w:t>Инзенский</w:t>
      </w:r>
      <w:proofErr w:type="spellEnd"/>
      <w:r w:rsidRPr="00070F21">
        <w:rPr>
          <w:rFonts w:ascii="Times New Roman" w:hAnsi="Times New Roman" w:cs="Times New Roman"/>
          <w:sz w:val="24"/>
          <w:szCs w:val="24"/>
        </w:rPr>
        <w:t xml:space="preserve"> муниципальный район, </w:t>
      </w:r>
      <w:proofErr w:type="spellStart"/>
      <w:r w:rsidRPr="00070F21">
        <w:rPr>
          <w:rFonts w:ascii="Times New Roman" w:hAnsi="Times New Roman" w:cs="Times New Roman"/>
          <w:sz w:val="24"/>
          <w:szCs w:val="24"/>
        </w:rPr>
        <w:t>Карсунский</w:t>
      </w:r>
      <w:proofErr w:type="spellEnd"/>
      <w:r w:rsidRPr="00070F21">
        <w:rPr>
          <w:rFonts w:ascii="Times New Roman" w:hAnsi="Times New Roman" w:cs="Times New Roman"/>
          <w:sz w:val="24"/>
          <w:szCs w:val="24"/>
        </w:rPr>
        <w:t xml:space="preserve"> муниципальный район, </w:t>
      </w:r>
      <w:proofErr w:type="spellStart"/>
      <w:r w:rsidRPr="00070F21">
        <w:rPr>
          <w:rFonts w:ascii="Times New Roman" w:hAnsi="Times New Roman" w:cs="Times New Roman"/>
          <w:sz w:val="24"/>
          <w:szCs w:val="24"/>
        </w:rPr>
        <w:t>Майнский</w:t>
      </w:r>
      <w:proofErr w:type="spellEnd"/>
      <w:r w:rsidRPr="00070F21">
        <w:rPr>
          <w:rFonts w:ascii="Times New Roman" w:hAnsi="Times New Roman" w:cs="Times New Roman"/>
          <w:sz w:val="24"/>
          <w:szCs w:val="24"/>
        </w:rPr>
        <w:t xml:space="preserve"> муниципальный район, </w:t>
      </w:r>
      <w:proofErr w:type="spellStart"/>
      <w:r w:rsidRPr="00070F21">
        <w:rPr>
          <w:rFonts w:ascii="Times New Roman" w:hAnsi="Times New Roman" w:cs="Times New Roman"/>
          <w:sz w:val="24"/>
          <w:szCs w:val="24"/>
        </w:rPr>
        <w:t>Мелекесский</w:t>
      </w:r>
      <w:proofErr w:type="spellEnd"/>
      <w:r w:rsidRPr="00070F21">
        <w:rPr>
          <w:rFonts w:ascii="Times New Roman" w:hAnsi="Times New Roman" w:cs="Times New Roman"/>
          <w:sz w:val="24"/>
          <w:szCs w:val="24"/>
        </w:rPr>
        <w:t xml:space="preserve"> муниципальный район, Николаевский муниципальный район, Новоспасский муниципальный район, </w:t>
      </w:r>
      <w:proofErr w:type="spellStart"/>
      <w:r w:rsidRPr="00070F21">
        <w:rPr>
          <w:rFonts w:ascii="Times New Roman" w:hAnsi="Times New Roman" w:cs="Times New Roman"/>
          <w:sz w:val="24"/>
          <w:szCs w:val="24"/>
        </w:rPr>
        <w:t>Сенгилеевский</w:t>
      </w:r>
      <w:proofErr w:type="spellEnd"/>
      <w:r w:rsidRPr="00070F21">
        <w:rPr>
          <w:rFonts w:ascii="Times New Roman" w:hAnsi="Times New Roman" w:cs="Times New Roman"/>
          <w:sz w:val="24"/>
          <w:szCs w:val="24"/>
        </w:rPr>
        <w:t xml:space="preserve"> муниципальный район, Ульяновский муниципальный район, </w:t>
      </w:r>
      <w:proofErr w:type="spellStart"/>
      <w:r w:rsidRPr="00070F21">
        <w:rPr>
          <w:rFonts w:ascii="Times New Roman" w:hAnsi="Times New Roman" w:cs="Times New Roman"/>
          <w:sz w:val="24"/>
          <w:szCs w:val="24"/>
        </w:rPr>
        <w:t>Цильнинский</w:t>
      </w:r>
      <w:proofErr w:type="spellEnd"/>
      <w:r w:rsidRPr="00070F21">
        <w:rPr>
          <w:rFonts w:ascii="Times New Roman" w:hAnsi="Times New Roman" w:cs="Times New Roman"/>
          <w:sz w:val="24"/>
          <w:szCs w:val="24"/>
        </w:rPr>
        <w:t xml:space="preserve"> муниципальный район, </w:t>
      </w:r>
      <w:proofErr w:type="spellStart"/>
      <w:r w:rsidRPr="00070F21">
        <w:rPr>
          <w:rFonts w:ascii="Times New Roman" w:hAnsi="Times New Roman" w:cs="Times New Roman"/>
          <w:sz w:val="24"/>
          <w:szCs w:val="24"/>
        </w:rPr>
        <w:t>Чердаклинский</w:t>
      </w:r>
      <w:proofErr w:type="spellEnd"/>
      <w:r w:rsidRPr="00070F21">
        <w:rPr>
          <w:rFonts w:ascii="Times New Roman" w:hAnsi="Times New Roman" w:cs="Times New Roman"/>
          <w:sz w:val="24"/>
          <w:szCs w:val="24"/>
        </w:rPr>
        <w:t xml:space="preserve"> муниципальный район.</w:t>
      </w:r>
      <w:r w:rsidRPr="00070F21">
        <w:t xml:space="preserve"> </w:t>
      </w:r>
      <w:r w:rsidRPr="00070F21">
        <w:rPr>
          <w:rFonts w:ascii="Times New Roman" w:hAnsi="Times New Roman" w:cs="Times New Roman"/>
          <w:sz w:val="24"/>
          <w:szCs w:val="24"/>
        </w:rPr>
        <w:t>Описание выполнения плана выборки и состав респондентов (физических лиц) по социально-демографическим группам представлены в Таблице 1</w:t>
      </w:r>
      <w:r>
        <w:rPr>
          <w:rFonts w:ascii="Times New Roman" w:hAnsi="Times New Roman" w:cs="Times New Roman"/>
          <w:sz w:val="24"/>
          <w:szCs w:val="24"/>
        </w:rPr>
        <w:t xml:space="preserve">. </w:t>
      </w:r>
      <w:r w:rsidRPr="00070F21">
        <w:rPr>
          <w:rFonts w:ascii="Times New Roman" w:hAnsi="Times New Roman" w:cs="Times New Roman"/>
          <w:sz w:val="24"/>
          <w:szCs w:val="24"/>
        </w:rPr>
        <w:t>Описание выполнения плана выборки и состав респондентов</w:t>
      </w:r>
      <w:r>
        <w:rPr>
          <w:rFonts w:ascii="Times New Roman" w:hAnsi="Times New Roman" w:cs="Times New Roman"/>
          <w:sz w:val="24"/>
          <w:szCs w:val="24"/>
        </w:rPr>
        <w:t xml:space="preserve"> - представителей хозяйствующих субъектов - </w:t>
      </w:r>
      <w:r w:rsidRPr="00070F21">
        <w:rPr>
          <w:rFonts w:ascii="Times New Roman" w:hAnsi="Times New Roman" w:cs="Times New Roman"/>
          <w:sz w:val="24"/>
          <w:szCs w:val="24"/>
        </w:rPr>
        <w:t xml:space="preserve"> </w:t>
      </w:r>
      <w:r>
        <w:rPr>
          <w:rFonts w:ascii="Times New Roman" w:hAnsi="Times New Roman" w:cs="Times New Roman"/>
          <w:sz w:val="24"/>
          <w:szCs w:val="24"/>
        </w:rPr>
        <w:t>по значимым для исследования характеристи</w:t>
      </w:r>
      <w:r w:rsidR="00BC0A3F">
        <w:rPr>
          <w:rFonts w:ascii="Times New Roman" w:hAnsi="Times New Roman" w:cs="Times New Roman"/>
          <w:sz w:val="24"/>
          <w:szCs w:val="24"/>
        </w:rPr>
        <w:t>кам представлены в Таблицах 2-6</w:t>
      </w:r>
      <w:r>
        <w:rPr>
          <w:rFonts w:ascii="Times New Roman" w:hAnsi="Times New Roman" w:cs="Times New Roman"/>
          <w:sz w:val="24"/>
          <w:szCs w:val="24"/>
        </w:rPr>
        <w:t>.</w:t>
      </w:r>
    </w:p>
    <w:p w14:paraId="630C5444" w14:textId="77777777" w:rsidR="000F2320" w:rsidRDefault="000F2320" w:rsidP="000F2320">
      <w:pPr>
        <w:spacing w:after="0" w:line="360" w:lineRule="auto"/>
        <w:ind w:firstLine="709"/>
        <w:jc w:val="both"/>
        <w:rPr>
          <w:rFonts w:ascii="Times New Roman" w:hAnsi="Times New Roman" w:cs="Times New Roman"/>
          <w:sz w:val="24"/>
          <w:szCs w:val="24"/>
        </w:rPr>
      </w:pPr>
    </w:p>
    <w:p w14:paraId="6B0990A3" w14:textId="77777777" w:rsidR="000F2320" w:rsidRPr="00FE596F" w:rsidRDefault="000F2320" w:rsidP="000F2320">
      <w:pPr>
        <w:jc w:val="center"/>
        <w:rPr>
          <w:rFonts w:ascii="Times New Roman" w:hAnsi="Times New Roman" w:cs="Times New Roman"/>
          <w:sz w:val="24"/>
          <w:szCs w:val="24"/>
        </w:rPr>
      </w:pPr>
      <w:r w:rsidRPr="00FE596F">
        <w:rPr>
          <w:rFonts w:ascii="Times New Roman" w:hAnsi="Times New Roman" w:cs="Times New Roman"/>
          <w:sz w:val="24"/>
          <w:szCs w:val="24"/>
        </w:rPr>
        <w:t>Таблица 1. Социально-демографическая информация о респондентах физических лицах, количество респондентов, % от числа опрошенных</w:t>
      </w:r>
    </w:p>
    <w:tbl>
      <w:tblPr>
        <w:tblW w:w="10064"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2"/>
        <w:gridCol w:w="4110"/>
        <w:gridCol w:w="1985"/>
        <w:gridCol w:w="2267"/>
      </w:tblGrid>
      <w:tr w:rsidR="000F2320" w14:paraId="107FFD4B" w14:textId="77777777" w:rsidTr="0083020F">
        <w:trPr>
          <w:cantSplit/>
          <w:tblHeader/>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EB88B" w14:textId="77777777" w:rsidR="000F2320" w:rsidRPr="00070F21" w:rsidRDefault="000F2320" w:rsidP="0083020F">
            <w:p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0EFAAC1A"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Чел.</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14:paraId="41A921BC"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 xml:space="preserve">% от числа </w:t>
            </w:r>
            <w:proofErr w:type="gramStart"/>
            <w:r w:rsidRPr="00070F21">
              <w:rPr>
                <w:rFonts w:ascii="Times New Roman" w:hAnsi="Times New Roman" w:cs="Times New Roman"/>
              </w:rPr>
              <w:t>опрошенных</w:t>
            </w:r>
            <w:proofErr w:type="gramEnd"/>
          </w:p>
        </w:tc>
      </w:tr>
      <w:tr w:rsidR="000F2320" w:rsidRPr="00C55DFB" w14:paraId="1BCE2DB5"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1924F17A"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территория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95096E2"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Всего по Ульяновской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3B93377"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700</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14:paraId="52F8547D"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100,0</w:t>
            </w:r>
          </w:p>
        </w:tc>
      </w:tr>
      <w:tr w:rsidR="000F2320" w:rsidRPr="00C55DFB" w14:paraId="1441C5B8"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4FBC3A9E"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3218C47"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город Ульяновск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90F4135"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423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194557B0"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60,4</w:t>
            </w:r>
          </w:p>
        </w:tc>
      </w:tr>
      <w:tr w:rsidR="000F2320" w:rsidRPr="00C55DFB" w14:paraId="44878D0A"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A4AE1F6"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5CB6418"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город Димитровград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6CBE2BB"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74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16C5FCFF"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10,6</w:t>
            </w:r>
          </w:p>
        </w:tc>
      </w:tr>
      <w:tr w:rsidR="000F2320" w:rsidRPr="00C55DFB" w14:paraId="78739338"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1F3AA0A3"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7314530" w14:textId="77777777" w:rsidR="000F2320" w:rsidRPr="00070F21" w:rsidRDefault="000F2320" w:rsidP="0083020F">
            <w:pPr>
              <w:spacing w:after="0" w:line="240" w:lineRule="auto"/>
              <w:ind w:left="60" w:right="60"/>
              <w:rPr>
                <w:rFonts w:ascii="Times New Roman" w:hAnsi="Times New Roman" w:cs="Times New Roman"/>
              </w:rPr>
            </w:pPr>
            <w:proofErr w:type="spellStart"/>
            <w:r w:rsidRPr="00070F21">
              <w:rPr>
                <w:rFonts w:ascii="Times New Roman" w:hAnsi="Times New Roman" w:cs="Times New Roman"/>
              </w:rPr>
              <w:t>Барышский</w:t>
            </w:r>
            <w:proofErr w:type="spellEnd"/>
            <w:r w:rsidRPr="00070F21">
              <w:rPr>
                <w:rFonts w:ascii="Times New Roman" w:hAnsi="Times New Roman" w:cs="Times New Roman"/>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8381037"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09D2D64A"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3,6</w:t>
            </w:r>
          </w:p>
        </w:tc>
      </w:tr>
      <w:tr w:rsidR="000F2320" w:rsidRPr="00C55DFB" w14:paraId="4834F7D0"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04E3D058"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2BC8355" w14:textId="77777777" w:rsidR="000F2320" w:rsidRPr="00070F21" w:rsidRDefault="000F2320" w:rsidP="0083020F">
            <w:pPr>
              <w:spacing w:after="0" w:line="240" w:lineRule="auto"/>
              <w:ind w:left="60" w:right="60"/>
              <w:rPr>
                <w:rFonts w:ascii="Times New Roman" w:hAnsi="Times New Roman" w:cs="Times New Roman"/>
              </w:rPr>
            </w:pPr>
            <w:proofErr w:type="spellStart"/>
            <w:r w:rsidRPr="00070F21">
              <w:rPr>
                <w:rFonts w:ascii="Times New Roman" w:hAnsi="Times New Roman" w:cs="Times New Roman"/>
              </w:rPr>
              <w:t>Инзенский</w:t>
            </w:r>
            <w:proofErr w:type="spellEnd"/>
            <w:r w:rsidRPr="00070F21">
              <w:rPr>
                <w:rFonts w:ascii="Times New Roman" w:hAnsi="Times New Roman" w:cs="Times New Roman"/>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50712AC"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19</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B640C33"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2,7</w:t>
            </w:r>
          </w:p>
        </w:tc>
      </w:tr>
      <w:tr w:rsidR="000F2320" w:rsidRPr="00C55DFB" w14:paraId="7587DC42"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313C6FF"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8C5F5B6" w14:textId="77777777" w:rsidR="000F2320" w:rsidRPr="00070F21" w:rsidRDefault="000F2320" w:rsidP="0083020F">
            <w:pPr>
              <w:spacing w:after="0" w:line="240" w:lineRule="auto"/>
              <w:ind w:left="60" w:right="60"/>
              <w:rPr>
                <w:rFonts w:ascii="Times New Roman" w:hAnsi="Times New Roman" w:cs="Times New Roman"/>
              </w:rPr>
            </w:pPr>
            <w:proofErr w:type="spellStart"/>
            <w:r w:rsidRPr="00070F21">
              <w:rPr>
                <w:rFonts w:ascii="Times New Roman" w:hAnsi="Times New Roman" w:cs="Times New Roman"/>
              </w:rPr>
              <w:t>Карсунский</w:t>
            </w:r>
            <w:proofErr w:type="spellEnd"/>
            <w:r w:rsidRPr="00070F21">
              <w:rPr>
                <w:rFonts w:ascii="Times New Roman" w:hAnsi="Times New Roman" w:cs="Times New Roman"/>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D700F1F"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4F010774"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2,0</w:t>
            </w:r>
          </w:p>
        </w:tc>
      </w:tr>
      <w:tr w:rsidR="000F2320" w:rsidRPr="00C55DFB" w14:paraId="221AC31A"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7819B820"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DB9900D" w14:textId="77777777" w:rsidR="000F2320" w:rsidRPr="00070F21" w:rsidRDefault="000F2320" w:rsidP="0083020F">
            <w:pPr>
              <w:spacing w:after="0" w:line="240" w:lineRule="auto"/>
              <w:ind w:left="60" w:right="60"/>
              <w:rPr>
                <w:rFonts w:ascii="Times New Roman" w:hAnsi="Times New Roman" w:cs="Times New Roman"/>
              </w:rPr>
            </w:pPr>
            <w:proofErr w:type="spellStart"/>
            <w:r w:rsidRPr="00070F21">
              <w:rPr>
                <w:rFonts w:ascii="Times New Roman" w:hAnsi="Times New Roman" w:cs="Times New Roman"/>
              </w:rPr>
              <w:t>Майнский</w:t>
            </w:r>
            <w:proofErr w:type="spellEnd"/>
            <w:r w:rsidRPr="00070F21">
              <w:rPr>
                <w:rFonts w:ascii="Times New Roman" w:hAnsi="Times New Roman" w:cs="Times New Roman"/>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2D7EFE8"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11B5F10"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2,0</w:t>
            </w:r>
          </w:p>
        </w:tc>
      </w:tr>
      <w:tr w:rsidR="000F2320" w:rsidRPr="00C55DFB" w14:paraId="6C45A8CF"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77BB9190"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1CC2856" w14:textId="77777777" w:rsidR="000F2320" w:rsidRPr="00070F21" w:rsidRDefault="000F2320" w:rsidP="0083020F">
            <w:pPr>
              <w:spacing w:after="0" w:line="240" w:lineRule="auto"/>
              <w:ind w:left="60" w:right="60"/>
              <w:rPr>
                <w:rFonts w:ascii="Times New Roman" w:hAnsi="Times New Roman" w:cs="Times New Roman"/>
              </w:rPr>
            </w:pPr>
            <w:proofErr w:type="spellStart"/>
            <w:r w:rsidRPr="00070F21">
              <w:rPr>
                <w:rFonts w:ascii="Times New Roman" w:hAnsi="Times New Roman" w:cs="Times New Roman"/>
              </w:rPr>
              <w:t>Мелекесский</w:t>
            </w:r>
            <w:proofErr w:type="spellEnd"/>
            <w:r w:rsidRPr="00070F21">
              <w:rPr>
                <w:rFonts w:ascii="Times New Roman" w:hAnsi="Times New Roman" w:cs="Times New Roman"/>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0346227"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4A65633"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3,0</w:t>
            </w:r>
          </w:p>
        </w:tc>
      </w:tr>
      <w:tr w:rsidR="000F2320" w:rsidRPr="00C55DFB" w14:paraId="692E79A6"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4769F593"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6FEE34A"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Николаевский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B627463"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4B17C006"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2,1</w:t>
            </w:r>
          </w:p>
        </w:tc>
      </w:tr>
      <w:tr w:rsidR="000F2320" w:rsidRPr="00C55DFB" w14:paraId="21DDEE97"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6FDBC7B"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F349918"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Новоспасский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FE20276"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C855369"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2,0</w:t>
            </w:r>
          </w:p>
        </w:tc>
      </w:tr>
      <w:tr w:rsidR="000F2320" w:rsidRPr="00C55DFB" w14:paraId="3CC6D5BC"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5A16CBAE"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790AE39" w14:textId="77777777" w:rsidR="000F2320" w:rsidRPr="00070F21" w:rsidRDefault="000F2320" w:rsidP="0083020F">
            <w:pPr>
              <w:spacing w:after="0" w:line="240" w:lineRule="auto"/>
              <w:ind w:left="60" w:right="60"/>
              <w:rPr>
                <w:rFonts w:ascii="Times New Roman" w:hAnsi="Times New Roman" w:cs="Times New Roman"/>
              </w:rPr>
            </w:pPr>
            <w:proofErr w:type="spellStart"/>
            <w:r w:rsidRPr="00070F21">
              <w:rPr>
                <w:rFonts w:ascii="Times New Roman" w:hAnsi="Times New Roman" w:cs="Times New Roman"/>
              </w:rPr>
              <w:t>Сенгилеевский</w:t>
            </w:r>
            <w:proofErr w:type="spellEnd"/>
            <w:r w:rsidRPr="00070F21">
              <w:rPr>
                <w:rFonts w:ascii="Times New Roman" w:hAnsi="Times New Roman" w:cs="Times New Roman"/>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4789CA5"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621E3AE9"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2,0</w:t>
            </w:r>
          </w:p>
        </w:tc>
      </w:tr>
      <w:tr w:rsidR="000F2320" w:rsidRPr="00C55DFB" w14:paraId="1742B87B"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3026603"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E105D53"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Ульяновский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4D929FE"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A2CE465"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3,4</w:t>
            </w:r>
          </w:p>
        </w:tc>
      </w:tr>
      <w:tr w:rsidR="000F2320" w:rsidRPr="00C55DFB" w14:paraId="7390FDF1"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75AC0C97"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46BE8C0" w14:textId="77777777" w:rsidR="000F2320" w:rsidRPr="00070F21" w:rsidRDefault="000F2320" w:rsidP="0083020F">
            <w:pPr>
              <w:spacing w:after="0" w:line="240" w:lineRule="auto"/>
              <w:ind w:left="60" w:right="60"/>
              <w:rPr>
                <w:rFonts w:ascii="Times New Roman" w:hAnsi="Times New Roman" w:cs="Times New Roman"/>
              </w:rPr>
            </w:pPr>
            <w:proofErr w:type="spellStart"/>
            <w:r w:rsidRPr="00070F21">
              <w:rPr>
                <w:rFonts w:ascii="Times New Roman" w:hAnsi="Times New Roman" w:cs="Times New Roman"/>
              </w:rPr>
              <w:t>Цильнинский</w:t>
            </w:r>
            <w:proofErr w:type="spellEnd"/>
            <w:r w:rsidRPr="00070F21">
              <w:rPr>
                <w:rFonts w:ascii="Times New Roman" w:hAnsi="Times New Roman" w:cs="Times New Roman"/>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ACCFD2C"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16</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45193848"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2,3</w:t>
            </w:r>
          </w:p>
        </w:tc>
      </w:tr>
      <w:tr w:rsidR="000F2320" w:rsidRPr="00C55DFB" w14:paraId="34594FA6"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1C6AF3F3"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E1D6C3F" w14:textId="77777777" w:rsidR="000F2320" w:rsidRPr="00070F21" w:rsidRDefault="000F2320" w:rsidP="0083020F">
            <w:pPr>
              <w:spacing w:after="0" w:line="240" w:lineRule="auto"/>
              <w:ind w:left="60" w:right="60"/>
              <w:rPr>
                <w:rFonts w:ascii="Times New Roman" w:hAnsi="Times New Roman" w:cs="Times New Roman"/>
              </w:rPr>
            </w:pPr>
            <w:proofErr w:type="spellStart"/>
            <w:r w:rsidRPr="00070F21">
              <w:rPr>
                <w:rFonts w:ascii="Times New Roman" w:hAnsi="Times New Roman" w:cs="Times New Roman"/>
              </w:rPr>
              <w:t>Чердаклинский</w:t>
            </w:r>
            <w:proofErr w:type="spellEnd"/>
            <w:r w:rsidRPr="00070F21">
              <w:rPr>
                <w:rFonts w:ascii="Times New Roman" w:hAnsi="Times New Roman" w:cs="Times New Roman"/>
              </w:rPr>
              <w:t xml:space="preserve"> муниципальный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9CE84DA"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62CB8279"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3,9</w:t>
            </w:r>
          </w:p>
        </w:tc>
      </w:tr>
      <w:tr w:rsidR="000F2320" w:rsidRPr="00C55DFB" w14:paraId="45ECBD96"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61515829"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пол</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8B01A54"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Мужской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6EEBE89"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268</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0108C8C"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38,3</w:t>
            </w:r>
          </w:p>
        </w:tc>
      </w:tr>
      <w:tr w:rsidR="000F2320" w:rsidRPr="00C55DFB" w14:paraId="233ECA00"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2631FE88"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FE757B"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Женский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AEDD3DD"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432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0E59982"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61,7</w:t>
            </w:r>
          </w:p>
        </w:tc>
      </w:tr>
      <w:tr w:rsidR="000F2320" w:rsidRPr="00C55DFB" w14:paraId="101546CA"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3AD81733"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возраст</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EFED805"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От 18 до 34 лет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1B1FF25"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426</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04962BA7"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60,9</w:t>
            </w:r>
          </w:p>
        </w:tc>
      </w:tr>
      <w:tr w:rsidR="000F2320" w:rsidRPr="00C55DFB" w14:paraId="20E1800E"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1B4971CD"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B9F84B6"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От 35 до 54 лет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1B31FA5"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197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FD1DB94"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28,1</w:t>
            </w:r>
          </w:p>
        </w:tc>
      </w:tr>
      <w:tr w:rsidR="000F2320" w:rsidRPr="00C55DFB" w14:paraId="10EE6B89"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05FA50E9"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EFEBA7B"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55 лет и старше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D44F798"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77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19DB6640"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11,0</w:t>
            </w:r>
          </w:p>
        </w:tc>
      </w:tr>
      <w:tr w:rsidR="000F2320" w:rsidRPr="00C55DFB" w14:paraId="17DC4ADF"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25A028C9"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род занятий</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C495B79"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Работают по найму</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546EA20"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334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C90BE2B"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47,7</w:t>
            </w:r>
          </w:p>
        </w:tc>
      </w:tr>
      <w:tr w:rsidR="000F2320" w:rsidRPr="00C55DFB" w14:paraId="1F79715F"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7930F8EB"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CA3A24"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 xml:space="preserve">Предприниматель, </w:t>
            </w:r>
            <w:proofErr w:type="spellStart"/>
            <w:r w:rsidRPr="00070F21">
              <w:rPr>
                <w:rFonts w:ascii="Times New Roman" w:hAnsi="Times New Roman" w:cs="Times New Roman"/>
              </w:rPr>
              <w:t>самозанятый</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7257122"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272216E"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4,7</w:t>
            </w:r>
          </w:p>
        </w:tc>
      </w:tr>
      <w:tr w:rsidR="000F2320" w:rsidRPr="00C55DFB" w14:paraId="576DA1FC"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10FF1F75"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6668C18"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Пенсионер, инвалид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7193E39"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61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E74F1D1"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8,7</w:t>
            </w:r>
          </w:p>
        </w:tc>
      </w:tr>
      <w:tr w:rsidR="000F2320" w:rsidRPr="00C55DFB" w14:paraId="41687EE6"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23EC3031"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7019401"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Учащийся, студент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297B9C9"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212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1BF428A"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30,3</w:t>
            </w:r>
          </w:p>
        </w:tc>
      </w:tr>
      <w:tr w:rsidR="000F2320" w:rsidRPr="00C55DFB" w14:paraId="226C6D5D"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60D9246E"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5778DD"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Временно не работают, безработные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7C47527"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19</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16CF1BDB"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2,7</w:t>
            </w:r>
          </w:p>
        </w:tc>
      </w:tr>
      <w:tr w:rsidR="000F2320" w:rsidRPr="00C55DFB" w14:paraId="477EB3B7"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4AC433B"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F9BFBFC" w14:textId="77777777" w:rsidR="000F2320" w:rsidRPr="00070F21" w:rsidRDefault="000F2320" w:rsidP="0083020F">
            <w:pPr>
              <w:spacing w:after="0" w:line="240" w:lineRule="auto"/>
              <w:ind w:left="60" w:right="60"/>
              <w:rPr>
                <w:rFonts w:ascii="Times New Roman" w:hAnsi="Times New Roman" w:cs="Times New Roman"/>
              </w:rPr>
            </w:pPr>
            <w:proofErr w:type="gramStart"/>
            <w:r w:rsidRPr="00070F21">
              <w:rPr>
                <w:rFonts w:ascii="Times New Roman" w:hAnsi="Times New Roman" w:cs="Times New Roman"/>
              </w:rPr>
              <w:t>Заняты</w:t>
            </w:r>
            <w:proofErr w:type="gramEnd"/>
            <w:r w:rsidRPr="00070F21">
              <w:rPr>
                <w:rFonts w:ascii="Times New Roman" w:hAnsi="Times New Roman" w:cs="Times New Roman"/>
              </w:rPr>
              <w:t xml:space="preserve"> домашним хозяйством, находятся в декретном отпуске, отпуске по уходу за ребенком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E1ECC50"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6E90E3C3"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1,7</w:t>
            </w:r>
          </w:p>
        </w:tc>
      </w:tr>
      <w:tr w:rsidR="000F2320" w:rsidRPr="00C55DFB" w14:paraId="64F9D19A"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62C14154"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AF42928"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Затруднились ответить/ отказ от ответа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3DB9DBF"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26</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4B3FADC2"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3,7</w:t>
            </w:r>
          </w:p>
        </w:tc>
      </w:tr>
      <w:tr w:rsidR="000F2320" w:rsidRPr="00C55DFB" w14:paraId="550FF9B9"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5EEAF0E3"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6281C8A"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Иное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BDBBF6F"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84BF558"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,4</w:t>
            </w:r>
          </w:p>
        </w:tc>
      </w:tr>
      <w:tr w:rsidR="000F2320" w:rsidRPr="00C55DFB" w14:paraId="51C463F9"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60EC165B"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Наличие детей</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C228D54"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Нет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494BB6A"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382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48E69A90"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54,6</w:t>
            </w:r>
          </w:p>
        </w:tc>
      </w:tr>
      <w:tr w:rsidR="000F2320" w:rsidRPr="00C55DFB" w14:paraId="74A9D135"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763C233E"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C20EEEA"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1 ребенок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67A8EB5"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144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6C1676E"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20,6</w:t>
            </w:r>
          </w:p>
        </w:tc>
      </w:tr>
      <w:tr w:rsidR="000F2320" w:rsidRPr="00C55DFB" w14:paraId="207EFA0F"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1CBCDF9"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2A99CB3"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2 ребенка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FED77A9"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101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04147952"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14,4</w:t>
            </w:r>
          </w:p>
        </w:tc>
      </w:tr>
      <w:tr w:rsidR="000F2320" w:rsidRPr="00C55DFB" w14:paraId="048F5C3B"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424BDEED"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3B3FCE4"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3 и более детей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AF9AC04"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73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748F297"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10,4</w:t>
            </w:r>
          </w:p>
        </w:tc>
      </w:tr>
      <w:tr w:rsidR="000F2320" w:rsidRPr="00C55DFB" w14:paraId="11E75D5E"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0AD200F4"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Образование</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57B48FD"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Общее образование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5ABDC2A"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93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D2A1152"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13,3</w:t>
            </w:r>
          </w:p>
        </w:tc>
      </w:tr>
      <w:tr w:rsidR="000F2320" w:rsidRPr="00C55DFB" w14:paraId="0054AE0C"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73F5AC2C"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2DB09B3"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Среднее специальное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0FD94B"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368</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30FCDBE"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52,6</w:t>
            </w:r>
          </w:p>
        </w:tc>
      </w:tr>
      <w:tr w:rsidR="000F2320" w:rsidRPr="00C55DFB" w14:paraId="449C62D9"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4BA5A26E"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C5525EA"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Неполное высшее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99C3C9A"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97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9CDBB6E"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13,9</w:t>
            </w:r>
          </w:p>
        </w:tc>
      </w:tr>
      <w:tr w:rsidR="000F2320" w:rsidRPr="00C55DFB" w14:paraId="5D130045"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E88EA49"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590C8FD"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Высшее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E7B5CEA"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142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1DA85008"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20,3</w:t>
            </w:r>
          </w:p>
        </w:tc>
      </w:tr>
      <w:tr w:rsidR="000F2320" w:rsidRPr="00C55DFB" w14:paraId="22309C63"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CFE4E34"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30AF364"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Ученая степень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627F647"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0</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61FEF6A"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0,0</w:t>
            </w:r>
          </w:p>
        </w:tc>
      </w:tr>
      <w:tr w:rsidR="000F2320" w:rsidRPr="00C55DFB" w14:paraId="6A95801E"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3DEC4480"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C0CC7BB"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Иное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15713A0"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0</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04988791"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0,0</w:t>
            </w:r>
          </w:p>
        </w:tc>
      </w:tr>
      <w:tr w:rsidR="000F2320" w:rsidRPr="00C55DFB" w14:paraId="2D6CFF27"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0460FE50"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Среднемесячный доход</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808FD82"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До 10 тыс. рублей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BF231C7"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141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056C7910"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20,1</w:t>
            </w:r>
          </w:p>
        </w:tc>
      </w:tr>
      <w:tr w:rsidR="000F2320" w:rsidRPr="00C55DFB" w14:paraId="616BBC69"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498558AE"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BA7D910"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От 10 до 15 тыс. рублей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3F0A17"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225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A72CE93"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32,1</w:t>
            </w:r>
          </w:p>
        </w:tc>
      </w:tr>
      <w:tr w:rsidR="000F2320" w:rsidRPr="00C55DFB" w14:paraId="52E9DD99"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7D27EE45"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ECBD01"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От 15 до 30 тыс. рублей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81BDDF4"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257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01EA698"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36,7</w:t>
            </w:r>
          </w:p>
        </w:tc>
      </w:tr>
      <w:tr w:rsidR="000F2320" w:rsidRPr="00C55DFB" w14:paraId="519F44A3"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70E72240"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E19F220"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От 30 до 60 тыс. рублей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6A9FA5"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77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97B7E0B" w14:textId="77777777" w:rsidR="000F2320" w:rsidRPr="00070F21" w:rsidRDefault="000F2320" w:rsidP="0083020F">
            <w:pPr>
              <w:spacing w:after="0" w:line="240" w:lineRule="auto"/>
              <w:jc w:val="center"/>
              <w:rPr>
                <w:rFonts w:ascii="Times New Roman" w:hAnsi="Times New Roman" w:cs="Times New Roman"/>
              </w:rPr>
            </w:pPr>
            <w:r w:rsidRPr="00070F21">
              <w:rPr>
                <w:rFonts w:ascii="Times New Roman" w:hAnsi="Times New Roman" w:cs="Times New Roman"/>
              </w:rPr>
              <w:t>11,0</w:t>
            </w:r>
          </w:p>
        </w:tc>
      </w:tr>
      <w:tr w:rsidR="000F2320" w:rsidRPr="00C55DFB" w14:paraId="2C28959F" w14:textId="77777777" w:rsidTr="0083020F">
        <w:trPr>
          <w:cantSplit/>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6618F67B" w14:textId="77777777" w:rsidR="000F2320" w:rsidRPr="00070F21" w:rsidRDefault="000F2320" w:rsidP="0083020F">
            <w:pPr>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B4C1A5" w14:textId="77777777" w:rsidR="000F2320" w:rsidRPr="00070F21" w:rsidRDefault="000F2320" w:rsidP="0083020F">
            <w:pPr>
              <w:spacing w:after="0" w:line="240" w:lineRule="auto"/>
              <w:ind w:left="60" w:right="60"/>
              <w:rPr>
                <w:rFonts w:ascii="Times New Roman" w:hAnsi="Times New Roman" w:cs="Times New Roman"/>
              </w:rPr>
            </w:pPr>
            <w:r w:rsidRPr="00070F21">
              <w:rPr>
                <w:rFonts w:ascii="Times New Roman" w:hAnsi="Times New Roman" w:cs="Times New Roman"/>
              </w:rPr>
              <w:t>Более 60 тыс. рублей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F75C589"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0</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427F682" w14:textId="77777777" w:rsidR="000F2320" w:rsidRPr="00070F21" w:rsidRDefault="000F2320" w:rsidP="0083020F">
            <w:pPr>
              <w:spacing w:after="0" w:line="240" w:lineRule="auto"/>
              <w:ind w:left="60" w:right="60"/>
              <w:jc w:val="center"/>
              <w:rPr>
                <w:rFonts w:ascii="Times New Roman" w:hAnsi="Times New Roman" w:cs="Times New Roman"/>
              </w:rPr>
            </w:pPr>
            <w:r w:rsidRPr="00070F21">
              <w:rPr>
                <w:rFonts w:ascii="Times New Roman" w:hAnsi="Times New Roman" w:cs="Times New Roman"/>
              </w:rPr>
              <w:t>0,0</w:t>
            </w:r>
          </w:p>
        </w:tc>
      </w:tr>
    </w:tbl>
    <w:p w14:paraId="2C00B7AD" w14:textId="77777777" w:rsidR="000F2320" w:rsidRDefault="000F2320" w:rsidP="000F2320">
      <w:pPr>
        <w:jc w:val="center"/>
        <w:rPr>
          <w:rFonts w:ascii="Times New Roman" w:hAnsi="Times New Roman" w:cs="Times New Roman"/>
          <w:sz w:val="24"/>
          <w:szCs w:val="24"/>
        </w:rPr>
      </w:pPr>
    </w:p>
    <w:p w14:paraId="32932331" w14:textId="77777777" w:rsidR="000F2320" w:rsidRDefault="000F2320" w:rsidP="000F2320">
      <w:pPr>
        <w:jc w:val="center"/>
      </w:pPr>
      <w:r w:rsidRPr="00FE596F">
        <w:rPr>
          <w:rFonts w:ascii="Times New Roman" w:hAnsi="Times New Roman" w:cs="Times New Roman"/>
          <w:sz w:val="24"/>
          <w:szCs w:val="24"/>
        </w:rPr>
        <w:t xml:space="preserve">Таблица </w:t>
      </w:r>
      <w:r>
        <w:rPr>
          <w:rFonts w:ascii="Times New Roman" w:hAnsi="Times New Roman" w:cs="Times New Roman"/>
          <w:sz w:val="24"/>
          <w:szCs w:val="24"/>
        </w:rPr>
        <w:t>2</w:t>
      </w:r>
      <w:r w:rsidRPr="00FE596F">
        <w:rPr>
          <w:rFonts w:ascii="Times New Roman" w:hAnsi="Times New Roman" w:cs="Times New Roman"/>
          <w:sz w:val="24"/>
          <w:szCs w:val="24"/>
        </w:rPr>
        <w:t xml:space="preserve">. </w:t>
      </w:r>
      <w:r>
        <w:rPr>
          <w:rFonts w:ascii="Times New Roman" w:hAnsi="Times New Roman" w:cs="Times New Roman"/>
          <w:sz w:val="24"/>
          <w:szCs w:val="24"/>
        </w:rPr>
        <w:t>И</w:t>
      </w:r>
      <w:r w:rsidRPr="00FE596F">
        <w:rPr>
          <w:rFonts w:ascii="Times New Roman" w:hAnsi="Times New Roman" w:cs="Times New Roman"/>
          <w:sz w:val="24"/>
          <w:szCs w:val="24"/>
        </w:rPr>
        <w:t xml:space="preserve">нформация о </w:t>
      </w:r>
      <w:r>
        <w:rPr>
          <w:rFonts w:ascii="Times New Roman" w:hAnsi="Times New Roman" w:cs="Times New Roman"/>
          <w:sz w:val="24"/>
          <w:szCs w:val="24"/>
        </w:rPr>
        <w:t>характеристиках субъектов предпринимательской деятельности</w:t>
      </w:r>
      <w:r w:rsidRPr="00FE596F">
        <w:rPr>
          <w:rFonts w:ascii="Times New Roman" w:hAnsi="Times New Roman" w:cs="Times New Roman"/>
          <w:sz w:val="24"/>
          <w:szCs w:val="24"/>
        </w:rPr>
        <w:t>, количество респондентов, % от числа опрошенных</w:t>
      </w:r>
    </w:p>
    <w:tbl>
      <w:tblPr>
        <w:tblW w:w="10064"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2"/>
        <w:gridCol w:w="4110"/>
        <w:gridCol w:w="1985"/>
        <w:gridCol w:w="2267"/>
      </w:tblGrid>
      <w:tr w:rsidR="000F2320" w:rsidRPr="001D7BBC" w14:paraId="2E445835" w14:textId="77777777" w:rsidTr="0083020F">
        <w:trPr>
          <w:cantSplit/>
          <w:tblHeader/>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9E33F" w14:textId="77777777" w:rsidR="000F2320" w:rsidRDefault="000F2320" w:rsidP="0083020F">
            <w:pPr>
              <w:spacing w:after="0" w:line="240" w:lineRule="auto"/>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634FB68F" w14:textId="77777777" w:rsidR="000F2320" w:rsidRPr="001D7BBC" w:rsidRDefault="000F2320" w:rsidP="0083020F">
            <w:pPr>
              <w:spacing w:after="0" w:line="240" w:lineRule="auto"/>
              <w:ind w:left="60" w:right="60"/>
              <w:jc w:val="center"/>
              <w:rPr>
                <w:rFonts w:ascii="Times New Roman" w:hAnsi="Times New Roman" w:cs="Times New Roman"/>
                <w:sz w:val="24"/>
                <w:szCs w:val="24"/>
              </w:rPr>
            </w:pPr>
            <w:r w:rsidRPr="001D7BBC">
              <w:rPr>
                <w:rFonts w:ascii="Times New Roman" w:hAnsi="Times New Roman" w:cs="Times New Roman"/>
                <w:sz w:val="24"/>
                <w:szCs w:val="24"/>
              </w:rPr>
              <w:t>Чел.</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14:paraId="041B8184" w14:textId="77777777" w:rsidR="000F2320" w:rsidRPr="001D7BBC" w:rsidRDefault="000F2320" w:rsidP="0083020F">
            <w:pPr>
              <w:spacing w:after="0" w:line="240" w:lineRule="auto"/>
              <w:ind w:left="60" w:right="60"/>
              <w:jc w:val="center"/>
              <w:rPr>
                <w:rFonts w:ascii="Times New Roman" w:hAnsi="Times New Roman" w:cs="Times New Roman"/>
                <w:sz w:val="24"/>
                <w:szCs w:val="24"/>
              </w:rPr>
            </w:pPr>
            <w:r w:rsidRPr="001D7BBC">
              <w:rPr>
                <w:rFonts w:ascii="Times New Roman" w:hAnsi="Times New Roman" w:cs="Times New Roman"/>
                <w:sz w:val="24"/>
                <w:szCs w:val="24"/>
              </w:rPr>
              <w:t xml:space="preserve">% от числа </w:t>
            </w:r>
            <w:proofErr w:type="gramStart"/>
            <w:r w:rsidRPr="001D7BBC">
              <w:rPr>
                <w:rFonts w:ascii="Times New Roman" w:hAnsi="Times New Roman" w:cs="Times New Roman"/>
                <w:sz w:val="24"/>
                <w:szCs w:val="24"/>
              </w:rPr>
              <w:t>опрошенных</w:t>
            </w:r>
            <w:proofErr w:type="gramEnd"/>
          </w:p>
        </w:tc>
      </w:tr>
      <w:tr w:rsidR="000F2320" w:rsidRPr="001D7BBC" w14:paraId="66923C78" w14:textId="77777777" w:rsidTr="0083020F">
        <w:trPr>
          <w:cantSplit/>
          <w:tblHeader/>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8A606" w14:textId="77777777" w:rsidR="000F2320" w:rsidRPr="00C662EC" w:rsidRDefault="000F2320" w:rsidP="0083020F">
            <w:pPr>
              <w:spacing w:after="0" w:line="240" w:lineRule="auto"/>
              <w:rPr>
                <w:rFonts w:ascii="Times New Roman" w:hAnsi="Times New Roman" w:cs="Times New Roman"/>
                <w:sz w:val="24"/>
                <w:szCs w:val="24"/>
              </w:rPr>
            </w:pPr>
            <w:r w:rsidRPr="00C662EC">
              <w:rPr>
                <w:rFonts w:ascii="Times New Roman" w:hAnsi="Times New Roman" w:cs="Times New Roman"/>
                <w:sz w:val="24"/>
                <w:szCs w:val="24"/>
              </w:rPr>
              <w:t>Всего опрошено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7405F391" w14:textId="77777777" w:rsidR="000F2320" w:rsidRPr="00E975D1" w:rsidRDefault="000F2320" w:rsidP="0083020F">
            <w:pPr>
              <w:spacing w:after="0" w:line="240" w:lineRule="auto"/>
              <w:ind w:left="60" w:right="60"/>
              <w:jc w:val="center"/>
              <w:rPr>
                <w:rFonts w:ascii="Times New Roman" w:hAnsi="Times New Roman" w:cs="Times New Roman"/>
                <w:sz w:val="24"/>
                <w:szCs w:val="24"/>
                <w:lang w:val="en-US"/>
              </w:rPr>
            </w:pPr>
            <w:r>
              <w:rPr>
                <w:rFonts w:ascii="Times New Roman" w:hAnsi="Times New Roman" w:cs="Times New Roman"/>
                <w:sz w:val="24"/>
                <w:szCs w:val="24"/>
              </w:rPr>
              <w:t>301</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14:paraId="235DF524" w14:textId="77777777" w:rsidR="000F2320" w:rsidRPr="00E975D1" w:rsidRDefault="000F2320" w:rsidP="0083020F">
            <w:pPr>
              <w:spacing w:after="0" w:line="240" w:lineRule="auto"/>
              <w:ind w:left="60" w:right="60"/>
              <w:jc w:val="center"/>
              <w:rPr>
                <w:rFonts w:ascii="Times New Roman" w:hAnsi="Times New Roman" w:cs="Times New Roman"/>
                <w:sz w:val="24"/>
                <w:szCs w:val="24"/>
                <w:lang w:val="en-US"/>
              </w:rPr>
            </w:pPr>
            <w:r w:rsidRPr="00E975D1">
              <w:rPr>
                <w:rFonts w:ascii="Times New Roman" w:hAnsi="Times New Roman" w:cs="Times New Roman"/>
                <w:sz w:val="24"/>
                <w:szCs w:val="24"/>
              </w:rPr>
              <w:t>100</w:t>
            </w:r>
            <w:r>
              <w:rPr>
                <w:rFonts w:ascii="Times New Roman" w:hAnsi="Times New Roman" w:cs="Times New Roman"/>
                <w:sz w:val="24"/>
                <w:szCs w:val="24"/>
              </w:rPr>
              <w:t>,0</w:t>
            </w:r>
          </w:p>
        </w:tc>
      </w:tr>
      <w:tr w:rsidR="000F2320" w:rsidRPr="001D7BBC" w14:paraId="540BAFDE"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1326B1FF" w14:textId="77777777" w:rsidR="000F2320" w:rsidRPr="001D7BBC" w:rsidRDefault="000F2320" w:rsidP="0083020F">
            <w:pPr>
              <w:spacing w:after="0" w:line="240" w:lineRule="auto"/>
              <w:ind w:left="60" w:right="60"/>
              <w:rPr>
                <w:rFonts w:ascii="Times New Roman" w:hAnsi="Times New Roman" w:cs="Times New Roman"/>
                <w:sz w:val="24"/>
                <w:szCs w:val="24"/>
              </w:rPr>
            </w:pPr>
            <w:r w:rsidRPr="001D7BBC">
              <w:rPr>
                <w:rFonts w:ascii="Times New Roman" w:hAnsi="Times New Roman" w:cs="Times New Roman"/>
                <w:sz w:val="24"/>
                <w:szCs w:val="24"/>
              </w:rPr>
              <w:t>пол</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E87346A" w14:textId="77777777" w:rsidR="000F2320" w:rsidRPr="001D7BBC" w:rsidRDefault="000F2320" w:rsidP="0083020F">
            <w:pPr>
              <w:spacing w:after="0" w:line="240" w:lineRule="auto"/>
              <w:ind w:left="60" w:right="60"/>
              <w:rPr>
                <w:rFonts w:ascii="Times New Roman" w:hAnsi="Times New Roman" w:cs="Times New Roman"/>
                <w:sz w:val="24"/>
                <w:szCs w:val="24"/>
              </w:rPr>
            </w:pPr>
            <w:r w:rsidRPr="001D7BBC">
              <w:rPr>
                <w:rFonts w:ascii="Times New Roman" w:hAnsi="Times New Roman" w:cs="Times New Roman"/>
                <w:sz w:val="24"/>
                <w:szCs w:val="24"/>
              </w:rPr>
              <w:t>Мужской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3F2A9DD"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171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F6B5793"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56,8</w:t>
            </w:r>
          </w:p>
        </w:tc>
      </w:tr>
      <w:tr w:rsidR="000F2320" w:rsidRPr="001D7BBC" w14:paraId="2699A072"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5F66AF17"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157DE39" w14:textId="77777777" w:rsidR="000F2320" w:rsidRPr="001D7BBC" w:rsidRDefault="000F2320" w:rsidP="0083020F">
            <w:pPr>
              <w:spacing w:after="0" w:line="240" w:lineRule="auto"/>
              <w:ind w:left="60" w:right="60"/>
              <w:rPr>
                <w:rFonts w:ascii="Times New Roman" w:hAnsi="Times New Roman" w:cs="Times New Roman"/>
                <w:sz w:val="24"/>
                <w:szCs w:val="24"/>
              </w:rPr>
            </w:pPr>
            <w:r w:rsidRPr="001D7BBC">
              <w:rPr>
                <w:rFonts w:ascii="Times New Roman" w:hAnsi="Times New Roman" w:cs="Times New Roman"/>
                <w:sz w:val="24"/>
                <w:szCs w:val="24"/>
              </w:rPr>
              <w:t>Женский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2F4F485"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130</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A55548E"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43,2</w:t>
            </w:r>
          </w:p>
        </w:tc>
      </w:tr>
      <w:tr w:rsidR="000F2320" w:rsidRPr="001D7BBC" w14:paraId="6308446B"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6EACF0DE" w14:textId="77777777" w:rsidR="000F2320" w:rsidRPr="001D7BBC" w:rsidRDefault="000F2320" w:rsidP="0083020F">
            <w:pPr>
              <w:spacing w:after="0" w:line="240" w:lineRule="auto"/>
              <w:ind w:left="60" w:right="60"/>
              <w:rPr>
                <w:rFonts w:ascii="Times New Roman" w:hAnsi="Times New Roman" w:cs="Times New Roman"/>
                <w:sz w:val="24"/>
                <w:szCs w:val="24"/>
              </w:rPr>
            </w:pPr>
            <w:r w:rsidRPr="001D7BBC">
              <w:rPr>
                <w:rFonts w:ascii="Times New Roman" w:hAnsi="Times New Roman" w:cs="Times New Roman"/>
                <w:sz w:val="24"/>
                <w:szCs w:val="24"/>
              </w:rPr>
              <w:t>возраст</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BA166B9" w14:textId="77777777" w:rsidR="000F2320" w:rsidRPr="00E975D1" w:rsidRDefault="000F2320" w:rsidP="0083020F">
            <w:pPr>
              <w:spacing w:after="0" w:line="240" w:lineRule="auto"/>
              <w:ind w:left="60" w:right="60"/>
              <w:rPr>
                <w:rFonts w:ascii="Times New Roman" w:hAnsi="Times New Roman" w:cs="Times New Roman"/>
                <w:sz w:val="24"/>
                <w:szCs w:val="24"/>
              </w:rPr>
            </w:pPr>
            <w:r w:rsidRPr="00E975D1">
              <w:rPr>
                <w:rFonts w:ascii="Times New Roman" w:hAnsi="Times New Roman" w:cs="Times New Roman"/>
                <w:sz w:val="24"/>
                <w:szCs w:val="24"/>
              </w:rPr>
              <w:t>От 18 до 34 лет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9EEC95B"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78</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8AF9587"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25,9</w:t>
            </w:r>
          </w:p>
        </w:tc>
      </w:tr>
      <w:tr w:rsidR="000F2320" w:rsidRPr="001D7BBC" w14:paraId="72A28314"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4F3597AF"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608F41B" w14:textId="77777777" w:rsidR="000F2320" w:rsidRPr="00E975D1" w:rsidRDefault="000F2320" w:rsidP="0083020F">
            <w:pPr>
              <w:spacing w:after="0" w:line="240" w:lineRule="auto"/>
              <w:ind w:left="60" w:right="60"/>
              <w:rPr>
                <w:rFonts w:ascii="Times New Roman" w:hAnsi="Times New Roman" w:cs="Times New Roman"/>
                <w:sz w:val="24"/>
                <w:szCs w:val="24"/>
              </w:rPr>
            </w:pPr>
            <w:r w:rsidRPr="00E975D1">
              <w:rPr>
                <w:rFonts w:ascii="Times New Roman" w:hAnsi="Times New Roman" w:cs="Times New Roman"/>
                <w:sz w:val="24"/>
                <w:szCs w:val="24"/>
              </w:rPr>
              <w:t>От 35 до 54 лет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089A05A"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207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AD96FCB"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68,8</w:t>
            </w:r>
          </w:p>
        </w:tc>
      </w:tr>
      <w:tr w:rsidR="000F2320" w:rsidRPr="001D7BBC" w14:paraId="0A8CADEE"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5F8B8947"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71E621B" w14:textId="77777777" w:rsidR="000F2320" w:rsidRPr="00E975D1" w:rsidRDefault="000F2320" w:rsidP="0083020F">
            <w:pPr>
              <w:spacing w:after="0" w:line="240" w:lineRule="auto"/>
              <w:ind w:left="60" w:right="60"/>
              <w:rPr>
                <w:rFonts w:ascii="Times New Roman" w:hAnsi="Times New Roman" w:cs="Times New Roman"/>
                <w:sz w:val="24"/>
                <w:szCs w:val="24"/>
              </w:rPr>
            </w:pPr>
            <w:r w:rsidRPr="00E975D1">
              <w:rPr>
                <w:rFonts w:ascii="Times New Roman" w:hAnsi="Times New Roman" w:cs="Times New Roman"/>
                <w:sz w:val="24"/>
                <w:szCs w:val="24"/>
              </w:rPr>
              <w:t>55 лет и старше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3A65C35"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16</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102C3227"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5,3</w:t>
            </w:r>
          </w:p>
        </w:tc>
      </w:tr>
      <w:tr w:rsidR="000F2320" w:rsidRPr="001D7BBC" w14:paraId="31065F65"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51F939EF" w14:textId="77777777" w:rsidR="000F2320" w:rsidRPr="001D7BBC" w:rsidRDefault="000F2320" w:rsidP="0083020F">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должность</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13061AF"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Собственник бизнеса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206AF1"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94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EB35666"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31,2</w:t>
            </w:r>
          </w:p>
        </w:tc>
      </w:tr>
      <w:tr w:rsidR="000F2320" w:rsidRPr="001D7BBC" w14:paraId="48149AE1"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5C868573"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FBA6BDD"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Руководитель высшего звена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DC8C405"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75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A14B947"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24,9</w:t>
            </w:r>
          </w:p>
        </w:tc>
      </w:tr>
      <w:tr w:rsidR="000F2320" w:rsidRPr="001D7BBC" w14:paraId="312F73A4"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59868B85"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9A348BB"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Руководитель среднего звена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829F87D"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122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6D2EA2FB"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40,5</w:t>
            </w:r>
          </w:p>
        </w:tc>
      </w:tr>
      <w:tr w:rsidR="000F2320" w:rsidRPr="001D7BBC" w14:paraId="6CEED592" w14:textId="77777777" w:rsidTr="0083020F">
        <w:trPr>
          <w:cantSplit/>
          <w:trHeight w:val="285"/>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0474292F"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right w:val="single" w:sz="4" w:space="0" w:color="auto"/>
            </w:tcBorders>
            <w:shd w:val="clear" w:color="auto" w:fill="FFFFFF"/>
          </w:tcPr>
          <w:p w14:paraId="775C91F0"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Не руководящий сотрудник</w:t>
            </w:r>
          </w:p>
        </w:tc>
        <w:tc>
          <w:tcPr>
            <w:tcW w:w="1985" w:type="dxa"/>
            <w:tcBorders>
              <w:top w:val="single" w:sz="4" w:space="0" w:color="auto"/>
              <w:left w:val="single" w:sz="4" w:space="0" w:color="auto"/>
              <w:right w:val="single" w:sz="4" w:space="0" w:color="auto"/>
            </w:tcBorders>
            <w:shd w:val="clear" w:color="auto" w:fill="FFFFFF"/>
            <w:vAlign w:val="center"/>
          </w:tcPr>
          <w:p w14:paraId="3557A849"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10</w:t>
            </w:r>
          </w:p>
        </w:tc>
        <w:tc>
          <w:tcPr>
            <w:tcW w:w="2267" w:type="dxa"/>
            <w:tcBorders>
              <w:top w:val="single" w:sz="4" w:space="0" w:color="auto"/>
              <w:left w:val="single" w:sz="4" w:space="0" w:color="auto"/>
              <w:right w:val="single" w:sz="4" w:space="0" w:color="auto"/>
            </w:tcBorders>
            <w:shd w:val="clear" w:color="auto" w:fill="FFFFFF"/>
            <w:vAlign w:val="center"/>
          </w:tcPr>
          <w:p w14:paraId="7EDFDB59"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3,3</w:t>
            </w:r>
          </w:p>
        </w:tc>
      </w:tr>
      <w:tr w:rsidR="000F2320" w:rsidRPr="001D7BBC" w14:paraId="46AD64B5"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21844624" w14:textId="77777777" w:rsidR="000F2320" w:rsidRPr="001D7BBC" w:rsidRDefault="000F2320" w:rsidP="0083020F">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Срок деятельности бизнеса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A838F8B"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менее 3 лет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426B7BD"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67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6C63AB3E"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22,3</w:t>
            </w:r>
          </w:p>
        </w:tc>
      </w:tr>
      <w:tr w:rsidR="000F2320" w:rsidRPr="001D7BBC" w14:paraId="49340279"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04FD3EE9"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2632B3E"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от 3 до 5 лет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17E9EA6"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53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619917D4"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17,6</w:t>
            </w:r>
          </w:p>
        </w:tc>
      </w:tr>
      <w:tr w:rsidR="000F2320" w:rsidRPr="001D7BBC" w14:paraId="41C126FE" w14:textId="77777777" w:rsidTr="0083020F">
        <w:trPr>
          <w:cantSplit/>
          <w:trHeight w:val="562"/>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6B4FA95B"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right w:val="single" w:sz="4" w:space="0" w:color="auto"/>
            </w:tcBorders>
            <w:shd w:val="clear" w:color="auto" w:fill="FFFFFF"/>
          </w:tcPr>
          <w:p w14:paraId="6A20FA3F"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более 5 лет</w:t>
            </w:r>
          </w:p>
        </w:tc>
        <w:tc>
          <w:tcPr>
            <w:tcW w:w="1985" w:type="dxa"/>
            <w:tcBorders>
              <w:top w:val="single" w:sz="4" w:space="0" w:color="auto"/>
              <w:left w:val="single" w:sz="4" w:space="0" w:color="auto"/>
              <w:right w:val="single" w:sz="4" w:space="0" w:color="auto"/>
            </w:tcBorders>
            <w:shd w:val="clear" w:color="auto" w:fill="FFFFFF"/>
            <w:vAlign w:val="center"/>
          </w:tcPr>
          <w:p w14:paraId="0E2D3C33"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181</w:t>
            </w:r>
          </w:p>
        </w:tc>
        <w:tc>
          <w:tcPr>
            <w:tcW w:w="2267" w:type="dxa"/>
            <w:tcBorders>
              <w:top w:val="single" w:sz="4" w:space="0" w:color="auto"/>
              <w:left w:val="single" w:sz="4" w:space="0" w:color="auto"/>
              <w:right w:val="single" w:sz="4" w:space="0" w:color="auto"/>
            </w:tcBorders>
            <w:shd w:val="clear" w:color="auto" w:fill="FFFFFF"/>
            <w:vAlign w:val="center"/>
          </w:tcPr>
          <w:p w14:paraId="786B26EC"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60,1</w:t>
            </w:r>
          </w:p>
        </w:tc>
      </w:tr>
      <w:tr w:rsidR="000F2320" w:rsidRPr="001D7BBC" w14:paraId="42D979BC"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2A01B079" w14:textId="77777777" w:rsidR="000F2320" w:rsidRPr="001D7BBC" w:rsidRDefault="000F2320" w:rsidP="0083020F">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Численность сотрудников</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DDBCF67"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до 15 человек (</w:t>
            </w:r>
            <w:proofErr w:type="spellStart"/>
            <w:r w:rsidRPr="00E975D1">
              <w:rPr>
                <w:rFonts w:ascii="Times New Roman" w:hAnsi="Times New Roman" w:cs="Times New Roman"/>
                <w:sz w:val="24"/>
                <w:szCs w:val="24"/>
              </w:rPr>
              <w:t>микропредприятие</w:t>
            </w:r>
            <w:proofErr w:type="spellEnd"/>
            <w:r w:rsidRPr="00E975D1">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B053CC"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168</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4B8B877C"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55,8</w:t>
            </w:r>
          </w:p>
        </w:tc>
      </w:tr>
      <w:tr w:rsidR="000F2320" w:rsidRPr="001D7BBC" w14:paraId="60B1FA58"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2C200B66"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4620352"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от 16 до 100 человек (малое предприятие)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F2654A1"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83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1C897749"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27,6</w:t>
            </w:r>
          </w:p>
        </w:tc>
      </w:tr>
      <w:tr w:rsidR="000F2320" w:rsidRPr="001D7BBC" w14:paraId="0BEA0FEF"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26DDDF1B"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8C4E02F"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от 101 до 250 человек (среднее предприятие)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3D92898"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CF70790"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1,7</w:t>
            </w:r>
          </w:p>
        </w:tc>
      </w:tr>
      <w:tr w:rsidR="000F2320" w:rsidRPr="001D7BBC" w14:paraId="70E1B5BE" w14:textId="77777777" w:rsidTr="0083020F">
        <w:trPr>
          <w:cantSplit/>
          <w:trHeight w:val="946"/>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2D71F787"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right w:val="single" w:sz="4" w:space="0" w:color="auto"/>
            </w:tcBorders>
            <w:shd w:val="clear" w:color="auto" w:fill="FFFFFF"/>
          </w:tcPr>
          <w:p w14:paraId="0831B643"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251 человек и более (крупное предприятие)</w:t>
            </w:r>
          </w:p>
        </w:tc>
        <w:tc>
          <w:tcPr>
            <w:tcW w:w="1985" w:type="dxa"/>
            <w:tcBorders>
              <w:top w:val="single" w:sz="4" w:space="0" w:color="auto"/>
              <w:left w:val="single" w:sz="4" w:space="0" w:color="auto"/>
              <w:right w:val="single" w:sz="4" w:space="0" w:color="auto"/>
            </w:tcBorders>
            <w:shd w:val="clear" w:color="auto" w:fill="FFFFFF"/>
            <w:vAlign w:val="center"/>
          </w:tcPr>
          <w:p w14:paraId="7629CF00"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45</w:t>
            </w:r>
          </w:p>
        </w:tc>
        <w:tc>
          <w:tcPr>
            <w:tcW w:w="2267" w:type="dxa"/>
            <w:tcBorders>
              <w:top w:val="single" w:sz="4" w:space="0" w:color="auto"/>
              <w:left w:val="single" w:sz="4" w:space="0" w:color="auto"/>
              <w:right w:val="single" w:sz="4" w:space="0" w:color="auto"/>
            </w:tcBorders>
            <w:shd w:val="clear" w:color="auto" w:fill="FFFFFF"/>
            <w:vAlign w:val="center"/>
          </w:tcPr>
          <w:p w14:paraId="3CF728B6"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15,0</w:t>
            </w:r>
          </w:p>
        </w:tc>
      </w:tr>
      <w:tr w:rsidR="000F2320" w:rsidRPr="001D7BBC" w14:paraId="0340D5C2" w14:textId="77777777" w:rsidTr="0083020F">
        <w:trPr>
          <w:cantSplit/>
          <w:tblHead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14:paraId="1E061BE2" w14:textId="77777777" w:rsidR="000F2320" w:rsidRPr="001D7BBC" w:rsidRDefault="000F2320" w:rsidP="0083020F">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B686944"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Открытое акционерное общество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F9B5070"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18</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469A08C"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6,0</w:t>
            </w:r>
          </w:p>
        </w:tc>
      </w:tr>
      <w:tr w:rsidR="000F2320" w:rsidRPr="001D7BBC" w14:paraId="4A530A42"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69551E1C"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170FF94"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Закрытое акционерное общество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7098E5B"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4A71EBC"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1,0</w:t>
            </w:r>
          </w:p>
        </w:tc>
      </w:tr>
      <w:tr w:rsidR="000F2320" w:rsidRPr="001D7BBC" w14:paraId="2B8D0D1D"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6EBD5878"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0F7F345"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Общество с ограниченной ответственностью</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33C8BAF"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146</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4C7AEE2"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48,5</w:t>
            </w:r>
          </w:p>
        </w:tc>
      </w:tr>
      <w:tr w:rsidR="000F2320" w:rsidRPr="001D7BBC" w14:paraId="452CD51B" w14:textId="77777777" w:rsidTr="0083020F">
        <w:trPr>
          <w:cantSplit/>
          <w:tblHeader/>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5D3CD27F"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1643E7D" w14:textId="77777777" w:rsidR="000F2320" w:rsidRPr="00E975D1" w:rsidRDefault="000F2320" w:rsidP="0083020F">
            <w:pPr>
              <w:spacing w:after="0" w:line="240" w:lineRule="auto"/>
              <w:rPr>
                <w:rFonts w:ascii="Times New Roman" w:hAnsi="Times New Roman" w:cs="Times New Roman"/>
                <w:sz w:val="24"/>
                <w:szCs w:val="24"/>
              </w:rPr>
            </w:pPr>
            <w:r w:rsidRPr="00E975D1">
              <w:rPr>
                <w:rFonts w:ascii="Times New Roman" w:hAnsi="Times New Roman" w:cs="Times New Roman"/>
                <w:sz w:val="24"/>
                <w:szCs w:val="24"/>
              </w:rPr>
              <w:t>Индивидуальный предприниматель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DBDE78C"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57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7968D128"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18,9</w:t>
            </w:r>
          </w:p>
        </w:tc>
      </w:tr>
      <w:tr w:rsidR="000F2320" w:rsidRPr="001D7BBC" w14:paraId="78D62BD2" w14:textId="77777777" w:rsidTr="0083020F">
        <w:trPr>
          <w:cantSplit/>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14:paraId="63F84419" w14:textId="77777777" w:rsidR="000F2320" w:rsidRPr="001D7BBC" w:rsidRDefault="000F2320" w:rsidP="0083020F">
            <w:pPr>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6596460" w14:textId="77777777" w:rsidR="000F2320" w:rsidRPr="00E975D1" w:rsidRDefault="000F2320" w:rsidP="0083020F">
            <w:pPr>
              <w:spacing w:after="0" w:line="240" w:lineRule="auto"/>
              <w:ind w:left="60" w:right="60"/>
              <w:rPr>
                <w:rFonts w:ascii="Times New Roman" w:hAnsi="Times New Roman" w:cs="Times New Roman"/>
                <w:sz w:val="24"/>
                <w:szCs w:val="24"/>
              </w:rPr>
            </w:pPr>
            <w:r w:rsidRPr="00E975D1">
              <w:rPr>
                <w:rFonts w:ascii="Times New Roman" w:hAnsi="Times New Roman" w:cs="Times New Roman"/>
                <w:sz w:val="24"/>
                <w:szCs w:val="24"/>
              </w:rPr>
              <w:t>Другое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E6C82ED"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77</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3E7A5F3" w14:textId="77777777" w:rsidR="000F2320" w:rsidRPr="00C662EC" w:rsidRDefault="000F2320" w:rsidP="0083020F">
            <w:pPr>
              <w:spacing w:after="0" w:line="240" w:lineRule="auto"/>
              <w:jc w:val="center"/>
              <w:rPr>
                <w:rFonts w:ascii="Times New Roman" w:hAnsi="Times New Roman" w:cs="Times New Roman"/>
                <w:sz w:val="24"/>
                <w:szCs w:val="24"/>
              </w:rPr>
            </w:pPr>
            <w:r w:rsidRPr="00C662EC">
              <w:rPr>
                <w:rFonts w:ascii="Times New Roman" w:hAnsi="Times New Roman" w:cs="Times New Roman"/>
                <w:sz w:val="24"/>
                <w:szCs w:val="24"/>
              </w:rPr>
              <w:t>25,6</w:t>
            </w:r>
          </w:p>
        </w:tc>
      </w:tr>
    </w:tbl>
    <w:p w14:paraId="4B5C219B" w14:textId="77777777" w:rsidR="000F2320" w:rsidRDefault="000F2320" w:rsidP="000F2320">
      <w:pPr>
        <w:spacing w:after="0" w:line="240" w:lineRule="auto"/>
      </w:pPr>
    </w:p>
    <w:p w14:paraId="28821D23" w14:textId="77777777" w:rsidR="000F2320" w:rsidRDefault="000F2320" w:rsidP="000F2320">
      <w:pPr>
        <w:rPr>
          <w:rFonts w:ascii="Times New Roman" w:hAnsi="Times New Roman" w:cs="Times New Roman"/>
          <w:sz w:val="24"/>
          <w:szCs w:val="24"/>
        </w:rPr>
      </w:pPr>
    </w:p>
    <w:p w14:paraId="22A49BC9" w14:textId="77777777" w:rsidR="000F2320" w:rsidRPr="00C662EC" w:rsidRDefault="000F2320" w:rsidP="000F2320">
      <w:pPr>
        <w:jc w:val="center"/>
        <w:rPr>
          <w:rFonts w:ascii="Times New Roman" w:hAnsi="Times New Roman" w:cs="Times New Roman"/>
          <w:sz w:val="24"/>
          <w:szCs w:val="24"/>
        </w:rPr>
      </w:pPr>
      <w:r w:rsidRPr="00FE596F">
        <w:rPr>
          <w:rFonts w:ascii="Times New Roman" w:hAnsi="Times New Roman" w:cs="Times New Roman"/>
          <w:sz w:val="24"/>
          <w:szCs w:val="24"/>
        </w:rPr>
        <w:t>Таблица</w:t>
      </w:r>
      <w:r>
        <w:rPr>
          <w:rFonts w:ascii="Times New Roman" w:hAnsi="Times New Roman" w:cs="Times New Roman"/>
          <w:sz w:val="24"/>
          <w:szCs w:val="24"/>
        </w:rPr>
        <w:t xml:space="preserve"> 3</w:t>
      </w:r>
      <w:r w:rsidRPr="00FE596F">
        <w:rPr>
          <w:rFonts w:ascii="Times New Roman" w:hAnsi="Times New Roman" w:cs="Times New Roman"/>
          <w:sz w:val="24"/>
          <w:szCs w:val="24"/>
        </w:rPr>
        <w:t xml:space="preserve"> . </w:t>
      </w:r>
      <w:r>
        <w:rPr>
          <w:rFonts w:ascii="Times New Roman" w:hAnsi="Times New Roman" w:cs="Times New Roman"/>
          <w:sz w:val="24"/>
          <w:szCs w:val="24"/>
        </w:rPr>
        <w:t>И</w:t>
      </w:r>
      <w:r w:rsidRPr="00FE596F">
        <w:rPr>
          <w:rFonts w:ascii="Times New Roman" w:hAnsi="Times New Roman" w:cs="Times New Roman"/>
          <w:sz w:val="24"/>
          <w:szCs w:val="24"/>
        </w:rPr>
        <w:t xml:space="preserve">нформация </w:t>
      </w:r>
      <w:r>
        <w:rPr>
          <w:rFonts w:ascii="Times New Roman" w:hAnsi="Times New Roman" w:cs="Times New Roman"/>
          <w:sz w:val="24"/>
          <w:szCs w:val="24"/>
        </w:rPr>
        <w:t>о видах деятельности, основной продукции и основных рынках субъектов предпринимательской деятельности</w:t>
      </w:r>
      <w:r w:rsidRPr="00FE596F">
        <w:rPr>
          <w:rFonts w:ascii="Times New Roman" w:hAnsi="Times New Roman" w:cs="Times New Roman"/>
          <w:sz w:val="24"/>
          <w:szCs w:val="24"/>
        </w:rPr>
        <w:t>, количество респондентов, % от числа опрошенных</w:t>
      </w:r>
    </w:p>
    <w:tbl>
      <w:tblPr>
        <w:tblStyle w:val="af7"/>
        <w:tblW w:w="0" w:type="auto"/>
        <w:tblLook w:val="04A0" w:firstRow="1" w:lastRow="0" w:firstColumn="1" w:lastColumn="0" w:noHBand="0" w:noVBand="1"/>
      </w:tblPr>
      <w:tblGrid>
        <w:gridCol w:w="1668"/>
        <w:gridCol w:w="4536"/>
        <w:gridCol w:w="1417"/>
        <w:gridCol w:w="1950"/>
      </w:tblGrid>
      <w:tr w:rsidR="000F2320" w14:paraId="701B8E36" w14:textId="77777777" w:rsidTr="0083020F">
        <w:tc>
          <w:tcPr>
            <w:tcW w:w="6204" w:type="dxa"/>
            <w:gridSpan w:val="2"/>
          </w:tcPr>
          <w:p w14:paraId="1FF94038" w14:textId="77777777" w:rsidR="000F2320" w:rsidRPr="00C662EC" w:rsidRDefault="000F2320" w:rsidP="0083020F">
            <w:pPr>
              <w:spacing w:after="0" w:line="240" w:lineRule="auto"/>
              <w:jc w:val="center"/>
              <w:rPr>
                <w:rFonts w:ascii="Times New Roman" w:hAnsi="Times New Roman"/>
              </w:rPr>
            </w:pPr>
          </w:p>
        </w:tc>
        <w:tc>
          <w:tcPr>
            <w:tcW w:w="1417" w:type="dxa"/>
            <w:vAlign w:val="center"/>
          </w:tcPr>
          <w:p w14:paraId="382161C9" w14:textId="77777777" w:rsidR="000F2320" w:rsidRPr="00C662EC" w:rsidRDefault="000F2320" w:rsidP="0083020F">
            <w:pPr>
              <w:spacing w:after="0" w:line="240" w:lineRule="auto"/>
              <w:ind w:left="60" w:right="60" w:firstLine="115"/>
              <w:jc w:val="center"/>
              <w:rPr>
                <w:rFonts w:ascii="Times New Roman" w:hAnsi="Times New Roman"/>
              </w:rPr>
            </w:pPr>
            <w:r w:rsidRPr="00C662EC">
              <w:rPr>
                <w:rFonts w:ascii="Times New Roman" w:hAnsi="Times New Roman"/>
              </w:rPr>
              <w:t>Чел.</w:t>
            </w:r>
          </w:p>
        </w:tc>
        <w:tc>
          <w:tcPr>
            <w:tcW w:w="1950" w:type="dxa"/>
            <w:vAlign w:val="center"/>
          </w:tcPr>
          <w:p w14:paraId="73B133C2" w14:textId="77777777" w:rsidR="000F2320" w:rsidRPr="00C662EC" w:rsidRDefault="000F2320" w:rsidP="0083020F">
            <w:pPr>
              <w:spacing w:after="0" w:line="240" w:lineRule="auto"/>
              <w:ind w:left="60" w:right="60" w:firstLine="115"/>
              <w:jc w:val="center"/>
              <w:rPr>
                <w:rFonts w:ascii="Times New Roman" w:hAnsi="Times New Roman"/>
              </w:rPr>
            </w:pPr>
            <w:r w:rsidRPr="00C662EC">
              <w:rPr>
                <w:rFonts w:ascii="Times New Roman" w:hAnsi="Times New Roman"/>
              </w:rPr>
              <w:t xml:space="preserve">% от числа </w:t>
            </w:r>
            <w:proofErr w:type="gramStart"/>
            <w:r w:rsidRPr="00C662EC">
              <w:rPr>
                <w:rFonts w:ascii="Times New Roman" w:hAnsi="Times New Roman"/>
              </w:rPr>
              <w:t>опрошенных</w:t>
            </w:r>
            <w:proofErr w:type="gramEnd"/>
          </w:p>
        </w:tc>
      </w:tr>
      <w:tr w:rsidR="000F2320" w14:paraId="47BF6F3D" w14:textId="77777777" w:rsidTr="0083020F">
        <w:tc>
          <w:tcPr>
            <w:tcW w:w="1668" w:type="dxa"/>
            <w:vMerge w:val="restart"/>
          </w:tcPr>
          <w:p w14:paraId="6C2BADD1" w14:textId="77777777" w:rsidR="000F2320" w:rsidRPr="00C662EC" w:rsidRDefault="000F2320" w:rsidP="0083020F">
            <w:pPr>
              <w:spacing w:after="0" w:line="240" w:lineRule="auto"/>
              <w:jc w:val="center"/>
              <w:rPr>
                <w:rFonts w:ascii="Times New Roman" w:hAnsi="Times New Roman"/>
              </w:rPr>
            </w:pPr>
            <w:r w:rsidRPr="00C662EC">
              <w:rPr>
                <w:rFonts w:ascii="Times New Roman" w:hAnsi="Times New Roman"/>
              </w:rPr>
              <w:t>Виды деятельности</w:t>
            </w:r>
          </w:p>
        </w:tc>
        <w:tc>
          <w:tcPr>
            <w:tcW w:w="4536" w:type="dxa"/>
          </w:tcPr>
          <w:p w14:paraId="62B82309"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услуг дошкольного образования</w:t>
            </w:r>
          </w:p>
        </w:tc>
        <w:tc>
          <w:tcPr>
            <w:tcW w:w="1417" w:type="dxa"/>
            <w:vAlign w:val="center"/>
          </w:tcPr>
          <w:p w14:paraId="4D24F0B4"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20</w:t>
            </w:r>
          </w:p>
        </w:tc>
        <w:tc>
          <w:tcPr>
            <w:tcW w:w="1950" w:type="dxa"/>
            <w:vAlign w:val="center"/>
          </w:tcPr>
          <w:p w14:paraId="1D32FA77"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6,6</w:t>
            </w:r>
          </w:p>
        </w:tc>
      </w:tr>
      <w:tr w:rsidR="000F2320" w14:paraId="699976F0" w14:textId="77777777" w:rsidTr="0083020F">
        <w:tc>
          <w:tcPr>
            <w:tcW w:w="1668" w:type="dxa"/>
            <w:vMerge/>
          </w:tcPr>
          <w:p w14:paraId="161B3FFE"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2E72BC08"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услуг общего образования</w:t>
            </w:r>
          </w:p>
        </w:tc>
        <w:tc>
          <w:tcPr>
            <w:tcW w:w="1417" w:type="dxa"/>
            <w:vAlign w:val="center"/>
          </w:tcPr>
          <w:p w14:paraId="02A440B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7252B29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rsidRPr="00E975D1" w14:paraId="1A2C8F48" w14:textId="77777777" w:rsidTr="0083020F">
        <w:tc>
          <w:tcPr>
            <w:tcW w:w="1668" w:type="dxa"/>
            <w:vMerge/>
          </w:tcPr>
          <w:p w14:paraId="3F74B552"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7B5CE659"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услуг среднего профессионального образования</w:t>
            </w:r>
          </w:p>
        </w:tc>
        <w:tc>
          <w:tcPr>
            <w:tcW w:w="1417" w:type="dxa"/>
            <w:vAlign w:val="center"/>
          </w:tcPr>
          <w:p w14:paraId="35FDE33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68016FD8"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rsidRPr="00E975D1" w14:paraId="0AC4CB30" w14:textId="77777777" w:rsidTr="0083020F">
        <w:tc>
          <w:tcPr>
            <w:tcW w:w="1668" w:type="dxa"/>
            <w:vMerge/>
          </w:tcPr>
          <w:p w14:paraId="3A818084" w14:textId="77777777" w:rsidR="000F2320" w:rsidRPr="00C662EC" w:rsidRDefault="000F2320" w:rsidP="0083020F">
            <w:pPr>
              <w:spacing w:after="0" w:line="240" w:lineRule="auto"/>
              <w:jc w:val="center"/>
              <w:rPr>
                <w:rFonts w:ascii="Times New Roman" w:hAnsi="Times New Roman"/>
              </w:rPr>
            </w:pPr>
          </w:p>
        </w:tc>
        <w:tc>
          <w:tcPr>
            <w:tcW w:w="4536" w:type="dxa"/>
          </w:tcPr>
          <w:p w14:paraId="152C2D1C"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услуг дополнительного образования детей</w:t>
            </w:r>
          </w:p>
        </w:tc>
        <w:tc>
          <w:tcPr>
            <w:tcW w:w="1417" w:type="dxa"/>
            <w:vAlign w:val="center"/>
          </w:tcPr>
          <w:p w14:paraId="5ACB46E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c>
          <w:tcPr>
            <w:tcW w:w="1950" w:type="dxa"/>
            <w:vAlign w:val="center"/>
          </w:tcPr>
          <w:p w14:paraId="436B69C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3,3</w:t>
            </w:r>
          </w:p>
        </w:tc>
      </w:tr>
      <w:tr w:rsidR="000F2320" w:rsidRPr="00E975D1" w14:paraId="2EADD891" w14:textId="77777777" w:rsidTr="0083020F">
        <w:tc>
          <w:tcPr>
            <w:tcW w:w="1668" w:type="dxa"/>
            <w:vMerge/>
          </w:tcPr>
          <w:p w14:paraId="3AB39B26" w14:textId="77777777" w:rsidR="000F2320" w:rsidRPr="00C662EC" w:rsidRDefault="000F2320" w:rsidP="0083020F">
            <w:pPr>
              <w:spacing w:after="0" w:line="240" w:lineRule="auto"/>
              <w:jc w:val="center"/>
              <w:rPr>
                <w:rFonts w:ascii="Times New Roman" w:hAnsi="Times New Roman"/>
              </w:rPr>
            </w:pPr>
          </w:p>
        </w:tc>
        <w:tc>
          <w:tcPr>
            <w:tcW w:w="4536" w:type="dxa"/>
          </w:tcPr>
          <w:p w14:paraId="1753C8D0"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услуг детского отдыха и оздоровления</w:t>
            </w:r>
          </w:p>
        </w:tc>
        <w:tc>
          <w:tcPr>
            <w:tcW w:w="1417" w:type="dxa"/>
            <w:vAlign w:val="center"/>
          </w:tcPr>
          <w:p w14:paraId="044B9C6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63BB977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14:paraId="3241DA50" w14:textId="77777777" w:rsidTr="0083020F">
        <w:tc>
          <w:tcPr>
            <w:tcW w:w="1668" w:type="dxa"/>
            <w:vMerge/>
          </w:tcPr>
          <w:p w14:paraId="5E59F895" w14:textId="77777777" w:rsidR="000F2320" w:rsidRPr="00C662EC" w:rsidRDefault="000F2320" w:rsidP="0083020F">
            <w:pPr>
              <w:spacing w:after="0" w:line="240" w:lineRule="auto"/>
              <w:jc w:val="center"/>
              <w:rPr>
                <w:rFonts w:ascii="Times New Roman" w:hAnsi="Times New Roman"/>
              </w:rPr>
            </w:pPr>
          </w:p>
        </w:tc>
        <w:tc>
          <w:tcPr>
            <w:tcW w:w="4536" w:type="dxa"/>
          </w:tcPr>
          <w:p w14:paraId="3CA25807"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медицинских услуг</w:t>
            </w:r>
          </w:p>
        </w:tc>
        <w:tc>
          <w:tcPr>
            <w:tcW w:w="1417" w:type="dxa"/>
            <w:vAlign w:val="center"/>
          </w:tcPr>
          <w:p w14:paraId="3B17CD99"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30</w:t>
            </w:r>
          </w:p>
        </w:tc>
        <w:tc>
          <w:tcPr>
            <w:tcW w:w="1950" w:type="dxa"/>
            <w:vAlign w:val="center"/>
          </w:tcPr>
          <w:p w14:paraId="1B37443F"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10,0</w:t>
            </w:r>
          </w:p>
        </w:tc>
      </w:tr>
      <w:tr w:rsidR="000F2320" w:rsidRPr="00E975D1" w14:paraId="45CE5AAB" w14:textId="77777777" w:rsidTr="0083020F">
        <w:tc>
          <w:tcPr>
            <w:tcW w:w="1668" w:type="dxa"/>
            <w:vMerge/>
          </w:tcPr>
          <w:p w14:paraId="2360F619"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59CDD80D"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c>
          <w:tcPr>
            <w:tcW w:w="1417" w:type="dxa"/>
            <w:vAlign w:val="center"/>
          </w:tcPr>
          <w:p w14:paraId="48E642B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20</w:t>
            </w:r>
          </w:p>
        </w:tc>
        <w:tc>
          <w:tcPr>
            <w:tcW w:w="1950" w:type="dxa"/>
            <w:vAlign w:val="center"/>
          </w:tcPr>
          <w:p w14:paraId="44993D38"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6,6</w:t>
            </w:r>
          </w:p>
        </w:tc>
      </w:tr>
      <w:tr w:rsidR="000F2320" w:rsidRPr="00E975D1" w14:paraId="67773A02" w14:textId="77777777" w:rsidTr="0083020F">
        <w:tc>
          <w:tcPr>
            <w:tcW w:w="1668" w:type="dxa"/>
            <w:vMerge/>
          </w:tcPr>
          <w:p w14:paraId="18793D59" w14:textId="77777777" w:rsidR="000F2320" w:rsidRPr="00C662EC" w:rsidRDefault="000F2320" w:rsidP="0083020F">
            <w:pPr>
              <w:spacing w:after="0" w:line="240" w:lineRule="auto"/>
              <w:jc w:val="center"/>
              <w:rPr>
                <w:rFonts w:ascii="Times New Roman" w:hAnsi="Times New Roman"/>
              </w:rPr>
            </w:pPr>
          </w:p>
        </w:tc>
        <w:tc>
          <w:tcPr>
            <w:tcW w:w="4536" w:type="dxa"/>
          </w:tcPr>
          <w:p w14:paraId="7E333008"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психолого-педагогического сопровождения детей с ограниченными возможностями здоровья</w:t>
            </w:r>
          </w:p>
        </w:tc>
        <w:tc>
          <w:tcPr>
            <w:tcW w:w="1417" w:type="dxa"/>
            <w:vAlign w:val="center"/>
          </w:tcPr>
          <w:p w14:paraId="0CC6A5A9"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3BCDF68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2FBDCA1D" w14:textId="77777777" w:rsidTr="0083020F">
        <w:tc>
          <w:tcPr>
            <w:tcW w:w="1668" w:type="dxa"/>
            <w:vMerge/>
          </w:tcPr>
          <w:p w14:paraId="63F95BEE" w14:textId="77777777" w:rsidR="000F2320" w:rsidRPr="00C662EC" w:rsidRDefault="000F2320" w:rsidP="0083020F">
            <w:pPr>
              <w:spacing w:after="0" w:line="240" w:lineRule="auto"/>
              <w:jc w:val="center"/>
              <w:rPr>
                <w:rFonts w:ascii="Times New Roman" w:hAnsi="Times New Roman"/>
              </w:rPr>
            </w:pPr>
          </w:p>
        </w:tc>
        <w:tc>
          <w:tcPr>
            <w:tcW w:w="4536" w:type="dxa"/>
          </w:tcPr>
          <w:p w14:paraId="7048A74E"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социальных услуг</w:t>
            </w:r>
          </w:p>
        </w:tc>
        <w:tc>
          <w:tcPr>
            <w:tcW w:w="1417" w:type="dxa"/>
            <w:vAlign w:val="center"/>
          </w:tcPr>
          <w:p w14:paraId="2E47401E"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7E737E3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34B5CC07" w14:textId="77777777" w:rsidTr="0083020F">
        <w:tc>
          <w:tcPr>
            <w:tcW w:w="1668" w:type="dxa"/>
            <w:vMerge/>
          </w:tcPr>
          <w:p w14:paraId="1EFF94FA"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4E02F783"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ритуальных услуг</w:t>
            </w:r>
          </w:p>
        </w:tc>
        <w:tc>
          <w:tcPr>
            <w:tcW w:w="1417" w:type="dxa"/>
            <w:vAlign w:val="center"/>
          </w:tcPr>
          <w:p w14:paraId="62DE3B5F"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0298A31A"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2C85599B" w14:textId="77777777" w:rsidTr="0083020F">
        <w:tc>
          <w:tcPr>
            <w:tcW w:w="1668" w:type="dxa"/>
            <w:vMerge/>
          </w:tcPr>
          <w:p w14:paraId="3D60E922"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49DC9DDC"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теплоснабжения</w:t>
            </w:r>
          </w:p>
        </w:tc>
        <w:tc>
          <w:tcPr>
            <w:tcW w:w="1417" w:type="dxa"/>
            <w:vAlign w:val="center"/>
          </w:tcPr>
          <w:p w14:paraId="2FA0D8F7"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48B03F9E"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rsidRPr="00E975D1" w14:paraId="78AC1652" w14:textId="77777777" w:rsidTr="0083020F">
        <w:tc>
          <w:tcPr>
            <w:tcW w:w="1668" w:type="dxa"/>
            <w:vMerge/>
          </w:tcPr>
          <w:p w14:paraId="12CB548C"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1D772C0B"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услуг по сбору и транспортированию твёрдых коммунальных отходов</w:t>
            </w:r>
          </w:p>
        </w:tc>
        <w:tc>
          <w:tcPr>
            <w:tcW w:w="1417" w:type="dxa"/>
            <w:vAlign w:val="center"/>
          </w:tcPr>
          <w:p w14:paraId="7FE169C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05A3D19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rsidRPr="00E975D1" w14:paraId="2A91424B" w14:textId="77777777" w:rsidTr="0083020F">
        <w:tc>
          <w:tcPr>
            <w:tcW w:w="1668" w:type="dxa"/>
            <w:vMerge/>
          </w:tcPr>
          <w:p w14:paraId="7CE135C8" w14:textId="77777777" w:rsidR="000F2320" w:rsidRPr="00C662EC" w:rsidRDefault="000F2320" w:rsidP="0083020F">
            <w:pPr>
              <w:spacing w:after="0" w:line="240" w:lineRule="auto"/>
              <w:jc w:val="center"/>
              <w:rPr>
                <w:rFonts w:ascii="Times New Roman" w:hAnsi="Times New Roman"/>
              </w:rPr>
            </w:pPr>
          </w:p>
        </w:tc>
        <w:tc>
          <w:tcPr>
            <w:tcW w:w="4536" w:type="dxa"/>
          </w:tcPr>
          <w:p w14:paraId="66D92C5F"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выполнения работ по благоустройству городской среды</w:t>
            </w:r>
          </w:p>
        </w:tc>
        <w:tc>
          <w:tcPr>
            <w:tcW w:w="1417" w:type="dxa"/>
            <w:vAlign w:val="center"/>
          </w:tcPr>
          <w:p w14:paraId="348815F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63BED228"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rsidRPr="00E975D1" w14:paraId="50B3E119" w14:textId="77777777" w:rsidTr="0083020F">
        <w:tc>
          <w:tcPr>
            <w:tcW w:w="1668" w:type="dxa"/>
            <w:vMerge/>
          </w:tcPr>
          <w:p w14:paraId="21A8F118" w14:textId="77777777" w:rsidR="000F2320" w:rsidRPr="00C662EC" w:rsidRDefault="000F2320" w:rsidP="0083020F">
            <w:pPr>
              <w:spacing w:after="0" w:line="240" w:lineRule="auto"/>
              <w:jc w:val="center"/>
              <w:rPr>
                <w:rFonts w:ascii="Times New Roman" w:hAnsi="Times New Roman"/>
              </w:rPr>
            </w:pPr>
          </w:p>
        </w:tc>
        <w:tc>
          <w:tcPr>
            <w:tcW w:w="4536" w:type="dxa"/>
          </w:tcPr>
          <w:p w14:paraId="6935E1E2"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услуг по содержанию и текущему ремонту общего имущества собственников помещений в многоквартирном доме</w:t>
            </w:r>
          </w:p>
        </w:tc>
        <w:tc>
          <w:tcPr>
            <w:tcW w:w="1417" w:type="dxa"/>
            <w:vAlign w:val="center"/>
          </w:tcPr>
          <w:p w14:paraId="532795D5"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23</w:t>
            </w:r>
          </w:p>
        </w:tc>
        <w:tc>
          <w:tcPr>
            <w:tcW w:w="1950" w:type="dxa"/>
            <w:vAlign w:val="center"/>
          </w:tcPr>
          <w:p w14:paraId="30ABFA7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7,6</w:t>
            </w:r>
          </w:p>
        </w:tc>
      </w:tr>
      <w:tr w:rsidR="000F2320" w:rsidRPr="00E975D1" w14:paraId="22A78D4A" w14:textId="77777777" w:rsidTr="0083020F">
        <w:tc>
          <w:tcPr>
            <w:tcW w:w="1668" w:type="dxa"/>
            <w:vMerge/>
          </w:tcPr>
          <w:p w14:paraId="1FCF5553" w14:textId="77777777" w:rsidR="000F2320" w:rsidRPr="00C662EC" w:rsidRDefault="000F2320" w:rsidP="0083020F">
            <w:pPr>
              <w:spacing w:after="0" w:line="240" w:lineRule="auto"/>
              <w:jc w:val="center"/>
              <w:rPr>
                <w:rFonts w:ascii="Times New Roman" w:hAnsi="Times New Roman"/>
              </w:rPr>
            </w:pPr>
          </w:p>
        </w:tc>
        <w:tc>
          <w:tcPr>
            <w:tcW w:w="4536" w:type="dxa"/>
          </w:tcPr>
          <w:p w14:paraId="70091170"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поставки сжиженного газа в баллонах</w:t>
            </w:r>
          </w:p>
        </w:tc>
        <w:tc>
          <w:tcPr>
            <w:tcW w:w="1417" w:type="dxa"/>
            <w:vAlign w:val="center"/>
          </w:tcPr>
          <w:p w14:paraId="26EEF00C"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377BC7AA"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rsidRPr="00E975D1" w14:paraId="5BB9C543" w14:textId="77777777" w:rsidTr="0083020F">
        <w:tc>
          <w:tcPr>
            <w:tcW w:w="1668" w:type="dxa"/>
            <w:vMerge/>
          </w:tcPr>
          <w:p w14:paraId="10E42322" w14:textId="77777777" w:rsidR="000F2320" w:rsidRPr="00C662EC" w:rsidRDefault="000F2320" w:rsidP="0083020F">
            <w:pPr>
              <w:spacing w:after="0" w:line="240" w:lineRule="auto"/>
              <w:jc w:val="center"/>
              <w:rPr>
                <w:rFonts w:ascii="Times New Roman" w:hAnsi="Times New Roman"/>
              </w:rPr>
            </w:pPr>
          </w:p>
        </w:tc>
        <w:tc>
          <w:tcPr>
            <w:tcW w:w="4536" w:type="dxa"/>
          </w:tcPr>
          <w:p w14:paraId="1B247B43"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купли-продажи электрической энергии (мощности) на розничном рынке электрической энергии (мощности)</w:t>
            </w:r>
          </w:p>
        </w:tc>
        <w:tc>
          <w:tcPr>
            <w:tcW w:w="1417" w:type="dxa"/>
            <w:vAlign w:val="center"/>
          </w:tcPr>
          <w:p w14:paraId="61997DBF"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587A025E"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rsidRPr="00E975D1" w14:paraId="5B2BEE41" w14:textId="77777777" w:rsidTr="0083020F">
        <w:tc>
          <w:tcPr>
            <w:tcW w:w="1668" w:type="dxa"/>
            <w:vMerge/>
          </w:tcPr>
          <w:p w14:paraId="00D17183" w14:textId="77777777" w:rsidR="000F2320" w:rsidRPr="00C662EC" w:rsidRDefault="000F2320" w:rsidP="0083020F">
            <w:pPr>
              <w:spacing w:after="0" w:line="240" w:lineRule="auto"/>
              <w:jc w:val="center"/>
              <w:rPr>
                <w:rFonts w:ascii="Times New Roman" w:hAnsi="Times New Roman"/>
              </w:rPr>
            </w:pPr>
          </w:p>
        </w:tc>
        <w:tc>
          <w:tcPr>
            <w:tcW w:w="4536" w:type="dxa"/>
          </w:tcPr>
          <w:p w14:paraId="7DFC5DB7"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производства электрической энергии на розничном рынке</w:t>
            </w:r>
          </w:p>
        </w:tc>
        <w:tc>
          <w:tcPr>
            <w:tcW w:w="1417" w:type="dxa"/>
            <w:vAlign w:val="center"/>
          </w:tcPr>
          <w:p w14:paraId="55A43F59"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191F271B"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rsidRPr="00E975D1" w14:paraId="48DB50A1" w14:textId="77777777" w:rsidTr="0083020F">
        <w:tc>
          <w:tcPr>
            <w:tcW w:w="1668" w:type="dxa"/>
            <w:vMerge/>
          </w:tcPr>
          <w:p w14:paraId="3F601D56" w14:textId="77777777" w:rsidR="000F2320" w:rsidRPr="00C662EC" w:rsidRDefault="000F2320" w:rsidP="0083020F">
            <w:pPr>
              <w:spacing w:after="0" w:line="240" w:lineRule="auto"/>
              <w:jc w:val="center"/>
              <w:rPr>
                <w:rFonts w:ascii="Times New Roman" w:hAnsi="Times New Roman"/>
              </w:rPr>
            </w:pPr>
          </w:p>
        </w:tc>
        <w:tc>
          <w:tcPr>
            <w:tcW w:w="4536" w:type="dxa"/>
          </w:tcPr>
          <w:p w14:paraId="65525165"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w:t>
            </w:r>
          </w:p>
        </w:tc>
        <w:tc>
          <w:tcPr>
            <w:tcW w:w="1417" w:type="dxa"/>
            <w:vAlign w:val="center"/>
          </w:tcPr>
          <w:p w14:paraId="220971C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5F5E89DA"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rsidRPr="00E975D1" w14:paraId="59031B1A" w14:textId="77777777" w:rsidTr="0083020F">
        <w:tc>
          <w:tcPr>
            <w:tcW w:w="1668" w:type="dxa"/>
            <w:vMerge/>
          </w:tcPr>
          <w:p w14:paraId="20B10190" w14:textId="77777777" w:rsidR="000F2320" w:rsidRPr="00C662EC" w:rsidRDefault="000F2320" w:rsidP="0083020F">
            <w:pPr>
              <w:spacing w:after="0" w:line="240" w:lineRule="auto"/>
              <w:jc w:val="center"/>
              <w:rPr>
                <w:rFonts w:ascii="Times New Roman" w:hAnsi="Times New Roman"/>
              </w:rPr>
            </w:pPr>
          </w:p>
        </w:tc>
        <w:tc>
          <w:tcPr>
            <w:tcW w:w="4536" w:type="dxa"/>
          </w:tcPr>
          <w:p w14:paraId="4195B952"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оказания услуг по перевозке пассажиров автомобильным транспортом по межмуниципальным маршрутам</w:t>
            </w:r>
          </w:p>
        </w:tc>
        <w:tc>
          <w:tcPr>
            <w:tcW w:w="1417" w:type="dxa"/>
            <w:vAlign w:val="center"/>
          </w:tcPr>
          <w:p w14:paraId="27F3479F"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3B0F6785"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rsidRPr="00E975D1" w14:paraId="43D9CC38" w14:textId="77777777" w:rsidTr="0083020F">
        <w:tc>
          <w:tcPr>
            <w:tcW w:w="1668" w:type="dxa"/>
            <w:vMerge/>
          </w:tcPr>
          <w:p w14:paraId="6733A0B7" w14:textId="77777777" w:rsidR="000F2320" w:rsidRPr="00C662EC" w:rsidRDefault="000F2320" w:rsidP="0083020F">
            <w:pPr>
              <w:spacing w:after="0" w:line="240" w:lineRule="auto"/>
              <w:jc w:val="center"/>
              <w:rPr>
                <w:rFonts w:ascii="Times New Roman" w:hAnsi="Times New Roman"/>
              </w:rPr>
            </w:pPr>
          </w:p>
        </w:tc>
        <w:tc>
          <w:tcPr>
            <w:tcW w:w="4536" w:type="dxa"/>
          </w:tcPr>
          <w:p w14:paraId="42A97861"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 xml:space="preserve">Рынок оказания услуг по перевозке пассажиров и багажа легковым такси на территории субъекта </w:t>
            </w:r>
            <w:r w:rsidRPr="00C662EC">
              <w:rPr>
                <w:rFonts w:ascii="Times New Roman" w:hAnsi="Times New Roman"/>
              </w:rPr>
              <w:lastRenderedPageBreak/>
              <w:t>Российской Федерации</w:t>
            </w:r>
          </w:p>
        </w:tc>
        <w:tc>
          <w:tcPr>
            <w:tcW w:w="1417" w:type="dxa"/>
            <w:vAlign w:val="center"/>
          </w:tcPr>
          <w:p w14:paraId="7A7BEA4A"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lastRenderedPageBreak/>
              <w:t>5</w:t>
            </w:r>
          </w:p>
        </w:tc>
        <w:tc>
          <w:tcPr>
            <w:tcW w:w="1950" w:type="dxa"/>
            <w:vAlign w:val="center"/>
          </w:tcPr>
          <w:p w14:paraId="7ED81CE7"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rsidRPr="00E975D1" w14:paraId="504D0074" w14:textId="77777777" w:rsidTr="0083020F">
        <w:tc>
          <w:tcPr>
            <w:tcW w:w="1668" w:type="dxa"/>
            <w:vMerge/>
          </w:tcPr>
          <w:p w14:paraId="157C5564" w14:textId="77777777" w:rsidR="000F2320" w:rsidRPr="00C662EC" w:rsidRDefault="000F2320" w:rsidP="0083020F">
            <w:pPr>
              <w:spacing w:after="0" w:line="240" w:lineRule="auto"/>
              <w:jc w:val="center"/>
              <w:rPr>
                <w:rFonts w:ascii="Times New Roman" w:hAnsi="Times New Roman"/>
              </w:rPr>
            </w:pPr>
          </w:p>
        </w:tc>
        <w:tc>
          <w:tcPr>
            <w:tcW w:w="4536" w:type="dxa"/>
          </w:tcPr>
          <w:p w14:paraId="5DE49705"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оказания услуг по ремонту автотранспортных средств</w:t>
            </w:r>
          </w:p>
        </w:tc>
        <w:tc>
          <w:tcPr>
            <w:tcW w:w="1417" w:type="dxa"/>
            <w:vAlign w:val="center"/>
          </w:tcPr>
          <w:p w14:paraId="258295C7"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30</w:t>
            </w:r>
          </w:p>
        </w:tc>
        <w:tc>
          <w:tcPr>
            <w:tcW w:w="1950" w:type="dxa"/>
            <w:vAlign w:val="center"/>
          </w:tcPr>
          <w:p w14:paraId="1DB8A98B"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10,0</w:t>
            </w:r>
          </w:p>
        </w:tc>
      </w:tr>
      <w:tr w:rsidR="000F2320" w:rsidRPr="00E975D1" w14:paraId="04B42734" w14:textId="77777777" w:rsidTr="0083020F">
        <w:tc>
          <w:tcPr>
            <w:tcW w:w="1668" w:type="dxa"/>
            <w:vMerge/>
          </w:tcPr>
          <w:p w14:paraId="35173C81" w14:textId="77777777" w:rsidR="000F2320" w:rsidRPr="00C662EC" w:rsidRDefault="000F2320" w:rsidP="0083020F">
            <w:pPr>
              <w:spacing w:after="0" w:line="240" w:lineRule="auto"/>
              <w:jc w:val="center"/>
              <w:rPr>
                <w:rFonts w:ascii="Times New Roman" w:hAnsi="Times New Roman"/>
              </w:rPr>
            </w:pPr>
          </w:p>
        </w:tc>
        <w:tc>
          <w:tcPr>
            <w:tcW w:w="4536" w:type="dxa"/>
          </w:tcPr>
          <w:p w14:paraId="5778FCF3"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 xml:space="preserve">Рынок услуг связи, в том числе услуг по предоставлению </w:t>
            </w:r>
            <w:proofErr w:type="spellStart"/>
            <w:r w:rsidRPr="00C662EC">
              <w:rPr>
                <w:rFonts w:ascii="Times New Roman" w:hAnsi="Times New Roman"/>
              </w:rPr>
              <w:t>широкополостного</w:t>
            </w:r>
            <w:proofErr w:type="spellEnd"/>
            <w:r w:rsidRPr="00C662EC">
              <w:rPr>
                <w:rFonts w:ascii="Times New Roman" w:hAnsi="Times New Roman"/>
              </w:rPr>
              <w:t xml:space="preserve"> доступа к сети «Интернет»</w:t>
            </w:r>
          </w:p>
        </w:tc>
        <w:tc>
          <w:tcPr>
            <w:tcW w:w="1417" w:type="dxa"/>
            <w:vAlign w:val="center"/>
          </w:tcPr>
          <w:p w14:paraId="578CD92E"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4</w:t>
            </w:r>
          </w:p>
        </w:tc>
        <w:tc>
          <w:tcPr>
            <w:tcW w:w="1950" w:type="dxa"/>
            <w:vAlign w:val="center"/>
          </w:tcPr>
          <w:p w14:paraId="5174B0EC"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1,3</w:t>
            </w:r>
          </w:p>
        </w:tc>
      </w:tr>
      <w:tr w:rsidR="000F2320" w14:paraId="541F3D90" w14:textId="77777777" w:rsidTr="0083020F">
        <w:tc>
          <w:tcPr>
            <w:tcW w:w="1668" w:type="dxa"/>
            <w:vMerge/>
          </w:tcPr>
          <w:p w14:paraId="0E50A4B9" w14:textId="77777777" w:rsidR="000F2320" w:rsidRPr="00C662EC" w:rsidRDefault="000F2320" w:rsidP="0083020F">
            <w:pPr>
              <w:spacing w:after="0" w:line="240" w:lineRule="auto"/>
              <w:jc w:val="center"/>
              <w:rPr>
                <w:rFonts w:ascii="Times New Roman" w:hAnsi="Times New Roman"/>
              </w:rPr>
            </w:pPr>
          </w:p>
        </w:tc>
        <w:tc>
          <w:tcPr>
            <w:tcW w:w="4536" w:type="dxa"/>
          </w:tcPr>
          <w:p w14:paraId="46CC14D7"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жилищного строительства</w:t>
            </w:r>
          </w:p>
        </w:tc>
        <w:tc>
          <w:tcPr>
            <w:tcW w:w="1417" w:type="dxa"/>
            <w:vAlign w:val="center"/>
          </w:tcPr>
          <w:p w14:paraId="1E48487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56108DDD"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rsidRPr="00E975D1" w14:paraId="1C5F522D" w14:textId="77777777" w:rsidTr="0083020F">
        <w:tc>
          <w:tcPr>
            <w:tcW w:w="1668" w:type="dxa"/>
            <w:vMerge/>
          </w:tcPr>
          <w:p w14:paraId="4D8994D4"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321F68DA"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c>
          <w:tcPr>
            <w:tcW w:w="1417" w:type="dxa"/>
            <w:vAlign w:val="center"/>
          </w:tcPr>
          <w:p w14:paraId="7A0632E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5ADAF11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14:paraId="37C1CAF7" w14:textId="77777777" w:rsidTr="0083020F">
        <w:tc>
          <w:tcPr>
            <w:tcW w:w="1668" w:type="dxa"/>
            <w:vMerge/>
          </w:tcPr>
          <w:p w14:paraId="0FE04DE2" w14:textId="77777777" w:rsidR="000F2320" w:rsidRPr="00C662EC" w:rsidRDefault="000F2320" w:rsidP="0083020F">
            <w:pPr>
              <w:spacing w:after="0" w:line="240" w:lineRule="auto"/>
              <w:jc w:val="center"/>
              <w:rPr>
                <w:rFonts w:ascii="Times New Roman" w:hAnsi="Times New Roman"/>
              </w:rPr>
            </w:pPr>
          </w:p>
        </w:tc>
        <w:tc>
          <w:tcPr>
            <w:tcW w:w="4536" w:type="dxa"/>
          </w:tcPr>
          <w:p w14:paraId="2B18A029"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дорожной деятельности</w:t>
            </w:r>
          </w:p>
        </w:tc>
        <w:tc>
          <w:tcPr>
            <w:tcW w:w="1417" w:type="dxa"/>
            <w:vAlign w:val="center"/>
          </w:tcPr>
          <w:p w14:paraId="6AC4FC3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220BBF97"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14:paraId="07C953EE" w14:textId="77777777" w:rsidTr="0083020F">
        <w:tc>
          <w:tcPr>
            <w:tcW w:w="1668" w:type="dxa"/>
            <w:vMerge/>
          </w:tcPr>
          <w:p w14:paraId="209427AB"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6EC29EF7"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архитектурно-строительного проектирования</w:t>
            </w:r>
          </w:p>
        </w:tc>
        <w:tc>
          <w:tcPr>
            <w:tcW w:w="1417" w:type="dxa"/>
            <w:vAlign w:val="center"/>
          </w:tcPr>
          <w:p w14:paraId="3B594D6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6BFA98EB"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rsidRPr="00E975D1" w14:paraId="5B8D725B" w14:textId="77777777" w:rsidTr="0083020F">
        <w:tc>
          <w:tcPr>
            <w:tcW w:w="1668" w:type="dxa"/>
            <w:vMerge/>
          </w:tcPr>
          <w:p w14:paraId="51A57BF2"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5490CC61"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кадастровых и землеустроительных работ</w:t>
            </w:r>
          </w:p>
        </w:tc>
        <w:tc>
          <w:tcPr>
            <w:tcW w:w="1417" w:type="dxa"/>
            <w:vAlign w:val="center"/>
          </w:tcPr>
          <w:p w14:paraId="51FD7A6E"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044EBBF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14:paraId="5E26E4D0" w14:textId="77777777" w:rsidTr="0083020F">
        <w:tc>
          <w:tcPr>
            <w:tcW w:w="1668" w:type="dxa"/>
            <w:vMerge/>
          </w:tcPr>
          <w:p w14:paraId="5C68EA6B" w14:textId="77777777" w:rsidR="000F2320" w:rsidRPr="00C662EC" w:rsidRDefault="000F2320" w:rsidP="0083020F">
            <w:pPr>
              <w:spacing w:after="0" w:line="240" w:lineRule="auto"/>
              <w:jc w:val="center"/>
              <w:rPr>
                <w:rFonts w:ascii="Times New Roman" w:hAnsi="Times New Roman"/>
              </w:rPr>
            </w:pPr>
          </w:p>
        </w:tc>
        <w:tc>
          <w:tcPr>
            <w:tcW w:w="4536" w:type="dxa"/>
          </w:tcPr>
          <w:p w14:paraId="3FF5F126"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реализации сельскохозяйственной продукции</w:t>
            </w:r>
          </w:p>
        </w:tc>
        <w:tc>
          <w:tcPr>
            <w:tcW w:w="1417" w:type="dxa"/>
            <w:vAlign w:val="center"/>
          </w:tcPr>
          <w:p w14:paraId="5931165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30</w:t>
            </w:r>
          </w:p>
        </w:tc>
        <w:tc>
          <w:tcPr>
            <w:tcW w:w="1950" w:type="dxa"/>
            <w:vAlign w:val="center"/>
          </w:tcPr>
          <w:p w14:paraId="4B32279F"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10,0</w:t>
            </w:r>
          </w:p>
        </w:tc>
      </w:tr>
      <w:tr w:rsidR="000F2320" w:rsidRPr="00E975D1" w14:paraId="7A2C2D52" w14:textId="77777777" w:rsidTr="0083020F">
        <w:tc>
          <w:tcPr>
            <w:tcW w:w="1668" w:type="dxa"/>
            <w:vMerge/>
          </w:tcPr>
          <w:p w14:paraId="1524E88A"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43F9BBF7"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лабораторных исследований для выдачи ветеринарных сопроводительных документов</w:t>
            </w:r>
          </w:p>
        </w:tc>
        <w:tc>
          <w:tcPr>
            <w:tcW w:w="1417" w:type="dxa"/>
            <w:vAlign w:val="center"/>
          </w:tcPr>
          <w:p w14:paraId="5EACD7A8"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27DA3B9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014DFC01" w14:textId="77777777" w:rsidTr="0083020F">
        <w:tc>
          <w:tcPr>
            <w:tcW w:w="1668" w:type="dxa"/>
            <w:vMerge/>
          </w:tcPr>
          <w:p w14:paraId="0BD3A877" w14:textId="77777777" w:rsidR="000F2320" w:rsidRPr="00C662EC" w:rsidRDefault="000F2320" w:rsidP="0083020F">
            <w:pPr>
              <w:spacing w:after="0" w:line="240" w:lineRule="auto"/>
              <w:jc w:val="center"/>
              <w:rPr>
                <w:rFonts w:ascii="Times New Roman" w:hAnsi="Times New Roman"/>
              </w:rPr>
            </w:pPr>
          </w:p>
        </w:tc>
        <w:tc>
          <w:tcPr>
            <w:tcW w:w="4536" w:type="dxa"/>
          </w:tcPr>
          <w:p w14:paraId="51F29281"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племенного животноводства</w:t>
            </w:r>
          </w:p>
        </w:tc>
        <w:tc>
          <w:tcPr>
            <w:tcW w:w="1417" w:type="dxa"/>
            <w:vAlign w:val="center"/>
          </w:tcPr>
          <w:p w14:paraId="61EB3E5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18C2B95E"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438FD76D" w14:textId="77777777" w:rsidTr="0083020F">
        <w:tc>
          <w:tcPr>
            <w:tcW w:w="1668" w:type="dxa"/>
            <w:vMerge/>
          </w:tcPr>
          <w:p w14:paraId="27C97653"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76CD1E53"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семеноводства</w:t>
            </w:r>
          </w:p>
        </w:tc>
        <w:tc>
          <w:tcPr>
            <w:tcW w:w="1417" w:type="dxa"/>
            <w:vAlign w:val="center"/>
          </w:tcPr>
          <w:p w14:paraId="36114921"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502F59AB"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1DFD8638" w14:textId="77777777" w:rsidTr="0083020F">
        <w:tc>
          <w:tcPr>
            <w:tcW w:w="1668" w:type="dxa"/>
            <w:vMerge/>
          </w:tcPr>
          <w:p w14:paraId="0048566E"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722867AA"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вылова водных биоресурсов</w:t>
            </w:r>
          </w:p>
        </w:tc>
        <w:tc>
          <w:tcPr>
            <w:tcW w:w="1417" w:type="dxa"/>
            <w:vAlign w:val="center"/>
          </w:tcPr>
          <w:p w14:paraId="131DDD5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w:t>
            </w:r>
          </w:p>
        </w:tc>
        <w:tc>
          <w:tcPr>
            <w:tcW w:w="1950" w:type="dxa"/>
            <w:vAlign w:val="center"/>
          </w:tcPr>
          <w:p w14:paraId="7BC05EB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0,7</w:t>
            </w:r>
          </w:p>
        </w:tc>
      </w:tr>
      <w:tr w:rsidR="000F2320" w14:paraId="6871D73D" w14:textId="77777777" w:rsidTr="0083020F">
        <w:tc>
          <w:tcPr>
            <w:tcW w:w="1668" w:type="dxa"/>
            <w:vMerge/>
          </w:tcPr>
          <w:p w14:paraId="2212C49F"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450DDD08"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переработки водных биоресурсов</w:t>
            </w:r>
          </w:p>
        </w:tc>
        <w:tc>
          <w:tcPr>
            <w:tcW w:w="1417" w:type="dxa"/>
            <w:vAlign w:val="center"/>
          </w:tcPr>
          <w:p w14:paraId="3FE54A8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w:t>
            </w:r>
          </w:p>
        </w:tc>
        <w:tc>
          <w:tcPr>
            <w:tcW w:w="1950" w:type="dxa"/>
            <w:vAlign w:val="center"/>
          </w:tcPr>
          <w:p w14:paraId="5A682575"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0,7</w:t>
            </w:r>
          </w:p>
        </w:tc>
      </w:tr>
      <w:tr w:rsidR="000F2320" w14:paraId="46CD3E80" w14:textId="77777777" w:rsidTr="0083020F">
        <w:tc>
          <w:tcPr>
            <w:tcW w:w="1668" w:type="dxa"/>
            <w:vMerge/>
          </w:tcPr>
          <w:p w14:paraId="725B21EA"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2D30F749"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 xml:space="preserve">Рынок </w:t>
            </w:r>
            <w:proofErr w:type="gramStart"/>
            <w:r w:rsidRPr="00C662EC">
              <w:rPr>
                <w:rFonts w:ascii="Times New Roman" w:hAnsi="Times New Roman"/>
              </w:rPr>
              <w:t>товарной</w:t>
            </w:r>
            <w:proofErr w:type="gramEnd"/>
            <w:r w:rsidRPr="00C662EC">
              <w:rPr>
                <w:rFonts w:ascii="Times New Roman" w:hAnsi="Times New Roman"/>
              </w:rPr>
              <w:t xml:space="preserve"> </w:t>
            </w:r>
            <w:proofErr w:type="spellStart"/>
            <w:r w:rsidRPr="00C662EC">
              <w:rPr>
                <w:rFonts w:ascii="Times New Roman" w:hAnsi="Times New Roman"/>
              </w:rPr>
              <w:t>аквакультуры</w:t>
            </w:r>
            <w:proofErr w:type="spellEnd"/>
          </w:p>
        </w:tc>
        <w:tc>
          <w:tcPr>
            <w:tcW w:w="1417" w:type="dxa"/>
            <w:vAlign w:val="center"/>
          </w:tcPr>
          <w:p w14:paraId="4A8B66F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w:t>
            </w:r>
          </w:p>
        </w:tc>
        <w:tc>
          <w:tcPr>
            <w:tcW w:w="1950" w:type="dxa"/>
            <w:vAlign w:val="center"/>
          </w:tcPr>
          <w:p w14:paraId="60F8E099"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0,7</w:t>
            </w:r>
          </w:p>
        </w:tc>
      </w:tr>
      <w:tr w:rsidR="000F2320" w:rsidRPr="00E975D1" w14:paraId="64AD432C" w14:textId="77777777" w:rsidTr="0083020F">
        <w:tc>
          <w:tcPr>
            <w:tcW w:w="1668" w:type="dxa"/>
            <w:vMerge/>
          </w:tcPr>
          <w:p w14:paraId="4AE38413"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154EA2FF"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добычи общераспространённых полезных ископаемых на участках недр местного значения</w:t>
            </w:r>
          </w:p>
        </w:tc>
        <w:tc>
          <w:tcPr>
            <w:tcW w:w="1417" w:type="dxa"/>
            <w:vAlign w:val="center"/>
          </w:tcPr>
          <w:p w14:paraId="04CFDF2A"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c>
          <w:tcPr>
            <w:tcW w:w="1950" w:type="dxa"/>
            <w:vAlign w:val="center"/>
          </w:tcPr>
          <w:p w14:paraId="35B10F85"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3,3</w:t>
            </w:r>
          </w:p>
        </w:tc>
      </w:tr>
      <w:tr w:rsidR="000F2320" w14:paraId="691B1006" w14:textId="77777777" w:rsidTr="0083020F">
        <w:tc>
          <w:tcPr>
            <w:tcW w:w="1668" w:type="dxa"/>
            <w:vMerge/>
          </w:tcPr>
          <w:p w14:paraId="65F6D15D" w14:textId="77777777" w:rsidR="000F2320" w:rsidRPr="00C662EC" w:rsidRDefault="000F2320" w:rsidP="0083020F">
            <w:pPr>
              <w:spacing w:after="0" w:line="240" w:lineRule="auto"/>
              <w:jc w:val="center"/>
              <w:rPr>
                <w:rFonts w:ascii="Times New Roman" w:hAnsi="Times New Roman"/>
              </w:rPr>
            </w:pPr>
          </w:p>
        </w:tc>
        <w:tc>
          <w:tcPr>
            <w:tcW w:w="4536" w:type="dxa"/>
          </w:tcPr>
          <w:p w14:paraId="48CAC995"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нефтепродуктов</w:t>
            </w:r>
          </w:p>
        </w:tc>
        <w:tc>
          <w:tcPr>
            <w:tcW w:w="1417" w:type="dxa"/>
            <w:vAlign w:val="center"/>
          </w:tcPr>
          <w:p w14:paraId="26A42914"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02C8B6D7"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14:paraId="2594C806" w14:textId="77777777" w:rsidTr="0083020F">
        <w:tc>
          <w:tcPr>
            <w:tcW w:w="1668" w:type="dxa"/>
            <w:vMerge/>
          </w:tcPr>
          <w:p w14:paraId="4E429FAE"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6CF4BD76"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лёгкой промышленности</w:t>
            </w:r>
          </w:p>
        </w:tc>
        <w:tc>
          <w:tcPr>
            <w:tcW w:w="1417" w:type="dxa"/>
            <w:vAlign w:val="center"/>
          </w:tcPr>
          <w:p w14:paraId="04153D4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3DDB6A96"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rsidRPr="00E975D1" w14:paraId="3406E291" w14:textId="77777777" w:rsidTr="0083020F">
        <w:tc>
          <w:tcPr>
            <w:tcW w:w="1668" w:type="dxa"/>
            <w:vMerge/>
          </w:tcPr>
          <w:p w14:paraId="57CA4540"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05CF9580"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обработки древесины и производства изделий из дерева</w:t>
            </w:r>
          </w:p>
        </w:tc>
        <w:tc>
          <w:tcPr>
            <w:tcW w:w="1417" w:type="dxa"/>
            <w:vAlign w:val="center"/>
          </w:tcPr>
          <w:p w14:paraId="07A6FC89"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c>
          <w:tcPr>
            <w:tcW w:w="1950" w:type="dxa"/>
            <w:vAlign w:val="center"/>
          </w:tcPr>
          <w:p w14:paraId="2C32CD9E"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3,3</w:t>
            </w:r>
          </w:p>
        </w:tc>
      </w:tr>
      <w:tr w:rsidR="000F2320" w14:paraId="544A7A87" w14:textId="77777777" w:rsidTr="0083020F">
        <w:tc>
          <w:tcPr>
            <w:tcW w:w="1668" w:type="dxa"/>
            <w:vMerge/>
          </w:tcPr>
          <w:p w14:paraId="072EA90D" w14:textId="77777777" w:rsidR="000F2320" w:rsidRPr="00C662EC" w:rsidRDefault="000F2320" w:rsidP="0083020F">
            <w:pPr>
              <w:spacing w:after="0" w:line="240" w:lineRule="auto"/>
              <w:jc w:val="center"/>
              <w:rPr>
                <w:rFonts w:ascii="Times New Roman" w:hAnsi="Times New Roman"/>
              </w:rPr>
            </w:pPr>
          </w:p>
        </w:tc>
        <w:tc>
          <w:tcPr>
            <w:tcW w:w="4536" w:type="dxa"/>
          </w:tcPr>
          <w:p w14:paraId="2417F911"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производства кирпича</w:t>
            </w:r>
          </w:p>
        </w:tc>
        <w:tc>
          <w:tcPr>
            <w:tcW w:w="1417" w:type="dxa"/>
            <w:vAlign w:val="center"/>
          </w:tcPr>
          <w:p w14:paraId="46BAD47F"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0876E561"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74869C6C" w14:textId="77777777" w:rsidTr="0083020F">
        <w:trPr>
          <w:trHeight w:val="85"/>
        </w:trPr>
        <w:tc>
          <w:tcPr>
            <w:tcW w:w="1668" w:type="dxa"/>
            <w:vMerge/>
          </w:tcPr>
          <w:p w14:paraId="484B610A"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0ED687DD"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производства бетона</w:t>
            </w:r>
          </w:p>
        </w:tc>
        <w:tc>
          <w:tcPr>
            <w:tcW w:w="1417" w:type="dxa"/>
            <w:vAlign w:val="center"/>
          </w:tcPr>
          <w:p w14:paraId="5726EAD9"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0B0C5E34"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2889DDD6" w14:textId="77777777" w:rsidTr="0083020F">
        <w:tc>
          <w:tcPr>
            <w:tcW w:w="1668" w:type="dxa"/>
            <w:vMerge/>
          </w:tcPr>
          <w:p w14:paraId="6B2BC987"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09DF2846"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Сфера наружной рекламы</w:t>
            </w:r>
          </w:p>
        </w:tc>
        <w:tc>
          <w:tcPr>
            <w:tcW w:w="1417" w:type="dxa"/>
            <w:vAlign w:val="center"/>
          </w:tcPr>
          <w:p w14:paraId="5118AC04"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3A8C043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4F7EC1AA" w14:textId="77777777" w:rsidTr="0083020F">
        <w:tc>
          <w:tcPr>
            <w:tcW w:w="1668" w:type="dxa"/>
            <w:vMerge w:val="restart"/>
          </w:tcPr>
          <w:p w14:paraId="4C103541" w14:textId="77777777" w:rsidR="000F2320" w:rsidRPr="00C662EC" w:rsidRDefault="000F2320" w:rsidP="0083020F">
            <w:pPr>
              <w:spacing w:after="0" w:line="240" w:lineRule="auto"/>
              <w:jc w:val="center"/>
              <w:rPr>
                <w:rFonts w:ascii="Times New Roman" w:hAnsi="Times New Roman"/>
              </w:rPr>
            </w:pPr>
            <w:r w:rsidRPr="00C662EC">
              <w:rPr>
                <w:rFonts w:ascii="Times New Roman" w:hAnsi="Times New Roman"/>
              </w:rPr>
              <w:t>Основная продукция</w:t>
            </w:r>
          </w:p>
        </w:tc>
        <w:tc>
          <w:tcPr>
            <w:tcW w:w="4536" w:type="dxa"/>
          </w:tcPr>
          <w:p w14:paraId="24D7E8A4"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Услуги</w:t>
            </w:r>
          </w:p>
        </w:tc>
        <w:tc>
          <w:tcPr>
            <w:tcW w:w="1417" w:type="dxa"/>
            <w:vAlign w:val="center"/>
          </w:tcPr>
          <w:p w14:paraId="0A048FE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255</w:t>
            </w:r>
          </w:p>
        </w:tc>
        <w:tc>
          <w:tcPr>
            <w:tcW w:w="1950" w:type="dxa"/>
            <w:vAlign w:val="center"/>
          </w:tcPr>
          <w:p w14:paraId="6C107C55"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84,7</w:t>
            </w:r>
          </w:p>
        </w:tc>
      </w:tr>
      <w:tr w:rsidR="000F2320" w14:paraId="1321A9B6" w14:textId="77777777" w:rsidTr="0083020F">
        <w:tc>
          <w:tcPr>
            <w:tcW w:w="1668" w:type="dxa"/>
            <w:vMerge/>
          </w:tcPr>
          <w:p w14:paraId="4CD8691B"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2544FC30"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Сырье или материалы для дальнейшей переработки</w:t>
            </w:r>
          </w:p>
        </w:tc>
        <w:tc>
          <w:tcPr>
            <w:tcW w:w="1417" w:type="dxa"/>
            <w:vAlign w:val="center"/>
          </w:tcPr>
          <w:p w14:paraId="628B8CEF"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w:t>
            </w:r>
          </w:p>
        </w:tc>
        <w:tc>
          <w:tcPr>
            <w:tcW w:w="1950" w:type="dxa"/>
            <w:vAlign w:val="center"/>
          </w:tcPr>
          <w:p w14:paraId="1EAAA25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1,0</w:t>
            </w:r>
          </w:p>
        </w:tc>
      </w:tr>
      <w:tr w:rsidR="000F2320" w14:paraId="0F1F47EC" w14:textId="77777777" w:rsidTr="0083020F">
        <w:tc>
          <w:tcPr>
            <w:tcW w:w="1668" w:type="dxa"/>
            <w:vMerge/>
          </w:tcPr>
          <w:p w14:paraId="0D786C02"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5FD447BD"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Конечная продукция</w:t>
            </w:r>
          </w:p>
        </w:tc>
        <w:tc>
          <w:tcPr>
            <w:tcW w:w="1417" w:type="dxa"/>
            <w:vAlign w:val="center"/>
          </w:tcPr>
          <w:p w14:paraId="6DD114A5"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34</w:t>
            </w:r>
          </w:p>
        </w:tc>
        <w:tc>
          <w:tcPr>
            <w:tcW w:w="1950" w:type="dxa"/>
            <w:vAlign w:val="center"/>
          </w:tcPr>
          <w:p w14:paraId="0911E8DE"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11,3</w:t>
            </w:r>
          </w:p>
        </w:tc>
      </w:tr>
      <w:tr w:rsidR="000F2320" w14:paraId="6FAD00E6" w14:textId="77777777" w:rsidTr="0083020F">
        <w:tc>
          <w:tcPr>
            <w:tcW w:w="1668" w:type="dxa"/>
            <w:vMerge/>
          </w:tcPr>
          <w:p w14:paraId="3E16CFD9"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0C308AA2"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Бизнес осуществляет торговлю или дистрибуцию товаров и услуг, произведенных другими компаниями</w:t>
            </w:r>
          </w:p>
        </w:tc>
        <w:tc>
          <w:tcPr>
            <w:tcW w:w="1417" w:type="dxa"/>
            <w:vAlign w:val="center"/>
          </w:tcPr>
          <w:p w14:paraId="3D431150"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w:t>
            </w:r>
          </w:p>
        </w:tc>
        <w:tc>
          <w:tcPr>
            <w:tcW w:w="1950" w:type="dxa"/>
            <w:vAlign w:val="center"/>
          </w:tcPr>
          <w:p w14:paraId="50FC073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1,7</w:t>
            </w:r>
          </w:p>
        </w:tc>
      </w:tr>
      <w:tr w:rsidR="000F2320" w14:paraId="1D7B70CE" w14:textId="77777777" w:rsidTr="0083020F">
        <w:tc>
          <w:tcPr>
            <w:tcW w:w="1668" w:type="dxa"/>
            <w:vMerge/>
          </w:tcPr>
          <w:p w14:paraId="5B085B6F"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6AA8901B"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Другое</w:t>
            </w:r>
          </w:p>
        </w:tc>
        <w:tc>
          <w:tcPr>
            <w:tcW w:w="1417" w:type="dxa"/>
            <w:vAlign w:val="center"/>
          </w:tcPr>
          <w:p w14:paraId="5FAD5364"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4</w:t>
            </w:r>
          </w:p>
        </w:tc>
        <w:tc>
          <w:tcPr>
            <w:tcW w:w="1950" w:type="dxa"/>
            <w:vAlign w:val="center"/>
          </w:tcPr>
          <w:p w14:paraId="17651FA3"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1,3</w:t>
            </w:r>
          </w:p>
        </w:tc>
      </w:tr>
      <w:tr w:rsidR="000F2320" w14:paraId="7702F87E" w14:textId="77777777" w:rsidTr="0083020F">
        <w:tc>
          <w:tcPr>
            <w:tcW w:w="1668" w:type="dxa"/>
            <w:vMerge w:val="restart"/>
          </w:tcPr>
          <w:p w14:paraId="23A35858" w14:textId="77777777" w:rsidR="000F2320" w:rsidRPr="00C662EC" w:rsidRDefault="000F2320" w:rsidP="0083020F">
            <w:pPr>
              <w:spacing w:after="0" w:line="240" w:lineRule="auto"/>
              <w:jc w:val="center"/>
              <w:rPr>
                <w:rFonts w:ascii="Times New Roman" w:hAnsi="Times New Roman"/>
              </w:rPr>
            </w:pPr>
            <w:r w:rsidRPr="00C662EC">
              <w:rPr>
                <w:rFonts w:ascii="Times New Roman" w:hAnsi="Times New Roman"/>
              </w:rPr>
              <w:t>Основные рынки</w:t>
            </w:r>
          </w:p>
        </w:tc>
        <w:tc>
          <w:tcPr>
            <w:tcW w:w="4536" w:type="dxa"/>
          </w:tcPr>
          <w:p w14:paraId="4C80E2B6"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Локальный рынок</w:t>
            </w:r>
          </w:p>
        </w:tc>
        <w:tc>
          <w:tcPr>
            <w:tcW w:w="1417" w:type="dxa"/>
            <w:vAlign w:val="center"/>
          </w:tcPr>
          <w:p w14:paraId="0786498C"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61</w:t>
            </w:r>
          </w:p>
        </w:tc>
        <w:tc>
          <w:tcPr>
            <w:tcW w:w="1950" w:type="dxa"/>
            <w:vAlign w:val="center"/>
          </w:tcPr>
          <w:p w14:paraId="45C022C7"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20,3</w:t>
            </w:r>
          </w:p>
        </w:tc>
      </w:tr>
      <w:tr w:rsidR="000F2320" w14:paraId="18120983" w14:textId="77777777" w:rsidTr="0083020F">
        <w:tc>
          <w:tcPr>
            <w:tcW w:w="1668" w:type="dxa"/>
            <w:vMerge/>
          </w:tcPr>
          <w:p w14:paraId="4803EF8F"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5A0A2F78"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Ульяновской области</w:t>
            </w:r>
          </w:p>
        </w:tc>
        <w:tc>
          <w:tcPr>
            <w:tcW w:w="1417" w:type="dxa"/>
            <w:vAlign w:val="center"/>
          </w:tcPr>
          <w:p w14:paraId="53CBE55C"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194</w:t>
            </w:r>
          </w:p>
        </w:tc>
        <w:tc>
          <w:tcPr>
            <w:tcW w:w="1950" w:type="dxa"/>
            <w:vAlign w:val="center"/>
          </w:tcPr>
          <w:p w14:paraId="502AE14C"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64,5</w:t>
            </w:r>
          </w:p>
        </w:tc>
      </w:tr>
      <w:tr w:rsidR="000F2320" w:rsidRPr="00E975D1" w14:paraId="1F61CDAB" w14:textId="77777777" w:rsidTr="0083020F">
        <w:tc>
          <w:tcPr>
            <w:tcW w:w="1668" w:type="dxa"/>
            <w:vMerge/>
          </w:tcPr>
          <w:p w14:paraId="0703A575"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31EF3C31"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Рынки нескольких субъектов Российской Федерации</w:t>
            </w:r>
          </w:p>
        </w:tc>
        <w:tc>
          <w:tcPr>
            <w:tcW w:w="1417" w:type="dxa"/>
            <w:vAlign w:val="center"/>
          </w:tcPr>
          <w:p w14:paraId="41E4F09A"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29</w:t>
            </w:r>
          </w:p>
        </w:tc>
        <w:tc>
          <w:tcPr>
            <w:tcW w:w="1950" w:type="dxa"/>
            <w:vAlign w:val="center"/>
          </w:tcPr>
          <w:p w14:paraId="06EF24C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9,6</w:t>
            </w:r>
          </w:p>
        </w:tc>
      </w:tr>
      <w:tr w:rsidR="000F2320" w14:paraId="7D570F3C" w14:textId="77777777" w:rsidTr="0083020F">
        <w:tc>
          <w:tcPr>
            <w:tcW w:w="1668" w:type="dxa"/>
            <w:vMerge/>
          </w:tcPr>
          <w:p w14:paraId="061BCC87" w14:textId="77777777" w:rsidR="000F2320" w:rsidRPr="00C662EC" w:rsidRDefault="000F2320" w:rsidP="0083020F">
            <w:pPr>
              <w:spacing w:after="0" w:line="240" w:lineRule="auto"/>
              <w:jc w:val="center"/>
              <w:rPr>
                <w:rFonts w:ascii="Times New Roman" w:hAnsi="Times New Roman"/>
              </w:rPr>
            </w:pPr>
          </w:p>
        </w:tc>
        <w:tc>
          <w:tcPr>
            <w:tcW w:w="4536" w:type="dxa"/>
          </w:tcPr>
          <w:p w14:paraId="7381FB61"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Рынок Российской Федерации</w:t>
            </w:r>
          </w:p>
        </w:tc>
        <w:tc>
          <w:tcPr>
            <w:tcW w:w="1417" w:type="dxa"/>
            <w:vAlign w:val="center"/>
          </w:tcPr>
          <w:p w14:paraId="5C95BC1C"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15</w:t>
            </w:r>
          </w:p>
        </w:tc>
        <w:tc>
          <w:tcPr>
            <w:tcW w:w="1950" w:type="dxa"/>
            <w:vAlign w:val="center"/>
          </w:tcPr>
          <w:p w14:paraId="775E7262"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5,0</w:t>
            </w:r>
          </w:p>
        </w:tc>
      </w:tr>
      <w:tr w:rsidR="000F2320" w14:paraId="663145D9" w14:textId="77777777" w:rsidTr="0083020F">
        <w:tc>
          <w:tcPr>
            <w:tcW w:w="1668" w:type="dxa"/>
            <w:vMerge/>
          </w:tcPr>
          <w:p w14:paraId="0FF077E5" w14:textId="77777777" w:rsidR="000F2320" w:rsidRPr="00C662EC" w:rsidRDefault="000F2320" w:rsidP="0083020F">
            <w:pPr>
              <w:spacing w:after="0" w:line="240" w:lineRule="auto"/>
              <w:jc w:val="center"/>
              <w:rPr>
                <w:rFonts w:ascii="Times New Roman" w:hAnsi="Times New Roman"/>
                <w:lang w:val="en-US"/>
              </w:rPr>
            </w:pPr>
          </w:p>
        </w:tc>
        <w:tc>
          <w:tcPr>
            <w:tcW w:w="4536" w:type="dxa"/>
          </w:tcPr>
          <w:p w14:paraId="173452DA" w14:textId="77777777" w:rsidR="000F2320" w:rsidRPr="00C662EC" w:rsidRDefault="000F2320" w:rsidP="0083020F">
            <w:pPr>
              <w:spacing w:after="0" w:line="240" w:lineRule="auto"/>
              <w:ind w:firstLine="33"/>
              <w:rPr>
                <w:rFonts w:ascii="Times New Roman" w:hAnsi="Times New Roman"/>
              </w:rPr>
            </w:pPr>
            <w:r w:rsidRPr="00C662EC">
              <w:rPr>
                <w:rFonts w:ascii="Times New Roman" w:hAnsi="Times New Roman"/>
              </w:rPr>
              <w:t>Рынки стран СНГ</w:t>
            </w:r>
          </w:p>
        </w:tc>
        <w:tc>
          <w:tcPr>
            <w:tcW w:w="1417" w:type="dxa"/>
            <w:vAlign w:val="center"/>
          </w:tcPr>
          <w:p w14:paraId="4D5B33AF"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2</w:t>
            </w:r>
          </w:p>
        </w:tc>
        <w:tc>
          <w:tcPr>
            <w:tcW w:w="1950" w:type="dxa"/>
            <w:vAlign w:val="center"/>
          </w:tcPr>
          <w:p w14:paraId="3EDAAD25" w14:textId="77777777" w:rsidR="000F2320" w:rsidRPr="00C662EC" w:rsidRDefault="000F2320" w:rsidP="0083020F">
            <w:pPr>
              <w:spacing w:after="0" w:line="240" w:lineRule="auto"/>
              <w:ind w:firstLine="115"/>
              <w:jc w:val="center"/>
              <w:rPr>
                <w:rFonts w:ascii="Times New Roman" w:hAnsi="Times New Roman"/>
              </w:rPr>
            </w:pPr>
            <w:r w:rsidRPr="00C662EC">
              <w:rPr>
                <w:rFonts w:ascii="Times New Roman" w:hAnsi="Times New Roman"/>
              </w:rPr>
              <w:t>0,7</w:t>
            </w:r>
          </w:p>
        </w:tc>
      </w:tr>
    </w:tbl>
    <w:p w14:paraId="0B5174C5" w14:textId="77777777" w:rsidR="000F2320" w:rsidRPr="00325F47" w:rsidRDefault="000F2320" w:rsidP="000F2320">
      <w:pPr>
        <w:spacing w:after="0" w:line="360" w:lineRule="auto"/>
        <w:ind w:firstLine="709"/>
        <w:jc w:val="both"/>
        <w:rPr>
          <w:rFonts w:ascii="Times New Roman" w:hAnsi="Times New Roman" w:cs="Times New Roman"/>
          <w:sz w:val="24"/>
          <w:szCs w:val="24"/>
        </w:rPr>
      </w:pPr>
    </w:p>
    <w:p w14:paraId="4EF9625D" w14:textId="77777777" w:rsidR="00CF7236" w:rsidRPr="00CF7236" w:rsidRDefault="000F2320" w:rsidP="00CF7236">
      <w:pPr>
        <w:pStyle w:val="af5"/>
        <w:autoSpaceDE w:val="0"/>
        <w:autoSpaceDN w:val="0"/>
        <w:adjustRightInd w:val="0"/>
        <w:ind w:left="1069"/>
        <w:jc w:val="center"/>
        <w:rPr>
          <w:rFonts w:ascii="Times New Roman" w:hAnsi="Times New Roman"/>
          <w:lang w:val="ru-RU"/>
        </w:rPr>
      </w:pPr>
      <w:r w:rsidRPr="00CF7236">
        <w:rPr>
          <w:rFonts w:ascii="Times New Roman" w:hAnsi="Times New Roman"/>
          <w:b/>
          <w:lang w:val="ru-RU"/>
        </w:rPr>
        <w:br w:type="page"/>
      </w:r>
      <w:r w:rsidR="00CF7236">
        <w:rPr>
          <w:rFonts w:ascii="Times New Roman" w:hAnsi="Times New Roman"/>
          <w:lang w:val="ru-RU"/>
        </w:rPr>
        <w:lastRenderedPageBreak/>
        <w:t>Таблица 4</w:t>
      </w:r>
      <w:r w:rsidR="00CF7236" w:rsidRPr="00CF7236">
        <w:rPr>
          <w:rFonts w:ascii="Times New Roman" w:hAnsi="Times New Roman"/>
          <w:lang w:val="ru-RU"/>
        </w:rPr>
        <w:t>. Принадлежность организаций с различной основной продукцией к сферам экономической деятельности (% по столбцам)</w:t>
      </w:r>
    </w:p>
    <w:tbl>
      <w:tblPr>
        <w:tblW w:w="919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7"/>
        <w:gridCol w:w="1046"/>
        <w:gridCol w:w="1151"/>
        <w:gridCol w:w="1256"/>
        <w:gridCol w:w="1256"/>
        <w:gridCol w:w="1256"/>
        <w:gridCol w:w="827"/>
      </w:tblGrid>
      <w:tr w:rsidR="00CF7236" w:rsidRPr="00D95D2E" w14:paraId="4FF7E336" w14:textId="77777777" w:rsidTr="00CF7236">
        <w:trPr>
          <w:cantSplit/>
          <w:trHeight w:val="144"/>
          <w:tblHeader/>
        </w:trPr>
        <w:tc>
          <w:tcPr>
            <w:tcW w:w="2407" w:type="dxa"/>
            <w:vMerge w:val="restart"/>
            <w:shd w:val="clear" w:color="auto" w:fill="FFFFFF"/>
            <w:vAlign w:val="center"/>
          </w:tcPr>
          <w:p w14:paraId="503F577C" w14:textId="77777777" w:rsidR="00CF7236" w:rsidRPr="00CF7236" w:rsidRDefault="00CF7236" w:rsidP="00CF7236">
            <w:pPr>
              <w:autoSpaceDE w:val="0"/>
              <w:autoSpaceDN w:val="0"/>
              <w:adjustRightInd w:val="0"/>
              <w:spacing w:after="0" w:line="240" w:lineRule="auto"/>
              <w:jc w:val="center"/>
              <w:rPr>
                <w:rFonts w:ascii="Times New Roman" w:hAnsi="Times New Roman" w:cs="Times New Roman"/>
                <w:sz w:val="20"/>
                <w:szCs w:val="20"/>
              </w:rPr>
            </w:pPr>
            <w:r w:rsidRPr="00CF7236">
              <w:rPr>
                <w:rFonts w:ascii="Times New Roman" w:hAnsi="Times New Roman" w:cs="Times New Roman"/>
                <w:sz w:val="20"/>
                <w:szCs w:val="20"/>
              </w:rPr>
              <w:t>Сфера экономической деятельности</w:t>
            </w:r>
          </w:p>
        </w:tc>
        <w:tc>
          <w:tcPr>
            <w:tcW w:w="6792" w:type="dxa"/>
            <w:gridSpan w:val="6"/>
            <w:shd w:val="clear" w:color="auto" w:fill="FFFFFF"/>
            <w:vAlign w:val="bottom"/>
          </w:tcPr>
          <w:p w14:paraId="290C17C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Основная продукция бизнеса</w:t>
            </w:r>
          </w:p>
        </w:tc>
      </w:tr>
      <w:tr w:rsidR="00CF7236" w:rsidRPr="00D95D2E" w14:paraId="731BF772" w14:textId="77777777" w:rsidTr="00CF7236">
        <w:trPr>
          <w:cantSplit/>
          <w:trHeight w:val="144"/>
          <w:tblHeader/>
        </w:trPr>
        <w:tc>
          <w:tcPr>
            <w:tcW w:w="2407" w:type="dxa"/>
            <w:vMerge/>
            <w:shd w:val="clear" w:color="auto" w:fill="FFFFFF"/>
            <w:vAlign w:val="center"/>
          </w:tcPr>
          <w:p w14:paraId="73D46CE0" w14:textId="77777777" w:rsidR="00CF7236" w:rsidRPr="00CF7236" w:rsidRDefault="00CF7236" w:rsidP="00CF7236">
            <w:pPr>
              <w:autoSpaceDE w:val="0"/>
              <w:autoSpaceDN w:val="0"/>
              <w:adjustRightInd w:val="0"/>
              <w:spacing w:after="0" w:line="240" w:lineRule="auto"/>
              <w:rPr>
                <w:rFonts w:ascii="Times New Roman" w:hAnsi="Times New Roman" w:cs="Times New Roman"/>
                <w:color w:val="000000"/>
                <w:sz w:val="20"/>
                <w:szCs w:val="20"/>
              </w:rPr>
            </w:pPr>
          </w:p>
        </w:tc>
        <w:tc>
          <w:tcPr>
            <w:tcW w:w="1046" w:type="dxa"/>
            <w:shd w:val="clear" w:color="auto" w:fill="FFFFFF"/>
            <w:vAlign w:val="center"/>
          </w:tcPr>
          <w:p w14:paraId="3761BA8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Услуги</w:t>
            </w:r>
          </w:p>
        </w:tc>
        <w:tc>
          <w:tcPr>
            <w:tcW w:w="1151" w:type="dxa"/>
            <w:shd w:val="clear" w:color="auto" w:fill="FFFFFF"/>
            <w:vAlign w:val="center"/>
          </w:tcPr>
          <w:p w14:paraId="3B3E595D"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Сырье или материалы для дальнейшей переработки</w:t>
            </w:r>
          </w:p>
        </w:tc>
        <w:tc>
          <w:tcPr>
            <w:tcW w:w="1256" w:type="dxa"/>
            <w:shd w:val="clear" w:color="auto" w:fill="FFFFFF"/>
            <w:vAlign w:val="center"/>
          </w:tcPr>
          <w:p w14:paraId="61F709B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Компоненты для производства конечной продукции</w:t>
            </w:r>
          </w:p>
        </w:tc>
        <w:tc>
          <w:tcPr>
            <w:tcW w:w="1256" w:type="dxa"/>
            <w:shd w:val="clear" w:color="auto" w:fill="FFFFFF"/>
            <w:vAlign w:val="center"/>
          </w:tcPr>
          <w:p w14:paraId="5D3CB5E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Конечная продукция</w:t>
            </w:r>
          </w:p>
        </w:tc>
        <w:tc>
          <w:tcPr>
            <w:tcW w:w="1256" w:type="dxa"/>
            <w:shd w:val="clear" w:color="auto" w:fill="FFFFFF"/>
            <w:vAlign w:val="center"/>
          </w:tcPr>
          <w:p w14:paraId="7D1A510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Бизнес осуществляет торговлю или дистрибуцию товаров и услуг, произведенных другими компаниями</w:t>
            </w:r>
          </w:p>
        </w:tc>
        <w:tc>
          <w:tcPr>
            <w:tcW w:w="827" w:type="dxa"/>
            <w:shd w:val="clear" w:color="auto" w:fill="FFFFFF"/>
            <w:vAlign w:val="center"/>
          </w:tcPr>
          <w:p w14:paraId="75A26C26"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Другое</w:t>
            </w:r>
          </w:p>
        </w:tc>
      </w:tr>
      <w:tr w:rsidR="00CF7236" w:rsidRPr="00D95D2E" w14:paraId="00897F12" w14:textId="77777777" w:rsidTr="00CF7236">
        <w:trPr>
          <w:cantSplit/>
          <w:trHeight w:val="144"/>
          <w:tblHeader/>
        </w:trPr>
        <w:tc>
          <w:tcPr>
            <w:tcW w:w="2407" w:type="dxa"/>
            <w:shd w:val="clear" w:color="auto" w:fill="FFFFFF"/>
          </w:tcPr>
          <w:p w14:paraId="12F0C42E"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дошкольного образования</w:t>
            </w:r>
          </w:p>
        </w:tc>
        <w:tc>
          <w:tcPr>
            <w:tcW w:w="1046" w:type="dxa"/>
            <w:shd w:val="clear" w:color="auto" w:fill="FFFFFF"/>
            <w:vAlign w:val="center"/>
          </w:tcPr>
          <w:p w14:paraId="39A2E49D"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7,5%</w:t>
            </w:r>
          </w:p>
        </w:tc>
        <w:tc>
          <w:tcPr>
            <w:tcW w:w="1151" w:type="dxa"/>
            <w:shd w:val="clear" w:color="auto" w:fill="FFFFFF"/>
            <w:vAlign w:val="center"/>
          </w:tcPr>
          <w:p w14:paraId="392934F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CE126E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49EDAA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2,9%</w:t>
            </w:r>
          </w:p>
        </w:tc>
        <w:tc>
          <w:tcPr>
            <w:tcW w:w="1256" w:type="dxa"/>
            <w:shd w:val="clear" w:color="auto" w:fill="FFFFFF"/>
            <w:vAlign w:val="center"/>
          </w:tcPr>
          <w:p w14:paraId="3D369454"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71E530A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38F04734" w14:textId="77777777" w:rsidTr="00CF7236">
        <w:trPr>
          <w:cantSplit/>
          <w:trHeight w:val="144"/>
          <w:tblHeader/>
        </w:trPr>
        <w:tc>
          <w:tcPr>
            <w:tcW w:w="2407" w:type="dxa"/>
            <w:shd w:val="clear" w:color="auto" w:fill="FFFFFF"/>
          </w:tcPr>
          <w:p w14:paraId="35DC92C2"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общего образования</w:t>
            </w:r>
          </w:p>
        </w:tc>
        <w:tc>
          <w:tcPr>
            <w:tcW w:w="1046" w:type="dxa"/>
            <w:shd w:val="clear" w:color="auto" w:fill="FFFFFF"/>
            <w:vAlign w:val="center"/>
          </w:tcPr>
          <w:p w14:paraId="69F6DF5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3EE1E64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B4B8F3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CC36E3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067A6B9"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7373B4E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4CCEF097" w14:textId="77777777" w:rsidTr="00CF7236">
        <w:trPr>
          <w:cantSplit/>
          <w:trHeight w:val="144"/>
          <w:tblHeader/>
        </w:trPr>
        <w:tc>
          <w:tcPr>
            <w:tcW w:w="2407" w:type="dxa"/>
            <w:shd w:val="clear" w:color="auto" w:fill="FFFFFF"/>
          </w:tcPr>
          <w:p w14:paraId="74E879C4"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среднего профессионального образования</w:t>
            </w:r>
          </w:p>
        </w:tc>
        <w:tc>
          <w:tcPr>
            <w:tcW w:w="1046" w:type="dxa"/>
            <w:shd w:val="clear" w:color="auto" w:fill="FFFFFF"/>
            <w:vAlign w:val="center"/>
          </w:tcPr>
          <w:p w14:paraId="1594594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7731C30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B147D6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C1C7EF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C3F7E55"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4ADE4A2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0B516507" w14:textId="77777777" w:rsidTr="00CF7236">
        <w:trPr>
          <w:cantSplit/>
          <w:trHeight w:val="144"/>
          <w:tblHeader/>
        </w:trPr>
        <w:tc>
          <w:tcPr>
            <w:tcW w:w="2407" w:type="dxa"/>
            <w:shd w:val="clear" w:color="auto" w:fill="FFFFFF"/>
          </w:tcPr>
          <w:p w14:paraId="39F09C75"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дополнительного образования детей</w:t>
            </w:r>
          </w:p>
        </w:tc>
        <w:tc>
          <w:tcPr>
            <w:tcW w:w="1046" w:type="dxa"/>
            <w:shd w:val="clear" w:color="auto" w:fill="FFFFFF"/>
            <w:vAlign w:val="center"/>
          </w:tcPr>
          <w:p w14:paraId="5EAF18E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3,9%</w:t>
            </w:r>
          </w:p>
        </w:tc>
        <w:tc>
          <w:tcPr>
            <w:tcW w:w="1151" w:type="dxa"/>
            <w:shd w:val="clear" w:color="auto" w:fill="FFFFFF"/>
            <w:vAlign w:val="center"/>
          </w:tcPr>
          <w:p w14:paraId="7E5B656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34E1A8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65D700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9A0CB50"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68A48A1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1947E53F" w14:textId="77777777" w:rsidTr="00CF7236">
        <w:trPr>
          <w:cantSplit/>
          <w:trHeight w:val="144"/>
          <w:tblHeader/>
        </w:trPr>
        <w:tc>
          <w:tcPr>
            <w:tcW w:w="2407" w:type="dxa"/>
            <w:shd w:val="clear" w:color="auto" w:fill="FFFFFF"/>
          </w:tcPr>
          <w:p w14:paraId="4C9D6F85"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детского отдыха и оздоровления</w:t>
            </w:r>
          </w:p>
        </w:tc>
        <w:tc>
          <w:tcPr>
            <w:tcW w:w="1046" w:type="dxa"/>
            <w:shd w:val="clear" w:color="auto" w:fill="FFFFFF"/>
            <w:vAlign w:val="center"/>
          </w:tcPr>
          <w:p w14:paraId="4ECC211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081DB4FD"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6B514A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BE5C36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8860894"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2903FE8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367990F3" w14:textId="77777777" w:rsidTr="00CF7236">
        <w:trPr>
          <w:cantSplit/>
          <w:trHeight w:val="144"/>
          <w:tblHeader/>
        </w:trPr>
        <w:tc>
          <w:tcPr>
            <w:tcW w:w="2407" w:type="dxa"/>
            <w:shd w:val="clear" w:color="auto" w:fill="FFFFFF"/>
          </w:tcPr>
          <w:p w14:paraId="76326CD0"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медицинских услуг</w:t>
            </w:r>
          </w:p>
        </w:tc>
        <w:tc>
          <w:tcPr>
            <w:tcW w:w="1046" w:type="dxa"/>
            <w:shd w:val="clear" w:color="auto" w:fill="FFFFFF"/>
            <w:vAlign w:val="center"/>
          </w:tcPr>
          <w:p w14:paraId="078559F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9,8%</w:t>
            </w:r>
          </w:p>
        </w:tc>
        <w:tc>
          <w:tcPr>
            <w:tcW w:w="1151" w:type="dxa"/>
            <w:shd w:val="clear" w:color="auto" w:fill="FFFFFF"/>
            <w:vAlign w:val="center"/>
          </w:tcPr>
          <w:p w14:paraId="21D9B3B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7D17DC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AD2270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14,7%</w:t>
            </w:r>
          </w:p>
        </w:tc>
        <w:tc>
          <w:tcPr>
            <w:tcW w:w="1256" w:type="dxa"/>
            <w:shd w:val="clear" w:color="auto" w:fill="FFFFFF"/>
            <w:vAlign w:val="center"/>
          </w:tcPr>
          <w:p w14:paraId="6B2F6605"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1469B60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01158CB3" w14:textId="77777777" w:rsidTr="00CF7236">
        <w:trPr>
          <w:cantSplit/>
          <w:trHeight w:val="144"/>
          <w:tblHeader/>
        </w:trPr>
        <w:tc>
          <w:tcPr>
            <w:tcW w:w="2407" w:type="dxa"/>
            <w:shd w:val="clear" w:color="auto" w:fill="FFFFFF"/>
          </w:tcPr>
          <w:p w14:paraId="70BA82A8"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розничной торговли лекарственными препаратами, медицинскими изделиями и сопутствующими товарами</w:t>
            </w:r>
          </w:p>
        </w:tc>
        <w:tc>
          <w:tcPr>
            <w:tcW w:w="1046" w:type="dxa"/>
            <w:shd w:val="clear" w:color="auto" w:fill="FFFFFF"/>
            <w:vAlign w:val="center"/>
          </w:tcPr>
          <w:p w14:paraId="3E3352B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7,5%</w:t>
            </w:r>
          </w:p>
        </w:tc>
        <w:tc>
          <w:tcPr>
            <w:tcW w:w="1151" w:type="dxa"/>
            <w:shd w:val="clear" w:color="auto" w:fill="FFFFFF"/>
            <w:vAlign w:val="center"/>
          </w:tcPr>
          <w:p w14:paraId="51F89DF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9D170D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2E1B21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2,9%</w:t>
            </w:r>
          </w:p>
        </w:tc>
        <w:tc>
          <w:tcPr>
            <w:tcW w:w="1256" w:type="dxa"/>
            <w:shd w:val="clear" w:color="auto" w:fill="FFFFFF"/>
            <w:vAlign w:val="center"/>
          </w:tcPr>
          <w:p w14:paraId="277A87C8"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22B7D28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18B7BA6B" w14:textId="77777777" w:rsidTr="00CF7236">
        <w:trPr>
          <w:cantSplit/>
          <w:trHeight w:val="144"/>
          <w:tblHeader/>
        </w:trPr>
        <w:tc>
          <w:tcPr>
            <w:tcW w:w="2407" w:type="dxa"/>
            <w:shd w:val="clear" w:color="auto" w:fill="FFFFFF"/>
          </w:tcPr>
          <w:p w14:paraId="32C34CDA"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психолого-педагогического сопровождения детей с ограниченными возможностями здоровья</w:t>
            </w:r>
          </w:p>
        </w:tc>
        <w:tc>
          <w:tcPr>
            <w:tcW w:w="1046" w:type="dxa"/>
            <w:shd w:val="clear" w:color="auto" w:fill="FFFFFF"/>
            <w:vAlign w:val="center"/>
          </w:tcPr>
          <w:p w14:paraId="096805E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76B7A24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DD8A1A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ABEFDB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C17C17A"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06662C2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25F9A2F1" w14:textId="77777777" w:rsidTr="00CF7236">
        <w:trPr>
          <w:cantSplit/>
          <w:trHeight w:val="144"/>
          <w:tblHeader/>
        </w:trPr>
        <w:tc>
          <w:tcPr>
            <w:tcW w:w="2407" w:type="dxa"/>
            <w:shd w:val="clear" w:color="auto" w:fill="FFFFFF"/>
          </w:tcPr>
          <w:p w14:paraId="5B7758D6"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социальных услуг</w:t>
            </w:r>
          </w:p>
        </w:tc>
        <w:tc>
          <w:tcPr>
            <w:tcW w:w="1046" w:type="dxa"/>
            <w:shd w:val="clear" w:color="auto" w:fill="FFFFFF"/>
            <w:vAlign w:val="center"/>
          </w:tcPr>
          <w:p w14:paraId="0C97EBE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3B41AE7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1CE27B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CD6DC0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9C3704E"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79B8148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661603CE" w14:textId="77777777" w:rsidTr="00CF7236">
        <w:trPr>
          <w:cantSplit/>
          <w:trHeight w:val="144"/>
          <w:tblHeader/>
        </w:trPr>
        <w:tc>
          <w:tcPr>
            <w:tcW w:w="2407" w:type="dxa"/>
            <w:shd w:val="clear" w:color="auto" w:fill="FFFFFF"/>
          </w:tcPr>
          <w:p w14:paraId="74ECCE17"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ритуальных услуг</w:t>
            </w:r>
          </w:p>
        </w:tc>
        <w:tc>
          <w:tcPr>
            <w:tcW w:w="1046" w:type="dxa"/>
            <w:shd w:val="clear" w:color="auto" w:fill="FFFFFF"/>
            <w:vAlign w:val="center"/>
          </w:tcPr>
          <w:p w14:paraId="3BAB40B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151" w:type="dxa"/>
            <w:shd w:val="clear" w:color="auto" w:fill="FFFFFF"/>
            <w:vAlign w:val="center"/>
          </w:tcPr>
          <w:p w14:paraId="33DD955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6B7695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5524CE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8,8%</w:t>
            </w:r>
          </w:p>
        </w:tc>
        <w:tc>
          <w:tcPr>
            <w:tcW w:w="1256" w:type="dxa"/>
            <w:shd w:val="clear" w:color="auto" w:fill="FFFFFF"/>
            <w:vAlign w:val="center"/>
          </w:tcPr>
          <w:p w14:paraId="515C5F1B"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5FB962F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3C70B37E" w14:textId="77777777" w:rsidTr="00CF7236">
        <w:trPr>
          <w:cantSplit/>
          <w:trHeight w:val="144"/>
          <w:tblHeader/>
        </w:trPr>
        <w:tc>
          <w:tcPr>
            <w:tcW w:w="2407" w:type="dxa"/>
            <w:shd w:val="clear" w:color="auto" w:fill="FFFFFF"/>
          </w:tcPr>
          <w:p w14:paraId="759CD584"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теплоснабжения</w:t>
            </w:r>
          </w:p>
        </w:tc>
        <w:tc>
          <w:tcPr>
            <w:tcW w:w="1046" w:type="dxa"/>
            <w:shd w:val="clear" w:color="auto" w:fill="FFFFFF"/>
            <w:vAlign w:val="center"/>
          </w:tcPr>
          <w:p w14:paraId="1CB8276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151" w:type="dxa"/>
            <w:shd w:val="clear" w:color="auto" w:fill="FFFFFF"/>
            <w:vAlign w:val="center"/>
          </w:tcPr>
          <w:p w14:paraId="5FCD982D"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D53E1C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60A14B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8,8%</w:t>
            </w:r>
          </w:p>
        </w:tc>
        <w:tc>
          <w:tcPr>
            <w:tcW w:w="1256" w:type="dxa"/>
            <w:shd w:val="clear" w:color="auto" w:fill="FFFFFF"/>
            <w:vAlign w:val="center"/>
          </w:tcPr>
          <w:p w14:paraId="0BC9A6F2"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52164C0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D95D2E" w14:paraId="1A748099" w14:textId="77777777" w:rsidTr="00CF7236">
        <w:trPr>
          <w:cantSplit/>
          <w:trHeight w:val="144"/>
          <w:tblHeader/>
        </w:trPr>
        <w:tc>
          <w:tcPr>
            <w:tcW w:w="2407" w:type="dxa"/>
            <w:shd w:val="clear" w:color="auto" w:fill="FFFFFF"/>
          </w:tcPr>
          <w:p w14:paraId="4AA2ACA8"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по сбору и транспортированию твёрдых коммунальных отходов</w:t>
            </w:r>
          </w:p>
        </w:tc>
        <w:tc>
          <w:tcPr>
            <w:tcW w:w="1046" w:type="dxa"/>
            <w:shd w:val="clear" w:color="auto" w:fill="FFFFFF"/>
            <w:vAlign w:val="center"/>
          </w:tcPr>
          <w:p w14:paraId="5DC6989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0,4%</w:t>
            </w:r>
          </w:p>
        </w:tc>
        <w:tc>
          <w:tcPr>
            <w:tcW w:w="1151" w:type="dxa"/>
            <w:shd w:val="clear" w:color="auto" w:fill="FFFFFF"/>
            <w:vAlign w:val="center"/>
          </w:tcPr>
          <w:p w14:paraId="26D9112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074E54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F8BDCC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5,9%</w:t>
            </w:r>
          </w:p>
        </w:tc>
        <w:tc>
          <w:tcPr>
            <w:tcW w:w="1256" w:type="dxa"/>
            <w:shd w:val="clear" w:color="auto" w:fill="FFFFFF"/>
            <w:vAlign w:val="center"/>
          </w:tcPr>
          <w:p w14:paraId="43A0D8EA"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0CAE6C11"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7F0DDCCB" w14:textId="77777777" w:rsidTr="00CF7236">
        <w:trPr>
          <w:cantSplit/>
          <w:trHeight w:val="144"/>
          <w:tblHeader/>
        </w:trPr>
        <w:tc>
          <w:tcPr>
            <w:tcW w:w="2407" w:type="dxa"/>
            <w:shd w:val="clear" w:color="auto" w:fill="FFFFFF"/>
          </w:tcPr>
          <w:p w14:paraId="02763ECF"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выполнения работ по благоустройству городской среды</w:t>
            </w:r>
          </w:p>
        </w:tc>
        <w:tc>
          <w:tcPr>
            <w:tcW w:w="1046" w:type="dxa"/>
            <w:shd w:val="clear" w:color="auto" w:fill="FFFFFF"/>
            <w:vAlign w:val="center"/>
          </w:tcPr>
          <w:p w14:paraId="0D543AC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735FCB3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D05106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6526EE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37430BD"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3B7E8054"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519D2C93" w14:textId="77777777" w:rsidTr="00CF7236">
        <w:trPr>
          <w:cantSplit/>
          <w:trHeight w:val="144"/>
          <w:tblHeader/>
        </w:trPr>
        <w:tc>
          <w:tcPr>
            <w:tcW w:w="2407" w:type="dxa"/>
            <w:shd w:val="clear" w:color="auto" w:fill="FFFFFF"/>
          </w:tcPr>
          <w:p w14:paraId="51DC667C"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по содержанию и текущему ремонту общего имущества собственников помещений в многоквартирном доме</w:t>
            </w:r>
          </w:p>
        </w:tc>
        <w:tc>
          <w:tcPr>
            <w:tcW w:w="1046" w:type="dxa"/>
            <w:shd w:val="clear" w:color="auto" w:fill="FFFFFF"/>
            <w:vAlign w:val="center"/>
          </w:tcPr>
          <w:p w14:paraId="0F547DF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9,0%</w:t>
            </w:r>
          </w:p>
        </w:tc>
        <w:tc>
          <w:tcPr>
            <w:tcW w:w="1151" w:type="dxa"/>
            <w:shd w:val="clear" w:color="auto" w:fill="FFFFFF"/>
            <w:vAlign w:val="center"/>
          </w:tcPr>
          <w:p w14:paraId="3770205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394FC9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5AA66D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5396030"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152BEFDA"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03EF1759" w14:textId="77777777" w:rsidTr="00CF7236">
        <w:trPr>
          <w:cantSplit/>
          <w:trHeight w:val="144"/>
          <w:tblHeader/>
        </w:trPr>
        <w:tc>
          <w:tcPr>
            <w:tcW w:w="2407" w:type="dxa"/>
            <w:shd w:val="clear" w:color="auto" w:fill="FFFFFF"/>
          </w:tcPr>
          <w:p w14:paraId="15C3EDF4"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поставки сжиженного газа в баллонах</w:t>
            </w:r>
          </w:p>
        </w:tc>
        <w:tc>
          <w:tcPr>
            <w:tcW w:w="1046" w:type="dxa"/>
            <w:shd w:val="clear" w:color="auto" w:fill="FFFFFF"/>
            <w:vAlign w:val="center"/>
          </w:tcPr>
          <w:p w14:paraId="188C685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5D8C462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96CDB0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01B7B9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961978B"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7FFF65BE"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36DCBAC6" w14:textId="77777777" w:rsidTr="00CF7236">
        <w:trPr>
          <w:cantSplit/>
          <w:trHeight w:val="144"/>
          <w:tblHeader/>
        </w:trPr>
        <w:tc>
          <w:tcPr>
            <w:tcW w:w="2407" w:type="dxa"/>
            <w:shd w:val="clear" w:color="auto" w:fill="FFFFFF"/>
          </w:tcPr>
          <w:p w14:paraId="065F6569"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купли-продажи электрической энергии (мощности) на розничном рынке электрической энергии (мощности)</w:t>
            </w:r>
          </w:p>
        </w:tc>
        <w:tc>
          <w:tcPr>
            <w:tcW w:w="1046" w:type="dxa"/>
            <w:shd w:val="clear" w:color="auto" w:fill="FFFFFF"/>
            <w:vAlign w:val="center"/>
          </w:tcPr>
          <w:p w14:paraId="14C229D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77CBD586"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1CB6D43"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42B9FA5"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89863E5"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793D11B1"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6BCDEB1C" w14:textId="77777777" w:rsidTr="00CF7236">
        <w:trPr>
          <w:cantSplit/>
          <w:trHeight w:val="144"/>
          <w:tblHeader/>
        </w:trPr>
        <w:tc>
          <w:tcPr>
            <w:tcW w:w="2407" w:type="dxa"/>
            <w:shd w:val="clear" w:color="auto" w:fill="FFFFFF"/>
          </w:tcPr>
          <w:p w14:paraId="4CF600FD"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lastRenderedPageBreak/>
              <w:t>Рынок производства электрической энергии на розничном рынке</w:t>
            </w:r>
          </w:p>
        </w:tc>
        <w:tc>
          <w:tcPr>
            <w:tcW w:w="1046" w:type="dxa"/>
            <w:shd w:val="clear" w:color="auto" w:fill="FFFFFF"/>
            <w:vAlign w:val="center"/>
          </w:tcPr>
          <w:p w14:paraId="1490D98E"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151" w:type="dxa"/>
            <w:shd w:val="clear" w:color="auto" w:fill="FFFFFF"/>
            <w:vAlign w:val="center"/>
          </w:tcPr>
          <w:p w14:paraId="13F6E8CB"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24D5CD0"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CEE395A"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A1B2ED5"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4FE0529B" w14:textId="77777777" w:rsidR="00CF7236" w:rsidRPr="00CF7236" w:rsidRDefault="00CF7236" w:rsidP="00CF7236">
            <w:pPr>
              <w:autoSpaceDE w:val="0"/>
              <w:autoSpaceDN w:val="0"/>
              <w:adjustRightInd w:val="0"/>
              <w:spacing w:after="0" w:line="240" w:lineRule="auto"/>
              <w:ind w:left="60" w:right="60" w:firstLine="127"/>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75,0%</w:t>
            </w:r>
          </w:p>
        </w:tc>
      </w:tr>
      <w:tr w:rsidR="00CF7236" w:rsidRPr="00D95D2E" w14:paraId="424A241C" w14:textId="77777777" w:rsidTr="00CF7236">
        <w:trPr>
          <w:cantSplit/>
          <w:trHeight w:val="144"/>
          <w:tblHeader/>
        </w:trPr>
        <w:tc>
          <w:tcPr>
            <w:tcW w:w="2407" w:type="dxa"/>
            <w:shd w:val="clear" w:color="auto" w:fill="FFFFFF"/>
          </w:tcPr>
          <w:p w14:paraId="55C1731A"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1046" w:type="dxa"/>
            <w:shd w:val="clear" w:color="auto" w:fill="FFFFFF"/>
            <w:vAlign w:val="center"/>
          </w:tcPr>
          <w:p w14:paraId="796995D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62A7554A"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87FEA99"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E57CCF1"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95E1FD4"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6AF7DF9B"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3F2E6E17" w14:textId="77777777" w:rsidTr="00CF7236">
        <w:trPr>
          <w:cantSplit/>
          <w:trHeight w:val="144"/>
          <w:tblHeader/>
        </w:trPr>
        <w:tc>
          <w:tcPr>
            <w:tcW w:w="2407" w:type="dxa"/>
            <w:shd w:val="clear" w:color="auto" w:fill="FFFFFF"/>
          </w:tcPr>
          <w:p w14:paraId="3158281B"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оказания услуг по перевозке пассажиров автомобильным транспортом по межмуниципальным маршрутам</w:t>
            </w:r>
          </w:p>
        </w:tc>
        <w:tc>
          <w:tcPr>
            <w:tcW w:w="1046" w:type="dxa"/>
            <w:shd w:val="clear" w:color="auto" w:fill="FFFFFF"/>
            <w:vAlign w:val="center"/>
          </w:tcPr>
          <w:p w14:paraId="1E0756C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1A99926C"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0930990"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3E281FF"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3A205AD"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09C0A960"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59020637" w14:textId="77777777" w:rsidTr="00CF7236">
        <w:trPr>
          <w:cantSplit/>
          <w:trHeight w:val="144"/>
          <w:tblHeader/>
        </w:trPr>
        <w:tc>
          <w:tcPr>
            <w:tcW w:w="2407" w:type="dxa"/>
            <w:shd w:val="clear" w:color="auto" w:fill="FFFFFF"/>
          </w:tcPr>
          <w:p w14:paraId="73423441"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оказания услуг по перевозке пассажиров и багажа легковым такси на территории субъекта Российской Федерации</w:t>
            </w:r>
          </w:p>
        </w:tc>
        <w:tc>
          <w:tcPr>
            <w:tcW w:w="1046" w:type="dxa"/>
            <w:shd w:val="clear" w:color="auto" w:fill="FFFFFF"/>
            <w:vAlign w:val="center"/>
          </w:tcPr>
          <w:p w14:paraId="4DDBA1E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7DDE8077"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BF350DC"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071FD09"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0051870"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6E87562E"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42D7348A" w14:textId="77777777" w:rsidTr="00CF7236">
        <w:trPr>
          <w:cantSplit/>
          <w:trHeight w:val="144"/>
          <w:tblHeader/>
        </w:trPr>
        <w:tc>
          <w:tcPr>
            <w:tcW w:w="2407" w:type="dxa"/>
            <w:shd w:val="clear" w:color="auto" w:fill="FFFFFF"/>
          </w:tcPr>
          <w:p w14:paraId="3DB54E36"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оказания услуг по ремонту автотранспортных средств</w:t>
            </w:r>
          </w:p>
        </w:tc>
        <w:tc>
          <w:tcPr>
            <w:tcW w:w="1046" w:type="dxa"/>
            <w:shd w:val="clear" w:color="auto" w:fill="FFFFFF"/>
            <w:vAlign w:val="center"/>
          </w:tcPr>
          <w:p w14:paraId="6F864C7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9,4%</w:t>
            </w:r>
          </w:p>
        </w:tc>
        <w:tc>
          <w:tcPr>
            <w:tcW w:w="1151" w:type="dxa"/>
            <w:shd w:val="clear" w:color="auto" w:fill="FFFFFF"/>
            <w:vAlign w:val="center"/>
          </w:tcPr>
          <w:p w14:paraId="0E30BC84"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EBCBF7C"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A0AE658"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F337FD4" w14:textId="77777777" w:rsidR="00CF7236" w:rsidRPr="00CF7236" w:rsidRDefault="00CF7236" w:rsidP="00CF7236">
            <w:pPr>
              <w:autoSpaceDE w:val="0"/>
              <w:autoSpaceDN w:val="0"/>
              <w:adjustRightInd w:val="0"/>
              <w:spacing w:after="0" w:line="240" w:lineRule="auto"/>
              <w:ind w:left="60" w:right="60" w:firstLine="209"/>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827" w:type="dxa"/>
            <w:shd w:val="clear" w:color="auto" w:fill="FFFFFF"/>
            <w:vAlign w:val="center"/>
          </w:tcPr>
          <w:p w14:paraId="75BBDB41" w14:textId="77777777" w:rsidR="00CF7236" w:rsidRPr="00CF7236" w:rsidRDefault="00CF7236" w:rsidP="00CF7236">
            <w:pPr>
              <w:autoSpaceDE w:val="0"/>
              <w:autoSpaceDN w:val="0"/>
              <w:adjustRightInd w:val="0"/>
              <w:spacing w:after="0" w:line="240" w:lineRule="auto"/>
              <w:ind w:left="60" w:right="60" w:firstLine="127"/>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25,0%</w:t>
            </w:r>
          </w:p>
        </w:tc>
      </w:tr>
      <w:tr w:rsidR="00CF7236" w:rsidRPr="00D95D2E" w14:paraId="1968424C" w14:textId="77777777" w:rsidTr="00CF7236">
        <w:trPr>
          <w:cantSplit/>
          <w:trHeight w:val="144"/>
          <w:tblHeader/>
        </w:trPr>
        <w:tc>
          <w:tcPr>
            <w:tcW w:w="2407" w:type="dxa"/>
            <w:shd w:val="clear" w:color="auto" w:fill="FFFFFF"/>
          </w:tcPr>
          <w:p w14:paraId="55076993"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связи, в том числе услуг по предоставлению широкополосного доступа к сети «Интернет»</w:t>
            </w:r>
          </w:p>
        </w:tc>
        <w:tc>
          <w:tcPr>
            <w:tcW w:w="1046" w:type="dxa"/>
            <w:shd w:val="clear" w:color="auto" w:fill="FFFFFF"/>
            <w:vAlign w:val="center"/>
          </w:tcPr>
          <w:p w14:paraId="186A054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1,6%</w:t>
            </w:r>
          </w:p>
        </w:tc>
        <w:tc>
          <w:tcPr>
            <w:tcW w:w="1151" w:type="dxa"/>
            <w:shd w:val="clear" w:color="auto" w:fill="FFFFFF"/>
            <w:vAlign w:val="center"/>
          </w:tcPr>
          <w:p w14:paraId="3658EBE1"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C5DD8FA"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759B82E"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7FB6985"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230BDE9F"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29E7ECFB" w14:textId="77777777" w:rsidTr="00CF7236">
        <w:trPr>
          <w:cantSplit/>
          <w:trHeight w:val="144"/>
          <w:tblHeader/>
        </w:trPr>
        <w:tc>
          <w:tcPr>
            <w:tcW w:w="2407" w:type="dxa"/>
            <w:shd w:val="clear" w:color="auto" w:fill="FFFFFF"/>
          </w:tcPr>
          <w:p w14:paraId="4FC40A7E"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жилищного строительства</w:t>
            </w:r>
          </w:p>
        </w:tc>
        <w:tc>
          <w:tcPr>
            <w:tcW w:w="1046" w:type="dxa"/>
            <w:shd w:val="clear" w:color="auto" w:fill="FFFFFF"/>
            <w:vAlign w:val="center"/>
          </w:tcPr>
          <w:p w14:paraId="2ED3560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7C98CEC4"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D412F31"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8BC1331"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238EE9C"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5D2685CD"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73D1A128" w14:textId="77777777" w:rsidTr="00CF7236">
        <w:trPr>
          <w:cantSplit/>
          <w:trHeight w:val="899"/>
          <w:tblHeader/>
        </w:trPr>
        <w:tc>
          <w:tcPr>
            <w:tcW w:w="2407" w:type="dxa"/>
            <w:shd w:val="clear" w:color="auto" w:fill="FFFFFF"/>
          </w:tcPr>
          <w:p w14:paraId="417B2C0E"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строительства объектов капитального строительства, за исключением жилищного и дорожного строительства</w:t>
            </w:r>
          </w:p>
        </w:tc>
        <w:tc>
          <w:tcPr>
            <w:tcW w:w="1046" w:type="dxa"/>
            <w:shd w:val="clear" w:color="auto" w:fill="FFFFFF"/>
            <w:vAlign w:val="center"/>
          </w:tcPr>
          <w:p w14:paraId="2D55EAE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542092C1"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0AAC7DD"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2C22348"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CD04B43"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3DE420F8"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0BF30F5F" w14:textId="77777777" w:rsidTr="00CF7236">
        <w:trPr>
          <w:cantSplit/>
          <w:trHeight w:val="233"/>
          <w:tblHeader/>
        </w:trPr>
        <w:tc>
          <w:tcPr>
            <w:tcW w:w="2407" w:type="dxa"/>
            <w:shd w:val="clear" w:color="auto" w:fill="FFFFFF"/>
          </w:tcPr>
          <w:p w14:paraId="4C207E48"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дорожной деятельности</w:t>
            </w:r>
          </w:p>
        </w:tc>
        <w:tc>
          <w:tcPr>
            <w:tcW w:w="1046" w:type="dxa"/>
            <w:shd w:val="clear" w:color="auto" w:fill="FFFFFF"/>
            <w:vAlign w:val="center"/>
          </w:tcPr>
          <w:p w14:paraId="159968A6"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39506FA3"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DD7970E"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2CAE1EF"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C4A4C3E"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395BA5C3"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2F14ED51" w14:textId="77777777" w:rsidTr="00CF7236">
        <w:trPr>
          <w:cantSplit/>
          <w:trHeight w:val="450"/>
          <w:tblHeader/>
        </w:trPr>
        <w:tc>
          <w:tcPr>
            <w:tcW w:w="2407" w:type="dxa"/>
            <w:shd w:val="clear" w:color="auto" w:fill="FFFFFF"/>
          </w:tcPr>
          <w:p w14:paraId="06A167B6"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архитектурно-строительного проектирования</w:t>
            </w:r>
          </w:p>
        </w:tc>
        <w:tc>
          <w:tcPr>
            <w:tcW w:w="1046" w:type="dxa"/>
            <w:shd w:val="clear" w:color="auto" w:fill="FFFFFF"/>
            <w:vAlign w:val="center"/>
          </w:tcPr>
          <w:p w14:paraId="79146D6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1FB71DA2"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EF88F51"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09EEA7F"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B96DC55"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458F8CAF"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1BE7A3C0" w14:textId="77777777" w:rsidTr="00CF7236">
        <w:trPr>
          <w:cantSplit/>
          <w:trHeight w:val="450"/>
          <w:tblHeader/>
        </w:trPr>
        <w:tc>
          <w:tcPr>
            <w:tcW w:w="2407" w:type="dxa"/>
            <w:shd w:val="clear" w:color="auto" w:fill="FFFFFF"/>
          </w:tcPr>
          <w:p w14:paraId="50E10ACD"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кадастровых и землеустроительных работ</w:t>
            </w:r>
          </w:p>
        </w:tc>
        <w:tc>
          <w:tcPr>
            <w:tcW w:w="1046" w:type="dxa"/>
            <w:shd w:val="clear" w:color="auto" w:fill="FFFFFF"/>
            <w:vAlign w:val="center"/>
          </w:tcPr>
          <w:p w14:paraId="6468342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2,0%</w:t>
            </w:r>
          </w:p>
        </w:tc>
        <w:tc>
          <w:tcPr>
            <w:tcW w:w="1151" w:type="dxa"/>
            <w:shd w:val="clear" w:color="auto" w:fill="FFFFFF"/>
            <w:vAlign w:val="center"/>
          </w:tcPr>
          <w:p w14:paraId="0CA5F2FF"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567DBE7"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C6C20C3"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B318546"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25D29D42"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6E640C7B" w14:textId="77777777" w:rsidTr="00CF7236">
        <w:trPr>
          <w:cantSplit/>
          <w:trHeight w:val="683"/>
          <w:tblHeader/>
        </w:trPr>
        <w:tc>
          <w:tcPr>
            <w:tcW w:w="2407" w:type="dxa"/>
            <w:shd w:val="clear" w:color="auto" w:fill="FFFFFF"/>
          </w:tcPr>
          <w:p w14:paraId="2081CE20"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реализации сельскохозяйственной продукции</w:t>
            </w:r>
          </w:p>
        </w:tc>
        <w:tc>
          <w:tcPr>
            <w:tcW w:w="1046" w:type="dxa"/>
            <w:shd w:val="clear" w:color="auto" w:fill="FFFFFF"/>
            <w:vAlign w:val="center"/>
          </w:tcPr>
          <w:p w14:paraId="2ECD5F2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11,8%</w:t>
            </w:r>
          </w:p>
        </w:tc>
        <w:tc>
          <w:tcPr>
            <w:tcW w:w="1151" w:type="dxa"/>
            <w:shd w:val="clear" w:color="auto" w:fill="FFFFFF"/>
            <w:vAlign w:val="center"/>
          </w:tcPr>
          <w:p w14:paraId="17C7C6CA"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621FDA2"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10C3047"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BA4FA60"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5325DB8A"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06DEDDBB" w14:textId="77777777" w:rsidTr="00CF7236">
        <w:trPr>
          <w:cantSplit/>
          <w:trHeight w:val="916"/>
          <w:tblHeader/>
        </w:trPr>
        <w:tc>
          <w:tcPr>
            <w:tcW w:w="2407" w:type="dxa"/>
            <w:shd w:val="clear" w:color="auto" w:fill="FFFFFF"/>
          </w:tcPr>
          <w:p w14:paraId="0F3FB23D"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лабораторных исследований для выдачи ветеринарных сопроводительных документов</w:t>
            </w:r>
          </w:p>
        </w:tc>
        <w:tc>
          <w:tcPr>
            <w:tcW w:w="1046" w:type="dxa"/>
            <w:shd w:val="clear" w:color="auto" w:fill="FFFFFF"/>
            <w:vAlign w:val="center"/>
          </w:tcPr>
          <w:p w14:paraId="19A582D6"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7D9919D0"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5804B1A"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5CE1F1A"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F8C0F9F"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1B40252D"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3F4A48BE" w14:textId="77777777" w:rsidTr="00CF7236">
        <w:trPr>
          <w:cantSplit/>
          <w:trHeight w:val="450"/>
          <w:tblHeader/>
        </w:trPr>
        <w:tc>
          <w:tcPr>
            <w:tcW w:w="2407" w:type="dxa"/>
            <w:shd w:val="clear" w:color="auto" w:fill="FFFFFF"/>
          </w:tcPr>
          <w:p w14:paraId="2EED131F"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племенного животноводства</w:t>
            </w:r>
          </w:p>
        </w:tc>
        <w:tc>
          <w:tcPr>
            <w:tcW w:w="1046" w:type="dxa"/>
            <w:shd w:val="clear" w:color="auto" w:fill="FFFFFF"/>
            <w:vAlign w:val="center"/>
          </w:tcPr>
          <w:p w14:paraId="58034AF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116033F0"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2B52CDE"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B8720B4"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9FE9459"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768DF704"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17ED083B" w14:textId="77777777" w:rsidTr="00CF7236">
        <w:trPr>
          <w:cantSplit/>
          <w:trHeight w:val="233"/>
          <w:tblHeader/>
        </w:trPr>
        <w:tc>
          <w:tcPr>
            <w:tcW w:w="2407" w:type="dxa"/>
            <w:shd w:val="clear" w:color="auto" w:fill="FFFFFF"/>
          </w:tcPr>
          <w:p w14:paraId="1FD57745"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семеноводства</w:t>
            </w:r>
          </w:p>
        </w:tc>
        <w:tc>
          <w:tcPr>
            <w:tcW w:w="1046" w:type="dxa"/>
            <w:shd w:val="clear" w:color="auto" w:fill="FFFFFF"/>
            <w:vAlign w:val="center"/>
          </w:tcPr>
          <w:p w14:paraId="5B4D482A"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151" w:type="dxa"/>
            <w:shd w:val="clear" w:color="auto" w:fill="FFFFFF"/>
            <w:vAlign w:val="center"/>
          </w:tcPr>
          <w:p w14:paraId="3ED652A4"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F2D402F"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6042669" w14:textId="77777777" w:rsidR="00CF7236" w:rsidRPr="00CF7236" w:rsidRDefault="00CF7236" w:rsidP="00CF7236">
            <w:pPr>
              <w:autoSpaceDE w:val="0"/>
              <w:autoSpaceDN w:val="0"/>
              <w:adjustRightInd w:val="0"/>
              <w:spacing w:after="0" w:line="240" w:lineRule="auto"/>
              <w:ind w:left="60" w:right="60" w:firstLine="127"/>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 xml:space="preserve">  8,8%</w:t>
            </w:r>
          </w:p>
        </w:tc>
        <w:tc>
          <w:tcPr>
            <w:tcW w:w="1256" w:type="dxa"/>
            <w:shd w:val="clear" w:color="auto" w:fill="FFFFFF"/>
            <w:vAlign w:val="center"/>
          </w:tcPr>
          <w:p w14:paraId="28427418"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186C906B"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6352C754" w14:textId="77777777" w:rsidTr="00CF7236">
        <w:trPr>
          <w:cantSplit/>
          <w:trHeight w:val="450"/>
          <w:tblHeader/>
        </w:trPr>
        <w:tc>
          <w:tcPr>
            <w:tcW w:w="2407" w:type="dxa"/>
            <w:shd w:val="clear" w:color="auto" w:fill="FFFFFF"/>
          </w:tcPr>
          <w:p w14:paraId="7B616B1D"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вылова водных биоресурсов</w:t>
            </w:r>
          </w:p>
        </w:tc>
        <w:tc>
          <w:tcPr>
            <w:tcW w:w="1046" w:type="dxa"/>
            <w:shd w:val="clear" w:color="auto" w:fill="FFFFFF"/>
            <w:vAlign w:val="center"/>
          </w:tcPr>
          <w:p w14:paraId="635733C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0,8%</w:t>
            </w:r>
          </w:p>
        </w:tc>
        <w:tc>
          <w:tcPr>
            <w:tcW w:w="1151" w:type="dxa"/>
            <w:shd w:val="clear" w:color="auto" w:fill="FFFFFF"/>
            <w:vAlign w:val="center"/>
          </w:tcPr>
          <w:p w14:paraId="2369C657"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BEAACCE"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4F43353"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761E4DA"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51952FAC"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7A1A3FA4" w14:textId="77777777" w:rsidTr="00CF7236">
        <w:trPr>
          <w:cantSplit/>
          <w:trHeight w:val="450"/>
          <w:tblHeader/>
        </w:trPr>
        <w:tc>
          <w:tcPr>
            <w:tcW w:w="2407" w:type="dxa"/>
            <w:shd w:val="clear" w:color="auto" w:fill="FFFFFF"/>
          </w:tcPr>
          <w:p w14:paraId="79B5C64A"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переработки водных биоресурсов</w:t>
            </w:r>
          </w:p>
        </w:tc>
        <w:tc>
          <w:tcPr>
            <w:tcW w:w="1046" w:type="dxa"/>
            <w:shd w:val="clear" w:color="auto" w:fill="FFFFFF"/>
            <w:vAlign w:val="center"/>
          </w:tcPr>
          <w:p w14:paraId="4D8510D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0,8%</w:t>
            </w:r>
          </w:p>
        </w:tc>
        <w:tc>
          <w:tcPr>
            <w:tcW w:w="1151" w:type="dxa"/>
            <w:shd w:val="clear" w:color="auto" w:fill="FFFFFF"/>
            <w:vAlign w:val="center"/>
          </w:tcPr>
          <w:p w14:paraId="04E43A5D"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29FB9FB"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4AEB4DE"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D5D6497"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42E8DAAF"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056BCE17" w14:textId="77777777" w:rsidTr="00CF7236">
        <w:trPr>
          <w:cantSplit/>
          <w:trHeight w:val="217"/>
          <w:tblHeader/>
        </w:trPr>
        <w:tc>
          <w:tcPr>
            <w:tcW w:w="2407" w:type="dxa"/>
            <w:shd w:val="clear" w:color="auto" w:fill="FFFFFF"/>
          </w:tcPr>
          <w:p w14:paraId="5C086F23"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lastRenderedPageBreak/>
              <w:t xml:space="preserve">Рынок </w:t>
            </w:r>
            <w:proofErr w:type="gramStart"/>
            <w:r w:rsidRPr="00CF7236">
              <w:rPr>
                <w:rFonts w:ascii="Times New Roman" w:hAnsi="Times New Roman" w:cs="Times New Roman"/>
                <w:color w:val="000000"/>
                <w:sz w:val="20"/>
                <w:szCs w:val="20"/>
              </w:rPr>
              <w:t>товарной</w:t>
            </w:r>
            <w:proofErr w:type="gramEnd"/>
            <w:r w:rsidRPr="00CF7236">
              <w:rPr>
                <w:rFonts w:ascii="Times New Roman" w:hAnsi="Times New Roman" w:cs="Times New Roman"/>
                <w:color w:val="000000"/>
                <w:sz w:val="20"/>
                <w:szCs w:val="20"/>
              </w:rPr>
              <w:t xml:space="preserve"> </w:t>
            </w:r>
            <w:proofErr w:type="spellStart"/>
            <w:r w:rsidRPr="00CF7236">
              <w:rPr>
                <w:rFonts w:ascii="Times New Roman" w:hAnsi="Times New Roman" w:cs="Times New Roman"/>
                <w:color w:val="000000"/>
                <w:sz w:val="20"/>
                <w:szCs w:val="20"/>
              </w:rPr>
              <w:t>аквакультуры</w:t>
            </w:r>
            <w:proofErr w:type="spellEnd"/>
          </w:p>
        </w:tc>
        <w:tc>
          <w:tcPr>
            <w:tcW w:w="1046" w:type="dxa"/>
            <w:shd w:val="clear" w:color="auto" w:fill="FFFFFF"/>
            <w:vAlign w:val="center"/>
          </w:tcPr>
          <w:p w14:paraId="4A9C759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0,8%</w:t>
            </w:r>
          </w:p>
        </w:tc>
        <w:tc>
          <w:tcPr>
            <w:tcW w:w="1151" w:type="dxa"/>
            <w:shd w:val="clear" w:color="auto" w:fill="FFFFFF"/>
            <w:vAlign w:val="center"/>
          </w:tcPr>
          <w:p w14:paraId="6F5826ED"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3DA42B8"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73E409F"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A41DAF1"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4B793ED2"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37152037" w14:textId="77777777" w:rsidTr="00CF7236">
        <w:trPr>
          <w:cantSplit/>
          <w:trHeight w:val="899"/>
          <w:tblHeader/>
        </w:trPr>
        <w:tc>
          <w:tcPr>
            <w:tcW w:w="2407" w:type="dxa"/>
            <w:shd w:val="clear" w:color="auto" w:fill="FFFFFF"/>
          </w:tcPr>
          <w:p w14:paraId="13CE0CFE"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добычи общераспространённых полезных ископаемых на участках недр местного значения</w:t>
            </w:r>
          </w:p>
        </w:tc>
        <w:tc>
          <w:tcPr>
            <w:tcW w:w="1046" w:type="dxa"/>
            <w:shd w:val="clear" w:color="auto" w:fill="FFFFFF"/>
            <w:vAlign w:val="center"/>
          </w:tcPr>
          <w:p w14:paraId="62D52E6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3,9%</w:t>
            </w:r>
          </w:p>
        </w:tc>
        <w:tc>
          <w:tcPr>
            <w:tcW w:w="1151" w:type="dxa"/>
            <w:shd w:val="clear" w:color="auto" w:fill="FFFFFF"/>
            <w:vAlign w:val="center"/>
          </w:tcPr>
          <w:p w14:paraId="27634113"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25C44D32"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6D24217"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B3E5EC5"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22C6937E"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678247A1" w14:textId="77777777" w:rsidTr="00CF7236">
        <w:trPr>
          <w:cantSplit/>
          <w:trHeight w:val="217"/>
          <w:tblHeader/>
        </w:trPr>
        <w:tc>
          <w:tcPr>
            <w:tcW w:w="2407" w:type="dxa"/>
            <w:shd w:val="clear" w:color="auto" w:fill="FFFFFF"/>
          </w:tcPr>
          <w:p w14:paraId="4081B6D9"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нефтепродуктов</w:t>
            </w:r>
          </w:p>
        </w:tc>
        <w:tc>
          <w:tcPr>
            <w:tcW w:w="1046" w:type="dxa"/>
            <w:shd w:val="clear" w:color="auto" w:fill="FFFFFF"/>
            <w:vAlign w:val="center"/>
          </w:tcPr>
          <w:p w14:paraId="4B5066A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 xml:space="preserve">  2,0%</w:t>
            </w:r>
          </w:p>
        </w:tc>
        <w:tc>
          <w:tcPr>
            <w:tcW w:w="1151" w:type="dxa"/>
            <w:shd w:val="clear" w:color="auto" w:fill="FFFFFF"/>
            <w:vAlign w:val="center"/>
          </w:tcPr>
          <w:p w14:paraId="667E8A2D"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F87D011"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845EF59"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DFBF4A2"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75E4D9BE"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1C4F556F" w14:textId="77777777" w:rsidTr="00CF7236">
        <w:trPr>
          <w:cantSplit/>
          <w:trHeight w:val="233"/>
          <w:tblHeader/>
        </w:trPr>
        <w:tc>
          <w:tcPr>
            <w:tcW w:w="2407" w:type="dxa"/>
            <w:shd w:val="clear" w:color="auto" w:fill="FFFFFF"/>
          </w:tcPr>
          <w:p w14:paraId="0C02E434"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лёгкой промышленности</w:t>
            </w:r>
          </w:p>
        </w:tc>
        <w:tc>
          <w:tcPr>
            <w:tcW w:w="1046" w:type="dxa"/>
            <w:shd w:val="clear" w:color="auto" w:fill="FFFFFF"/>
            <w:vAlign w:val="center"/>
          </w:tcPr>
          <w:p w14:paraId="65F943E7"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151" w:type="dxa"/>
            <w:shd w:val="clear" w:color="auto" w:fill="FFFFFF"/>
            <w:vAlign w:val="center"/>
          </w:tcPr>
          <w:p w14:paraId="26AEEAC8"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F71C9C8"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B56D04D" w14:textId="77777777" w:rsidR="00CF7236" w:rsidRPr="00CF7236" w:rsidRDefault="00CF7236" w:rsidP="00CF7236">
            <w:pPr>
              <w:autoSpaceDE w:val="0"/>
              <w:autoSpaceDN w:val="0"/>
              <w:adjustRightInd w:val="0"/>
              <w:spacing w:after="0" w:line="240" w:lineRule="auto"/>
              <w:ind w:left="60" w:right="60" w:firstLine="127"/>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14,7%</w:t>
            </w:r>
          </w:p>
        </w:tc>
        <w:tc>
          <w:tcPr>
            <w:tcW w:w="1256" w:type="dxa"/>
            <w:shd w:val="clear" w:color="auto" w:fill="FFFFFF"/>
            <w:vAlign w:val="center"/>
          </w:tcPr>
          <w:p w14:paraId="7C820138"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2275CD3D"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616749ED" w14:textId="77777777" w:rsidTr="00CF7236">
        <w:trPr>
          <w:cantSplit/>
          <w:trHeight w:val="450"/>
          <w:tblHeader/>
        </w:trPr>
        <w:tc>
          <w:tcPr>
            <w:tcW w:w="2407" w:type="dxa"/>
            <w:shd w:val="clear" w:color="auto" w:fill="FFFFFF"/>
          </w:tcPr>
          <w:p w14:paraId="2A8D469D"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обработки древесины и производства изделий из дерева</w:t>
            </w:r>
          </w:p>
        </w:tc>
        <w:tc>
          <w:tcPr>
            <w:tcW w:w="1046" w:type="dxa"/>
            <w:shd w:val="clear" w:color="auto" w:fill="FFFFFF"/>
            <w:vAlign w:val="center"/>
          </w:tcPr>
          <w:p w14:paraId="08DAACDC"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151" w:type="dxa"/>
            <w:shd w:val="clear" w:color="auto" w:fill="FFFFFF"/>
            <w:vAlign w:val="center"/>
          </w:tcPr>
          <w:p w14:paraId="482633C3"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7C9C9062"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1D5C09EC" w14:textId="77777777" w:rsidR="00CF7236" w:rsidRPr="00CF7236" w:rsidRDefault="00CF7236" w:rsidP="00CF7236">
            <w:pPr>
              <w:autoSpaceDE w:val="0"/>
              <w:autoSpaceDN w:val="0"/>
              <w:adjustRightInd w:val="0"/>
              <w:spacing w:after="0" w:line="240" w:lineRule="auto"/>
              <w:ind w:left="60" w:right="60" w:firstLine="127"/>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29,4%</w:t>
            </w:r>
          </w:p>
        </w:tc>
        <w:tc>
          <w:tcPr>
            <w:tcW w:w="1256" w:type="dxa"/>
            <w:shd w:val="clear" w:color="auto" w:fill="FFFFFF"/>
            <w:vAlign w:val="center"/>
          </w:tcPr>
          <w:p w14:paraId="6EF56232"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56C51299"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3AFA5590" w14:textId="77777777" w:rsidTr="00CF7236">
        <w:trPr>
          <w:cantSplit/>
          <w:trHeight w:val="233"/>
          <w:tblHeader/>
        </w:trPr>
        <w:tc>
          <w:tcPr>
            <w:tcW w:w="2407" w:type="dxa"/>
            <w:shd w:val="clear" w:color="auto" w:fill="FFFFFF"/>
          </w:tcPr>
          <w:p w14:paraId="528BFAD7"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производства кирпича</w:t>
            </w:r>
          </w:p>
        </w:tc>
        <w:tc>
          <w:tcPr>
            <w:tcW w:w="1046" w:type="dxa"/>
            <w:shd w:val="clear" w:color="auto" w:fill="FFFFFF"/>
            <w:vAlign w:val="center"/>
          </w:tcPr>
          <w:p w14:paraId="5F22D99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151" w:type="dxa"/>
            <w:shd w:val="clear" w:color="auto" w:fill="FFFFFF"/>
            <w:vAlign w:val="center"/>
          </w:tcPr>
          <w:p w14:paraId="5702DE6F" w14:textId="77777777" w:rsidR="00CF7236" w:rsidRPr="00CF7236" w:rsidRDefault="00CF7236" w:rsidP="00CF7236">
            <w:pPr>
              <w:autoSpaceDE w:val="0"/>
              <w:autoSpaceDN w:val="0"/>
              <w:adjustRightInd w:val="0"/>
              <w:spacing w:after="0" w:line="240" w:lineRule="auto"/>
              <w:ind w:left="60" w:right="60" w:hanging="15"/>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1256" w:type="dxa"/>
            <w:shd w:val="clear" w:color="auto" w:fill="FFFFFF"/>
            <w:vAlign w:val="center"/>
          </w:tcPr>
          <w:p w14:paraId="241C1AF9"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5438358" w14:textId="77777777" w:rsidR="00CF7236" w:rsidRPr="00CF7236" w:rsidRDefault="00CF7236" w:rsidP="00CF7236">
            <w:pPr>
              <w:autoSpaceDE w:val="0"/>
              <w:autoSpaceDN w:val="0"/>
              <w:adjustRightInd w:val="0"/>
              <w:spacing w:after="0" w:line="240" w:lineRule="auto"/>
              <w:ind w:left="60" w:right="60" w:firstLine="127"/>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6A12AC58"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696AA2F4"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15B75EC4" w14:textId="77777777" w:rsidTr="00CF7236">
        <w:trPr>
          <w:cantSplit/>
          <w:trHeight w:val="233"/>
          <w:tblHeader/>
        </w:trPr>
        <w:tc>
          <w:tcPr>
            <w:tcW w:w="2407" w:type="dxa"/>
            <w:shd w:val="clear" w:color="auto" w:fill="FFFFFF"/>
          </w:tcPr>
          <w:p w14:paraId="30B156DF"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производства бетона</w:t>
            </w:r>
          </w:p>
        </w:tc>
        <w:tc>
          <w:tcPr>
            <w:tcW w:w="1046" w:type="dxa"/>
            <w:shd w:val="clear" w:color="auto" w:fill="FFFFFF"/>
            <w:vAlign w:val="center"/>
          </w:tcPr>
          <w:p w14:paraId="1E5E6F86"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0,8%</w:t>
            </w:r>
          </w:p>
        </w:tc>
        <w:tc>
          <w:tcPr>
            <w:tcW w:w="1151" w:type="dxa"/>
            <w:shd w:val="clear" w:color="auto" w:fill="FFFFFF"/>
            <w:vAlign w:val="center"/>
          </w:tcPr>
          <w:p w14:paraId="27E9183C" w14:textId="77777777" w:rsidR="00CF7236" w:rsidRPr="00CF7236" w:rsidRDefault="00CF7236" w:rsidP="00CF7236">
            <w:pPr>
              <w:autoSpaceDE w:val="0"/>
              <w:autoSpaceDN w:val="0"/>
              <w:adjustRightInd w:val="0"/>
              <w:spacing w:after="0" w:line="240" w:lineRule="auto"/>
              <w:ind w:left="60" w:right="60" w:hanging="15"/>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3453843F"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305458C" w14:textId="77777777" w:rsidR="00CF7236" w:rsidRPr="00CF7236" w:rsidRDefault="00CF7236" w:rsidP="00CF7236">
            <w:pPr>
              <w:autoSpaceDE w:val="0"/>
              <w:autoSpaceDN w:val="0"/>
              <w:adjustRightInd w:val="0"/>
              <w:spacing w:after="0" w:line="240" w:lineRule="auto"/>
              <w:ind w:left="60" w:right="60" w:firstLine="127"/>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2,9%</w:t>
            </w:r>
          </w:p>
        </w:tc>
        <w:tc>
          <w:tcPr>
            <w:tcW w:w="1256" w:type="dxa"/>
            <w:shd w:val="clear" w:color="auto" w:fill="FFFFFF"/>
            <w:vAlign w:val="center"/>
          </w:tcPr>
          <w:p w14:paraId="7C49CB78"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360FC2F7"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0AD433D7" w14:textId="77777777" w:rsidTr="00CF7236">
        <w:trPr>
          <w:cantSplit/>
          <w:trHeight w:val="233"/>
          <w:tblHeader/>
        </w:trPr>
        <w:tc>
          <w:tcPr>
            <w:tcW w:w="2407" w:type="dxa"/>
            <w:shd w:val="clear" w:color="auto" w:fill="FFFFFF"/>
          </w:tcPr>
          <w:p w14:paraId="36BB414C"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Сфера наружной рекламы</w:t>
            </w:r>
          </w:p>
        </w:tc>
        <w:tc>
          <w:tcPr>
            <w:tcW w:w="1046" w:type="dxa"/>
            <w:shd w:val="clear" w:color="auto" w:fill="FFFFFF"/>
            <w:vAlign w:val="center"/>
          </w:tcPr>
          <w:p w14:paraId="48C4CE0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151" w:type="dxa"/>
            <w:shd w:val="clear" w:color="auto" w:fill="FFFFFF"/>
            <w:vAlign w:val="center"/>
          </w:tcPr>
          <w:p w14:paraId="412014EB" w14:textId="77777777" w:rsidR="00CF7236" w:rsidRPr="00CF7236" w:rsidRDefault="00CF7236" w:rsidP="00CF7236">
            <w:pPr>
              <w:autoSpaceDE w:val="0"/>
              <w:autoSpaceDN w:val="0"/>
              <w:adjustRightInd w:val="0"/>
              <w:spacing w:after="0" w:line="240" w:lineRule="auto"/>
              <w:ind w:left="60" w:right="60" w:hanging="15"/>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06CF4E52" w14:textId="77777777" w:rsidR="00CF7236" w:rsidRPr="00CF7236" w:rsidRDefault="00CF7236" w:rsidP="00CF7236">
            <w:pPr>
              <w:spacing w:after="0" w:line="240" w:lineRule="auto"/>
              <w:ind w:hanging="15"/>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9FC5630" w14:textId="77777777" w:rsidR="00CF7236" w:rsidRPr="00CF7236" w:rsidRDefault="00CF7236" w:rsidP="00CF7236">
            <w:pPr>
              <w:autoSpaceDE w:val="0"/>
              <w:autoSpaceDN w:val="0"/>
              <w:adjustRightInd w:val="0"/>
              <w:spacing w:after="0" w:line="240" w:lineRule="auto"/>
              <w:ind w:left="60" w:right="60" w:firstLine="127"/>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40834455" w14:textId="77777777" w:rsidR="00CF7236" w:rsidRPr="00CF7236" w:rsidRDefault="00CF7236" w:rsidP="00CF7236">
            <w:pPr>
              <w:spacing w:after="0" w:line="240" w:lineRule="auto"/>
              <w:ind w:firstLine="209"/>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827" w:type="dxa"/>
            <w:shd w:val="clear" w:color="auto" w:fill="FFFFFF"/>
            <w:vAlign w:val="center"/>
          </w:tcPr>
          <w:p w14:paraId="06E14301"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D95D2E" w14:paraId="18F5CB8E" w14:textId="77777777" w:rsidTr="00CF7236">
        <w:trPr>
          <w:cantSplit/>
          <w:trHeight w:val="233"/>
        </w:trPr>
        <w:tc>
          <w:tcPr>
            <w:tcW w:w="2407" w:type="dxa"/>
            <w:shd w:val="clear" w:color="auto" w:fill="FFFFFF"/>
          </w:tcPr>
          <w:p w14:paraId="09D5749C"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итого</w:t>
            </w:r>
          </w:p>
        </w:tc>
        <w:tc>
          <w:tcPr>
            <w:tcW w:w="1046" w:type="dxa"/>
            <w:shd w:val="clear" w:color="auto" w:fill="FFFFFF"/>
            <w:vAlign w:val="center"/>
          </w:tcPr>
          <w:p w14:paraId="5CE72C4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1151" w:type="dxa"/>
            <w:shd w:val="clear" w:color="auto" w:fill="FFFFFF"/>
            <w:vAlign w:val="center"/>
          </w:tcPr>
          <w:p w14:paraId="2B9BAFE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1256" w:type="dxa"/>
            <w:shd w:val="clear" w:color="auto" w:fill="FFFFFF"/>
            <w:vAlign w:val="center"/>
          </w:tcPr>
          <w:p w14:paraId="0EB855FD"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256" w:type="dxa"/>
            <w:shd w:val="clear" w:color="auto" w:fill="FFFFFF"/>
            <w:vAlign w:val="center"/>
          </w:tcPr>
          <w:p w14:paraId="50C7844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1256" w:type="dxa"/>
            <w:shd w:val="clear" w:color="auto" w:fill="FFFFFF"/>
            <w:vAlign w:val="center"/>
          </w:tcPr>
          <w:p w14:paraId="112B836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827" w:type="dxa"/>
            <w:shd w:val="clear" w:color="auto" w:fill="FFFFFF"/>
            <w:vAlign w:val="center"/>
          </w:tcPr>
          <w:p w14:paraId="4D5D8CF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r>
    </w:tbl>
    <w:p w14:paraId="288EC8AD" w14:textId="77777777" w:rsidR="00CF7236" w:rsidRDefault="00CF7236" w:rsidP="00CF7236">
      <w:pPr>
        <w:pStyle w:val="af5"/>
        <w:ind w:left="1069"/>
        <w:jc w:val="center"/>
        <w:rPr>
          <w:rFonts w:ascii="PT Astra Serif" w:hAnsi="PT Astra Serif"/>
          <w:sz w:val="28"/>
          <w:szCs w:val="28"/>
          <w:lang w:val="ru-RU"/>
        </w:rPr>
      </w:pPr>
    </w:p>
    <w:p w14:paraId="08B55045" w14:textId="77777777" w:rsidR="00CF7236" w:rsidRPr="00CF7236" w:rsidRDefault="00CF7236" w:rsidP="00CF7236">
      <w:pPr>
        <w:pStyle w:val="af5"/>
        <w:ind w:left="1069"/>
        <w:jc w:val="center"/>
        <w:rPr>
          <w:rFonts w:ascii="Times New Roman" w:hAnsi="Times New Roman"/>
          <w:lang w:val="ru-RU"/>
        </w:rPr>
      </w:pPr>
      <w:r w:rsidRPr="00CF7236">
        <w:rPr>
          <w:rFonts w:ascii="Times New Roman" w:hAnsi="Times New Roman"/>
          <w:lang w:val="ru-RU"/>
        </w:rPr>
        <w:t>Таблица 5. Принадлежность субъектов предпринимательства с разной численностью к сферам экономической деятельности (</w:t>
      </w:r>
      <w:proofErr w:type="gramStart"/>
      <w:r w:rsidRPr="00CF7236">
        <w:rPr>
          <w:rFonts w:ascii="Times New Roman" w:hAnsi="Times New Roman"/>
          <w:lang w:val="ru-RU"/>
        </w:rPr>
        <w:t>в</w:t>
      </w:r>
      <w:proofErr w:type="gramEnd"/>
      <w:r w:rsidRPr="00CF7236">
        <w:rPr>
          <w:rFonts w:ascii="Times New Roman" w:hAnsi="Times New Roman"/>
          <w:lang w:val="ru-RU"/>
        </w:rPr>
        <w:t xml:space="preserve"> % по столбцам)</w:t>
      </w:r>
    </w:p>
    <w:p w14:paraId="2ED51C1E" w14:textId="77777777" w:rsidR="00CF7236" w:rsidRPr="00CF7236" w:rsidRDefault="00CF7236" w:rsidP="00CF7236">
      <w:pPr>
        <w:pStyle w:val="af5"/>
        <w:autoSpaceDE w:val="0"/>
        <w:autoSpaceDN w:val="0"/>
        <w:adjustRightInd w:val="0"/>
        <w:ind w:left="1069"/>
        <w:rPr>
          <w:rFonts w:ascii="Times New Roman" w:hAnsi="Times New Roman"/>
          <w:lang w:val="ru-RU"/>
        </w:rPr>
      </w:pPr>
    </w:p>
    <w:tbl>
      <w:tblPr>
        <w:tblW w:w="982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4"/>
        <w:gridCol w:w="1956"/>
        <w:gridCol w:w="1418"/>
        <w:gridCol w:w="1476"/>
        <w:gridCol w:w="1698"/>
      </w:tblGrid>
      <w:tr w:rsidR="00CF7236" w:rsidRPr="009D17E1" w14:paraId="66E6EC92" w14:textId="77777777" w:rsidTr="00BE403F">
        <w:trPr>
          <w:cantSplit/>
          <w:trHeight w:val="144"/>
          <w:tblHeader/>
        </w:trPr>
        <w:tc>
          <w:tcPr>
            <w:tcW w:w="3274" w:type="dxa"/>
            <w:vMerge w:val="restart"/>
            <w:shd w:val="clear" w:color="auto" w:fill="FFFFFF"/>
            <w:vAlign w:val="center"/>
          </w:tcPr>
          <w:p w14:paraId="40A47574" w14:textId="77777777" w:rsidR="00CF7236" w:rsidRPr="00CF7236" w:rsidRDefault="00CF7236" w:rsidP="00CF7236">
            <w:pPr>
              <w:autoSpaceDE w:val="0"/>
              <w:autoSpaceDN w:val="0"/>
              <w:adjustRightInd w:val="0"/>
              <w:spacing w:after="0" w:line="240" w:lineRule="auto"/>
              <w:jc w:val="center"/>
              <w:rPr>
                <w:rFonts w:ascii="Times New Roman" w:hAnsi="Times New Roman" w:cs="Times New Roman"/>
                <w:sz w:val="20"/>
                <w:szCs w:val="20"/>
              </w:rPr>
            </w:pPr>
            <w:r w:rsidRPr="00CF7236">
              <w:rPr>
                <w:rFonts w:ascii="Times New Roman" w:hAnsi="Times New Roman" w:cs="Times New Roman"/>
                <w:sz w:val="20"/>
                <w:szCs w:val="20"/>
              </w:rPr>
              <w:t>Сфера экономической деятельности</w:t>
            </w:r>
          </w:p>
        </w:tc>
        <w:tc>
          <w:tcPr>
            <w:tcW w:w="6548" w:type="dxa"/>
            <w:gridSpan w:val="4"/>
            <w:shd w:val="clear" w:color="auto" w:fill="FFFFFF"/>
            <w:vAlign w:val="bottom"/>
          </w:tcPr>
          <w:p w14:paraId="003AB2B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КАКАЯ ЧИСЛЕННОСТЬ СОТРУДНИКОВ ВАШЕЙ ОРГАНИЗАЦИИ?</w:t>
            </w:r>
          </w:p>
        </w:tc>
      </w:tr>
      <w:tr w:rsidR="00CF7236" w:rsidRPr="009D17E1" w14:paraId="595DF328" w14:textId="77777777" w:rsidTr="00CF7236">
        <w:trPr>
          <w:cantSplit/>
          <w:trHeight w:val="144"/>
          <w:tblHeader/>
        </w:trPr>
        <w:tc>
          <w:tcPr>
            <w:tcW w:w="3274" w:type="dxa"/>
            <w:vMerge/>
            <w:shd w:val="clear" w:color="auto" w:fill="FFFFFF"/>
            <w:vAlign w:val="center"/>
          </w:tcPr>
          <w:p w14:paraId="440E91EE" w14:textId="77777777" w:rsidR="00CF7236" w:rsidRPr="00CF7236" w:rsidRDefault="00CF7236" w:rsidP="00CF7236">
            <w:pPr>
              <w:autoSpaceDE w:val="0"/>
              <w:autoSpaceDN w:val="0"/>
              <w:adjustRightInd w:val="0"/>
              <w:spacing w:after="0" w:line="240" w:lineRule="auto"/>
              <w:rPr>
                <w:rFonts w:ascii="Times New Roman" w:hAnsi="Times New Roman" w:cs="Times New Roman"/>
                <w:color w:val="000000"/>
                <w:sz w:val="20"/>
                <w:szCs w:val="20"/>
              </w:rPr>
            </w:pPr>
          </w:p>
        </w:tc>
        <w:tc>
          <w:tcPr>
            <w:tcW w:w="1956" w:type="dxa"/>
            <w:shd w:val="clear" w:color="auto" w:fill="FFFFFF"/>
            <w:vAlign w:val="bottom"/>
          </w:tcPr>
          <w:p w14:paraId="7E01271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до 15 человек (</w:t>
            </w:r>
            <w:proofErr w:type="spellStart"/>
            <w:r w:rsidRPr="00CF7236">
              <w:rPr>
                <w:rFonts w:ascii="Times New Roman" w:hAnsi="Times New Roman" w:cs="Times New Roman"/>
                <w:color w:val="000000"/>
                <w:sz w:val="20"/>
                <w:szCs w:val="20"/>
              </w:rPr>
              <w:t>микропредприятие</w:t>
            </w:r>
            <w:proofErr w:type="spellEnd"/>
            <w:r w:rsidRPr="00CF7236">
              <w:rPr>
                <w:rFonts w:ascii="Times New Roman" w:hAnsi="Times New Roman" w:cs="Times New Roman"/>
                <w:color w:val="000000"/>
                <w:sz w:val="20"/>
                <w:szCs w:val="20"/>
              </w:rPr>
              <w:t>)</w:t>
            </w:r>
          </w:p>
        </w:tc>
        <w:tc>
          <w:tcPr>
            <w:tcW w:w="1418" w:type="dxa"/>
            <w:shd w:val="clear" w:color="auto" w:fill="FFFFFF"/>
            <w:vAlign w:val="bottom"/>
          </w:tcPr>
          <w:p w14:paraId="0D463A3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от 16 до 100 человек (малое предприятие)</w:t>
            </w:r>
          </w:p>
        </w:tc>
        <w:tc>
          <w:tcPr>
            <w:tcW w:w="1476" w:type="dxa"/>
            <w:shd w:val="clear" w:color="auto" w:fill="FFFFFF"/>
            <w:vAlign w:val="bottom"/>
          </w:tcPr>
          <w:p w14:paraId="5A34DA5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от 101 до 250 человек (среднее предприятие)</w:t>
            </w:r>
          </w:p>
        </w:tc>
        <w:tc>
          <w:tcPr>
            <w:tcW w:w="1698" w:type="dxa"/>
            <w:shd w:val="clear" w:color="auto" w:fill="FFFFFF"/>
            <w:vAlign w:val="bottom"/>
          </w:tcPr>
          <w:p w14:paraId="38A97E4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251 человек и более (крупное предприятие)</w:t>
            </w:r>
          </w:p>
        </w:tc>
      </w:tr>
      <w:tr w:rsidR="00CF7236" w:rsidRPr="009D17E1" w14:paraId="5B171D2D" w14:textId="77777777" w:rsidTr="00CF7236">
        <w:trPr>
          <w:cantSplit/>
          <w:trHeight w:val="144"/>
          <w:tblHeader/>
        </w:trPr>
        <w:tc>
          <w:tcPr>
            <w:tcW w:w="3274" w:type="dxa"/>
            <w:shd w:val="clear" w:color="auto" w:fill="FFFFFF"/>
          </w:tcPr>
          <w:p w14:paraId="04463A6C"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дошкольного образования</w:t>
            </w:r>
          </w:p>
        </w:tc>
        <w:tc>
          <w:tcPr>
            <w:tcW w:w="1956" w:type="dxa"/>
            <w:shd w:val="clear" w:color="auto" w:fill="FFFFFF"/>
            <w:vAlign w:val="center"/>
          </w:tcPr>
          <w:p w14:paraId="153C028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11,9%</w:t>
            </w:r>
          </w:p>
        </w:tc>
        <w:tc>
          <w:tcPr>
            <w:tcW w:w="1418" w:type="dxa"/>
            <w:shd w:val="clear" w:color="auto" w:fill="FFFFFF"/>
            <w:vAlign w:val="center"/>
          </w:tcPr>
          <w:p w14:paraId="3A38A3FE" w14:textId="77777777" w:rsidR="00CF7236" w:rsidRPr="00CF7236" w:rsidRDefault="00CF7236" w:rsidP="00CF7236">
            <w:pPr>
              <w:spacing w:after="0" w:line="240" w:lineRule="auto"/>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29F829A8"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3062D877"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0E7B64C5" w14:textId="77777777" w:rsidTr="00CF7236">
        <w:trPr>
          <w:cantSplit/>
          <w:trHeight w:val="144"/>
          <w:tblHeader/>
        </w:trPr>
        <w:tc>
          <w:tcPr>
            <w:tcW w:w="3274" w:type="dxa"/>
            <w:shd w:val="clear" w:color="auto" w:fill="FFFFFF"/>
          </w:tcPr>
          <w:p w14:paraId="20C74049"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общего образования</w:t>
            </w:r>
          </w:p>
        </w:tc>
        <w:tc>
          <w:tcPr>
            <w:tcW w:w="1956" w:type="dxa"/>
            <w:shd w:val="clear" w:color="auto" w:fill="FFFFFF"/>
            <w:vAlign w:val="center"/>
          </w:tcPr>
          <w:p w14:paraId="16F9EA7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0CA3B43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4,8%</w:t>
            </w:r>
          </w:p>
        </w:tc>
        <w:tc>
          <w:tcPr>
            <w:tcW w:w="1476" w:type="dxa"/>
            <w:shd w:val="clear" w:color="auto" w:fill="FFFFFF"/>
            <w:vAlign w:val="center"/>
          </w:tcPr>
          <w:p w14:paraId="7F4465A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7DFDD904"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0EC4852C" w14:textId="77777777" w:rsidTr="00CF7236">
        <w:trPr>
          <w:cantSplit/>
          <w:trHeight w:val="144"/>
          <w:tblHeader/>
        </w:trPr>
        <w:tc>
          <w:tcPr>
            <w:tcW w:w="3274" w:type="dxa"/>
            <w:shd w:val="clear" w:color="auto" w:fill="FFFFFF"/>
          </w:tcPr>
          <w:p w14:paraId="2ED585DA"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среднего профессионального образования</w:t>
            </w:r>
          </w:p>
        </w:tc>
        <w:tc>
          <w:tcPr>
            <w:tcW w:w="1956" w:type="dxa"/>
            <w:shd w:val="clear" w:color="auto" w:fill="FFFFFF"/>
            <w:vAlign w:val="center"/>
          </w:tcPr>
          <w:p w14:paraId="507CBD1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5C6EB40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6,0%</w:t>
            </w:r>
          </w:p>
        </w:tc>
        <w:tc>
          <w:tcPr>
            <w:tcW w:w="1476" w:type="dxa"/>
            <w:shd w:val="clear" w:color="auto" w:fill="FFFFFF"/>
            <w:vAlign w:val="center"/>
          </w:tcPr>
          <w:p w14:paraId="1DFC815A"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7AFB1E40"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765B5E4B" w14:textId="77777777" w:rsidTr="00CF7236">
        <w:trPr>
          <w:cantSplit/>
          <w:trHeight w:val="144"/>
          <w:tblHeader/>
        </w:trPr>
        <w:tc>
          <w:tcPr>
            <w:tcW w:w="3274" w:type="dxa"/>
            <w:shd w:val="clear" w:color="auto" w:fill="FFFFFF"/>
          </w:tcPr>
          <w:p w14:paraId="2435AFA5"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дополнительного образования детей</w:t>
            </w:r>
          </w:p>
        </w:tc>
        <w:tc>
          <w:tcPr>
            <w:tcW w:w="1956" w:type="dxa"/>
            <w:shd w:val="clear" w:color="auto" w:fill="FFFFFF"/>
            <w:vAlign w:val="center"/>
          </w:tcPr>
          <w:p w14:paraId="3AA00B6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6,0%</w:t>
            </w:r>
          </w:p>
        </w:tc>
        <w:tc>
          <w:tcPr>
            <w:tcW w:w="1418" w:type="dxa"/>
            <w:shd w:val="clear" w:color="auto" w:fill="FFFFFF"/>
            <w:vAlign w:val="center"/>
          </w:tcPr>
          <w:p w14:paraId="28E36789" w14:textId="77777777" w:rsidR="00CF7236" w:rsidRPr="00CF7236" w:rsidRDefault="00CF7236" w:rsidP="00CF7236">
            <w:pPr>
              <w:spacing w:after="0" w:line="240" w:lineRule="auto"/>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3707ADD0"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3CA3E37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0E50DADE" w14:textId="77777777" w:rsidTr="00CF7236">
        <w:trPr>
          <w:cantSplit/>
          <w:trHeight w:val="144"/>
          <w:tblHeader/>
        </w:trPr>
        <w:tc>
          <w:tcPr>
            <w:tcW w:w="3274" w:type="dxa"/>
            <w:shd w:val="clear" w:color="auto" w:fill="FFFFFF"/>
          </w:tcPr>
          <w:p w14:paraId="2A3D5750"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детского отдыха и оздоровления</w:t>
            </w:r>
          </w:p>
        </w:tc>
        <w:tc>
          <w:tcPr>
            <w:tcW w:w="1956" w:type="dxa"/>
            <w:shd w:val="clear" w:color="auto" w:fill="FFFFFF"/>
            <w:vAlign w:val="center"/>
          </w:tcPr>
          <w:p w14:paraId="0E4B597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3,0%</w:t>
            </w:r>
          </w:p>
        </w:tc>
        <w:tc>
          <w:tcPr>
            <w:tcW w:w="1418" w:type="dxa"/>
            <w:shd w:val="clear" w:color="auto" w:fill="FFFFFF"/>
            <w:vAlign w:val="center"/>
          </w:tcPr>
          <w:p w14:paraId="7BB466BF" w14:textId="77777777" w:rsidR="00CF7236" w:rsidRPr="00CF7236" w:rsidRDefault="00CF7236" w:rsidP="00CF7236">
            <w:pPr>
              <w:spacing w:after="0" w:line="240" w:lineRule="auto"/>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52D6ADE3"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10D9CB17"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78879C80" w14:textId="77777777" w:rsidTr="00CF7236">
        <w:trPr>
          <w:cantSplit/>
          <w:trHeight w:val="144"/>
          <w:tblHeader/>
        </w:trPr>
        <w:tc>
          <w:tcPr>
            <w:tcW w:w="3274" w:type="dxa"/>
            <w:shd w:val="clear" w:color="auto" w:fill="FFFFFF"/>
          </w:tcPr>
          <w:p w14:paraId="4EE94240"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медицинских услуг</w:t>
            </w:r>
          </w:p>
        </w:tc>
        <w:tc>
          <w:tcPr>
            <w:tcW w:w="1956" w:type="dxa"/>
            <w:shd w:val="clear" w:color="auto" w:fill="FFFFFF"/>
            <w:vAlign w:val="center"/>
          </w:tcPr>
          <w:p w14:paraId="659F75A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11,9%</w:t>
            </w:r>
          </w:p>
        </w:tc>
        <w:tc>
          <w:tcPr>
            <w:tcW w:w="1418" w:type="dxa"/>
            <w:shd w:val="clear" w:color="auto" w:fill="FFFFFF"/>
            <w:vAlign w:val="center"/>
          </w:tcPr>
          <w:p w14:paraId="317170C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6,0%</w:t>
            </w:r>
          </w:p>
        </w:tc>
        <w:tc>
          <w:tcPr>
            <w:tcW w:w="1476" w:type="dxa"/>
            <w:shd w:val="clear" w:color="auto" w:fill="FFFFFF"/>
            <w:vAlign w:val="center"/>
          </w:tcPr>
          <w:p w14:paraId="6800EF84"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1698" w:type="dxa"/>
            <w:shd w:val="clear" w:color="auto" w:fill="FFFFFF"/>
            <w:vAlign w:val="center"/>
          </w:tcPr>
          <w:p w14:paraId="06F177A5"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0240C961" w14:textId="77777777" w:rsidTr="00CF7236">
        <w:trPr>
          <w:cantSplit/>
          <w:trHeight w:val="144"/>
          <w:tblHeader/>
        </w:trPr>
        <w:tc>
          <w:tcPr>
            <w:tcW w:w="3274" w:type="dxa"/>
            <w:shd w:val="clear" w:color="auto" w:fill="FFFFFF"/>
          </w:tcPr>
          <w:p w14:paraId="058BD71C"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розничной торговли лекарственными препаратами, медицинскими изделиями и сопутствующими товарами</w:t>
            </w:r>
          </w:p>
        </w:tc>
        <w:tc>
          <w:tcPr>
            <w:tcW w:w="1956" w:type="dxa"/>
            <w:shd w:val="clear" w:color="auto" w:fill="FFFFFF"/>
            <w:vAlign w:val="center"/>
          </w:tcPr>
          <w:p w14:paraId="60C8035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7,7%</w:t>
            </w:r>
          </w:p>
        </w:tc>
        <w:tc>
          <w:tcPr>
            <w:tcW w:w="1418" w:type="dxa"/>
            <w:shd w:val="clear" w:color="auto" w:fill="FFFFFF"/>
            <w:vAlign w:val="center"/>
          </w:tcPr>
          <w:p w14:paraId="74352D5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4,8%</w:t>
            </w:r>
          </w:p>
        </w:tc>
        <w:tc>
          <w:tcPr>
            <w:tcW w:w="1476" w:type="dxa"/>
            <w:shd w:val="clear" w:color="auto" w:fill="FFFFFF"/>
            <w:vAlign w:val="center"/>
          </w:tcPr>
          <w:p w14:paraId="37188146"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42243638"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6,7%</w:t>
            </w:r>
          </w:p>
        </w:tc>
      </w:tr>
      <w:tr w:rsidR="00CF7236" w:rsidRPr="009D17E1" w14:paraId="7404D1E4" w14:textId="77777777" w:rsidTr="00CF7236">
        <w:trPr>
          <w:cantSplit/>
          <w:trHeight w:val="144"/>
          <w:tblHeader/>
        </w:trPr>
        <w:tc>
          <w:tcPr>
            <w:tcW w:w="3274" w:type="dxa"/>
            <w:shd w:val="clear" w:color="auto" w:fill="FFFFFF"/>
          </w:tcPr>
          <w:p w14:paraId="0A7A4936"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психолого-педагогического сопровождения детей с ограниченными возможностями здоровья</w:t>
            </w:r>
          </w:p>
        </w:tc>
        <w:tc>
          <w:tcPr>
            <w:tcW w:w="1956" w:type="dxa"/>
            <w:shd w:val="clear" w:color="auto" w:fill="FFFFFF"/>
            <w:vAlign w:val="center"/>
          </w:tcPr>
          <w:p w14:paraId="10574E3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1,8%</w:t>
            </w:r>
          </w:p>
        </w:tc>
        <w:tc>
          <w:tcPr>
            <w:tcW w:w="1418" w:type="dxa"/>
            <w:shd w:val="clear" w:color="auto" w:fill="FFFFFF"/>
            <w:vAlign w:val="center"/>
          </w:tcPr>
          <w:p w14:paraId="0060B49F" w14:textId="77777777" w:rsidR="00CF7236" w:rsidRPr="00CF7236" w:rsidRDefault="00CF7236" w:rsidP="00CF7236">
            <w:pPr>
              <w:spacing w:after="0" w:line="240" w:lineRule="auto"/>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18FDECC7"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6071422E"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6B7B191A" w14:textId="77777777" w:rsidTr="00CF7236">
        <w:trPr>
          <w:cantSplit/>
          <w:trHeight w:val="144"/>
          <w:tblHeader/>
        </w:trPr>
        <w:tc>
          <w:tcPr>
            <w:tcW w:w="3274" w:type="dxa"/>
            <w:shd w:val="clear" w:color="auto" w:fill="FFFFFF"/>
          </w:tcPr>
          <w:p w14:paraId="77F51721"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социальных услуг</w:t>
            </w:r>
          </w:p>
        </w:tc>
        <w:tc>
          <w:tcPr>
            <w:tcW w:w="1956" w:type="dxa"/>
            <w:shd w:val="clear" w:color="auto" w:fill="FFFFFF"/>
            <w:vAlign w:val="center"/>
          </w:tcPr>
          <w:p w14:paraId="10853E3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1,8%</w:t>
            </w:r>
          </w:p>
        </w:tc>
        <w:tc>
          <w:tcPr>
            <w:tcW w:w="1418" w:type="dxa"/>
            <w:shd w:val="clear" w:color="auto" w:fill="FFFFFF"/>
            <w:vAlign w:val="center"/>
          </w:tcPr>
          <w:p w14:paraId="62B03C69" w14:textId="77777777" w:rsidR="00CF7236" w:rsidRPr="00CF7236" w:rsidRDefault="00CF7236" w:rsidP="00CF7236">
            <w:pPr>
              <w:spacing w:after="0" w:line="240" w:lineRule="auto"/>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1E0A7B16"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1320C6E6"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1558E1C2" w14:textId="77777777" w:rsidTr="00CF7236">
        <w:trPr>
          <w:cantSplit/>
          <w:trHeight w:val="144"/>
          <w:tblHeader/>
        </w:trPr>
        <w:tc>
          <w:tcPr>
            <w:tcW w:w="3274" w:type="dxa"/>
            <w:shd w:val="clear" w:color="auto" w:fill="FFFFFF"/>
          </w:tcPr>
          <w:p w14:paraId="6C7EF972"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ритуальных услуг</w:t>
            </w:r>
          </w:p>
        </w:tc>
        <w:tc>
          <w:tcPr>
            <w:tcW w:w="1956" w:type="dxa"/>
            <w:shd w:val="clear" w:color="auto" w:fill="FFFFFF"/>
            <w:vAlign w:val="center"/>
          </w:tcPr>
          <w:p w14:paraId="5E34861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1,8%</w:t>
            </w:r>
          </w:p>
        </w:tc>
        <w:tc>
          <w:tcPr>
            <w:tcW w:w="1418" w:type="dxa"/>
            <w:shd w:val="clear" w:color="auto" w:fill="FFFFFF"/>
            <w:vAlign w:val="center"/>
          </w:tcPr>
          <w:p w14:paraId="200A28E8" w14:textId="77777777" w:rsidR="00CF7236" w:rsidRPr="00CF7236" w:rsidRDefault="00CF7236" w:rsidP="00CF7236">
            <w:pPr>
              <w:spacing w:after="0" w:line="240" w:lineRule="auto"/>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40D0175C"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0A1CFE6A"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01AD79A5" w14:textId="77777777" w:rsidTr="00CF7236">
        <w:trPr>
          <w:cantSplit/>
          <w:trHeight w:val="144"/>
          <w:tblHeader/>
        </w:trPr>
        <w:tc>
          <w:tcPr>
            <w:tcW w:w="3274" w:type="dxa"/>
            <w:shd w:val="clear" w:color="auto" w:fill="FFFFFF"/>
          </w:tcPr>
          <w:p w14:paraId="0DD97A44"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теплоснабжения</w:t>
            </w:r>
          </w:p>
        </w:tc>
        <w:tc>
          <w:tcPr>
            <w:tcW w:w="1956" w:type="dxa"/>
            <w:shd w:val="clear" w:color="auto" w:fill="FFFFFF"/>
            <w:vAlign w:val="center"/>
          </w:tcPr>
          <w:p w14:paraId="6B342B50"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4B6E8722" w14:textId="77777777" w:rsidR="00CF7236" w:rsidRPr="00CF7236" w:rsidRDefault="00CF7236" w:rsidP="00CF7236">
            <w:pPr>
              <w:spacing w:after="0" w:line="240" w:lineRule="auto"/>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6A4312EB"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2A39ACF8"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6,7%</w:t>
            </w:r>
          </w:p>
        </w:tc>
      </w:tr>
      <w:tr w:rsidR="00CF7236" w:rsidRPr="009D17E1" w14:paraId="4A9C979A" w14:textId="77777777" w:rsidTr="00CF7236">
        <w:trPr>
          <w:cantSplit/>
          <w:trHeight w:val="144"/>
          <w:tblHeader/>
        </w:trPr>
        <w:tc>
          <w:tcPr>
            <w:tcW w:w="3274" w:type="dxa"/>
            <w:shd w:val="clear" w:color="auto" w:fill="FFFFFF"/>
          </w:tcPr>
          <w:p w14:paraId="7720505B"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по сбору и транспортированию твёрдых коммунальных отходов</w:t>
            </w:r>
          </w:p>
        </w:tc>
        <w:tc>
          <w:tcPr>
            <w:tcW w:w="1956" w:type="dxa"/>
            <w:shd w:val="clear" w:color="auto" w:fill="FFFFFF"/>
            <w:vAlign w:val="center"/>
          </w:tcPr>
          <w:p w14:paraId="2DB7B3B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7B76393C" w14:textId="77777777" w:rsidR="00CF7236" w:rsidRPr="00CF7236" w:rsidRDefault="00CF7236" w:rsidP="00CF7236">
            <w:pPr>
              <w:spacing w:after="0" w:line="240" w:lineRule="auto"/>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017EB720"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7543F1B5"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4,4%</w:t>
            </w:r>
          </w:p>
        </w:tc>
      </w:tr>
      <w:tr w:rsidR="00CF7236" w:rsidRPr="009D17E1" w14:paraId="66F2F025" w14:textId="77777777" w:rsidTr="00CF7236">
        <w:trPr>
          <w:cantSplit/>
          <w:trHeight w:val="144"/>
          <w:tblHeader/>
        </w:trPr>
        <w:tc>
          <w:tcPr>
            <w:tcW w:w="3274" w:type="dxa"/>
            <w:shd w:val="clear" w:color="auto" w:fill="FFFFFF"/>
          </w:tcPr>
          <w:p w14:paraId="7470D512"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выполнения работ по благоустройству городской среды</w:t>
            </w:r>
          </w:p>
        </w:tc>
        <w:tc>
          <w:tcPr>
            <w:tcW w:w="1956" w:type="dxa"/>
            <w:shd w:val="clear" w:color="auto" w:fill="FFFFFF"/>
            <w:vAlign w:val="center"/>
          </w:tcPr>
          <w:p w14:paraId="27AB037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3,0%</w:t>
            </w:r>
          </w:p>
        </w:tc>
        <w:tc>
          <w:tcPr>
            <w:tcW w:w="1418" w:type="dxa"/>
            <w:shd w:val="clear" w:color="auto" w:fill="FFFFFF"/>
            <w:vAlign w:val="center"/>
          </w:tcPr>
          <w:p w14:paraId="66B16DE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3FD25085"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0267E619"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106F2AAB" w14:textId="77777777" w:rsidTr="00CF7236">
        <w:trPr>
          <w:cantSplit/>
          <w:trHeight w:val="144"/>
          <w:tblHeader/>
        </w:trPr>
        <w:tc>
          <w:tcPr>
            <w:tcW w:w="3274" w:type="dxa"/>
            <w:shd w:val="clear" w:color="auto" w:fill="FFFFFF"/>
          </w:tcPr>
          <w:p w14:paraId="10F3BBF3"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услуг по содержанию и текущему ремонту общего имущества собственников помещений в многоквартирном доме</w:t>
            </w:r>
          </w:p>
        </w:tc>
        <w:tc>
          <w:tcPr>
            <w:tcW w:w="1956" w:type="dxa"/>
            <w:shd w:val="clear" w:color="auto" w:fill="FFFFFF"/>
            <w:vAlign w:val="center"/>
          </w:tcPr>
          <w:p w14:paraId="717E111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3,6%</w:t>
            </w:r>
          </w:p>
        </w:tc>
        <w:tc>
          <w:tcPr>
            <w:tcW w:w="1418" w:type="dxa"/>
            <w:shd w:val="clear" w:color="auto" w:fill="FFFFFF"/>
            <w:vAlign w:val="center"/>
          </w:tcPr>
          <w:p w14:paraId="0C62D24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15,7%</w:t>
            </w:r>
          </w:p>
        </w:tc>
        <w:tc>
          <w:tcPr>
            <w:tcW w:w="1476" w:type="dxa"/>
            <w:shd w:val="clear" w:color="auto" w:fill="FFFFFF"/>
            <w:vAlign w:val="center"/>
          </w:tcPr>
          <w:p w14:paraId="462A0B11"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55F76F21"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8,9%</w:t>
            </w:r>
          </w:p>
        </w:tc>
      </w:tr>
      <w:tr w:rsidR="00CF7236" w:rsidRPr="009D17E1" w14:paraId="5738B748" w14:textId="77777777" w:rsidTr="00CF7236">
        <w:trPr>
          <w:cantSplit/>
          <w:trHeight w:val="144"/>
          <w:tblHeader/>
        </w:trPr>
        <w:tc>
          <w:tcPr>
            <w:tcW w:w="3274" w:type="dxa"/>
            <w:shd w:val="clear" w:color="auto" w:fill="FFFFFF"/>
          </w:tcPr>
          <w:p w14:paraId="13C4A842"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lastRenderedPageBreak/>
              <w:t>Рынок поставки сжиженного газа в баллонах</w:t>
            </w:r>
          </w:p>
        </w:tc>
        <w:tc>
          <w:tcPr>
            <w:tcW w:w="1956" w:type="dxa"/>
            <w:shd w:val="clear" w:color="auto" w:fill="FFFFFF"/>
            <w:vAlign w:val="center"/>
          </w:tcPr>
          <w:p w14:paraId="7A77A00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5A43F5C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3,6%</w:t>
            </w:r>
          </w:p>
        </w:tc>
        <w:tc>
          <w:tcPr>
            <w:tcW w:w="1476" w:type="dxa"/>
            <w:shd w:val="clear" w:color="auto" w:fill="FFFFFF"/>
            <w:vAlign w:val="center"/>
          </w:tcPr>
          <w:p w14:paraId="7C38B239"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261A3A3B"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1D6CE15F" w14:textId="77777777" w:rsidTr="00CF7236">
        <w:trPr>
          <w:cantSplit/>
          <w:trHeight w:val="144"/>
          <w:tblHeader/>
        </w:trPr>
        <w:tc>
          <w:tcPr>
            <w:tcW w:w="3274" w:type="dxa"/>
            <w:shd w:val="clear" w:color="auto" w:fill="FFFFFF"/>
          </w:tcPr>
          <w:p w14:paraId="35DC3ACB"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купли-продажи электрической энергии (мощности) на розничном рынке электрической энергии (мощности)</w:t>
            </w:r>
          </w:p>
        </w:tc>
        <w:tc>
          <w:tcPr>
            <w:tcW w:w="1956" w:type="dxa"/>
            <w:shd w:val="clear" w:color="auto" w:fill="FFFFFF"/>
            <w:vAlign w:val="center"/>
          </w:tcPr>
          <w:p w14:paraId="5CC85E5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0DD79B8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3,6%</w:t>
            </w:r>
          </w:p>
        </w:tc>
        <w:tc>
          <w:tcPr>
            <w:tcW w:w="1476" w:type="dxa"/>
            <w:shd w:val="clear" w:color="auto" w:fill="FFFFFF"/>
            <w:vAlign w:val="center"/>
          </w:tcPr>
          <w:p w14:paraId="237649C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0BFA53C8"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1C61F3EF" w14:textId="77777777" w:rsidTr="00CF7236">
        <w:trPr>
          <w:cantSplit/>
          <w:trHeight w:val="144"/>
          <w:tblHeader/>
        </w:trPr>
        <w:tc>
          <w:tcPr>
            <w:tcW w:w="3274" w:type="dxa"/>
            <w:shd w:val="clear" w:color="auto" w:fill="FFFFFF"/>
          </w:tcPr>
          <w:p w14:paraId="750EB873"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производства электрической энергии на розничном рынке</w:t>
            </w:r>
          </w:p>
        </w:tc>
        <w:tc>
          <w:tcPr>
            <w:tcW w:w="1956" w:type="dxa"/>
            <w:shd w:val="clear" w:color="auto" w:fill="FFFFFF"/>
            <w:vAlign w:val="center"/>
          </w:tcPr>
          <w:p w14:paraId="50C703C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1,8%</w:t>
            </w:r>
          </w:p>
        </w:tc>
        <w:tc>
          <w:tcPr>
            <w:tcW w:w="1418" w:type="dxa"/>
            <w:shd w:val="clear" w:color="auto" w:fill="FFFFFF"/>
            <w:vAlign w:val="center"/>
          </w:tcPr>
          <w:p w14:paraId="7DE971DC"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7FC2136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537075B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6552DB23" w14:textId="77777777" w:rsidTr="00CF7236">
        <w:trPr>
          <w:cantSplit/>
          <w:trHeight w:val="144"/>
          <w:tblHeader/>
        </w:trPr>
        <w:tc>
          <w:tcPr>
            <w:tcW w:w="3274" w:type="dxa"/>
            <w:shd w:val="clear" w:color="auto" w:fill="FFFFFF"/>
          </w:tcPr>
          <w:p w14:paraId="74D7DF9A"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1956" w:type="dxa"/>
            <w:shd w:val="clear" w:color="auto" w:fill="FFFFFF"/>
            <w:vAlign w:val="center"/>
          </w:tcPr>
          <w:p w14:paraId="18AA179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418" w:type="dxa"/>
            <w:shd w:val="clear" w:color="auto" w:fill="FFFFFF"/>
            <w:vAlign w:val="center"/>
          </w:tcPr>
          <w:p w14:paraId="50581DC6"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5F7B22EC"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11F7AA74"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65FFBE02" w14:textId="77777777" w:rsidTr="00CF7236">
        <w:trPr>
          <w:cantSplit/>
          <w:trHeight w:val="144"/>
          <w:tblHeader/>
        </w:trPr>
        <w:tc>
          <w:tcPr>
            <w:tcW w:w="3274" w:type="dxa"/>
            <w:shd w:val="clear" w:color="auto" w:fill="FFFFFF"/>
          </w:tcPr>
          <w:p w14:paraId="36ADB3FE"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оказания услуг по перевозке пассажиров автомобильным транспортом по межмуниципальным маршрутам</w:t>
            </w:r>
          </w:p>
        </w:tc>
        <w:tc>
          <w:tcPr>
            <w:tcW w:w="1956" w:type="dxa"/>
            <w:shd w:val="clear" w:color="auto" w:fill="FFFFFF"/>
            <w:vAlign w:val="center"/>
          </w:tcPr>
          <w:p w14:paraId="40DEEEC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437B9B3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77FE7308"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778FE2E1"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7F6DF299" w14:textId="77777777" w:rsidTr="00CF7236">
        <w:trPr>
          <w:cantSplit/>
          <w:trHeight w:val="144"/>
          <w:tblHeader/>
        </w:trPr>
        <w:tc>
          <w:tcPr>
            <w:tcW w:w="3274" w:type="dxa"/>
            <w:shd w:val="clear" w:color="auto" w:fill="FFFFFF"/>
          </w:tcPr>
          <w:p w14:paraId="1F293EB3"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оказания услуг по перевозке пассажиров и багажа легковым такси на территории субъекта Российской Федерации</w:t>
            </w:r>
          </w:p>
        </w:tc>
        <w:tc>
          <w:tcPr>
            <w:tcW w:w="1956" w:type="dxa"/>
            <w:shd w:val="clear" w:color="auto" w:fill="FFFFFF"/>
            <w:vAlign w:val="center"/>
          </w:tcPr>
          <w:p w14:paraId="0C57290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418" w:type="dxa"/>
            <w:shd w:val="clear" w:color="auto" w:fill="FFFFFF"/>
            <w:vAlign w:val="center"/>
          </w:tcPr>
          <w:p w14:paraId="06CEB14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42733380"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588B9F5F"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0EDA2D76" w14:textId="77777777" w:rsidTr="00CF7236">
        <w:trPr>
          <w:cantSplit/>
          <w:trHeight w:val="144"/>
          <w:tblHeader/>
        </w:trPr>
        <w:tc>
          <w:tcPr>
            <w:tcW w:w="3274" w:type="dxa"/>
            <w:shd w:val="clear" w:color="auto" w:fill="FFFFFF"/>
          </w:tcPr>
          <w:p w14:paraId="3800D7C9"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оказания услуг по ремонту автотранспортных средств</w:t>
            </w:r>
          </w:p>
        </w:tc>
        <w:tc>
          <w:tcPr>
            <w:tcW w:w="1956" w:type="dxa"/>
            <w:shd w:val="clear" w:color="auto" w:fill="FFFFFF"/>
            <w:vAlign w:val="center"/>
          </w:tcPr>
          <w:p w14:paraId="13630BC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13,7%</w:t>
            </w:r>
          </w:p>
        </w:tc>
        <w:tc>
          <w:tcPr>
            <w:tcW w:w="1418" w:type="dxa"/>
            <w:shd w:val="clear" w:color="auto" w:fill="FFFFFF"/>
            <w:vAlign w:val="center"/>
          </w:tcPr>
          <w:p w14:paraId="59C73E8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3,6%</w:t>
            </w:r>
          </w:p>
        </w:tc>
        <w:tc>
          <w:tcPr>
            <w:tcW w:w="1476" w:type="dxa"/>
            <w:shd w:val="clear" w:color="auto" w:fill="FFFFFF"/>
            <w:vAlign w:val="center"/>
          </w:tcPr>
          <w:p w14:paraId="4BB7E46B"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68C2A8FF"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8,9%</w:t>
            </w:r>
          </w:p>
        </w:tc>
      </w:tr>
      <w:tr w:rsidR="00CF7236" w:rsidRPr="009D17E1" w14:paraId="6116B78E" w14:textId="77777777" w:rsidTr="00CF7236">
        <w:trPr>
          <w:cantSplit/>
          <w:trHeight w:val="144"/>
          <w:tblHeader/>
        </w:trPr>
        <w:tc>
          <w:tcPr>
            <w:tcW w:w="3274" w:type="dxa"/>
            <w:shd w:val="clear" w:color="auto" w:fill="FFFFFF"/>
          </w:tcPr>
          <w:p w14:paraId="630EADC7"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 xml:space="preserve">Рынок услуг связи, в том числе услуг по предоставлению </w:t>
            </w:r>
            <w:proofErr w:type="spellStart"/>
            <w:r w:rsidRPr="00CF7236">
              <w:rPr>
                <w:rFonts w:ascii="Times New Roman" w:hAnsi="Times New Roman" w:cs="Times New Roman"/>
                <w:color w:val="000000"/>
                <w:sz w:val="20"/>
                <w:szCs w:val="20"/>
              </w:rPr>
              <w:t>широкополостного</w:t>
            </w:r>
            <w:proofErr w:type="spellEnd"/>
            <w:r w:rsidRPr="00CF7236">
              <w:rPr>
                <w:rFonts w:ascii="Times New Roman" w:hAnsi="Times New Roman" w:cs="Times New Roman"/>
                <w:color w:val="000000"/>
                <w:sz w:val="20"/>
                <w:szCs w:val="20"/>
              </w:rPr>
              <w:t xml:space="preserve"> доступа к сети «Интернет»</w:t>
            </w:r>
          </w:p>
        </w:tc>
        <w:tc>
          <w:tcPr>
            <w:tcW w:w="1956" w:type="dxa"/>
            <w:shd w:val="clear" w:color="auto" w:fill="FFFFFF"/>
            <w:vAlign w:val="center"/>
          </w:tcPr>
          <w:p w14:paraId="452DA80C"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0394BEC3" w14:textId="77777777" w:rsidR="00CF7236" w:rsidRPr="00CF7236" w:rsidRDefault="00CF7236" w:rsidP="00CF7236">
            <w:pPr>
              <w:spacing w:after="0" w:line="240" w:lineRule="auto"/>
              <w:ind w:firstLine="127"/>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7C66EF9D"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140363C2"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8,9%</w:t>
            </w:r>
          </w:p>
        </w:tc>
      </w:tr>
      <w:tr w:rsidR="00CF7236" w:rsidRPr="009D17E1" w14:paraId="1D7FB0F5" w14:textId="77777777" w:rsidTr="00CF7236">
        <w:trPr>
          <w:cantSplit/>
          <w:trHeight w:val="144"/>
          <w:tblHeader/>
        </w:trPr>
        <w:tc>
          <w:tcPr>
            <w:tcW w:w="3274" w:type="dxa"/>
            <w:shd w:val="clear" w:color="auto" w:fill="FFFFFF"/>
          </w:tcPr>
          <w:p w14:paraId="3F8CB7A0"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жилищного строительства</w:t>
            </w:r>
          </w:p>
        </w:tc>
        <w:tc>
          <w:tcPr>
            <w:tcW w:w="1956" w:type="dxa"/>
            <w:shd w:val="clear" w:color="auto" w:fill="FFFFFF"/>
            <w:vAlign w:val="center"/>
          </w:tcPr>
          <w:p w14:paraId="146D445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3EE2FDC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3,6%</w:t>
            </w:r>
          </w:p>
        </w:tc>
        <w:tc>
          <w:tcPr>
            <w:tcW w:w="1476" w:type="dxa"/>
            <w:shd w:val="clear" w:color="auto" w:fill="FFFFFF"/>
            <w:vAlign w:val="center"/>
          </w:tcPr>
          <w:p w14:paraId="252E2B56"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774141A1"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4,4%</w:t>
            </w:r>
          </w:p>
        </w:tc>
      </w:tr>
      <w:tr w:rsidR="00CF7236" w:rsidRPr="009D17E1" w14:paraId="7D00072D" w14:textId="77777777" w:rsidTr="00CF7236">
        <w:trPr>
          <w:cantSplit/>
          <w:trHeight w:val="144"/>
          <w:tblHeader/>
        </w:trPr>
        <w:tc>
          <w:tcPr>
            <w:tcW w:w="3274" w:type="dxa"/>
            <w:shd w:val="clear" w:color="auto" w:fill="FFFFFF"/>
          </w:tcPr>
          <w:p w14:paraId="46B45708"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строительства объектов капитального строительства, за исключением жилищного и дорожного строительства</w:t>
            </w:r>
          </w:p>
        </w:tc>
        <w:tc>
          <w:tcPr>
            <w:tcW w:w="1956" w:type="dxa"/>
            <w:shd w:val="clear" w:color="auto" w:fill="FFFFFF"/>
            <w:vAlign w:val="center"/>
          </w:tcPr>
          <w:p w14:paraId="0F7BB84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1,8%</w:t>
            </w:r>
          </w:p>
        </w:tc>
        <w:tc>
          <w:tcPr>
            <w:tcW w:w="1418" w:type="dxa"/>
            <w:shd w:val="clear" w:color="auto" w:fill="FFFFFF"/>
            <w:vAlign w:val="center"/>
          </w:tcPr>
          <w:p w14:paraId="185A5F7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5E0DAEAC"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4DF2F724"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16F212E8" w14:textId="77777777" w:rsidTr="00CF7236">
        <w:trPr>
          <w:cantSplit/>
          <w:trHeight w:val="300"/>
          <w:tblHeader/>
        </w:trPr>
        <w:tc>
          <w:tcPr>
            <w:tcW w:w="3274" w:type="dxa"/>
            <w:shd w:val="clear" w:color="auto" w:fill="FFFFFF"/>
          </w:tcPr>
          <w:p w14:paraId="05204728"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дорожной деятельности</w:t>
            </w:r>
          </w:p>
        </w:tc>
        <w:tc>
          <w:tcPr>
            <w:tcW w:w="1956" w:type="dxa"/>
            <w:shd w:val="clear" w:color="auto" w:fill="FFFFFF"/>
            <w:vAlign w:val="center"/>
          </w:tcPr>
          <w:p w14:paraId="42567C1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418" w:type="dxa"/>
            <w:shd w:val="clear" w:color="auto" w:fill="FFFFFF"/>
            <w:vAlign w:val="center"/>
          </w:tcPr>
          <w:p w14:paraId="0AE408F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693836C1"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2C997A35"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7B8D4A94" w14:textId="77777777" w:rsidTr="00CF7236">
        <w:trPr>
          <w:cantSplit/>
          <w:trHeight w:val="619"/>
          <w:tblHeader/>
        </w:trPr>
        <w:tc>
          <w:tcPr>
            <w:tcW w:w="3274" w:type="dxa"/>
            <w:shd w:val="clear" w:color="auto" w:fill="FFFFFF"/>
          </w:tcPr>
          <w:p w14:paraId="5FCC04FA"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архитектурно-строительного проектирования</w:t>
            </w:r>
          </w:p>
        </w:tc>
        <w:tc>
          <w:tcPr>
            <w:tcW w:w="1956" w:type="dxa"/>
            <w:shd w:val="clear" w:color="auto" w:fill="FFFFFF"/>
            <w:vAlign w:val="center"/>
          </w:tcPr>
          <w:p w14:paraId="30E7DB9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49DFF17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6,0%</w:t>
            </w:r>
          </w:p>
        </w:tc>
        <w:tc>
          <w:tcPr>
            <w:tcW w:w="1476" w:type="dxa"/>
            <w:shd w:val="clear" w:color="auto" w:fill="FFFFFF"/>
            <w:vAlign w:val="center"/>
          </w:tcPr>
          <w:p w14:paraId="2F404D1C"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50DAF8F2"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5D641EBC" w14:textId="77777777" w:rsidTr="00CF7236">
        <w:trPr>
          <w:cantSplit/>
          <w:trHeight w:val="635"/>
          <w:tblHeader/>
        </w:trPr>
        <w:tc>
          <w:tcPr>
            <w:tcW w:w="3274" w:type="dxa"/>
            <w:shd w:val="clear" w:color="auto" w:fill="FFFFFF"/>
          </w:tcPr>
          <w:p w14:paraId="76731AD4"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кадастровых и землеустроительных работ</w:t>
            </w:r>
          </w:p>
        </w:tc>
        <w:tc>
          <w:tcPr>
            <w:tcW w:w="1956" w:type="dxa"/>
            <w:shd w:val="clear" w:color="auto" w:fill="FFFFFF"/>
            <w:vAlign w:val="center"/>
          </w:tcPr>
          <w:p w14:paraId="38D93C0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418" w:type="dxa"/>
            <w:shd w:val="clear" w:color="auto" w:fill="FFFFFF"/>
            <w:vAlign w:val="center"/>
          </w:tcPr>
          <w:p w14:paraId="00E028D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328A98B8"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0A118691"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6F58C911" w14:textId="77777777" w:rsidTr="00CF7236">
        <w:trPr>
          <w:cantSplit/>
          <w:trHeight w:val="635"/>
          <w:tblHeader/>
        </w:trPr>
        <w:tc>
          <w:tcPr>
            <w:tcW w:w="3274" w:type="dxa"/>
            <w:shd w:val="clear" w:color="auto" w:fill="FFFFFF"/>
          </w:tcPr>
          <w:p w14:paraId="64FC0160"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реализации сельскохозяйственной продукции</w:t>
            </w:r>
          </w:p>
        </w:tc>
        <w:tc>
          <w:tcPr>
            <w:tcW w:w="1956" w:type="dxa"/>
            <w:shd w:val="clear" w:color="auto" w:fill="FFFFFF"/>
            <w:vAlign w:val="center"/>
          </w:tcPr>
          <w:p w14:paraId="32CDB7C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6,5%</w:t>
            </w:r>
          </w:p>
        </w:tc>
        <w:tc>
          <w:tcPr>
            <w:tcW w:w="1418" w:type="dxa"/>
            <w:shd w:val="clear" w:color="auto" w:fill="FFFFFF"/>
            <w:vAlign w:val="center"/>
          </w:tcPr>
          <w:p w14:paraId="190F7F4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6,0%</w:t>
            </w:r>
          </w:p>
        </w:tc>
        <w:tc>
          <w:tcPr>
            <w:tcW w:w="1476" w:type="dxa"/>
            <w:shd w:val="clear" w:color="auto" w:fill="FFFFFF"/>
            <w:vAlign w:val="center"/>
          </w:tcPr>
          <w:p w14:paraId="029336B8"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64A6D57B"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31,1%</w:t>
            </w:r>
          </w:p>
        </w:tc>
      </w:tr>
      <w:tr w:rsidR="00CF7236" w:rsidRPr="009D17E1" w14:paraId="38DD4252" w14:textId="77777777" w:rsidTr="00CF7236">
        <w:trPr>
          <w:cantSplit/>
          <w:trHeight w:val="952"/>
          <w:tblHeader/>
        </w:trPr>
        <w:tc>
          <w:tcPr>
            <w:tcW w:w="3274" w:type="dxa"/>
            <w:shd w:val="clear" w:color="auto" w:fill="FFFFFF"/>
          </w:tcPr>
          <w:p w14:paraId="3C268BE9"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лабораторных исследований для выдачи ветеринарных сопроводительных документов</w:t>
            </w:r>
          </w:p>
        </w:tc>
        <w:tc>
          <w:tcPr>
            <w:tcW w:w="1956" w:type="dxa"/>
            <w:shd w:val="clear" w:color="auto" w:fill="FFFFFF"/>
            <w:vAlign w:val="center"/>
          </w:tcPr>
          <w:p w14:paraId="2DD2318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73C1DCC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6F3ECF79"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57AA3C6F"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7990A84C" w14:textId="77777777" w:rsidTr="00CF7236">
        <w:trPr>
          <w:cantSplit/>
          <w:trHeight w:val="317"/>
          <w:tblHeader/>
        </w:trPr>
        <w:tc>
          <w:tcPr>
            <w:tcW w:w="3274" w:type="dxa"/>
            <w:shd w:val="clear" w:color="auto" w:fill="FFFFFF"/>
          </w:tcPr>
          <w:p w14:paraId="1B460F05"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племенного животноводства</w:t>
            </w:r>
          </w:p>
        </w:tc>
        <w:tc>
          <w:tcPr>
            <w:tcW w:w="1956" w:type="dxa"/>
            <w:shd w:val="clear" w:color="auto" w:fill="FFFFFF"/>
            <w:vAlign w:val="center"/>
          </w:tcPr>
          <w:p w14:paraId="69BAF460"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443E049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1A438035"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2A9A3930"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5366DC5C" w14:textId="77777777" w:rsidTr="00CF7236">
        <w:trPr>
          <w:cantSplit/>
          <w:trHeight w:val="317"/>
          <w:tblHeader/>
        </w:trPr>
        <w:tc>
          <w:tcPr>
            <w:tcW w:w="3274" w:type="dxa"/>
            <w:shd w:val="clear" w:color="auto" w:fill="FFFFFF"/>
          </w:tcPr>
          <w:p w14:paraId="3D955ED9"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семеноводства</w:t>
            </w:r>
          </w:p>
        </w:tc>
        <w:tc>
          <w:tcPr>
            <w:tcW w:w="1956" w:type="dxa"/>
            <w:shd w:val="clear" w:color="auto" w:fill="FFFFFF"/>
            <w:vAlign w:val="center"/>
          </w:tcPr>
          <w:p w14:paraId="266492C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1,8%</w:t>
            </w:r>
          </w:p>
        </w:tc>
        <w:tc>
          <w:tcPr>
            <w:tcW w:w="1418" w:type="dxa"/>
            <w:shd w:val="clear" w:color="auto" w:fill="FFFFFF"/>
            <w:vAlign w:val="center"/>
          </w:tcPr>
          <w:p w14:paraId="7B5EF3D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04BD775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73991927"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42F86D5A" w14:textId="77777777" w:rsidTr="00CF7236">
        <w:trPr>
          <w:cantSplit/>
          <w:trHeight w:val="317"/>
          <w:tblHeader/>
        </w:trPr>
        <w:tc>
          <w:tcPr>
            <w:tcW w:w="3274" w:type="dxa"/>
            <w:shd w:val="clear" w:color="auto" w:fill="FFFFFF"/>
          </w:tcPr>
          <w:p w14:paraId="2C20A48B"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вылова водных биоресурсов</w:t>
            </w:r>
          </w:p>
        </w:tc>
        <w:tc>
          <w:tcPr>
            <w:tcW w:w="1956" w:type="dxa"/>
            <w:shd w:val="clear" w:color="auto" w:fill="FFFFFF"/>
            <w:vAlign w:val="center"/>
          </w:tcPr>
          <w:p w14:paraId="7B552A4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0D43F86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039E5993"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6CDF060F"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7703AFD7" w14:textId="77777777" w:rsidTr="00CF7236">
        <w:trPr>
          <w:cantSplit/>
          <w:trHeight w:val="635"/>
          <w:tblHeader/>
        </w:trPr>
        <w:tc>
          <w:tcPr>
            <w:tcW w:w="3274" w:type="dxa"/>
            <w:shd w:val="clear" w:color="auto" w:fill="FFFFFF"/>
          </w:tcPr>
          <w:p w14:paraId="4F87F1EE"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переработки водных биоресурсов</w:t>
            </w:r>
          </w:p>
        </w:tc>
        <w:tc>
          <w:tcPr>
            <w:tcW w:w="1956" w:type="dxa"/>
            <w:shd w:val="clear" w:color="auto" w:fill="FFFFFF"/>
            <w:vAlign w:val="center"/>
          </w:tcPr>
          <w:p w14:paraId="2D59284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506C00F1"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5A6CF7C3"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2169E85B"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5B840EAC" w14:textId="77777777" w:rsidTr="00CF7236">
        <w:trPr>
          <w:cantSplit/>
          <w:trHeight w:val="317"/>
          <w:tblHeader/>
        </w:trPr>
        <w:tc>
          <w:tcPr>
            <w:tcW w:w="3274" w:type="dxa"/>
            <w:shd w:val="clear" w:color="auto" w:fill="FFFFFF"/>
          </w:tcPr>
          <w:p w14:paraId="637DC191"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 xml:space="preserve">Рынок </w:t>
            </w:r>
            <w:proofErr w:type="gramStart"/>
            <w:r w:rsidRPr="00CF7236">
              <w:rPr>
                <w:rFonts w:ascii="Times New Roman" w:hAnsi="Times New Roman" w:cs="Times New Roman"/>
                <w:color w:val="000000"/>
                <w:sz w:val="20"/>
                <w:szCs w:val="20"/>
              </w:rPr>
              <w:t>товарной</w:t>
            </w:r>
            <w:proofErr w:type="gramEnd"/>
            <w:r w:rsidRPr="00CF7236">
              <w:rPr>
                <w:rFonts w:ascii="Times New Roman" w:hAnsi="Times New Roman" w:cs="Times New Roman"/>
                <w:color w:val="000000"/>
                <w:sz w:val="20"/>
                <w:szCs w:val="20"/>
              </w:rPr>
              <w:t xml:space="preserve"> </w:t>
            </w:r>
            <w:proofErr w:type="spellStart"/>
            <w:r w:rsidRPr="00CF7236">
              <w:rPr>
                <w:rFonts w:ascii="Times New Roman" w:hAnsi="Times New Roman" w:cs="Times New Roman"/>
                <w:color w:val="000000"/>
                <w:sz w:val="20"/>
                <w:szCs w:val="20"/>
              </w:rPr>
              <w:t>аквакультуры</w:t>
            </w:r>
            <w:proofErr w:type="spellEnd"/>
          </w:p>
        </w:tc>
        <w:tc>
          <w:tcPr>
            <w:tcW w:w="1956" w:type="dxa"/>
            <w:shd w:val="clear" w:color="auto" w:fill="FFFFFF"/>
            <w:vAlign w:val="center"/>
          </w:tcPr>
          <w:p w14:paraId="6A77B84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18" w:type="dxa"/>
            <w:shd w:val="clear" w:color="auto" w:fill="FFFFFF"/>
            <w:vAlign w:val="center"/>
          </w:tcPr>
          <w:p w14:paraId="0DE49AFD"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161A9BAD"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15D3056E"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34ACCCF2" w14:textId="77777777" w:rsidTr="00CF7236">
        <w:trPr>
          <w:cantSplit/>
          <w:trHeight w:val="144"/>
          <w:tblHeader/>
        </w:trPr>
        <w:tc>
          <w:tcPr>
            <w:tcW w:w="3274" w:type="dxa"/>
            <w:shd w:val="clear" w:color="auto" w:fill="FFFFFF"/>
          </w:tcPr>
          <w:p w14:paraId="7433C1C9"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добычи общераспространённых полезных ископаемых на участках недр местного значения</w:t>
            </w:r>
          </w:p>
        </w:tc>
        <w:tc>
          <w:tcPr>
            <w:tcW w:w="1956" w:type="dxa"/>
            <w:shd w:val="clear" w:color="auto" w:fill="FFFFFF"/>
            <w:vAlign w:val="center"/>
          </w:tcPr>
          <w:p w14:paraId="009E2C0B"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418" w:type="dxa"/>
            <w:shd w:val="clear" w:color="auto" w:fill="FFFFFF"/>
            <w:vAlign w:val="center"/>
          </w:tcPr>
          <w:p w14:paraId="4F0C446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8,4%</w:t>
            </w:r>
          </w:p>
        </w:tc>
        <w:tc>
          <w:tcPr>
            <w:tcW w:w="1476" w:type="dxa"/>
            <w:shd w:val="clear" w:color="auto" w:fill="FFFFFF"/>
            <w:vAlign w:val="center"/>
          </w:tcPr>
          <w:p w14:paraId="24A8721E"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6D2EBA45"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06D97F83" w14:textId="77777777" w:rsidTr="00CF7236">
        <w:trPr>
          <w:cantSplit/>
          <w:trHeight w:val="144"/>
          <w:tblHeader/>
        </w:trPr>
        <w:tc>
          <w:tcPr>
            <w:tcW w:w="3274" w:type="dxa"/>
            <w:shd w:val="clear" w:color="auto" w:fill="FFFFFF"/>
          </w:tcPr>
          <w:p w14:paraId="643F3EB2"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нефтепродуктов</w:t>
            </w:r>
          </w:p>
        </w:tc>
        <w:tc>
          <w:tcPr>
            <w:tcW w:w="1956" w:type="dxa"/>
            <w:shd w:val="clear" w:color="auto" w:fill="FFFFFF"/>
            <w:vAlign w:val="center"/>
          </w:tcPr>
          <w:p w14:paraId="69552A3F"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0342AF32"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4,8%</w:t>
            </w:r>
          </w:p>
        </w:tc>
        <w:tc>
          <w:tcPr>
            <w:tcW w:w="1476" w:type="dxa"/>
            <w:shd w:val="clear" w:color="auto" w:fill="FFFFFF"/>
            <w:vAlign w:val="center"/>
          </w:tcPr>
          <w:p w14:paraId="3047D1C1"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4E46A29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537F6C9B" w14:textId="77777777" w:rsidTr="00CF7236">
        <w:trPr>
          <w:cantSplit/>
          <w:trHeight w:val="144"/>
          <w:tblHeader/>
        </w:trPr>
        <w:tc>
          <w:tcPr>
            <w:tcW w:w="3274" w:type="dxa"/>
            <w:shd w:val="clear" w:color="auto" w:fill="FFFFFF"/>
          </w:tcPr>
          <w:p w14:paraId="60FD7E95"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лёгкой промышленности</w:t>
            </w:r>
          </w:p>
        </w:tc>
        <w:tc>
          <w:tcPr>
            <w:tcW w:w="1956" w:type="dxa"/>
            <w:shd w:val="clear" w:color="auto" w:fill="FFFFFF"/>
            <w:vAlign w:val="center"/>
          </w:tcPr>
          <w:p w14:paraId="77EE0A9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3,0%</w:t>
            </w:r>
          </w:p>
        </w:tc>
        <w:tc>
          <w:tcPr>
            <w:tcW w:w="1418" w:type="dxa"/>
            <w:shd w:val="clear" w:color="auto" w:fill="FFFFFF"/>
            <w:vAlign w:val="center"/>
          </w:tcPr>
          <w:p w14:paraId="02195BB7"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21E01D93"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2DDB5CA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678632D4" w14:textId="77777777" w:rsidTr="00CF7236">
        <w:trPr>
          <w:cantSplit/>
          <w:trHeight w:val="144"/>
          <w:tblHeader/>
        </w:trPr>
        <w:tc>
          <w:tcPr>
            <w:tcW w:w="3274" w:type="dxa"/>
            <w:shd w:val="clear" w:color="auto" w:fill="FFFFFF"/>
          </w:tcPr>
          <w:p w14:paraId="5A7657A4"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обработки древесины и производства изделий из дерева</w:t>
            </w:r>
          </w:p>
        </w:tc>
        <w:tc>
          <w:tcPr>
            <w:tcW w:w="1956" w:type="dxa"/>
            <w:shd w:val="clear" w:color="auto" w:fill="FFFFFF"/>
            <w:vAlign w:val="center"/>
          </w:tcPr>
          <w:p w14:paraId="090D068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6,0%</w:t>
            </w:r>
          </w:p>
        </w:tc>
        <w:tc>
          <w:tcPr>
            <w:tcW w:w="1418" w:type="dxa"/>
            <w:shd w:val="clear" w:color="auto" w:fill="FFFFFF"/>
            <w:vAlign w:val="center"/>
          </w:tcPr>
          <w:p w14:paraId="53C0E5C6"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2A3BD09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53BF289F"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1A7D9E93" w14:textId="77777777" w:rsidTr="00CF7236">
        <w:trPr>
          <w:cantSplit/>
          <w:trHeight w:val="144"/>
          <w:tblHeader/>
        </w:trPr>
        <w:tc>
          <w:tcPr>
            <w:tcW w:w="3274" w:type="dxa"/>
            <w:shd w:val="clear" w:color="auto" w:fill="FFFFFF"/>
          </w:tcPr>
          <w:p w14:paraId="2258CB68"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lastRenderedPageBreak/>
              <w:t>Рынок производства кирпича</w:t>
            </w:r>
          </w:p>
        </w:tc>
        <w:tc>
          <w:tcPr>
            <w:tcW w:w="1956" w:type="dxa"/>
            <w:shd w:val="clear" w:color="auto" w:fill="FFFFFF"/>
            <w:vAlign w:val="center"/>
          </w:tcPr>
          <w:p w14:paraId="438006D5"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1,8%</w:t>
            </w:r>
          </w:p>
        </w:tc>
        <w:tc>
          <w:tcPr>
            <w:tcW w:w="1418" w:type="dxa"/>
            <w:shd w:val="clear" w:color="auto" w:fill="FFFFFF"/>
            <w:vAlign w:val="center"/>
          </w:tcPr>
          <w:p w14:paraId="2193001C"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c>
          <w:tcPr>
            <w:tcW w:w="1476" w:type="dxa"/>
            <w:shd w:val="clear" w:color="auto" w:fill="FFFFFF"/>
            <w:vAlign w:val="center"/>
          </w:tcPr>
          <w:p w14:paraId="1F77E6C6"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55DD0109"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r>
      <w:tr w:rsidR="00CF7236" w:rsidRPr="009D17E1" w14:paraId="405DB8DE" w14:textId="77777777" w:rsidTr="00CF7236">
        <w:trPr>
          <w:cantSplit/>
          <w:trHeight w:val="144"/>
          <w:tblHeader/>
        </w:trPr>
        <w:tc>
          <w:tcPr>
            <w:tcW w:w="3274" w:type="dxa"/>
            <w:shd w:val="clear" w:color="auto" w:fill="FFFFFF"/>
          </w:tcPr>
          <w:p w14:paraId="60391AE2"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Рынок производства бетона</w:t>
            </w:r>
          </w:p>
        </w:tc>
        <w:tc>
          <w:tcPr>
            <w:tcW w:w="1956" w:type="dxa"/>
            <w:shd w:val="clear" w:color="auto" w:fill="FFFFFF"/>
            <w:vAlign w:val="center"/>
          </w:tcPr>
          <w:p w14:paraId="09C933C3"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06D36349"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1,2%</w:t>
            </w:r>
          </w:p>
        </w:tc>
        <w:tc>
          <w:tcPr>
            <w:tcW w:w="1476" w:type="dxa"/>
            <w:shd w:val="clear" w:color="auto" w:fill="FFFFFF"/>
            <w:vAlign w:val="center"/>
          </w:tcPr>
          <w:p w14:paraId="769497C5"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3D8F5FDF"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2,2%</w:t>
            </w:r>
          </w:p>
        </w:tc>
      </w:tr>
      <w:tr w:rsidR="00CF7236" w:rsidRPr="009D17E1" w14:paraId="0B688DA6" w14:textId="77777777" w:rsidTr="00CF7236">
        <w:trPr>
          <w:cantSplit/>
          <w:trHeight w:val="144"/>
        </w:trPr>
        <w:tc>
          <w:tcPr>
            <w:tcW w:w="3274" w:type="dxa"/>
            <w:shd w:val="clear" w:color="auto" w:fill="FFFFFF"/>
          </w:tcPr>
          <w:p w14:paraId="6689E1BB"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Сфера наружной рекламы</w:t>
            </w:r>
          </w:p>
        </w:tc>
        <w:tc>
          <w:tcPr>
            <w:tcW w:w="1956" w:type="dxa"/>
            <w:shd w:val="clear" w:color="auto" w:fill="FFFFFF"/>
            <w:vAlign w:val="center"/>
          </w:tcPr>
          <w:p w14:paraId="52A5AEE8"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0,6%</w:t>
            </w:r>
          </w:p>
        </w:tc>
        <w:tc>
          <w:tcPr>
            <w:tcW w:w="1418" w:type="dxa"/>
            <w:shd w:val="clear" w:color="auto" w:fill="FFFFFF"/>
            <w:vAlign w:val="center"/>
          </w:tcPr>
          <w:p w14:paraId="3933CA4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2,4%</w:t>
            </w:r>
          </w:p>
        </w:tc>
        <w:tc>
          <w:tcPr>
            <w:tcW w:w="1476" w:type="dxa"/>
            <w:shd w:val="clear" w:color="auto" w:fill="FFFFFF"/>
            <w:vAlign w:val="center"/>
          </w:tcPr>
          <w:p w14:paraId="12E4EBE1" w14:textId="77777777" w:rsidR="00CF7236" w:rsidRPr="00CF7236" w:rsidRDefault="00CF7236" w:rsidP="00CF7236">
            <w:pPr>
              <w:spacing w:after="0" w:line="240" w:lineRule="auto"/>
              <w:ind w:firstLine="126"/>
              <w:jc w:val="center"/>
              <w:rPr>
                <w:rFonts w:ascii="Times New Roman" w:hAnsi="Times New Roman" w:cs="Times New Roman"/>
                <w:sz w:val="20"/>
                <w:szCs w:val="20"/>
              </w:rPr>
            </w:pPr>
            <w:r w:rsidRPr="00CF7236">
              <w:rPr>
                <w:rFonts w:ascii="Times New Roman" w:hAnsi="Times New Roman" w:cs="Times New Roman"/>
                <w:color w:val="000000"/>
                <w:sz w:val="20"/>
                <w:szCs w:val="20"/>
              </w:rPr>
              <w:t>0,0%</w:t>
            </w:r>
          </w:p>
        </w:tc>
        <w:tc>
          <w:tcPr>
            <w:tcW w:w="1698" w:type="dxa"/>
            <w:shd w:val="clear" w:color="auto" w:fill="FFFFFF"/>
            <w:vAlign w:val="center"/>
          </w:tcPr>
          <w:p w14:paraId="7339CC89"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0,0%</w:t>
            </w:r>
          </w:p>
        </w:tc>
      </w:tr>
      <w:tr w:rsidR="00CF7236" w:rsidRPr="009D17E1" w14:paraId="6CE0F070" w14:textId="77777777" w:rsidTr="00CF7236">
        <w:trPr>
          <w:cantSplit/>
          <w:trHeight w:val="144"/>
        </w:trPr>
        <w:tc>
          <w:tcPr>
            <w:tcW w:w="3274" w:type="dxa"/>
            <w:shd w:val="clear" w:color="auto" w:fill="FFFFFF"/>
          </w:tcPr>
          <w:p w14:paraId="450EBFBE" w14:textId="77777777" w:rsidR="00CF7236" w:rsidRPr="00CF7236" w:rsidRDefault="00CF7236" w:rsidP="00CF7236">
            <w:pPr>
              <w:autoSpaceDE w:val="0"/>
              <w:autoSpaceDN w:val="0"/>
              <w:adjustRightInd w:val="0"/>
              <w:spacing w:after="0" w:line="240" w:lineRule="auto"/>
              <w:ind w:left="60" w:right="60"/>
              <w:rPr>
                <w:rFonts w:ascii="Times New Roman" w:hAnsi="Times New Roman" w:cs="Times New Roman"/>
                <w:color w:val="000000"/>
                <w:sz w:val="20"/>
                <w:szCs w:val="20"/>
              </w:rPr>
            </w:pPr>
            <w:r w:rsidRPr="00CF7236">
              <w:rPr>
                <w:rFonts w:ascii="Times New Roman" w:hAnsi="Times New Roman" w:cs="Times New Roman"/>
                <w:color w:val="000000"/>
                <w:sz w:val="20"/>
                <w:szCs w:val="20"/>
              </w:rPr>
              <w:t>Итого</w:t>
            </w:r>
          </w:p>
        </w:tc>
        <w:tc>
          <w:tcPr>
            <w:tcW w:w="1956" w:type="dxa"/>
            <w:shd w:val="clear" w:color="auto" w:fill="FFFFFF"/>
            <w:vAlign w:val="center"/>
          </w:tcPr>
          <w:p w14:paraId="61DEBCD4"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1418" w:type="dxa"/>
            <w:shd w:val="clear" w:color="auto" w:fill="FFFFFF"/>
            <w:vAlign w:val="center"/>
          </w:tcPr>
          <w:p w14:paraId="38FF04EE"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w:t>
            </w:r>
          </w:p>
        </w:tc>
        <w:tc>
          <w:tcPr>
            <w:tcW w:w="1476" w:type="dxa"/>
            <w:shd w:val="clear" w:color="auto" w:fill="FFFFFF"/>
            <w:vAlign w:val="center"/>
          </w:tcPr>
          <w:p w14:paraId="2A6CF83A" w14:textId="77777777" w:rsidR="00CF7236" w:rsidRPr="00CF7236" w:rsidRDefault="00CF7236" w:rsidP="00CF7236">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c>
          <w:tcPr>
            <w:tcW w:w="1698" w:type="dxa"/>
            <w:shd w:val="clear" w:color="auto" w:fill="FFFFFF"/>
            <w:vAlign w:val="center"/>
          </w:tcPr>
          <w:p w14:paraId="317B93C6" w14:textId="77777777" w:rsidR="00CF7236" w:rsidRPr="00CF7236" w:rsidRDefault="00CF7236" w:rsidP="00CF7236">
            <w:pPr>
              <w:autoSpaceDE w:val="0"/>
              <w:autoSpaceDN w:val="0"/>
              <w:adjustRightInd w:val="0"/>
              <w:spacing w:after="0" w:line="240" w:lineRule="auto"/>
              <w:ind w:left="60" w:right="60" w:firstLine="126"/>
              <w:jc w:val="center"/>
              <w:rPr>
                <w:rFonts w:ascii="Times New Roman" w:hAnsi="Times New Roman" w:cs="Times New Roman"/>
                <w:color w:val="000000"/>
                <w:sz w:val="20"/>
                <w:szCs w:val="20"/>
              </w:rPr>
            </w:pPr>
            <w:r w:rsidRPr="00CF7236">
              <w:rPr>
                <w:rFonts w:ascii="Times New Roman" w:hAnsi="Times New Roman" w:cs="Times New Roman"/>
                <w:color w:val="000000"/>
                <w:sz w:val="20"/>
                <w:szCs w:val="20"/>
              </w:rPr>
              <w:t>100,0%</w:t>
            </w:r>
          </w:p>
        </w:tc>
      </w:tr>
    </w:tbl>
    <w:p w14:paraId="0C74ECE8" w14:textId="77777777" w:rsidR="00E60DC8" w:rsidRDefault="00E60DC8" w:rsidP="00E60DC8">
      <w:pPr>
        <w:spacing w:after="0" w:line="360" w:lineRule="auto"/>
        <w:ind w:firstLine="567"/>
        <w:jc w:val="center"/>
        <w:rPr>
          <w:rFonts w:ascii="Times New Roman" w:hAnsi="Times New Roman" w:cs="Times New Roman"/>
          <w:sz w:val="24"/>
          <w:szCs w:val="24"/>
        </w:rPr>
      </w:pPr>
    </w:p>
    <w:p w14:paraId="7CB12943" w14:textId="77777777" w:rsidR="000F2320" w:rsidRPr="00E60DC8" w:rsidRDefault="00E60DC8" w:rsidP="00E60DC8">
      <w:pPr>
        <w:spacing w:after="0" w:line="360" w:lineRule="auto"/>
        <w:ind w:firstLine="567"/>
        <w:jc w:val="center"/>
        <w:rPr>
          <w:rFonts w:ascii="Times New Roman" w:eastAsiaTheme="majorEastAsia" w:hAnsi="Times New Roman" w:cs="Times New Roman"/>
          <w:bCs/>
          <w:sz w:val="24"/>
          <w:szCs w:val="24"/>
        </w:rPr>
      </w:pPr>
      <w:r w:rsidRPr="00E60DC8">
        <w:rPr>
          <w:rFonts w:ascii="Times New Roman" w:hAnsi="Times New Roman" w:cs="Times New Roman"/>
          <w:sz w:val="24"/>
          <w:szCs w:val="24"/>
        </w:rPr>
        <w:t xml:space="preserve">Таблица </w:t>
      </w:r>
      <w:r>
        <w:rPr>
          <w:rFonts w:ascii="Times New Roman" w:hAnsi="Times New Roman" w:cs="Times New Roman"/>
          <w:sz w:val="24"/>
          <w:szCs w:val="24"/>
        </w:rPr>
        <w:t>6</w:t>
      </w:r>
      <w:r w:rsidRPr="00E60DC8">
        <w:rPr>
          <w:rFonts w:ascii="Times New Roman" w:hAnsi="Times New Roman" w:cs="Times New Roman"/>
          <w:sz w:val="24"/>
          <w:szCs w:val="24"/>
        </w:rPr>
        <w:t xml:space="preserve">. Распределение </w:t>
      </w:r>
      <w:proofErr w:type="gramStart"/>
      <w:r w:rsidRPr="00E60DC8">
        <w:rPr>
          <w:rFonts w:ascii="Times New Roman" w:hAnsi="Times New Roman" w:cs="Times New Roman"/>
          <w:sz w:val="24"/>
          <w:szCs w:val="24"/>
        </w:rPr>
        <w:t>бизнес-организаций</w:t>
      </w:r>
      <w:proofErr w:type="gramEnd"/>
      <w:r w:rsidRPr="00E60DC8">
        <w:rPr>
          <w:rFonts w:ascii="Times New Roman" w:hAnsi="Times New Roman" w:cs="Times New Roman"/>
          <w:sz w:val="24"/>
          <w:szCs w:val="24"/>
        </w:rPr>
        <w:t xml:space="preserve"> разного размера по срокам  деятельности на рынке (% по строке)</w:t>
      </w:r>
    </w:p>
    <w:tbl>
      <w:tblPr>
        <w:tblW w:w="964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7"/>
        <w:gridCol w:w="2004"/>
        <w:gridCol w:w="1157"/>
        <w:gridCol w:w="1832"/>
        <w:gridCol w:w="1599"/>
        <w:gridCol w:w="1293"/>
      </w:tblGrid>
      <w:tr w:rsidR="00E60DC8" w:rsidRPr="008D7CAD" w14:paraId="2942B1BF" w14:textId="77777777" w:rsidTr="00AD49B5">
        <w:trPr>
          <w:cantSplit/>
          <w:trHeight w:val="311"/>
          <w:tblHeader/>
        </w:trPr>
        <w:tc>
          <w:tcPr>
            <w:tcW w:w="1757" w:type="dxa"/>
            <w:vMerge w:val="restart"/>
            <w:shd w:val="clear" w:color="auto" w:fill="FFFFFF"/>
            <w:vAlign w:val="center"/>
          </w:tcPr>
          <w:p w14:paraId="3388FD41" w14:textId="77777777" w:rsidR="00E60DC8" w:rsidRPr="00E60DC8" w:rsidRDefault="00E60DC8" w:rsidP="00E60DC8">
            <w:pPr>
              <w:autoSpaceDE w:val="0"/>
              <w:autoSpaceDN w:val="0"/>
              <w:adjustRightInd w:val="0"/>
              <w:spacing w:after="0" w:line="240" w:lineRule="auto"/>
              <w:jc w:val="center"/>
              <w:rPr>
                <w:rFonts w:ascii="Times New Roman" w:hAnsi="Times New Roman" w:cs="Times New Roman"/>
                <w:sz w:val="24"/>
                <w:szCs w:val="24"/>
              </w:rPr>
            </w:pPr>
          </w:p>
        </w:tc>
        <w:tc>
          <w:tcPr>
            <w:tcW w:w="7885" w:type="dxa"/>
            <w:gridSpan w:val="5"/>
            <w:shd w:val="clear" w:color="auto" w:fill="FFFFFF"/>
            <w:vAlign w:val="bottom"/>
          </w:tcPr>
          <w:p w14:paraId="296881A7"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 xml:space="preserve">В </w:t>
            </w:r>
            <w:proofErr w:type="gramStart"/>
            <w:r w:rsidRPr="00E60DC8">
              <w:rPr>
                <w:rFonts w:ascii="Times New Roman" w:hAnsi="Times New Roman" w:cs="Times New Roman"/>
                <w:color w:val="000000"/>
                <w:sz w:val="24"/>
                <w:szCs w:val="24"/>
              </w:rPr>
              <w:t>ТЕЧЕНИЕ</w:t>
            </w:r>
            <w:proofErr w:type="gramEnd"/>
            <w:r w:rsidRPr="00E60DC8">
              <w:rPr>
                <w:rFonts w:ascii="Times New Roman" w:hAnsi="Times New Roman" w:cs="Times New Roman"/>
                <w:color w:val="000000"/>
                <w:sz w:val="24"/>
                <w:szCs w:val="24"/>
              </w:rPr>
              <w:t xml:space="preserve"> КАКОГО ПЕРИОДА ВРЕМЕНИ ВАШ БИЗНЕС ОСУЩЕСТВЛЯЕТ СВОЮ ДЕЯТЕЛЬНОСТЬ?</w:t>
            </w:r>
          </w:p>
        </w:tc>
      </w:tr>
      <w:tr w:rsidR="00E60DC8" w:rsidRPr="008D7CAD" w14:paraId="5F47CA24" w14:textId="77777777" w:rsidTr="00E60DC8">
        <w:trPr>
          <w:cantSplit/>
          <w:trHeight w:val="141"/>
          <w:tblHeader/>
        </w:trPr>
        <w:tc>
          <w:tcPr>
            <w:tcW w:w="1757" w:type="dxa"/>
            <w:vMerge/>
            <w:shd w:val="clear" w:color="auto" w:fill="FFFFFF"/>
            <w:vAlign w:val="center"/>
          </w:tcPr>
          <w:p w14:paraId="7EA9AA33" w14:textId="77777777" w:rsidR="00E60DC8" w:rsidRPr="00E60DC8" w:rsidRDefault="00E60DC8" w:rsidP="00E60DC8">
            <w:pPr>
              <w:autoSpaceDE w:val="0"/>
              <w:autoSpaceDN w:val="0"/>
              <w:adjustRightInd w:val="0"/>
              <w:spacing w:after="0" w:line="240" w:lineRule="auto"/>
              <w:rPr>
                <w:rFonts w:ascii="Times New Roman" w:hAnsi="Times New Roman" w:cs="Times New Roman"/>
                <w:color w:val="000000"/>
                <w:sz w:val="24"/>
                <w:szCs w:val="24"/>
              </w:rPr>
            </w:pPr>
          </w:p>
        </w:tc>
        <w:tc>
          <w:tcPr>
            <w:tcW w:w="2004" w:type="dxa"/>
            <w:shd w:val="clear" w:color="auto" w:fill="FFFFFF"/>
            <w:vAlign w:val="bottom"/>
          </w:tcPr>
          <w:p w14:paraId="4DF3611C"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менее 3 лет</w:t>
            </w:r>
          </w:p>
        </w:tc>
        <w:tc>
          <w:tcPr>
            <w:tcW w:w="1157" w:type="dxa"/>
            <w:shd w:val="clear" w:color="auto" w:fill="FFFFFF"/>
            <w:vAlign w:val="bottom"/>
          </w:tcPr>
          <w:p w14:paraId="0CE14F4F"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от 3 до 5 лет</w:t>
            </w:r>
          </w:p>
        </w:tc>
        <w:tc>
          <w:tcPr>
            <w:tcW w:w="1832" w:type="dxa"/>
            <w:shd w:val="clear" w:color="auto" w:fill="FFFFFF"/>
            <w:vAlign w:val="bottom"/>
          </w:tcPr>
          <w:p w14:paraId="3AAC3EE6"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более 5 лет</w:t>
            </w:r>
          </w:p>
        </w:tc>
        <w:tc>
          <w:tcPr>
            <w:tcW w:w="1599" w:type="dxa"/>
            <w:shd w:val="clear" w:color="auto" w:fill="FFFFFF"/>
            <w:vAlign w:val="bottom"/>
          </w:tcPr>
          <w:p w14:paraId="7CF5D60B"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затрудняюсь ответить</w:t>
            </w:r>
          </w:p>
        </w:tc>
        <w:tc>
          <w:tcPr>
            <w:tcW w:w="1293" w:type="dxa"/>
            <w:shd w:val="clear" w:color="auto" w:fill="FFFFFF"/>
            <w:vAlign w:val="bottom"/>
          </w:tcPr>
          <w:p w14:paraId="7E2151B0"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И</w:t>
            </w:r>
            <w:r w:rsidRPr="00E60DC8">
              <w:rPr>
                <w:rFonts w:ascii="Times New Roman" w:hAnsi="Times New Roman" w:cs="Times New Roman"/>
                <w:color w:val="000000"/>
                <w:sz w:val="24"/>
                <w:szCs w:val="24"/>
              </w:rPr>
              <w:t>того</w:t>
            </w:r>
          </w:p>
        </w:tc>
      </w:tr>
      <w:tr w:rsidR="00E60DC8" w:rsidRPr="008D7CAD" w14:paraId="69C3D896" w14:textId="77777777" w:rsidTr="00E60DC8">
        <w:trPr>
          <w:cantSplit/>
          <w:trHeight w:val="621"/>
          <w:tblHeader/>
        </w:trPr>
        <w:tc>
          <w:tcPr>
            <w:tcW w:w="1757" w:type="dxa"/>
            <w:shd w:val="clear" w:color="auto" w:fill="FFFFFF"/>
          </w:tcPr>
          <w:p w14:paraId="6022B4FF" w14:textId="77777777" w:rsidR="00E60DC8" w:rsidRPr="00E60DC8" w:rsidRDefault="00E60DC8" w:rsidP="00E60DC8">
            <w:pPr>
              <w:autoSpaceDE w:val="0"/>
              <w:autoSpaceDN w:val="0"/>
              <w:adjustRightInd w:val="0"/>
              <w:spacing w:after="0" w:line="240" w:lineRule="auto"/>
              <w:ind w:left="60" w:right="60"/>
              <w:rPr>
                <w:rFonts w:ascii="Times New Roman" w:hAnsi="Times New Roman" w:cs="Times New Roman"/>
                <w:color w:val="000000"/>
                <w:sz w:val="24"/>
                <w:szCs w:val="24"/>
              </w:rPr>
            </w:pPr>
            <w:r w:rsidRPr="00E60DC8">
              <w:rPr>
                <w:rFonts w:ascii="Times New Roman" w:hAnsi="Times New Roman" w:cs="Times New Roman"/>
                <w:color w:val="000000"/>
                <w:sz w:val="24"/>
                <w:szCs w:val="24"/>
              </w:rPr>
              <w:t>до 15 человек (</w:t>
            </w:r>
            <w:proofErr w:type="spellStart"/>
            <w:r w:rsidRPr="00E60DC8">
              <w:rPr>
                <w:rFonts w:ascii="Times New Roman" w:hAnsi="Times New Roman" w:cs="Times New Roman"/>
                <w:color w:val="000000"/>
                <w:sz w:val="24"/>
                <w:szCs w:val="24"/>
              </w:rPr>
              <w:t>микропредприятие</w:t>
            </w:r>
            <w:proofErr w:type="spellEnd"/>
            <w:r w:rsidRPr="00E60DC8">
              <w:rPr>
                <w:rFonts w:ascii="Times New Roman" w:hAnsi="Times New Roman" w:cs="Times New Roman"/>
                <w:color w:val="000000"/>
                <w:sz w:val="24"/>
                <w:szCs w:val="24"/>
              </w:rPr>
              <w:t>)</w:t>
            </w:r>
          </w:p>
        </w:tc>
        <w:tc>
          <w:tcPr>
            <w:tcW w:w="2004" w:type="dxa"/>
            <w:shd w:val="clear" w:color="auto" w:fill="FFFFFF"/>
            <w:vAlign w:val="center"/>
          </w:tcPr>
          <w:p w14:paraId="2E868663"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28,6%</w:t>
            </w:r>
          </w:p>
        </w:tc>
        <w:tc>
          <w:tcPr>
            <w:tcW w:w="1157" w:type="dxa"/>
            <w:shd w:val="clear" w:color="auto" w:fill="FFFFFF"/>
            <w:vAlign w:val="center"/>
          </w:tcPr>
          <w:p w14:paraId="79DE3F14"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17,3%</w:t>
            </w:r>
          </w:p>
        </w:tc>
        <w:tc>
          <w:tcPr>
            <w:tcW w:w="1832" w:type="dxa"/>
            <w:shd w:val="clear" w:color="auto" w:fill="FFFFFF"/>
            <w:vAlign w:val="center"/>
          </w:tcPr>
          <w:p w14:paraId="5E26EE88"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54,2%</w:t>
            </w:r>
          </w:p>
        </w:tc>
        <w:tc>
          <w:tcPr>
            <w:tcW w:w="1599" w:type="dxa"/>
            <w:shd w:val="clear" w:color="auto" w:fill="FFFFFF"/>
            <w:vAlign w:val="center"/>
          </w:tcPr>
          <w:p w14:paraId="1699B272"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0,0%</w:t>
            </w:r>
          </w:p>
        </w:tc>
        <w:tc>
          <w:tcPr>
            <w:tcW w:w="1293" w:type="dxa"/>
            <w:shd w:val="clear" w:color="auto" w:fill="FFFFFF"/>
            <w:vAlign w:val="center"/>
          </w:tcPr>
          <w:p w14:paraId="215F8D7E"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100,0%</w:t>
            </w:r>
          </w:p>
        </w:tc>
      </w:tr>
      <w:tr w:rsidR="00E60DC8" w:rsidRPr="008D7CAD" w14:paraId="4A19100B" w14:textId="77777777" w:rsidTr="00E60DC8">
        <w:trPr>
          <w:cantSplit/>
          <w:trHeight w:val="621"/>
          <w:tblHeader/>
        </w:trPr>
        <w:tc>
          <w:tcPr>
            <w:tcW w:w="1757" w:type="dxa"/>
            <w:shd w:val="clear" w:color="auto" w:fill="FFFFFF"/>
          </w:tcPr>
          <w:p w14:paraId="1958ED14" w14:textId="77777777" w:rsidR="00E60DC8" w:rsidRPr="00E60DC8" w:rsidRDefault="00E60DC8" w:rsidP="00E60DC8">
            <w:pPr>
              <w:autoSpaceDE w:val="0"/>
              <w:autoSpaceDN w:val="0"/>
              <w:adjustRightInd w:val="0"/>
              <w:spacing w:after="0" w:line="240" w:lineRule="auto"/>
              <w:ind w:left="60" w:right="60"/>
              <w:rPr>
                <w:rFonts w:ascii="Times New Roman" w:hAnsi="Times New Roman" w:cs="Times New Roman"/>
                <w:color w:val="000000"/>
                <w:sz w:val="24"/>
                <w:szCs w:val="24"/>
              </w:rPr>
            </w:pPr>
            <w:r w:rsidRPr="00E60DC8">
              <w:rPr>
                <w:rFonts w:ascii="Times New Roman" w:hAnsi="Times New Roman" w:cs="Times New Roman"/>
                <w:color w:val="000000"/>
                <w:sz w:val="24"/>
                <w:szCs w:val="24"/>
              </w:rPr>
              <w:t>от 16 до 100 человек (малое предприятие)</w:t>
            </w:r>
          </w:p>
        </w:tc>
        <w:tc>
          <w:tcPr>
            <w:tcW w:w="2004" w:type="dxa"/>
            <w:shd w:val="clear" w:color="auto" w:fill="FFFFFF"/>
            <w:vAlign w:val="center"/>
          </w:tcPr>
          <w:p w14:paraId="038BD20A"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22,9%</w:t>
            </w:r>
          </w:p>
        </w:tc>
        <w:tc>
          <w:tcPr>
            <w:tcW w:w="1157" w:type="dxa"/>
            <w:shd w:val="clear" w:color="auto" w:fill="FFFFFF"/>
            <w:vAlign w:val="center"/>
          </w:tcPr>
          <w:p w14:paraId="26057ED5"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28,9%</w:t>
            </w:r>
          </w:p>
        </w:tc>
        <w:tc>
          <w:tcPr>
            <w:tcW w:w="1832" w:type="dxa"/>
            <w:shd w:val="clear" w:color="auto" w:fill="FFFFFF"/>
            <w:vAlign w:val="center"/>
          </w:tcPr>
          <w:p w14:paraId="3BDF89DF"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48,2%</w:t>
            </w:r>
          </w:p>
        </w:tc>
        <w:tc>
          <w:tcPr>
            <w:tcW w:w="1599" w:type="dxa"/>
            <w:shd w:val="clear" w:color="auto" w:fill="FFFFFF"/>
            <w:vAlign w:val="center"/>
          </w:tcPr>
          <w:p w14:paraId="09B8F759"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0,0%</w:t>
            </w:r>
          </w:p>
        </w:tc>
        <w:tc>
          <w:tcPr>
            <w:tcW w:w="1293" w:type="dxa"/>
            <w:shd w:val="clear" w:color="auto" w:fill="FFFFFF"/>
            <w:vAlign w:val="center"/>
          </w:tcPr>
          <w:p w14:paraId="17F5C1D0"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100,0%</w:t>
            </w:r>
          </w:p>
        </w:tc>
      </w:tr>
      <w:tr w:rsidR="00E60DC8" w:rsidRPr="008D7CAD" w14:paraId="68AA1E79" w14:textId="77777777" w:rsidTr="00E60DC8">
        <w:trPr>
          <w:cantSplit/>
          <w:trHeight w:val="621"/>
          <w:tblHeader/>
        </w:trPr>
        <w:tc>
          <w:tcPr>
            <w:tcW w:w="1757" w:type="dxa"/>
            <w:shd w:val="clear" w:color="auto" w:fill="FFFFFF"/>
          </w:tcPr>
          <w:p w14:paraId="3E895AC6" w14:textId="77777777" w:rsidR="00E60DC8" w:rsidRPr="00E60DC8" w:rsidRDefault="00E60DC8" w:rsidP="00E60DC8">
            <w:pPr>
              <w:autoSpaceDE w:val="0"/>
              <w:autoSpaceDN w:val="0"/>
              <w:adjustRightInd w:val="0"/>
              <w:spacing w:after="0" w:line="240" w:lineRule="auto"/>
              <w:ind w:left="60" w:right="60"/>
              <w:rPr>
                <w:rFonts w:ascii="Times New Roman" w:hAnsi="Times New Roman" w:cs="Times New Roman"/>
                <w:color w:val="000000"/>
                <w:sz w:val="24"/>
                <w:szCs w:val="24"/>
              </w:rPr>
            </w:pPr>
            <w:r w:rsidRPr="00E60DC8">
              <w:rPr>
                <w:rFonts w:ascii="Times New Roman" w:hAnsi="Times New Roman" w:cs="Times New Roman"/>
                <w:color w:val="000000"/>
                <w:sz w:val="24"/>
                <w:szCs w:val="24"/>
              </w:rPr>
              <w:t>от 101 до 250 человек (среднее предприятие)</w:t>
            </w:r>
          </w:p>
        </w:tc>
        <w:tc>
          <w:tcPr>
            <w:tcW w:w="2004" w:type="dxa"/>
            <w:shd w:val="clear" w:color="auto" w:fill="FFFFFF"/>
            <w:vAlign w:val="center"/>
          </w:tcPr>
          <w:p w14:paraId="366C4389"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0,0%</w:t>
            </w:r>
          </w:p>
        </w:tc>
        <w:tc>
          <w:tcPr>
            <w:tcW w:w="1157" w:type="dxa"/>
            <w:shd w:val="clear" w:color="auto" w:fill="FFFFFF"/>
            <w:vAlign w:val="center"/>
          </w:tcPr>
          <w:p w14:paraId="72679DEE"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0,0%</w:t>
            </w:r>
          </w:p>
        </w:tc>
        <w:tc>
          <w:tcPr>
            <w:tcW w:w="1832" w:type="dxa"/>
            <w:shd w:val="clear" w:color="auto" w:fill="FFFFFF"/>
            <w:vAlign w:val="center"/>
          </w:tcPr>
          <w:p w14:paraId="0C22B863"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100,0%</w:t>
            </w:r>
          </w:p>
        </w:tc>
        <w:tc>
          <w:tcPr>
            <w:tcW w:w="1599" w:type="dxa"/>
            <w:shd w:val="clear" w:color="auto" w:fill="FFFFFF"/>
            <w:vAlign w:val="center"/>
          </w:tcPr>
          <w:p w14:paraId="2B086A6F"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0,0%</w:t>
            </w:r>
          </w:p>
        </w:tc>
        <w:tc>
          <w:tcPr>
            <w:tcW w:w="1293" w:type="dxa"/>
            <w:shd w:val="clear" w:color="auto" w:fill="FFFFFF"/>
            <w:vAlign w:val="center"/>
          </w:tcPr>
          <w:p w14:paraId="7CE7EE33"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100,0%</w:t>
            </w:r>
          </w:p>
        </w:tc>
      </w:tr>
      <w:tr w:rsidR="00E60DC8" w:rsidRPr="008D7CAD" w14:paraId="62C89A0E" w14:textId="77777777" w:rsidTr="00E60DC8">
        <w:trPr>
          <w:cantSplit/>
          <w:trHeight w:val="621"/>
        </w:trPr>
        <w:tc>
          <w:tcPr>
            <w:tcW w:w="1757" w:type="dxa"/>
            <w:shd w:val="clear" w:color="auto" w:fill="FFFFFF"/>
          </w:tcPr>
          <w:p w14:paraId="61600336" w14:textId="77777777" w:rsidR="00E60DC8" w:rsidRPr="00E60DC8" w:rsidRDefault="00E60DC8" w:rsidP="00E60DC8">
            <w:pPr>
              <w:autoSpaceDE w:val="0"/>
              <w:autoSpaceDN w:val="0"/>
              <w:adjustRightInd w:val="0"/>
              <w:spacing w:after="0" w:line="240" w:lineRule="auto"/>
              <w:ind w:left="60" w:right="60"/>
              <w:rPr>
                <w:rFonts w:ascii="Times New Roman" w:hAnsi="Times New Roman" w:cs="Times New Roman"/>
                <w:color w:val="000000"/>
                <w:sz w:val="24"/>
                <w:szCs w:val="24"/>
              </w:rPr>
            </w:pPr>
            <w:r w:rsidRPr="00E60DC8">
              <w:rPr>
                <w:rFonts w:ascii="Times New Roman" w:hAnsi="Times New Roman" w:cs="Times New Roman"/>
                <w:color w:val="000000"/>
                <w:sz w:val="24"/>
                <w:szCs w:val="24"/>
              </w:rPr>
              <w:t>251 человек и более (крупное предприятие)</w:t>
            </w:r>
          </w:p>
        </w:tc>
        <w:tc>
          <w:tcPr>
            <w:tcW w:w="2004" w:type="dxa"/>
            <w:shd w:val="clear" w:color="auto" w:fill="FFFFFF"/>
            <w:vAlign w:val="center"/>
          </w:tcPr>
          <w:p w14:paraId="3B68271A"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0,0%</w:t>
            </w:r>
          </w:p>
        </w:tc>
        <w:tc>
          <w:tcPr>
            <w:tcW w:w="1157" w:type="dxa"/>
            <w:shd w:val="clear" w:color="auto" w:fill="FFFFFF"/>
            <w:vAlign w:val="center"/>
          </w:tcPr>
          <w:p w14:paraId="25B0ED49"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0,0%</w:t>
            </w:r>
          </w:p>
        </w:tc>
        <w:tc>
          <w:tcPr>
            <w:tcW w:w="1832" w:type="dxa"/>
            <w:shd w:val="clear" w:color="auto" w:fill="FFFFFF"/>
            <w:vAlign w:val="center"/>
          </w:tcPr>
          <w:p w14:paraId="0F8BBF06"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100,0%</w:t>
            </w:r>
          </w:p>
        </w:tc>
        <w:tc>
          <w:tcPr>
            <w:tcW w:w="1599" w:type="dxa"/>
            <w:shd w:val="clear" w:color="auto" w:fill="FFFFFF"/>
            <w:vAlign w:val="center"/>
          </w:tcPr>
          <w:p w14:paraId="7F2BF0D0"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0,0%</w:t>
            </w:r>
          </w:p>
        </w:tc>
        <w:tc>
          <w:tcPr>
            <w:tcW w:w="1293" w:type="dxa"/>
            <w:shd w:val="clear" w:color="auto" w:fill="FFFFFF"/>
            <w:vAlign w:val="center"/>
          </w:tcPr>
          <w:p w14:paraId="53C25F23" w14:textId="77777777" w:rsidR="00E60DC8" w:rsidRPr="00E60DC8" w:rsidRDefault="00E60DC8" w:rsidP="00E60DC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60DC8">
              <w:rPr>
                <w:rFonts w:ascii="Times New Roman" w:hAnsi="Times New Roman" w:cs="Times New Roman"/>
                <w:color w:val="000000"/>
                <w:sz w:val="24"/>
                <w:szCs w:val="24"/>
              </w:rPr>
              <w:t>100,0%</w:t>
            </w:r>
          </w:p>
        </w:tc>
      </w:tr>
    </w:tbl>
    <w:p w14:paraId="44CAEAD8" w14:textId="77777777" w:rsidR="00BE403F" w:rsidRDefault="00BE403F">
      <w:pPr>
        <w:spacing w:after="0" w:line="360" w:lineRule="auto"/>
        <w:ind w:firstLine="567"/>
        <w:jc w:val="both"/>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37A03F8E" w14:textId="77777777" w:rsidR="000F2320" w:rsidRPr="000F2320" w:rsidRDefault="000F2320" w:rsidP="000F2320">
      <w:pPr>
        <w:pStyle w:val="12"/>
        <w:jc w:val="center"/>
        <w:rPr>
          <w:rFonts w:ascii="Times New Roman" w:hAnsi="Times New Roman" w:cs="Times New Roman"/>
          <w:color w:val="000000" w:themeColor="text1"/>
          <w:sz w:val="24"/>
          <w:szCs w:val="24"/>
        </w:rPr>
      </w:pPr>
      <w:bookmarkStart w:id="3" w:name="_Toc27646394"/>
      <w:r w:rsidRPr="000F2320">
        <w:rPr>
          <w:rFonts w:ascii="Times New Roman" w:hAnsi="Times New Roman" w:cs="Times New Roman"/>
          <w:color w:val="000000" w:themeColor="text1"/>
          <w:sz w:val="24"/>
          <w:szCs w:val="24"/>
        </w:rPr>
        <w:lastRenderedPageBreak/>
        <w:t>ЧАСТЬ 1. РЕЗУЛЬТАТЫ МОНИТОРИНГА УДОВЛЕТВОРЕННОСТИ ПОТРЕБИТЕЛЕЙ КАЧЕСТВОМ ТОВАРОВ, РАБОТ И УСЛУГ НА ТОВАРНЫХ РЫНКАХ УЛЬЯНОВСКОЙ ОБЛАСТИ И СОСТОЯНИЕМ ЦЕНОВОЙ КОНКУРЕНЦИИ, НА РЫНКАХ УЛЬЯНОВСКОЙ ОБЛАСТИ</w:t>
      </w:r>
      <w:bookmarkEnd w:id="3"/>
    </w:p>
    <w:p w14:paraId="19B2F152" w14:textId="77777777" w:rsidR="000F2320" w:rsidRPr="0083020F" w:rsidRDefault="000F2320" w:rsidP="000F2320">
      <w:pPr>
        <w:pStyle w:val="20"/>
        <w:jc w:val="center"/>
        <w:rPr>
          <w:rFonts w:ascii="Times New Roman" w:hAnsi="Times New Roman"/>
          <w:b w:val="0"/>
          <w:i w:val="0"/>
          <w:sz w:val="24"/>
          <w:szCs w:val="24"/>
          <w:lang w:val="ru-RU"/>
        </w:rPr>
      </w:pPr>
      <w:bookmarkStart w:id="4" w:name="_Toc27646395"/>
      <w:r w:rsidRPr="0083020F">
        <w:rPr>
          <w:rFonts w:ascii="Times New Roman" w:hAnsi="Times New Roman"/>
          <w:b w:val="0"/>
          <w:i w:val="0"/>
          <w:sz w:val="24"/>
          <w:szCs w:val="24"/>
          <w:lang w:val="ru-RU"/>
        </w:rPr>
        <w:t>1. ОЦЕНКА ПОТРЕБИТЕЛЯМИ КОЛИЧЕСТВА НЕГОСУДАРСТВЕННЫХ (НЕМУНИЦИПАЛЬНЫХ) ОРГАНИЗАЦИЙ - ПОСТАВЩИКОВ УСЛУГИ НА РЫНКАХ</w:t>
      </w:r>
      <w:bookmarkEnd w:id="4"/>
    </w:p>
    <w:p w14:paraId="00E09C40" w14:textId="77777777" w:rsidR="000F2320" w:rsidRDefault="000F2320" w:rsidP="000F2320">
      <w:pPr>
        <w:spacing w:after="0" w:line="360" w:lineRule="auto"/>
        <w:ind w:firstLine="709"/>
        <w:rPr>
          <w:rFonts w:ascii="Times New Roman" w:hAnsi="Times New Roman" w:cs="Times New Roman"/>
          <w:sz w:val="24"/>
          <w:szCs w:val="24"/>
        </w:rPr>
      </w:pPr>
    </w:p>
    <w:p w14:paraId="43D70556"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Анализ оценок, данных респондентами количеству негосударственных организаций, представляющих услуги на изучаемых рынках</w:t>
      </w:r>
      <w:r>
        <w:rPr>
          <w:rFonts w:ascii="Times New Roman" w:hAnsi="Times New Roman" w:cs="Times New Roman"/>
          <w:sz w:val="24"/>
          <w:szCs w:val="24"/>
        </w:rPr>
        <w:t xml:space="preserve"> (таблица 1.1)</w:t>
      </w:r>
      <w:r w:rsidRPr="005E2084">
        <w:rPr>
          <w:rFonts w:ascii="Times New Roman" w:hAnsi="Times New Roman" w:cs="Times New Roman"/>
          <w:sz w:val="24"/>
          <w:szCs w:val="24"/>
        </w:rPr>
        <w:t xml:space="preserve">, позволяет сделать вывод о том, что ни один из рынков нельзя назвать благоприятным (т.е., имеющим долю положительных оценок более 75%). </w:t>
      </w:r>
    </w:p>
    <w:p w14:paraId="2AF49607" w14:textId="77777777" w:rsidR="000F2320" w:rsidRPr="00A8098F" w:rsidRDefault="000F2320" w:rsidP="000F2320">
      <w:pPr>
        <w:spacing w:after="0" w:line="360" w:lineRule="auto"/>
        <w:ind w:firstLine="709"/>
        <w:rPr>
          <w:rFonts w:ascii="Times New Roman" w:hAnsi="Times New Roman" w:cs="Times New Roman"/>
          <w:sz w:val="24"/>
          <w:szCs w:val="24"/>
        </w:rPr>
      </w:pPr>
    </w:p>
    <w:p w14:paraId="042C4B0F" w14:textId="77777777" w:rsidR="000F2320" w:rsidRPr="00821F52" w:rsidRDefault="000F2320" w:rsidP="000F2320">
      <w:pPr>
        <w:jc w:val="center"/>
        <w:rPr>
          <w:rFonts w:ascii="Times New Roman" w:eastAsia="SimSun" w:hAnsi="Times New Roman"/>
          <w:lang w:eastAsia="ar-SA"/>
        </w:rPr>
      </w:pPr>
      <w:r w:rsidRPr="00821F52">
        <w:rPr>
          <w:rFonts w:ascii="Times New Roman" w:hAnsi="Times New Roman"/>
        </w:rPr>
        <w:t xml:space="preserve">Таблица </w:t>
      </w:r>
      <w:r>
        <w:rPr>
          <w:rFonts w:ascii="Times New Roman" w:hAnsi="Times New Roman"/>
        </w:rPr>
        <w:t>1.</w:t>
      </w:r>
      <w:r w:rsidRPr="00821F52">
        <w:rPr>
          <w:rFonts w:ascii="Times New Roman" w:hAnsi="Times New Roman"/>
        </w:rPr>
        <w:t xml:space="preserve">1. </w:t>
      </w:r>
      <w:r w:rsidRPr="00821F52">
        <w:rPr>
          <w:rFonts w:ascii="Times New Roman" w:eastAsia="SimSun" w:hAnsi="Times New Roman"/>
          <w:lang w:eastAsia="ar-SA"/>
        </w:rPr>
        <w:t xml:space="preserve">Оцените, пожалуйста, какое количество негосударственных (немуниципальных) организаций предоставляют услуги в вашем городе (районе) </w:t>
      </w:r>
    </w:p>
    <w:p w14:paraId="324840FD" w14:textId="77777777" w:rsidR="000F2320" w:rsidRPr="00821F52" w:rsidRDefault="000F2320" w:rsidP="000F2320">
      <w:pPr>
        <w:jc w:val="center"/>
        <w:rPr>
          <w:rFonts w:ascii="Times New Roman" w:hAnsi="Times New Roman"/>
        </w:rPr>
      </w:pPr>
      <w:r w:rsidRPr="00821F52">
        <w:rPr>
          <w:rFonts w:ascii="Times New Roman" w:eastAsia="SimSun" w:hAnsi="Times New Roman"/>
          <w:lang w:eastAsia="ar-SA"/>
        </w:rPr>
        <w:t xml:space="preserve">(% от числа </w:t>
      </w:r>
      <w:proofErr w:type="gramStart"/>
      <w:r w:rsidRPr="00821F52">
        <w:rPr>
          <w:rFonts w:ascii="Times New Roman" w:eastAsia="SimSun" w:hAnsi="Times New Roman"/>
          <w:lang w:eastAsia="ar-SA"/>
        </w:rPr>
        <w:t>опрошенных</w:t>
      </w:r>
      <w:proofErr w:type="gramEnd"/>
      <w:r w:rsidRPr="00821F52">
        <w:rPr>
          <w:rFonts w:ascii="Times New Roman" w:eastAsia="SimSun" w:hAnsi="Times New Roman"/>
          <w:lang w:eastAsia="ar-SA"/>
        </w:rPr>
        <w:t>)</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85"/>
        <w:gridCol w:w="874"/>
        <w:gridCol w:w="731"/>
        <w:gridCol w:w="655"/>
        <w:gridCol w:w="655"/>
        <w:gridCol w:w="1220"/>
        <w:gridCol w:w="847"/>
      </w:tblGrid>
      <w:tr w:rsidR="000F2320" w:rsidRPr="005E2084" w14:paraId="26E78FD7"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vAlign w:val="center"/>
          </w:tcPr>
          <w:p w14:paraId="18F1E8C7" w14:textId="77777777" w:rsidR="000F2320" w:rsidRPr="005E2084" w:rsidRDefault="000F2320" w:rsidP="00F67F88">
            <w:pPr>
              <w:shd w:val="clear" w:color="auto" w:fill="FFFFFF"/>
              <w:spacing w:after="0"/>
              <w:jc w:val="center"/>
              <w:rPr>
                <w:rFonts w:ascii="Times New Roman" w:hAnsi="Times New Roman"/>
                <w:bCs/>
                <w:sz w:val="20"/>
                <w:szCs w:val="20"/>
                <w:lang w:eastAsia="ru-RU"/>
              </w:rPr>
            </w:pPr>
            <w:r w:rsidRPr="005E2084">
              <w:rPr>
                <w:rFonts w:ascii="Times New Roman" w:hAnsi="Times New Roman"/>
                <w:bCs/>
                <w:sz w:val="20"/>
                <w:szCs w:val="20"/>
                <w:lang w:eastAsia="ru-RU"/>
              </w:rPr>
              <w:t>Наименование рынка</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137BDCFB" w14:textId="77777777" w:rsidR="000F2320" w:rsidRPr="005E2084"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5E2084">
              <w:rPr>
                <w:rFonts w:ascii="Times New Roman" w:eastAsia="SimSun" w:hAnsi="Times New Roman"/>
                <w:bCs/>
                <w:sz w:val="20"/>
                <w:szCs w:val="20"/>
                <w:lang w:eastAsia="ar-SA"/>
              </w:rPr>
              <w:t>Избыточно много</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11D955FD" w14:textId="77777777" w:rsidR="000F2320" w:rsidRPr="005E2084" w:rsidRDefault="000F2320" w:rsidP="00F67F88">
            <w:pPr>
              <w:shd w:val="clear" w:color="auto" w:fill="FFFFFF"/>
              <w:tabs>
                <w:tab w:val="left" w:pos="703"/>
              </w:tabs>
              <w:spacing w:after="0"/>
              <w:ind w:right="-28"/>
              <w:jc w:val="center"/>
              <w:rPr>
                <w:rFonts w:ascii="Times New Roman" w:hAnsi="Times New Roman"/>
                <w:bCs/>
                <w:sz w:val="20"/>
                <w:szCs w:val="20"/>
                <w:lang w:eastAsia="ru-RU"/>
              </w:rPr>
            </w:pPr>
            <w:proofErr w:type="spellStart"/>
            <w:proofErr w:type="gramStart"/>
            <w:r w:rsidRPr="005E2084">
              <w:rPr>
                <w:rFonts w:ascii="Times New Roman" w:eastAsia="SimSun" w:hAnsi="Times New Roman"/>
                <w:bCs/>
                <w:sz w:val="20"/>
                <w:szCs w:val="20"/>
                <w:lang w:eastAsia="ar-SA"/>
              </w:rPr>
              <w:t>Доста</w:t>
            </w:r>
            <w:proofErr w:type="spellEnd"/>
            <w:r w:rsidRPr="005E2084">
              <w:rPr>
                <w:rFonts w:ascii="Times New Roman" w:eastAsia="SimSun" w:hAnsi="Times New Roman"/>
                <w:bCs/>
                <w:sz w:val="20"/>
                <w:szCs w:val="20"/>
                <w:lang w:eastAsia="ar-SA"/>
              </w:rPr>
              <w:t>-точно</w:t>
            </w:r>
            <w:proofErr w:type="gramEnd"/>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59C4855A" w14:textId="77777777" w:rsidR="000F2320" w:rsidRPr="005E2084"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5E2084">
              <w:rPr>
                <w:rFonts w:ascii="Times New Roman" w:eastAsia="SimSun" w:hAnsi="Times New Roman"/>
                <w:bCs/>
                <w:sz w:val="20"/>
                <w:szCs w:val="20"/>
                <w:lang w:eastAsia="ar-SA"/>
              </w:rPr>
              <w:t>Мало</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633CC19C" w14:textId="77777777" w:rsidR="000F2320" w:rsidRPr="005E2084"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5E2084">
              <w:rPr>
                <w:rFonts w:ascii="Times New Roman" w:eastAsia="SimSun" w:hAnsi="Times New Roman"/>
                <w:bCs/>
                <w:sz w:val="20"/>
                <w:szCs w:val="20"/>
                <w:lang w:eastAsia="ar-SA"/>
              </w:rPr>
              <w:t>Отсутствуют</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CDC5770" w14:textId="77777777" w:rsidR="000F2320" w:rsidRPr="005E2084" w:rsidRDefault="000F2320" w:rsidP="00F67F88">
            <w:pPr>
              <w:shd w:val="clear" w:color="auto" w:fill="FFFFFF"/>
              <w:tabs>
                <w:tab w:val="left" w:pos="703"/>
              </w:tabs>
              <w:spacing w:after="0"/>
              <w:ind w:right="-28"/>
              <w:jc w:val="center"/>
              <w:rPr>
                <w:rFonts w:ascii="Times New Roman" w:eastAsia="SimSun" w:hAnsi="Times New Roman"/>
                <w:bCs/>
                <w:sz w:val="20"/>
                <w:szCs w:val="20"/>
                <w:lang w:eastAsia="ar-SA"/>
              </w:rPr>
            </w:pPr>
            <w:r w:rsidRPr="005E2084">
              <w:rPr>
                <w:rFonts w:ascii="Times New Roman" w:eastAsia="SimSun" w:hAnsi="Times New Roman"/>
                <w:bCs/>
                <w:sz w:val="20"/>
                <w:szCs w:val="20"/>
                <w:lang w:eastAsia="ar-SA"/>
              </w:rPr>
              <w:t>Затрудняюсь ответить, не пользуюсь</w:t>
            </w: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1C132E65" w14:textId="77777777" w:rsidR="000F2320" w:rsidRPr="005E2084" w:rsidRDefault="000F2320" w:rsidP="00F67F88">
            <w:pPr>
              <w:shd w:val="clear" w:color="auto" w:fill="FFFFFF"/>
              <w:tabs>
                <w:tab w:val="left" w:pos="703"/>
              </w:tabs>
              <w:spacing w:after="0"/>
              <w:ind w:right="-28"/>
              <w:jc w:val="center"/>
              <w:rPr>
                <w:rFonts w:ascii="Times New Roman" w:eastAsia="SimSun" w:hAnsi="Times New Roman"/>
                <w:bCs/>
                <w:sz w:val="20"/>
                <w:szCs w:val="20"/>
                <w:lang w:eastAsia="ar-SA"/>
              </w:rPr>
            </w:pPr>
            <w:r w:rsidRPr="005E2084">
              <w:rPr>
                <w:rFonts w:ascii="Times New Roman" w:eastAsia="SimSun" w:hAnsi="Times New Roman"/>
                <w:bCs/>
                <w:sz w:val="20"/>
                <w:szCs w:val="20"/>
                <w:lang w:eastAsia="ar-SA"/>
              </w:rPr>
              <w:t>Итого</w:t>
            </w:r>
          </w:p>
        </w:tc>
      </w:tr>
      <w:tr w:rsidR="000F2320" w:rsidRPr="005E2084" w14:paraId="4BF27952"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C85F8F5"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услуг дошкольного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AAC9E4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16,1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B40EA6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47,0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46C43E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8751B3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FA2701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12,6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5B2EB1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38960921" w14:textId="77777777" w:rsidTr="0083020F">
        <w:trPr>
          <w:cantSplit/>
          <w:trHeight w:val="354"/>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0252B10"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услуг общего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CF1CA5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EC816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59,0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62C90A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6B525E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E7C600B"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9,0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47D5E4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34A7A9A5"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EE91A31"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услуг среднего профессионального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EB68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11,0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6CCFBB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48,9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0E2390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17,1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1B2CAA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8,3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3159EA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14,7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F74F35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55BB018B"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F23E766"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услуг дополнительного образования детей</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F71005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13,4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D26934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38,6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BECA87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107B45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F9F83F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16,4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5958FD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7E2EAEE4"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2370951"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услуг детского отдыха и оздоровления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46D176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27C65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35,3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8F145C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29,7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B0FEB3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CC0899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20,4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16AEDB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700CC14"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FF8551E"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медицинских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4E641A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13,9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728BA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37,6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56343A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26,6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C2839C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8,1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E3DAA1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13,9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EB3E90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26900BC4"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4A1D6C3"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услуг розничной торговли лекарственными препаратами, медицинскими изделиями и сопутствующими товарами</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8B2D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17,3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BB2685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42,7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65A3B0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22,7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E968E4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0DDD9E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12,4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9FCE95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4C435770"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F202648"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психолого-педагогического сопровождения детей с ограниченными возможностями здоровья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F698E5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F85A47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5048BA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36,0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A6D841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6724A9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19,0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9A3641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4AC3162D"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E7E4D69"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социальных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E6C9A4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76837B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38,9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42D523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9B8352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ADB772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17,7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076DB2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69C31487"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936AB78"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ритуальных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15CDC6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20,9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27F618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37,6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BCCA42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12,9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4C1342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2FA451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22,3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639281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2B90BEA3"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BF775A7"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теплоснабжения (производство тепловой энергии)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F69761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E5067B"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39,4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C36959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516AED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23DF27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25,9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D8B142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251A54E7"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AEE3BF8"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услуг по сбору и транспортированию твёрдых коммунальных отходов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07F813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68E13F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31,9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39FFE6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25,4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BEEDCC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5989CB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30,3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AC07A2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3EED3674"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E37E0A1"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выполнения работ по благоустройству городской среды</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0B181F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4D3B5C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24,4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8F14CF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40,4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C235AA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8,9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359A34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18,7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0DA39E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4A8FA9AF"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D4ED58F"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услуг по содержанию и текущему ремонту общего имущества собственников помещений в многоквартирном доме</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463AB7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B69A6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27,0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E4E198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5369ED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11,9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B78AAE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21,9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F40F8A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51B56ADE"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46D6CF4"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поставки сжиженного газа в баллонах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4F97FF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2AF10D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12576A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19,9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5458BC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9,4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104A7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45,1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40512F8"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4389E68D"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7D19805" w14:textId="77777777" w:rsidR="000F2320" w:rsidRPr="00E24A63" w:rsidRDefault="000F2320" w:rsidP="00F67F88">
            <w:pPr>
              <w:suppressAutoHyphens/>
              <w:spacing w:after="0"/>
              <w:rPr>
                <w:rFonts w:ascii="Times New Roman" w:hAnsi="Times New Roman" w:cs="Times New Roman"/>
                <w:sz w:val="20"/>
                <w:szCs w:val="20"/>
              </w:rPr>
            </w:pPr>
            <w:r w:rsidRPr="00E24A63">
              <w:rPr>
                <w:rFonts w:ascii="Times New Roman" w:hAnsi="Times New Roman" w:cs="Times New Roman"/>
                <w:sz w:val="20"/>
                <w:szCs w:val="20"/>
              </w:rPr>
              <w:t>Рынок купли-продажи электрической энергии (мощности) на розничном рынке электрической энергии (мощности)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EC1DBB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E161A5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30,6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0FE9F2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14,7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32B8F2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91EAC2B"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40,6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8BFDCE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58F227A2" w14:textId="77777777" w:rsidTr="0083020F">
        <w:trPr>
          <w:cantSplit/>
          <w:trHeight w:val="45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C5E9341"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lastRenderedPageBreak/>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24A63">
              <w:rPr>
                <w:rFonts w:ascii="Times New Roman" w:hAnsi="Times New Roman" w:cs="Times New Roman"/>
                <w:sz w:val="20"/>
                <w:szCs w:val="20"/>
              </w:rPr>
              <w:t>когенерации</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343EAE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F973B9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29,9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7D5049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15,3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21CEED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B028DF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42,0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C0DD00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73187A89"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CE74732"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FA31EB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FDED66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40,0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2D431E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27,6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18AD70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669557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15,0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201334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3D4BC110"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D21DAE0"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6D675A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C6C5CF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46,0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43631C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27,0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E20DA9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D6F96C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15,1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CF7E65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333F3D08"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E3A6485"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оказания услуг по перевозке пассажиров и багажа легковым такси на территории субъекта Российской Федерации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12F16C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17,0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689058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39,6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1A56828"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20,7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19979C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7E1D0C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16,0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D1394C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6F24766C"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C15323A"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оказания услуг по ремонту автотранспортных средств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434982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11,0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BD51FB"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9FEC6F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18,4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E233E0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0F860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394D10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694E5BB0"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4E00EDC"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2A6F10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13,3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97A657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45,1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793C66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18,3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B300A8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D11C3F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18,1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D971D5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6C58DE66"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E206625"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BFB994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33C16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37,7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28FAEB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15,4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D2E669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228CF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30,3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086BEF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4B0E338D"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858D2A3"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строительства объектов капитального строительства, за исключением жилищного и дорожного строительства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2957A2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7AFF5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34,6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8A2345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1BE22E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64DCE1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31,4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1E7F77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0072CD4B"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ADC8A73"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дорожной деятельности (за исключением проектирования)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9B862F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BACF5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24,7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6B11C7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31,6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39CDAB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3806DA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26,6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0FACC0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59FC544" w14:textId="77777777" w:rsidTr="0083020F">
        <w:trPr>
          <w:cantSplit/>
          <w:trHeight w:val="126"/>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F3A5D0F"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 xml:space="preserve">Рынок </w:t>
            </w:r>
            <w:proofErr w:type="gramStart"/>
            <w:r w:rsidRPr="00E24A63">
              <w:rPr>
                <w:rFonts w:ascii="Times New Roman" w:hAnsi="Times New Roman" w:cs="Times New Roman"/>
                <w:sz w:val="20"/>
                <w:szCs w:val="20"/>
              </w:rPr>
              <w:t>архитектурно-строительного</w:t>
            </w:r>
            <w:proofErr w:type="gramEnd"/>
            <w:r w:rsidRPr="00E24A63">
              <w:rPr>
                <w:rFonts w:ascii="Times New Roman" w:hAnsi="Times New Roman" w:cs="Times New Roman"/>
                <w:sz w:val="20"/>
                <w:szCs w:val="20"/>
              </w:rPr>
              <w:t xml:space="preserve"> </w:t>
            </w:r>
            <w:proofErr w:type="spellStart"/>
            <w:r w:rsidRPr="00E24A63">
              <w:rPr>
                <w:rFonts w:ascii="Times New Roman" w:hAnsi="Times New Roman" w:cs="Times New Roman"/>
                <w:sz w:val="20"/>
                <w:szCs w:val="20"/>
              </w:rPr>
              <w:t>проектировани</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D10E5B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C4A481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27,0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8BBAE2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25,7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31529A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DEB751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32,1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CF888A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86BC09F"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D5F7D93"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кадастровых и землеустроительных работ</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36128E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16AD7C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32,4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AE38C3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19,4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686B49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8CA89B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36,1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D1276F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3DD95CA"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8C95F23"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реализации сельскохозяйственной продукции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053B79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6B677F8"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34,4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125185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25,4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723CB1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33363D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25,4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589D5D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4DA0FEC7"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6C82373"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лабораторных исследований для выдачи ветеринарных сопроводительных документов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704CE0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E61389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2C5B6DB"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6049E8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A42E9B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38,4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40C799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5D1BDBEE"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45AF43B"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племенного животноводства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0585068"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711588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F7D4BF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4D738C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11,0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FAA67F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40,9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76231C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4A65EF7"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0D12E5A"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семеноводства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3EBF3F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FADFD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C6ADD4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20,6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AB8BFC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A1B88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44,1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330728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475D94C7"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D95ECDE"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вылова водных биоресурсов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BACD0E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D6CFA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18,9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EE8700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61E0E2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8,1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A122A7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42,6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5F3DC78"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A33C087"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C215E12" w14:textId="77777777" w:rsidR="000F2320" w:rsidRPr="00E24A63" w:rsidRDefault="000F2320" w:rsidP="00F67F88">
            <w:pPr>
              <w:suppressAutoHyphens/>
              <w:spacing w:after="0"/>
              <w:rPr>
                <w:rFonts w:ascii="Times New Roman" w:eastAsia="SimSun" w:hAnsi="Times New Roman" w:cs="Times New Roman"/>
                <w:sz w:val="20"/>
                <w:szCs w:val="20"/>
                <w:lang w:eastAsia="ar-SA"/>
              </w:rPr>
            </w:pPr>
            <w:r w:rsidRPr="00E24A63">
              <w:rPr>
                <w:rFonts w:ascii="Times New Roman" w:hAnsi="Times New Roman" w:cs="Times New Roman"/>
                <w:sz w:val="20"/>
                <w:szCs w:val="20"/>
              </w:rPr>
              <w:t>Рынок переработки водных биоресурсов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722D93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EF301F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23,9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BA05B4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17,0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1DA326B"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9,9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CD104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41,9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7F76D9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D7EF3EF"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E6DB4E3"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 xml:space="preserve">Рынок </w:t>
            </w:r>
            <w:proofErr w:type="gramStart"/>
            <w:r w:rsidRPr="00E24A63">
              <w:rPr>
                <w:rFonts w:ascii="Times New Roman" w:hAnsi="Times New Roman" w:cs="Times New Roman"/>
                <w:sz w:val="20"/>
                <w:szCs w:val="20"/>
              </w:rPr>
              <w:t>товарной</w:t>
            </w:r>
            <w:proofErr w:type="gramEnd"/>
            <w:r w:rsidRPr="00E24A63">
              <w:rPr>
                <w:rFonts w:ascii="Times New Roman" w:hAnsi="Times New Roman" w:cs="Times New Roman"/>
                <w:sz w:val="20"/>
                <w:szCs w:val="20"/>
              </w:rPr>
              <w:t xml:space="preserve"> </w:t>
            </w:r>
            <w:proofErr w:type="spellStart"/>
            <w:r w:rsidRPr="00E24A63">
              <w:rPr>
                <w:rFonts w:ascii="Times New Roman" w:hAnsi="Times New Roman" w:cs="Times New Roman"/>
                <w:sz w:val="20"/>
                <w:szCs w:val="20"/>
              </w:rPr>
              <w:t>аквакультуры</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1C14AF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F66ED0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24,7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A9F2D6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16,6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79ECEA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11,6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26A692E" w14:textId="77777777" w:rsidR="000F2320" w:rsidRPr="00E24A63" w:rsidRDefault="000F2320" w:rsidP="00F67F88">
            <w:pPr>
              <w:spacing w:after="0"/>
              <w:jc w:val="center"/>
              <w:rPr>
                <w:rFonts w:ascii="Times New Roman" w:eastAsia="SimSun" w:hAnsi="Times New Roman" w:cs="Times New Roman"/>
                <w:sz w:val="24"/>
                <w:szCs w:val="24"/>
                <w:lang w:eastAsia="ar-SA"/>
              </w:rPr>
            </w:pPr>
            <w:r w:rsidRPr="00E24A63">
              <w:rPr>
                <w:rFonts w:ascii="Times New Roman" w:eastAsia="SimSun" w:hAnsi="Times New Roman" w:cs="Times New Roman"/>
                <w:sz w:val="24"/>
                <w:szCs w:val="24"/>
                <w:lang w:eastAsia="ar-SA"/>
              </w:rPr>
              <w:t>40,6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751F05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55A03656"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A60CAB4"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добычи общераспространённых полезных ископаемых на участках недр местного значения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E4D1BAD"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9,6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F2BB63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AF9DA7B"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14,3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E3F889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668A00A" w14:textId="77777777" w:rsidR="000F2320" w:rsidRPr="00E24A63" w:rsidRDefault="000F2320" w:rsidP="00F67F88">
            <w:pPr>
              <w:spacing w:after="0"/>
              <w:jc w:val="center"/>
              <w:rPr>
                <w:rFonts w:ascii="Times New Roman" w:eastAsia="SimSun" w:hAnsi="Times New Roman" w:cs="Times New Roman"/>
                <w:sz w:val="24"/>
                <w:szCs w:val="24"/>
                <w:lang w:eastAsia="ar-SA"/>
              </w:rPr>
            </w:pPr>
            <w:r w:rsidRPr="00E24A63">
              <w:rPr>
                <w:rFonts w:ascii="Times New Roman" w:eastAsia="SimSun" w:hAnsi="Times New Roman" w:cs="Times New Roman"/>
                <w:sz w:val="24"/>
                <w:szCs w:val="24"/>
                <w:lang w:eastAsia="ar-SA"/>
              </w:rPr>
              <w:t>43,9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6D07188"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5C6582E"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E516977"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нефтепродуктов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447ED7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9,9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6DFC8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24,4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47D51A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16,4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6B3787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E2181E4" w14:textId="77777777" w:rsidR="000F2320" w:rsidRPr="00E24A63" w:rsidRDefault="000F2320" w:rsidP="00F67F88">
            <w:pPr>
              <w:spacing w:after="0"/>
              <w:jc w:val="center"/>
              <w:rPr>
                <w:rFonts w:ascii="Times New Roman" w:eastAsia="SimSun" w:hAnsi="Times New Roman" w:cs="Times New Roman"/>
                <w:sz w:val="24"/>
                <w:szCs w:val="24"/>
                <w:lang w:eastAsia="ar-SA"/>
              </w:rPr>
            </w:pPr>
            <w:r w:rsidRPr="00E24A63">
              <w:rPr>
                <w:rFonts w:ascii="Times New Roman" w:eastAsia="SimSun" w:hAnsi="Times New Roman" w:cs="Times New Roman"/>
                <w:sz w:val="24"/>
                <w:szCs w:val="24"/>
                <w:lang w:eastAsia="ar-SA"/>
              </w:rPr>
              <w:t>38,4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680C9B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13E3750B"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5319E1F"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лёгкой промышленности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B8BFB0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7,3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42B223A"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46,1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5CCD24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19,0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DAAD08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6,1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D0E4E0B" w14:textId="77777777" w:rsidR="000F2320" w:rsidRPr="00E24A63" w:rsidRDefault="000F2320" w:rsidP="00F67F88">
            <w:pPr>
              <w:spacing w:after="0"/>
              <w:jc w:val="center"/>
              <w:rPr>
                <w:rFonts w:ascii="Times New Roman" w:eastAsia="SimSun" w:hAnsi="Times New Roman" w:cs="Times New Roman"/>
                <w:sz w:val="24"/>
                <w:szCs w:val="24"/>
                <w:lang w:eastAsia="ar-SA"/>
              </w:rPr>
            </w:pPr>
            <w:r w:rsidRPr="00E24A63">
              <w:rPr>
                <w:rFonts w:ascii="Times New Roman" w:eastAsia="SimSun" w:hAnsi="Times New Roman" w:cs="Times New Roman"/>
                <w:sz w:val="24"/>
                <w:szCs w:val="24"/>
                <w:lang w:eastAsia="ar-SA"/>
              </w:rPr>
              <w:t>21,4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8D4B9A9"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2EFED556"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80DE929"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обработки древесины и производства изделий из дерева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8B68C4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9,7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307D7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5496FB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18,9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D4F3EC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4294CAF" w14:textId="77777777" w:rsidR="000F2320" w:rsidRPr="00E24A63" w:rsidRDefault="000F2320" w:rsidP="00F67F88">
            <w:pPr>
              <w:spacing w:after="0"/>
              <w:jc w:val="center"/>
              <w:rPr>
                <w:rFonts w:ascii="Times New Roman" w:eastAsia="SimSun" w:hAnsi="Times New Roman" w:cs="Times New Roman"/>
                <w:sz w:val="24"/>
                <w:szCs w:val="24"/>
                <w:lang w:eastAsia="ar-SA"/>
              </w:rPr>
            </w:pPr>
            <w:r w:rsidRPr="00E24A63">
              <w:rPr>
                <w:rFonts w:ascii="Times New Roman" w:eastAsia="SimSun" w:hAnsi="Times New Roman" w:cs="Times New Roman"/>
                <w:sz w:val="24"/>
                <w:szCs w:val="24"/>
                <w:lang w:eastAsia="ar-SA"/>
              </w:rPr>
              <w:t>28,9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F6FCC5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05D38520"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14B12D9"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производства кирпича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81EB0B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9,1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C6DA0C4"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34,6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4BD470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15,4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C5BEBB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12,1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D6E4FBF" w14:textId="77777777" w:rsidR="000F2320" w:rsidRPr="00E24A63" w:rsidRDefault="000F2320" w:rsidP="00F67F88">
            <w:pPr>
              <w:spacing w:after="0"/>
              <w:jc w:val="center"/>
              <w:rPr>
                <w:rFonts w:ascii="Times New Roman" w:eastAsia="SimSun" w:hAnsi="Times New Roman" w:cs="Times New Roman"/>
                <w:sz w:val="24"/>
                <w:szCs w:val="24"/>
                <w:lang w:eastAsia="ar-SA"/>
              </w:rPr>
            </w:pPr>
            <w:r w:rsidRPr="00E24A63">
              <w:rPr>
                <w:rFonts w:ascii="Times New Roman" w:eastAsia="SimSun" w:hAnsi="Times New Roman" w:cs="Times New Roman"/>
                <w:sz w:val="24"/>
                <w:szCs w:val="24"/>
                <w:lang w:eastAsia="ar-SA"/>
              </w:rPr>
              <w:t>28,7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BF66028"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5E2084" w14:paraId="2F259C8D"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EA6BEA5"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Рынок производства бетона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DEC853F"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8,7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5C0C2C3"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36,1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EFC9CDC"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15,3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C1AA50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11,3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39AFD1" w14:textId="77777777" w:rsidR="000F2320" w:rsidRPr="00E24A63" w:rsidRDefault="000F2320" w:rsidP="00F67F88">
            <w:pPr>
              <w:spacing w:after="0"/>
              <w:jc w:val="center"/>
              <w:rPr>
                <w:rFonts w:ascii="Times New Roman" w:eastAsia="SimSun" w:hAnsi="Times New Roman" w:cs="Times New Roman"/>
                <w:sz w:val="24"/>
                <w:szCs w:val="24"/>
                <w:lang w:eastAsia="ar-SA"/>
              </w:rPr>
            </w:pPr>
            <w:r w:rsidRPr="00E24A63">
              <w:rPr>
                <w:rFonts w:ascii="Times New Roman" w:eastAsia="SimSun" w:hAnsi="Times New Roman" w:cs="Times New Roman"/>
                <w:sz w:val="24"/>
                <w:szCs w:val="24"/>
                <w:lang w:eastAsia="ar-SA"/>
              </w:rPr>
              <w:t>28,6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11AE08E"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48023A" w14:paraId="30BF621E"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0F39587" w14:textId="77777777" w:rsidR="000F2320" w:rsidRPr="00E24A63" w:rsidRDefault="000F2320" w:rsidP="00F67F88">
            <w:pPr>
              <w:suppressAutoHyphens/>
              <w:spacing w:after="0"/>
              <w:rPr>
                <w:rFonts w:ascii="Times New Roman" w:hAnsi="Times New Roman" w:cs="Times New Roman"/>
                <w:sz w:val="20"/>
                <w:szCs w:val="20"/>
                <w:lang w:eastAsia="ru-RU"/>
              </w:rPr>
            </w:pPr>
            <w:r w:rsidRPr="00E24A63">
              <w:rPr>
                <w:rFonts w:ascii="Times New Roman" w:hAnsi="Times New Roman" w:cs="Times New Roman"/>
                <w:sz w:val="20"/>
                <w:szCs w:val="20"/>
              </w:rPr>
              <w:t>Сфера наружной рекламы</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BBC40C0"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25,1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0CBE05"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39,3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3E2AF77"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12,6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A724691"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5,7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D09F674" w14:textId="77777777" w:rsidR="000F2320" w:rsidRPr="00E24A63" w:rsidRDefault="000F2320" w:rsidP="00F67F88">
            <w:pPr>
              <w:spacing w:after="0"/>
              <w:jc w:val="center"/>
              <w:rPr>
                <w:rFonts w:ascii="Times New Roman" w:eastAsia="SimSun" w:hAnsi="Times New Roman" w:cs="Times New Roman"/>
                <w:sz w:val="24"/>
                <w:szCs w:val="24"/>
                <w:lang w:eastAsia="ar-SA"/>
              </w:rPr>
            </w:pPr>
            <w:r w:rsidRPr="00E24A63">
              <w:rPr>
                <w:rFonts w:ascii="Times New Roman" w:eastAsia="SimSun" w:hAnsi="Times New Roman" w:cs="Times New Roman"/>
                <w:sz w:val="24"/>
                <w:szCs w:val="24"/>
                <w:lang w:eastAsia="ar-SA"/>
              </w:rPr>
              <w:t>17,3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2408872"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r w:rsidR="000F2320" w:rsidRPr="0048023A" w14:paraId="0936A4FE" w14:textId="77777777" w:rsidTr="0083020F">
        <w:trPr>
          <w:cantSplit/>
          <w:trHeight w:val="119"/>
        </w:trPr>
        <w:tc>
          <w:tcPr>
            <w:tcW w:w="2423" w:type="pct"/>
            <w:tcBorders>
              <w:top w:val="single" w:sz="4" w:space="0" w:color="auto"/>
              <w:left w:val="single" w:sz="4" w:space="0" w:color="auto"/>
              <w:right w:val="single" w:sz="4" w:space="0" w:color="auto"/>
            </w:tcBorders>
            <w:shd w:val="clear" w:color="auto" w:fill="FFFFFF"/>
          </w:tcPr>
          <w:p w14:paraId="3923F789" w14:textId="77777777" w:rsidR="000F2320" w:rsidRPr="00E24A63" w:rsidRDefault="000F2320" w:rsidP="00F67F88">
            <w:pPr>
              <w:suppressAutoHyphens/>
              <w:spacing w:after="0"/>
              <w:rPr>
                <w:rFonts w:ascii="Times New Roman" w:hAnsi="Times New Roman" w:cs="Times New Roman"/>
                <w:sz w:val="20"/>
                <w:szCs w:val="20"/>
              </w:rPr>
            </w:pPr>
            <w:r w:rsidRPr="00E24A63">
              <w:rPr>
                <w:rFonts w:ascii="Times New Roman" w:hAnsi="Times New Roman" w:cs="Times New Roman"/>
                <w:sz w:val="20"/>
                <w:szCs w:val="20"/>
              </w:rPr>
              <w:t>В среднем по всем рынкам</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14:paraId="33DC060E" w14:textId="77777777" w:rsidR="000F2320" w:rsidRPr="00752445" w:rsidRDefault="000F2320" w:rsidP="00F67F88">
            <w:pPr>
              <w:spacing w:after="0"/>
              <w:jc w:val="center"/>
              <w:rPr>
                <w:rFonts w:ascii="Times New Roman" w:hAnsi="Times New Roman" w:cs="Times New Roman"/>
                <w:color w:val="000000"/>
                <w:sz w:val="24"/>
                <w:szCs w:val="24"/>
              </w:rPr>
            </w:pPr>
            <w:r w:rsidRPr="00752445">
              <w:rPr>
                <w:rFonts w:ascii="Times New Roman" w:hAnsi="Times New Roman" w:cs="Times New Roman"/>
                <w:color w:val="000000"/>
                <w:sz w:val="24"/>
                <w:szCs w:val="24"/>
              </w:rPr>
              <w:t>9,4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1AE12546" w14:textId="77777777" w:rsidR="000F2320" w:rsidRPr="00752445" w:rsidRDefault="000F2320" w:rsidP="00F67F88">
            <w:pPr>
              <w:spacing w:after="0"/>
              <w:jc w:val="center"/>
              <w:rPr>
                <w:rFonts w:ascii="Times New Roman" w:hAnsi="Times New Roman" w:cs="Times New Roman"/>
                <w:color w:val="000000"/>
                <w:sz w:val="24"/>
                <w:szCs w:val="24"/>
              </w:rPr>
            </w:pPr>
            <w:r w:rsidRPr="00752445">
              <w:rPr>
                <w:rFonts w:ascii="Times New Roman" w:hAnsi="Times New Roman" w:cs="Times New Roman"/>
                <w:color w:val="000000"/>
                <w:sz w:val="24"/>
                <w:szCs w:val="24"/>
              </w:rPr>
              <w:t>33,8</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14:paraId="4A5FAE45" w14:textId="77777777" w:rsidR="000F2320" w:rsidRPr="00752445" w:rsidRDefault="000F2320" w:rsidP="00F67F88">
            <w:pPr>
              <w:spacing w:after="0"/>
              <w:jc w:val="center"/>
              <w:rPr>
                <w:rFonts w:ascii="Times New Roman" w:hAnsi="Times New Roman" w:cs="Times New Roman"/>
                <w:color w:val="000000"/>
                <w:sz w:val="24"/>
                <w:szCs w:val="24"/>
              </w:rPr>
            </w:pPr>
            <w:r w:rsidRPr="00752445">
              <w:rPr>
                <w:rFonts w:ascii="Times New Roman" w:hAnsi="Times New Roman" w:cs="Times New Roman"/>
                <w:color w:val="000000"/>
                <w:sz w:val="24"/>
                <w:szCs w:val="24"/>
              </w:rPr>
              <w:t>22</w:t>
            </w:r>
            <w:r>
              <w:rPr>
                <w:rFonts w:ascii="Times New Roman" w:hAnsi="Times New Roman" w:cs="Times New Roman"/>
                <w:color w:val="000000"/>
                <w:sz w:val="24"/>
                <w:szCs w:val="24"/>
              </w:rPr>
              <w:t>,0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14:paraId="53AD5D9D" w14:textId="77777777" w:rsidR="000F2320" w:rsidRPr="00752445" w:rsidRDefault="000F2320" w:rsidP="00F67F88">
            <w:pPr>
              <w:spacing w:after="0"/>
              <w:jc w:val="center"/>
              <w:rPr>
                <w:rFonts w:ascii="Times New Roman" w:hAnsi="Times New Roman" w:cs="Times New Roman"/>
                <w:color w:val="000000"/>
                <w:sz w:val="24"/>
                <w:szCs w:val="24"/>
              </w:rPr>
            </w:pPr>
            <w:r w:rsidRPr="00752445">
              <w:rPr>
                <w:rFonts w:ascii="Times New Roman" w:hAnsi="Times New Roman" w:cs="Times New Roman"/>
                <w:color w:val="000000"/>
                <w:sz w:val="24"/>
                <w:szCs w:val="24"/>
              </w:rPr>
              <w:t>7,8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14:paraId="3CED33FD" w14:textId="77777777" w:rsidR="000F2320" w:rsidRPr="00752445" w:rsidRDefault="000F2320" w:rsidP="00F67F88">
            <w:pPr>
              <w:spacing w:after="0"/>
              <w:jc w:val="center"/>
              <w:rPr>
                <w:rFonts w:ascii="Times New Roman" w:hAnsi="Times New Roman" w:cs="Times New Roman"/>
                <w:color w:val="000000"/>
                <w:sz w:val="24"/>
                <w:szCs w:val="24"/>
              </w:rPr>
            </w:pPr>
            <w:r w:rsidRPr="00752445">
              <w:rPr>
                <w:rFonts w:ascii="Times New Roman" w:hAnsi="Times New Roman" w:cs="Times New Roman"/>
                <w:color w:val="000000"/>
                <w:sz w:val="24"/>
                <w:szCs w:val="24"/>
              </w:rPr>
              <w:t>27</w:t>
            </w:r>
            <w:r>
              <w:rPr>
                <w:rFonts w:ascii="Times New Roman" w:hAnsi="Times New Roman" w:cs="Times New Roman"/>
                <w:color w:val="000000"/>
                <w:sz w:val="24"/>
                <w:szCs w:val="24"/>
              </w:rPr>
              <w:t>,0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2F05696" w14:textId="77777777" w:rsidR="000F2320" w:rsidRPr="00E24A63" w:rsidRDefault="000F2320" w:rsidP="00F67F88">
            <w:pPr>
              <w:spacing w:after="0"/>
              <w:jc w:val="center"/>
              <w:rPr>
                <w:rFonts w:ascii="Times New Roman" w:hAnsi="Times New Roman" w:cs="Times New Roman"/>
                <w:sz w:val="24"/>
                <w:szCs w:val="24"/>
              </w:rPr>
            </w:pPr>
            <w:r w:rsidRPr="00E24A63">
              <w:rPr>
                <w:rFonts w:ascii="Times New Roman" w:hAnsi="Times New Roman" w:cs="Times New Roman"/>
                <w:sz w:val="24"/>
                <w:szCs w:val="24"/>
              </w:rPr>
              <w:t>100,0</w:t>
            </w:r>
          </w:p>
        </w:tc>
      </w:tr>
    </w:tbl>
    <w:p w14:paraId="1064585A" w14:textId="77777777" w:rsidR="000F2320" w:rsidRDefault="000F2320" w:rsidP="000F2320"/>
    <w:p w14:paraId="749E3162"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Исследование показывает удовлетворительно состояние следующих рынков (в скобках приведена доля положительных оценок данного рынка): </w:t>
      </w:r>
    </w:p>
    <w:p w14:paraId="73D981BF"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lastRenderedPageBreak/>
        <w:t>- рынок услуг общего образования (65,9%)</w:t>
      </w:r>
    </w:p>
    <w:p w14:paraId="7A53740B"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сфера наружной рекламы (64,4%)</w:t>
      </w:r>
    </w:p>
    <w:p w14:paraId="6E97CD58"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услуг дошкольного образования (63,1%)</w:t>
      </w:r>
    </w:p>
    <w:p w14:paraId="50AD92D7"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услуг розничной торговли лекарственными препаратами, медицинскими изделиями и сопутствующими товарами (60,0%)</w:t>
      </w:r>
    </w:p>
    <w:p w14:paraId="2DE73546"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услуг среднего профессионального образования (59,9%)</w:t>
      </w:r>
    </w:p>
    <w:p w14:paraId="19F378E0"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ритуальных услуг (58,5%)</w:t>
      </w:r>
    </w:p>
    <w:p w14:paraId="2C70F6ED"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 рынок услуг связи, в том числе услуг по предоставлению </w:t>
      </w:r>
      <w:proofErr w:type="spellStart"/>
      <w:r w:rsidRPr="005E2084">
        <w:rPr>
          <w:rFonts w:ascii="Times New Roman" w:hAnsi="Times New Roman" w:cs="Times New Roman"/>
          <w:sz w:val="24"/>
          <w:szCs w:val="24"/>
        </w:rPr>
        <w:t>широкополостного</w:t>
      </w:r>
      <w:proofErr w:type="spellEnd"/>
      <w:r w:rsidRPr="005E2084">
        <w:rPr>
          <w:rFonts w:ascii="Times New Roman" w:hAnsi="Times New Roman" w:cs="Times New Roman"/>
          <w:sz w:val="24"/>
          <w:szCs w:val="24"/>
        </w:rPr>
        <w:t xml:space="preserve"> доступа к информационно-телекоммуникационной сети «Интернет» (58,4%)</w:t>
      </w:r>
    </w:p>
    <w:p w14:paraId="04BDBBDE"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оказания услуг по перевозке пассажиров и багажа легковым такси на территории субъекта Российской Федерации (56,6%)</w:t>
      </w:r>
    </w:p>
    <w:p w14:paraId="7DDCD7FC"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лёгкой промышленности (53,4%)</w:t>
      </w:r>
    </w:p>
    <w:p w14:paraId="1C56E26C"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оказания услуг по перевозке пассажиров автомобильным транспортом по межмуниципальным маршрутам регулярных перевозок (52,9%)</w:t>
      </w:r>
    </w:p>
    <w:p w14:paraId="4C391716"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оказания услуг по ремонту автотранспортных средств (52,7%)</w:t>
      </w:r>
    </w:p>
    <w:p w14:paraId="45377644"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услуг дополнительного образования детей (52,0%)</w:t>
      </w:r>
    </w:p>
    <w:p w14:paraId="7BC0EF48"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оказания услуг по перевозке пассажиров автомобильным транспортом по муниципальным маршрутам регулярных перевозок (51,7%)</w:t>
      </w:r>
    </w:p>
    <w:p w14:paraId="33A8A288"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медицинских услуг (51,5%)</w:t>
      </w:r>
    </w:p>
    <w:p w14:paraId="676FFB2B"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Таким образом, наиболее удовлетворительными по критерию количества негосударственных организаций, предоставляющих на нем услуги, являются рынки услуг общего и дошкольного образования, а также сфера наружной рекламы. </w:t>
      </w:r>
    </w:p>
    <w:p w14:paraId="4E039090"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Ситуацию на большей части рынков можно назвать неблагоприятной. Количество организаций, предоставляющих услуги на этих рынках, положительно оценивают менее 49% респондентов. Анализ доли респондентов, давших отрицательные оценки количеству организаций, предоставляющих услуги на рынках, показывает, что хуже всего ситуация обстоит на рынке выполнения работ по благоустройству городской среды, рынке производства электрической энергии и рынке психолого-педагогического сопровождения детей с ограниченными возможностями здоровья. Ниже приведен перечень неблагоприятных рынков (в скобках приведена доля отрицательных оценок данного рынка):</w:t>
      </w:r>
    </w:p>
    <w:p w14:paraId="79CDCC62"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купли-продажи электрической энергии (мощности) на розничном рынке электрической энергии (мощности) (21,4%);</w:t>
      </w:r>
    </w:p>
    <w:p w14:paraId="6726D744"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добычи общераспространённых полезных ископаемых на участках недр местного значения (24,4%);</w:t>
      </w:r>
    </w:p>
    <w:p w14:paraId="581D3BB8"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lastRenderedPageBreak/>
        <w:t>- рынок жилищного строительства (за исключением Московского фонда реновации жилой застройки и индивидуального жилищного строительства) (25,7%);</w:t>
      </w:r>
    </w:p>
    <w:p w14:paraId="7488F0E2"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строительства объектов капитального строительства, за исключением жилищного и дорожного строительства (26,5%);</w:t>
      </w:r>
    </w:p>
    <w:p w14:paraId="448E15A6"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производства бетона (26,6%);</w:t>
      </w:r>
    </w:p>
    <w:p w14:paraId="19E14B69"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кадастровых и землеустроительных работ (26,8%);</w:t>
      </w:r>
    </w:p>
    <w:p w14:paraId="7316C745"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переработки водных биоресурсов (26,9%);</w:t>
      </w:r>
    </w:p>
    <w:p w14:paraId="4BE790E3"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нефтепродуктов (27,3%);</w:t>
      </w:r>
    </w:p>
    <w:p w14:paraId="0DAE20D2"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производства кирпича (27,5%);</w:t>
      </w:r>
    </w:p>
    <w:p w14:paraId="6C2DCF49"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 рынок </w:t>
      </w:r>
      <w:proofErr w:type="gramStart"/>
      <w:r w:rsidRPr="005E2084">
        <w:rPr>
          <w:rFonts w:ascii="Times New Roman" w:hAnsi="Times New Roman" w:cs="Times New Roman"/>
          <w:sz w:val="24"/>
          <w:szCs w:val="24"/>
        </w:rPr>
        <w:t>товарной</w:t>
      </w:r>
      <w:proofErr w:type="gramEnd"/>
      <w:r w:rsidRPr="005E2084">
        <w:rPr>
          <w:rFonts w:ascii="Times New Roman" w:hAnsi="Times New Roman" w:cs="Times New Roman"/>
          <w:sz w:val="24"/>
          <w:szCs w:val="24"/>
        </w:rPr>
        <w:t xml:space="preserve"> </w:t>
      </w:r>
      <w:proofErr w:type="spellStart"/>
      <w:r w:rsidRPr="005E2084">
        <w:rPr>
          <w:rFonts w:ascii="Times New Roman" w:hAnsi="Times New Roman" w:cs="Times New Roman"/>
          <w:sz w:val="24"/>
          <w:szCs w:val="24"/>
        </w:rPr>
        <w:t>аквакультуры</w:t>
      </w:r>
      <w:proofErr w:type="spellEnd"/>
      <w:r w:rsidRPr="005E2084">
        <w:rPr>
          <w:rFonts w:ascii="Times New Roman" w:hAnsi="Times New Roman" w:cs="Times New Roman"/>
          <w:sz w:val="24"/>
          <w:szCs w:val="24"/>
        </w:rPr>
        <w:t xml:space="preserve"> (28,2%);</w:t>
      </w:r>
    </w:p>
    <w:p w14:paraId="347609CC"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теплоснабжения (производство тепловой энергии)  (28,7%);</w:t>
      </w:r>
    </w:p>
    <w:p w14:paraId="2F62AEB4"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поставки сжиженного газа в баллонах (29,3%);</w:t>
      </w:r>
    </w:p>
    <w:p w14:paraId="77D4EFD3"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обработки древесины и производства изделий из дерева (29,3%);</w:t>
      </w:r>
    </w:p>
    <w:p w14:paraId="3F0179F3"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семеноводства (30,7%);</w:t>
      </w:r>
    </w:p>
    <w:p w14:paraId="36B02257"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услуг по сбору и транспортированию твёрдых коммунальных отходов (31,0%);</w:t>
      </w:r>
    </w:p>
    <w:p w14:paraId="1E222CE3"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лабораторных исследований для выдачи ветеринарных сопроводительных документов (31,0%);</w:t>
      </w:r>
    </w:p>
    <w:p w14:paraId="2020CCAB"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вылова водных биоресурсов (31,7%);</w:t>
      </w:r>
    </w:p>
    <w:p w14:paraId="25588B8C"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племенного животноводства (2,7%);</w:t>
      </w:r>
    </w:p>
    <w:p w14:paraId="50EE4204"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реализации сельскохозяйственной продукции  (33,3%);</w:t>
      </w:r>
    </w:p>
    <w:p w14:paraId="5F676A38"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архитектурно-строительного проектирования  (35,8%);</w:t>
      </w:r>
    </w:p>
    <w:p w14:paraId="1D62CD39"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социальных услуг (36,7%);</w:t>
      </w:r>
    </w:p>
    <w:p w14:paraId="7267C63E"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услуг детского отдыха и оздоровления (37,0%);</w:t>
      </w:r>
    </w:p>
    <w:p w14:paraId="122D1DC1"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дорожной деятельности (за исключением проектирования) (41,7%);</w:t>
      </w:r>
    </w:p>
    <w:p w14:paraId="67DB37DF"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услуг по содержанию и текущему ремонту общего имущества собственников помещений в многоквартирном доме (43,6%);</w:t>
      </w:r>
    </w:p>
    <w:p w14:paraId="5FFB6025"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психолого-педагогического сопровождения детей с ограниченными возможностями здоровья (46,9%);</w:t>
      </w:r>
    </w:p>
    <w:p w14:paraId="49A44821"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5E2084">
        <w:rPr>
          <w:rFonts w:ascii="Times New Roman" w:hAnsi="Times New Roman" w:cs="Times New Roman"/>
          <w:sz w:val="24"/>
          <w:szCs w:val="24"/>
        </w:rPr>
        <w:t>когенерации</w:t>
      </w:r>
      <w:proofErr w:type="spellEnd"/>
      <w:r w:rsidRPr="005E2084">
        <w:rPr>
          <w:rFonts w:ascii="Times New Roman" w:hAnsi="Times New Roman" w:cs="Times New Roman"/>
          <w:sz w:val="24"/>
          <w:szCs w:val="24"/>
        </w:rPr>
        <w:t xml:space="preserve"> (48,0%);</w:t>
      </w:r>
    </w:p>
    <w:p w14:paraId="3E6FE7EA"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 рынок выполнения работ по благоустройству городской среды (49,3%). </w:t>
      </w:r>
    </w:p>
    <w:p w14:paraId="6620D240"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Вместе с тем значительная доля респондентов затруднились дать оценку ситуации на некоторых из этих рынков. Таким образом, низкая доля респондентов, давших </w:t>
      </w:r>
      <w:r w:rsidRPr="005E2084">
        <w:rPr>
          <w:rFonts w:ascii="Times New Roman" w:hAnsi="Times New Roman" w:cs="Times New Roman"/>
          <w:sz w:val="24"/>
          <w:szCs w:val="24"/>
        </w:rPr>
        <w:lastRenderedPageBreak/>
        <w:t xml:space="preserve">положительные оценки, не всегда свидетельствует о преобладании негативных оценок ситуации на данных рынках. Ниже приведен перечень рынков, ситуации на которых большая часть респондентов затруднилась дать оценку: </w:t>
      </w:r>
    </w:p>
    <w:p w14:paraId="142EBDB7"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поставки сжиженного газа в баллонах (45,1%);</w:t>
      </w:r>
    </w:p>
    <w:p w14:paraId="6030CE80"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купли-продажи электрической энергии (мощности) на розничном рынке электрической энергии (мощности) (40,6%);</w:t>
      </w:r>
    </w:p>
    <w:p w14:paraId="4B6EE71B"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лабораторных исследований для выдачи ветеринарных сопроводительных документов (38,4%);</w:t>
      </w:r>
    </w:p>
    <w:p w14:paraId="78A4D225"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племенного животноводства (40,9%);</w:t>
      </w:r>
    </w:p>
    <w:p w14:paraId="661EBF63"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семеноводства  (44,1%);</w:t>
      </w:r>
    </w:p>
    <w:p w14:paraId="44A1332C"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вылова водных биоресурсов (42,6%);</w:t>
      </w:r>
    </w:p>
    <w:p w14:paraId="773502A3"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переработки водных биоресурсов (41,9);</w:t>
      </w:r>
    </w:p>
    <w:p w14:paraId="47B31762"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 рынок </w:t>
      </w:r>
      <w:proofErr w:type="gramStart"/>
      <w:r w:rsidRPr="005E2084">
        <w:rPr>
          <w:rFonts w:ascii="Times New Roman" w:hAnsi="Times New Roman" w:cs="Times New Roman"/>
          <w:sz w:val="24"/>
          <w:szCs w:val="24"/>
        </w:rPr>
        <w:t>товарной</w:t>
      </w:r>
      <w:proofErr w:type="gramEnd"/>
      <w:r w:rsidRPr="005E2084">
        <w:rPr>
          <w:rFonts w:ascii="Times New Roman" w:hAnsi="Times New Roman" w:cs="Times New Roman"/>
          <w:sz w:val="24"/>
          <w:szCs w:val="24"/>
        </w:rPr>
        <w:t xml:space="preserve"> </w:t>
      </w:r>
      <w:proofErr w:type="spellStart"/>
      <w:r w:rsidRPr="005E2084">
        <w:rPr>
          <w:rFonts w:ascii="Times New Roman" w:hAnsi="Times New Roman" w:cs="Times New Roman"/>
          <w:sz w:val="24"/>
          <w:szCs w:val="24"/>
        </w:rPr>
        <w:t>аквакультуры</w:t>
      </w:r>
      <w:proofErr w:type="spellEnd"/>
      <w:r w:rsidRPr="005E2084">
        <w:rPr>
          <w:rFonts w:ascii="Times New Roman" w:hAnsi="Times New Roman" w:cs="Times New Roman"/>
          <w:sz w:val="24"/>
          <w:szCs w:val="24"/>
        </w:rPr>
        <w:t xml:space="preserve"> (40,6%);</w:t>
      </w:r>
    </w:p>
    <w:p w14:paraId="3C94E14B"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рынок добычи общераспространённых полезных ископаемых на участках недр местного значения (43,9%);</w:t>
      </w:r>
    </w:p>
    <w:p w14:paraId="3693DA28" w14:textId="77777777" w:rsidR="000F2320" w:rsidRPr="005E2084"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 рынок нефтепродуктов (38,4). </w:t>
      </w:r>
    </w:p>
    <w:p w14:paraId="6124F730" w14:textId="77777777" w:rsidR="000F2320" w:rsidRDefault="000F2320" w:rsidP="000F2320">
      <w:pPr>
        <w:spacing w:after="0" w:line="360" w:lineRule="auto"/>
        <w:ind w:firstLine="709"/>
        <w:jc w:val="both"/>
        <w:rPr>
          <w:rFonts w:ascii="Times New Roman" w:hAnsi="Times New Roman" w:cs="Times New Roman"/>
          <w:sz w:val="24"/>
          <w:szCs w:val="24"/>
        </w:rPr>
      </w:pPr>
      <w:r w:rsidRPr="005E2084">
        <w:rPr>
          <w:rFonts w:ascii="Times New Roman" w:hAnsi="Times New Roman" w:cs="Times New Roman"/>
          <w:sz w:val="24"/>
          <w:szCs w:val="24"/>
        </w:rPr>
        <w:t xml:space="preserve">Таким образом, анализ ответов респондентов позволяет сделать вывод о том, что на большей части рынков наблюдается неблагоприятная ситуация с количеством негосударственных организаций, предоставляющих услуги. Наибольшее число отрицательных оценок получили рынок выполнения работ по благоустройству городской среды, рынок производства электрической энергии, рынок психолого-педагогического сопровождения детей с ограниченными возможностями здоровья, рынок услуг по содержанию и текущему ремонту общего имущества собственников помещений в многоквартирном доме, рынок дорожной деятельности (доля отрицательных оценок – более 40%). </w:t>
      </w:r>
      <w:r>
        <w:rPr>
          <w:rFonts w:ascii="Times New Roman" w:hAnsi="Times New Roman" w:cs="Times New Roman"/>
          <w:sz w:val="24"/>
          <w:szCs w:val="24"/>
        </w:rPr>
        <w:t xml:space="preserve">Только 34,1% исследуемых рынков можно назвать удовлетворительными. </w:t>
      </w:r>
      <w:r w:rsidRPr="005E2084">
        <w:rPr>
          <w:rFonts w:ascii="Times New Roman" w:hAnsi="Times New Roman" w:cs="Times New Roman"/>
          <w:sz w:val="24"/>
          <w:szCs w:val="24"/>
        </w:rPr>
        <w:t xml:space="preserve">Рынками, получившими наибольшее число положительных оценок респондентов, являются рынок услуг общего образования, сфера наружной рекламы, рынок услуг дошкольного образования, рынок услуг розничной торговли лекарственными препаратами, медицинскими изделиями и сопутствующими товарами (доля положительных оценок – 60 и более процентов). Ни один из рынков нельзя назвать благоприятным по количеству негосударственных организаций, предоставляющих на нем услуги. </w:t>
      </w:r>
    </w:p>
    <w:p w14:paraId="622BD14A" w14:textId="77777777" w:rsidR="000F2320" w:rsidRPr="00E24A63"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Усредненная оценка достаточности поставщиков товаров и услуг на рынках характеризует рынки как неблагоприятные: 43,2% оценивают количество положительно, при этом 29,8% - отрицательно и 27,0% затруднились с оценкой.</w:t>
      </w:r>
      <w:r>
        <w:br w:type="page"/>
      </w:r>
    </w:p>
    <w:p w14:paraId="4608F074" w14:textId="77777777" w:rsidR="000F2320" w:rsidRPr="0083020F" w:rsidRDefault="000F2320" w:rsidP="00F67F88">
      <w:pPr>
        <w:pStyle w:val="20"/>
        <w:jc w:val="center"/>
        <w:rPr>
          <w:rFonts w:ascii="Times New Roman" w:hAnsi="Times New Roman"/>
          <w:b w:val="0"/>
          <w:i w:val="0"/>
          <w:sz w:val="24"/>
          <w:szCs w:val="24"/>
          <w:lang w:val="ru-RU"/>
        </w:rPr>
      </w:pPr>
      <w:bookmarkStart w:id="5" w:name="_Toc27646396"/>
      <w:r w:rsidRPr="0083020F">
        <w:rPr>
          <w:rFonts w:ascii="Times New Roman" w:hAnsi="Times New Roman"/>
          <w:b w:val="0"/>
          <w:i w:val="0"/>
          <w:sz w:val="24"/>
          <w:szCs w:val="24"/>
          <w:lang w:val="ru-RU"/>
        </w:rPr>
        <w:lastRenderedPageBreak/>
        <w:t>2. УДОВЛЕТВОРЕННОСТЬ ПОТРЕБИТЕЛЕЙ СТОИМОСТЬЮ, КАЧЕСТВОМ И ВОЗМОЖНОСТЬЮ ВЫБОРА УСЛУГ, ПРЕДСТАВЛЕННЫХ НА РЫНКАХ</w:t>
      </w:r>
      <w:bookmarkEnd w:id="5"/>
    </w:p>
    <w:p w14:paraId="5FFD738C" w14:textId="77777777" w:rsidR="000F2320" w:rsidRPr="00F5314B" w:rsidRDefault="000F2320" w:rsidP="000F2320"/>
    <w:p w14:paraId="1946A0CC" w14:textId="77777777" w:rsidR="000F2320" w:rsidRDefault="000F2320" w:rsidP="000F2320">
      <w:pPr>
        <w:spacing w:after="0" w:line="360" w:lineRule="auto"/>
        <w:ind w:firstLine="709"/>
        <w:jc w:val="both"/>
        <w:rPr>
          <w:rFonts w:ascii="Times New Roman" w:hAnsi="Times New Roman"/>
          <w:sz w:val="24"/>
          <w:szCs w:val="24"/>
        </w:rPr>
      </w:pPr>
      <w:r w:rsidRPr="00DF69C1">
        <w:rPr>
          <w:rFonts w:ascii="Times New Roman" w:hAnsi="Times New Roman" w:cs="Times New Roman"/>
          <w:sz w:val="24"/>
          <w:szCs w:val="24"/>
        </w:rPr>
        <w:t>Анализ удовлетворенности респондентов стоимостью предлагаемых услуг (таблица 2</w:t>
      </w:r>
      <w:r>
        <w:rPr>
          <w:rFonts w:ascii="Times New Roman" w:hAnsi="Times New Roman" w:cs="Times New Roman"/>
          <w:sz w:val="24"/>
          <w:szCs w:val="24"/>
        </w:rPr>
        <w:t>.1.</w:t>
      </w:r>
      <w:r w:rsidRPr="00DF69C1">
        <w:rPr>
          <w:rFonts w:ascii="Times New Roman" w:hAnsi="Times New Roman" w:cs="Times New Roman"/>
          <w:sz w:val="24"/>
          <w:szCs w:val="24"/>
        </w:rPr>
        <w:t>) позволяет сделать вывод о неблагоприятной ситуации на всех изучаемых рынках. Доля респондентов, полностью удовлетворенных ценам</w:t>
      </w:r>
      <w:r>
        <w:rPr>
          <w:rFonts w:ascii="Times New Roman" w:hAnsi="Times New Roman" w:cs="Times New Roman"/>
          <w:sz w:val="24"/>
          <w:szCs w:val="24"/>
        </w:rPr>
        <w:t xml:space="preserve">и на услуги, не превысила 25 % по каждому из рынков. </w:t>
      </w:r>
    </w:p>
    <w:p w14:paraId="45936AE8" w14:textId="77777777" w:rsidR="000F2320" w:rsidRPr="00F5314B" w:rsidRDefault="000F2320" w:rsidP="000F2320">
      <w:pPr>
        <w:jc w:val="center"/>
        <w:rPr>
          <w:rFonts w:ascii="Times New Roman" w:eastAsia="SimSun" w:hAnsi="Times New Roman"/>
          <w:lang w:eastAsia="ar-SA"/>
        </w:rPr>
      </w:pPr>
      <w:r w:rsidRPr="00F5314B">
        <w:rPr>
          <w:rFonts w:ascii="Times New Roman" w:hAnsi="Times New Roman"/>
        </w:rPr>
        <w:t>Таблица 2.</w:t>
      </w:r>
      <w:r>
        <w:rPr>
          <w:rFonts w:ascii="Times New Roman" w:hAnsi="Times New Roman"/>
        </w:rPr>
        <w:t>1.</w:t>
      </w:r>
      <w:r w:rsidRPr="00F5314B">
        <w:rPr>
          <w:rFonts w:ascii="Times New Roman" w:eastAsia="SimSun" w:hAnsi="Times New Roman"/>
          <w:lang w:eastAsia="ar-SA"/>
        </w:rPr>
        <w:t>Удовлетворены ли вы уровнем цен (стоимостью) услуг в вашем городе (районе)?</w:t>
      </w:r>
    </w:p>
    <w:p w14:paraId="437913FB" w14:textId="77777777" w:rsidR="000F2320" w:rsidRPr="00F5314B" w:rsidRDefault="000F2320" w:rsidP="000F2320">
      <w:pPr>
        <w:jc w:val="center"/>
        <w:rPr>
          <w:rFonts w:ascii="Times New Roman" w:hAnsi="Times New Roman"/>
        </w:rPr>
      </w:pPr>
      <w:r w:rsidRPr="00F5314B">
        <w:rPr>
          <w:rFonts w:ascii="Times New Roman" w:eastAsia="SimSun" w:hAnsi="Times New Roman"/>
          <w:lang w:eastAsia="ar-SA"/>
        </w:rPr>
        <w:t xml:space="preserve">(% от числа </w:t>
      </w:r>
      <w:proofErr w:type="gramStart"/>
      <w:r w:rsidRPr="00F5314B">
        <w:rPr>
          <w:rFonts w:ascii="Times New Roman" w:eastAsia="SimSun" w:hAnsi="Times New Roman"/>
          <w:lang w:eastAsia="ar-SA"/>
        </w:rPr>
        <w:t>опрошенных</w:t>
      </w:r>
      <w:proofErr w:type="gramEnd"/>
      <w:r w:rsidRPr="00F5314B">
        <w:rPr>
          <w:rFonts w:ascii="Times New Roman" w:eastAsia="SimSun" w:hAnsi="Times New Roman"/>
          <w:lang w:eastAsia="ar-SA"/>
        </w:rPr>
        <w:t>)</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85"/>
        <w:gridCol w:w="874"/>
        <w:gridCol w:w="731"/>
        <w:gridCol w:w="655"/>
        <w:gridCol w:w="655"/>
        <w:gridCol w:w="1220"/>
        <w:gridCol w:w="847"/>
      </w:tblGrid>
      <w:tr w:rsidR="000F2320" w:rsidRPr="00F5314B" w14:paraId="114FB4AD"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vAlign w:val="center"/>
          </w:tcPr>
          <w:p w14:paraId="17006BE3" w14:textId="77777777" w:rsidR="000F2320" w:rsidRPr="00F5314B" w:rsidRDefault="000F2320" w:rsidP="00F67F88">
            <w:pPr>
              <w:shd w:val="clear" w:color="auto" w:fill="FFFFFF"/>
              <w:spacing w:after="0"/>
              <w:jc w:val="center"/>
              <w:rPr>
                <w:rFonts w:ascii="Times New Roman" w:hAnsi="Times New Roman"/>
                <w:bCs/>
                <w:sz w:val="20"/>
                <w:szCs w:val="20"/>
                <w:lang w:eastAsia="ru-RU"/>
              </w:rPr>
            </w:pPr>
            <w:r w:rsidRPr="00F5314B">
              <w:rPr>
                <w:rFonts w:ascii="Times New Roman" w:hAnsi="Times New Roman"/>
                <w:bCs/>
                <w:sz w:val="20"/>
                <w:szCs w:val="20"/>
                <w:lang w:eastAsia="ru-RU"/>
              </w:rPr>
              <w:t>Наименование рынка</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0637A5EE" w14:textId="77777777" w:rsidR="000F2320" w:rsidRPr="00F5314B"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F5314B">
              <w:rPr>
                <w:rFonts w:ascii="Times New Roman" w:eastAsia="SimSun" w:hAnsi="Times New Roman"/>
                <w:bCs/>
                <w:sz w:val="20"/>
                <w:szCs w:val="20"/>
                <w:lang w:eastAsia="ar-SA"/>
              </w:rPr>
              <w:t>Полностью устраивает</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1FE5535C" w14:textId="77777777" w:rsidR="000F2320" w:rsidRPr="00F5314B"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F5314B">
              <w:rPr>
                <w:rFonts w:ascii="Times New Roman" w:eastAsia="SimSun" w:hAnsi="Times New Roman"/>
                <w:bCs/>
                <w:sz w:val="20"/>
                <w:szCs w:val="20"/>
                <w:lang w:eastAsia="ar-SA"/>
              </w:rPr>
              <w:t>Не совсем устраивает</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3BBBB73B" w14:textId="77777777" w:rsidR="000F2320" w:rsidRPr="00F5314B"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F5314B">
              <w:rPr>
                <w:rFonts w:ascii="Times New Roman" w:eastAsia="SimSun" w:hAnsi="Times New Roman"/>
                <w:bCs/>
                <w:sz w:val="20"/>
                <w:szCs w:val="20"/>
                <w:lang w:eastAsia="ar-SA"/>
              </w:rPr>
              <w:t>Неприемлемо</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2B711EDD" w14:textId="77777777" w:rsidR="000F2320" w:rsidRPr="00F5314B"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F5314B">
              <w:rPr>
                <w:rFonts w:ascii="Times New Roman" w:eastAsia="SimSun" w:hAnsi="Times New Roman"/>
                <w:bCs/>
                <w:sz w:val="20"/>
                <w:szCs w:val="20"/>
                <w:lang w:eastAsia="ar-SA"/>
              </w:rPr>
              <w:t>Затрудняюсь ответить</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2DB9C241" w14:textId="77777777" w:rsidR="000F2320" w:rsidRPr="00F5314B" w:rsidRDefault="000F2320" w:rsidP="00F67F88">
            <w:pPr>
              <w:shd w:val="clear" w:color="auto" w:fill="FFFFFF"/>
              <w:tabs>
                <w:tab w:val="left" w:pos="703"/>
              </w:tabs>
              <w:spacing w:after="0"/>
              <w:ind w:right="-28"/>
              <w:jc w:val="center"/>
              <w:rPr>
                <w:rFonts w:ascii="Times New Roman" w:eastAsia="SimSun" w:hAnsi="Times New Roman"/>
                <w:bCs/>
                <w:sz w:val="20"/>
                <w:szCs w:val="20"/>
                <w:lang w:eastAsia="ar-SA"/>
              </w:rPr>
            </w:pPr>
            <w:r w:rsidRPr="00F5314B">
              <w:rPr>
                <w:rFonts w:ascii="Times New Roman" w:eastAsia="SimSun" w:hAnsi="Times New Roman"/>
                <w:bCs/>
                <w:sz w:val="20"/>
                <w:szCs w:val="20"/>
                <w:lang w:eastAsia="ar-SA"/>
              </w:rPr>
              <w:t>Не пользуюсь данными услугами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A5DF368" w14:textId="77777777" w:rsidR="000F2320" w:rsidRPr="00F5314B" w:rsidRDefault="000F2320" w:rsidP="00F67F88">
            <w:pPr>
              <w:shd w:val="clear" w:color="auto" w:fill="FFFFFF"/>
              <w:tabs>
                <w:tab w:val="left" w:pos="703"/>
              </w:tabs>
              <w:spacing w:after="0"/>
              <w:ind w:right="-28"/>
              <w:jc w:val="center"/>
              <w:rPr>
                <w:rFonts w:ascii="Times New Roman" w:eastAsia="SimSun" w:hAnsi="Times New Roman"/>
                <w:bCs/>
                <w:sz w:val="20"/>
                <w:szCs w:val="20"/>
                <w:lang w:eastAsia="ar-SA"/>
              </w:rPr>
            </w:pPr>
            <w:r w:rsidRPr="00F5314B">
              <w:rPr>
                <w:rFonts w:ascii="Times New Roman" w:eastAsia="SimSun" w:hAnsi="Times New Roman"/>
                <w:bCs/>
                <w:sz w:val="20"/>
                <w:szCs w:val="20"/>
                <w:lang w:eastAsia="ar-SA"/>
              </w:rPr>
              <w:t>Итого</w:t>
            </w:r>
          </w:p>
        </w:tc>
      </w:tr>
      <w:tr w:rsidR="000F2320" w:rsidRPr="00F5314B" w14:paraId="655C1E6A"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9D306CC"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услуг дошкольного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FB8918E"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6B4DF7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37,6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3EC801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2F9BE6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2095D8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11,4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C5649DB"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F86254C" w14:textId="77777777" w:rsidTr="0083020F">
        <w:trPr>
          <w:cantSplit/>
          <w:trHeight w:val="354"/>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A07A9C4"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услуг общего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308953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50ACE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42,0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106F36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16,1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2B4F1F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2B35D0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5,9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603EC1F"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3793E7DF"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851C2C0"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услуг среднего профессионального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9406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F18848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29,7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AA162C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19,1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C57FC9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681BD1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9,1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A40EB69"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0ED2008"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0332FDA"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услуг дополнительного образования детей</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6BF8FD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DFF110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34,7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D3D7ADC"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A9F15AC"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16,0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40F59D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BF5D4B0"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120E014"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3F2A04E"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услуг детского отдыха и оздоровления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DFCC28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23,1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4BF87FE"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28,1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2D0D1C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16,3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00B683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0AB2D4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12,0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1F3CD89"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F3FC129"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541465E"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медицинских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4355B9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16,3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E0788B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35,7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214E50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6A2B30E"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ABBE97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4,6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5F76739"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724A1249"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BE2185C"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услуг розничной торговли лекарственными препаратами, медицинскими изделиями и сопутствующими товарами</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D72C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3B9826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36,6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ECC8D2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23,4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84FBB9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5DBEF4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5,4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176B6A7"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5C74EBE3"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EAC70D5"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психолого-педагогического сопровождения детей с ограниченными возможностями здоровья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8716E0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96C36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32,6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CD4385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482323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21,4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1CDC5F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16,0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E3182D4"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39B4E32"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C8A5163"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социальных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161085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28A1FD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38,7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7F3547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CFC344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19,0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26E092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11,4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2618E43"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50E48008"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813B44C"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ритуальных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6F8A32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22,7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B98A77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19,7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A5DBAA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8CE6F8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23,1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298BC1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873E352"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2C3A90D8"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9108912"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теплоснабжения (производство тепловой энергии)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A67736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DC2CD3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32,4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546D96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A0ED68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649B76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50E2F55"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6EA0BC43"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DD37473"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услуг по сбору и транспортированию твёрдых коммунальных отходов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42752A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9A48E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35,3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0EA976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2BF6F6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19,3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521E7E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12,7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0CB9F08"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5FA009F"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76345AF"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выполнения работ по благоустройству городской среды</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675216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8FCD5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35,9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5C5DA7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25B39A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0BEE85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10,4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6E478C5"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2F6A5D55"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2F6B28C"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услуг по содержанию и текущему ремонту общего имущества собственников помещений в многоквартирном доме</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D2C761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BAD99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44,9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4399D1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14B65A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22,3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4876E4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10,1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A9EF6AF"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5246F645"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E8B63D7"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поставки сжиженного газа в баллонах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482006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A564C5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BBB155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32EC13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3B7123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27,4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14229B6"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593CFA69"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7629607"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купли-продажи электрической энергии (мощности) на розничном рынке электрической энергии (мощности)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C223FA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8F154A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36,0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D49096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10,4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5FA3E3C"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19,0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C3255C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19,9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2113578"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3E42DB4F" w14:textId="77777777" w:rsidTr="0083020F">
        <w:trPr>
          <w:cantSplit/>
          <w:trHeight w:val="45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35F625E"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1A781F">
              <w:rPr>
                <w:rFonts w:ascii="Times New Roman" w:hAnsi="Times New Roman" w:cs="Times New Roman"/>
                <w:sz w:val="20"/>
                <w:szCs w:val="20"/>
              </w:rPr>
              <w:t>когенерации</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D4D69E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DE537E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D9FA45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06F7EC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05EAF5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19,4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B78A445"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6D54BFF4"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5E44349"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0F61C5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22,0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CAA00C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38,4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0EBF36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16,7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6E6C4D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E19311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9,1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77CE472"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3BE36982"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754EBF9"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lastRenderedPageBreak/>
              <w:t>Рынок оказания услуг по перевозке пассажиров автомобильным транспортом по межмуниципальным маршрутам регулярных перевозок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FEDA4D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23,3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DACAB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40,1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69EAD4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12,3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06B94B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A34918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9,9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DC00DF0"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111014D2"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E537858"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оказания услуг по перевозке пассажиров и багажа легковым такси на территории субъекта Российской Федерации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33C92D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21,1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5D96DBC"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153B14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2C48B18"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18E83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10,3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B907CCA"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6FEA5B9"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0FB820C"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оказания услуг по ремонту автотранспортных средств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BB8E45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F1BEF1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DAFFBE8"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35FAFB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E622A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FCB5813"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72081147"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228755C"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услуг связи, в том числе услу</w:t>
            </w:r>
            <w:r>
              <w:rPr>
                <w:rFonts w:ascii="Times New Roman" w:hAnsi="Times New Roman" w:cs="Times New Roman"/>
                <w:sz w:val="20"/>
                <w:szCs w:val="20"/>
              </w:rPr>
              <w:t>г по предоставлению широкополос</w:t>
            </w:r>
            <w:r w:rsidRPr="001A781F">
              <w:rPr>
                <w:rFonts w:ascii="Times New Roman" w:hAnsi="Times New Roman" w:cs="Times New Roman"/>
                <w:sz w:val="20"/>
                <w:szCs w:val="20"/>
              </w:rPr>
              <w:t>ного доступа к информационно-телекоммуникационной сети «Интернет»</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52B2B6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42C03B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33,9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797C81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4E40C2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21,0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BB3CA7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7,6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B6A8F4B"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023F25CE"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A8BB353"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C6B4B9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B3FFB4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096E22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76FB1F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22,6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30B0D8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A11A6F7"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078F37DA"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B99FBAB"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строительства объектов капитального строительства, за исключением жилищного и дорожного строительства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D58B2E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D51CD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0C04FE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CC71F9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25,6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E14FF8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69B1C09"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2F9D9111"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C5E4A9D"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дорожной деятельности (за исключением проектирования)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861272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227CCE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32,7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BEC633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6A69F0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12FA0FE"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B3FF4C3"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0B0D958" w14:textId="77777777" w:rsidTr="0083020F">
        <w:trPr>
          <w:cantSplit/>
          <w:trHeight w:val="126"/>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AD303CE"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архитектурно-строительного проектирования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C45CC6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CBE773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1F0218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10,6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442A90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28,7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C5C71B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25,7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182C447"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3C0702F8"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B8EE10E"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кадастровых и землеустроительных работ</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35CB8F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17,1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731B91E"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27,3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997B3B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12,4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BD6BBC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22,4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7EE15E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3CB5EF7"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0AB847C6"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409CABE"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реализации сельскохозяйственной продукции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6B3D56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0DDBE8"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25,4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ABA1BD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0C9CDC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E9507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15,3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9C0F65E"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0797C752"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AA61F51"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лабораторных исследований для выдачи ветеринарных сопроводительных документов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20C3C98"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7D68B7"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826F19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91042FE"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28,7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E6E92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88A958B"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1B86AD25"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4C655C0"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племенного животноводства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7D49319"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11BF29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22,7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836296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0E018A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01DD71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27,1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3D272B0"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678A10C"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8AD2ACD"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семеноводства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64FC37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D0A0FD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60E3E4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9,1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B78638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29,3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48F89FE"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25,9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1AD7545"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1E106ED2"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CC7200E"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вылова водных биоресурсов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E2572A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AB7783"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6149B1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8,9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F8E3AD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25,0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74052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3F661BE"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1EA4D993"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7783BFD" w14:textId="77777777" w:rsidR="000F2320" w:rsidRPr="001A781F" w:rsidRDefault="000F2320" w:rsidP="00F67F88">
            <w:pPr>
              <w:suppressAutoHyphens/>
              <w:spacing w:after="0"/>
              <w:rPr>
                <w:rFonts w:ascii="Times New Roman" w:eastAsia="SimSun" w:hAnsi="Times New Roman" w:cs="Times New Roman"/>
                <w:sz w:val="20"/>
                <w:szCs w:val="20"/>
                <w:lang w:eastAsia="ar-SA"/>
              </w:rPr>
            </w:pPr>
            <w:r w:rsidRPr="001A781F">
              <w:rPr>
                <w:rFonts w:ascii="Times New Roman" w:hAnsi="Times New Roman" w:cs="Times New Roman"/>
                <w:sz w:val="20"/>
                <w:szCs w:val="20"/>
              </w:rPr>
              <w:t>Рынок переработки водных биоресурсов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AA2409C"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9,9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95898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21,6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CC8AB6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12,7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9642EDE"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30,1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366A0B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25,7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3304A72"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7B51003"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53B8E15"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 xml:space="preserve">Рынок </w:t>
            </w:r>
            <w:proofErr w:type="gramStart"/>
            <w:r w:rsidRPr="001A781F">
              <w:rPr>
                <w:rFonts w:ascii="Times New Roman" w:hAnsi="Times New Roman" w:cs="Times New Roman"/>
                <w:sz w:val="20"/>
                <w:szCs w:val="20"/>
              </w:rPr>
              <w:t>товарной</w:t>
            </w:r>
            <w:proofErr w:type="gramEnd"/>
            <w:r w:rsidRPr="001A781F">
              <w:rPr>
                <w:rFonts w:ascii="Times New Roman" w:hAnsi="Times New Roman" w:cs="Times New Roman"/>
                <w:sz w:val="20"/>
                <w:szCs w:val="20"/>
              </w:rPr>
              <w:t xml:space="preserve"> </w:t>
            </w:r>
            <w:proofErr w:type="spellStart"/>
            <w:r w:rsidRPr="001A781F">
              <w:rPr>
                <w:rFonts w:ascii="Times New Roman" w:hAnsi="Times New Roman" w:cs="Times New Roman"/>
                <w:sz w:val="20"/>
                <w:szCs w:val="20"/>
              </w:rPr>
              <w:t>аквакультуры</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8C67F8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12,9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16B42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25,0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C0A4E2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9,4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2641B88"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28,0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581358F" w14:textId="77777777" w:rsidR="000F2320" w:rsidRPr="001A781F" w:rsidRDefault="000F2320" w:rsidP="00F67F88">
            <w:pPr>
              <w:spacing w:after="0"/>
              <w:jc w:val="center"/>
              <w:rPr>
                <w:rFonts w:ascii="Times New Roman" w:eastAsia="SimSun" w:hAnsi="Times New Roman" w:cs="Times New Roman"/>
                <w:sz w:val="24"/>
                <w:szCs w:val="24"/>
                <w:lang w:eastAsia="ar-SA"/>
              </w:rPr>
            </w:pPr>
            <w:r w:rsidRPr="001A781F">
              <w:rPr>
                <w:rFonts w:ascii="Times New Roman" w:eastAsia="SimSun" w:hAnsi="Times New Roman" w:cs="Times New Roman"/>
                <w:sz w:val="24"/>
                <w:szCs w:val="24"/>
                <w:lang w:eastAsia="ar-SA"/>
              </w:rPr>
              <w:t>24,7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8F059E2"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5F7D0DB3"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83425ED"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добычи общераспространённых полезных ископаемых на участках недр местного значения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39F989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12,3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AE9C9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1BB5495"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16,1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AA8A348"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32,1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28CE21D" w14:textId="77777777" w:rsidR="000F2320" w:rsidRPr="001A781F" w:rsidRDefault="000F2320" w:rsidP="00F67F88">
            <w:pPr>
              <w:spacing w:after="0"/>
              <w:jc w:val="center"/>
              <w:rPr>
                <w:rFonts w:ascii="Times New Roman" w:eastAsia="SimSun" w:hAnsi="Times New Roman" w:cs="Times New Roman"/>
                <w:sz w:val="24"/>
                <w:szCs w:val="24"/>
                <w:lang w:eastAsia="ar-SA"/>
              </w:rPr>
            </w:pPr>
            <w:r w:rsidRPr="001A781F">
              <w:rPr>
                <w:rFonts w:ascii="Times New Roman" w:eastAsia="SimSun" w:hAnsi="Times New Roman" w:cs="Times New Roman"/>
                <w:sz w:val="24"/>
                <w:szCs w:val="24"/>
                <w:lang w:eastAsia="ar-SA"/>
              </w:rPr>
              <w:t>21,0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1CB4E06"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38C4F1C0"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B837DD8"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нефтепродуктов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E7F9DE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0DACB3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28,3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4B1E9D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864010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87ED97" w14:textId="77777777" w:rsidR="000F2320" w:rsidRPr="001A781F" w:rsidRDefault="000F2320" w:rsidP="00F67F88">
            <w:pPr>
              <w:spacing w:after="0"/>
              <w:jc w:val="center"/>
              <w:rPr>
                <w:rFonts w:ascii="Times New Roman" w:eastAsia="SimSun" w:hAnsi="Times New Roman" w:cs="Times New Roman"/>
                <w:sz w:val="24"/>
                <w:szCs w:val="24"/>
                <w:lang w:eastAsia="ar-SA"/>
              </w:rPr>
            </w:pPr>
            <w:r w:rsidRPr="001A781F">
              <w:rPr>
                <w:rFonts w:ascii="Times New Roman" w:eastAsia="SimSun" w:hAnsi="Times New Roman" w:cs="Times New Roman"/>
                <w:sz w:val="24"/>
                <w:szCs w:val="24"/>
                <w:lang w:eastAsia="ar-SA"/>
              </w:rPr>
              <w:t>17,7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CB28C81"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3D5F2C31"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67B3820"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лёгкой промышленности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0251A9C"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18,3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A7ABD98"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27,1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1C851D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CF8E5A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28,0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38FCA48" w14:textId="77777777" w:rsidR="000F2320" w:rsidRPr="001A781F" w:rsidRDefault="000F2320" w:rsidP="00F67F88">
            <w:pPr>
              <w:spacing w:after="0"/>
              <w:jc w:val="center"/>
              <w:rPr>
                <w:rFonts w:ascii="Times New Roman" w:eastAsia="SimSun" w:hAnsi="Times New Roman" w:cs="Times New Roman"/>
                <w:sz w:val="24"/>
                <w:szCs w:val="24"/>
                <w:lang w:eastAsia="ar-SA"/>
              </w:rPr>
            </w:pPr>
            <w:r w:rsidRPr="001A781F">
              <w:rPr>
                <w:rFonts w:ascii="Times New Roman" w:eastAsia="SimSun" w:hAnsi="Times New Roman" w:cs="Times New Roman"/>
                <w:sz w:val="24"/>
                <w:szCs w:val="24"/>
                <w:lang w:eastAsia="ar-SA"/>
              </w:rPr>
              <w:t>14,6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E4FFB0E"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41E176AB"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72F210E"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обработки древесины и производства изделий из дерева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613D3F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14,3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B7F90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9D89DBC"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13,0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628379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27,9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FE9BDA0" w14:textId="77777777" w:rsidR="000F2320" w:rsidRPr="001A781F" w:rsidRDefault="000F2320" w:rsidP="00F67F88">
            <w:pPr>
              <w:spacing w:after="0"/>
              <w:jc w:val="center"/>
              <w:rPr>
                <w:rFonts w:ascii="Times New Roman" w:eastAsia="SimSun" w:hAnsi="Times New Roman" w:cs="Times New Roman"/>
                <w:sz w:val="24"/>
                <w:szCs w:val="24"/>
                <w:lang w:eastAsia="ar-SA"/>
              </w:rPr>
            </w:pPr>
            <w:r w:rsidRPr="001A781F">
              <w:rPr>
                <w:rFonts w:ascii="Times New Roman" w:eastAsia="SimSun" w:hAnsi="Times New Roman" w:cs="Times New Roman"/>
                <w:sz w:val="24"/>
                <w:szCs w:val="24"/>
                <w:lang w:eastAsia="ar-SA"/>
              </w:rPr>
              <w:t>20,4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51C832F"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5B13A49A"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1925ABD"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производства кирпича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6AFA540"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6388FA"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21,3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48AC65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9,1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AE9058D"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28,7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886C04C" w14:textId="77777777" w:rsidR="000F2320" w:rsidRPr="001A781F" w:rsidRDefault="000F2320" w:rsidP="00F67F88">
            <w:pPr>
              <w:spacing w:after="0"/>
              <w:jc w:val="center"/>
              <w:rPr>
                <w:rFonts w:ascii="Times New Roman" w:eastAsia="SimSun" w:hAnsi="Times New Roman" w:cs="Times New Roman"/>
                <w:sz w:val="24"/>
                <w:szCs w:val="24"/>
                <w:lang w:eastAsia="ar-SA"/>
              </w:rPr>
            </w:pPr>
            <w:r w:rsidRPr="001A781F">
              <w:rPr>
                <w:rFonts w:ascii="Times New Roman" w:eastAsia="SimSun" w:hAnsi="Times New Roman" w:cs="Times New Roman"/>
                <w:sz w:val="24"/>
                <w:szCs w:val="24"/>
                <w:lang w:eastAsia="ar-SA"/>
              </w:rPr>
              <w:t>20,4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48C07CB"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3EA2976F"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B9E8815"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Рынок производства бетона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BD742D4"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20,4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C2B978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F601D8F"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9,1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55ACDCB"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23,9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795AC3A" w14:textId="77777777" w:rsidR="000F2320" w:rsidRPr="001A781F" w:rsidRDefault="000F2320" w:rsidP="00F67F88">
            <w:pPr>
              <w:spacing w:after="0"/>
              <w:jc w:val="center"/>
              <w:rPr>
                <w:rFonts w:ascii="Times New Roman" w:eastAsia="SimSun" w:hAnsi="Times New Roman" w:cs="Times New Roman"/>
                <w:sz w:val="24"/>
                <w:szCs w:val="24"/>
                <w:lang w:eastAsia="ar-SA"/>
              </w:rPr>
            </w:pPr>
            <w:r w:rsidRPr="001A781F">
              <w:rPr>
                <w:rFonts w:ascii="Times New Roman" w:eastAsia="SimSun" w:hAnsi="Times New Roman" w:cs="Times New Roman"/>
                <w:sz w:val="24"/>
                <w:szCs w:val="24"/>
                <w:lang w:eastAsia="ar-SA"/>
              </w:rPr>
              <w:t>22,4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3FD11DA"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5CAF2FBE"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E9862D9" w14:textId="77777777" w:rsidR="000F2320" w:rsidRPr="001A781F" w:rsidRDefault="000F2320" w:rsidP="00F67F88">
            <w:pPr>
              <w:suppressAutoHyphens/>
              <w:spacing w:after="0"/>
              <w:rPr>
                <w:rFonts w:ascii="Times New Roman" w:hAnsi="Times New Roman" w:cs="Times New Roman"/>
                <w:sz w:val="20"/>
                <w:szCs w:val="20"/>
                <w:lang w:eastAsia="ru-RU"/>
              </w:rPr>
            </w:pPr>
            <w:r w:rsidRPr="001A781F">
              <w:rPr>
                <w:rFonts w:ascii="Times New Roman" w:hAnsi="Times New Roman" w:cs="Times New Roman"/>
                <w:sz w:val="20"/>
                <w:szCs w:val="20"/>
              </w:rPr>
              <w:t>Сфера наружной рекламы</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71523C1"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10985F2"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24,9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5645ECC"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5,0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6956F56" w14:textId="77777777" w:rsidR="000F2320" w:rsidRPr="001A781F" w:rsidRDefault="000F2320" w:rsidP="00F67F88">
            <w:pPr>
              <w:spacing w:after="0"/>
              <w:jc w:val="center"/>
              <w:rPr>
                <w:rFonts w:ascii="Times New Roman" w:hAnsi="Times New Roman" w:cs="Times New Roman"/>
                <w:sz w:val="24"/>
                <w:szCs w:val="24"/>
              </w:rPr>
            </w:pPr>
            <w:r w:rsidRPr="001A781F">
              <w:rPr>
                <w:rFonts w:ascii="Times New Roman" w:hAnsi="Times New Roman" w:cs="Times New Roman"/>
                <w:sz w:val="24"/>
                <w:szCs w:val="24"/>
              </w:rPr>
              <w:t>26,0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DDCE4B2" w14:textId="77777777" w:rsidR="000F2320" w:rsidRPr="001A781F" w:rsidRDefault="000F2320" w:rsidP="00F67F88">
            <w:pPr>
              <w:spacing w:after="0"/>
              <w:jc w:val="center"/>
              <w:rPr>
                <w:rFonts w:ascii="Times New Roman" w:eastAsia="SimSun" w:hAnsi="Times New Roman" w:cs="Times New Roman"/>
                <w:sz w:val="24"/>
                <w:szCs w:val="24"/>
                <w:lang w:eastAsia="ar-SA"/>
              </w:rPr>
            </w:pPr>
            <w:r w:rsidRPr="001A781F">
              <w:rPr>
                <w:rFonts w:ascii="Times New Roman" w:eastAsia="SimSun" w:hAnsi="Times New Roman" w:cs="Times New Roman"/>
                <w:sz w:val="24"/>
                <w:szCs w:val="24"/>
                <w:lang w:eastAsia="ar-SA"/>
              </w:rPr>
              <w:t>19,4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E3E722F" w14:textId="77777777" w:rsidR="000F2320" w:rsidRDefault="000F2320" w:rsidP="00F67F88">
            <w:pPr>
              <w:spacing w:after="0"/>
              <w:jc w:val="center"/>
            </w:pPr>
            <w:r w:rsidRPr="00785EEB">
              <w:rPr>
                <w:rFonts w:ascii="Times New Roman" w:hAnsi="Times New Roman" w:cs="Times New Roman"/>
                <w:sz w:val="24"/>
                <w:szCs w:val="24"/>
              </w:rPr>
              <w:t>100,0</w:t>
            </w:r>
          </w:p>
        </w:tc>
      </w:tr>
      <w:tr w:rsidR="000F2320" w:rsidRPr="00F5314B" w14:paraId="514569B1" w14:textId="77777777" w:rsidTr="0083020F">
        <w:trPr>
          <w:cantSplit/>
          <w:trHeight w:val="119"/>
        </w:trPr>
        <w:tc>
          <w:tcPr>
            <w:tcW w:w="2423" w:type="pct"/>
            <w:tcBorders>
              <w:top w:val="single" w:sz="4" w:space="0" w:color="auto"/>
              <w:left w:val="single" w:sz="4" w:space="0" w:color="auto"/>
              <w:right w:val="single" w:sz="4" w:space="0" w:color="auto"/>
            </w:tcBorders>
            <w:shd w:val="clear" w:color="auto" w:fill="FFFFFF"/>
          </w:tcPr>
          <w:p w14:paraId="47C76E7B" w14:textId="77777777" w:rsidR="000F2320" w:rsidRPr="001A781F" w:rsidRDefault="000F2320" w:rsidP="00F67F88">
            <w:pPr>
              <w:suppressAutoHyphens/>
              <w:spacing w:after="0"/>
              <w:rPr>
                <w:rFonts w:ascii="Times New Roman" w:hAnsi="Times New Roman" w:cs="Times New Roman"/>
                <w:sz w:val="20"/>
                <w:szCs w:val="20"/>
              </w:rPr>
            </w:pPr>
            <w:r>
              <w:rPr>
                <w:rFonts w:ascii="Times New Roman" w:hAnsi="Times New Roman" w:cs="Times New Roman"/>
                <w:sz w:val="20"/>
                <w:szCs w:val="20"/>
              </w:rPr>
              <w:t>В среднем по всем рынкам</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14:paraId="48E63216" w14:textId="77777777" w:rsidR="000F2320" w:rsidRPr="007D75A3" w:rsidRDefault="000F2320" w:rsidP="00F67F88">
            <w:pPr>
              <w:spacing w:after="0"/>
              <w:jc w:val="center"/>
              <w:rPr>
                <w:rFonts w:ascii="Times New Roman" w:hAnsi="Times New Roman" w:cs="Times New Roman"/>
                <w:color w:val="000000"/>
                <w:sz w:val="24"/>
                <w:szCs w:val="24"/>
              </w:rPr>
            </w:pPr>
            <w:r w:rsidRPr="007D75A3">
              <w:rPr>
                <w:rFonts w:ascii="Times New Roman" w:hAnsi="Times New Roman" w:cs="Times New Roman"/>
                <w:color w:val="000000"/>
                <w:sz w:val="24"/>
                <w:szCs w:val="24"/>
              </w:rPr>
              <w:t>17,4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421C41D2" w14:textId="77777777" w:rsidR="000F2320" w:rsidRPr="007D75A3" w:rsidRDefault="000F2320" w:rsidP="00F67F88">
            <w:pPr>
              <w:spacing w:after="0"/>
              <w:jc w:val="center"/>
              <w:rPr>
                <w:rFonts w:ascii="Times New Roman" w:hAnsi="Times New Roman" w:cs="Times New Roman"/>
                <w:color w:val="000000"/>
                <w:sz w:val="24"/>
                <w:szCs w:val="24"/>
              </w:rPr>
            </w:pPr>
            <w:r w:rsidRPr="007D75A3">
              <w:rPr>
                <w:rFonts w:ascii="Times New Roman" w:hAnsi="Times New Roman" w:cs="Times New Roman"/>
                <w:color w:val="000000"/>
                <w:sz w:val="24"/>
                <w:szCs w:val="24"/>
              </w:rPr>
              <w:t>29,3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14:paraId="5115E83C" w14:textId="77777777" w:rsidR="000F2320" w:rsidRPr="007D75A3" w:rsidRDefault="000F2320" w:rsidP="00F67F88">
            <w:pPr>
              <w:spacing w:after="0"/>
              <w:jc w:val="center"/>
              <w:rPr>
                <w:rFonts w:ascii="Times New Roman" w:hAnsi="Times New Roman" w:cs="Times New Roman"/>
                <w:color w:val="000000"/>
                <w:sz w:val="24"/>
                <w:szCs w:val="24"/>
              </w:rPr>
            </w:pPr>
            <w:r w:rsidRPr="007D75A3">
              <w:rPr>
                <w:rFonts w:ascii="Times New Roman" w:hAnsi="Times New Roman" w:cs="Times New Roman"/>
                <w:color w:val="000000"/>
                <w:sz w:val="24"/>
                <w:szCs w:val="24"/>
              </w:rPr>
              <w:t>14,2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14:paraId="507B228F" w14:textId="77777777" w:rsidR="000F2320" w:rsidRPr="007D75A3" w:rsidRDefault="000F2320" w:rsidP="00F67F88">
            <w:pPr>
              <w:spacing w:after="0"/>
              <w:jc w:val="center"/>
              <w:rPr>
                <w:rFonts w:ascii="Times New Roman" w:hAnsi="Times New Roman" w:cs="Times New Roman"/>
                <w:color w:val="000000"/>
                <w:sz w:val="24"/>
                <w:szCs w:val="24"/>
              </w:rPr>
            </w:pPr>
            <w:r w:rsidRPr="007D75A3">
              <w:rPr>
                <w:rFonts w:ascii="Times New Roman" w:hAnsi="Times New Roman" w:cs="Times New Roman"/>
                <w:color w:val="000000"/>
                <w:sz w:val="24"/>
                <w:szCs w:val="24"/>
              </w:rPr>
              <w:t>22,8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14:paraId="1EE99CD8" w14:textId="77777777" w:rsidR="000F2320" w:rsidRPr="007D75A3" w:rsidRDefault="000F2320" w:rsidP="00F67F88">
            <w:pPr>
              <w:spacing w:after="0"/>
              <w:jc w:val="center"/>
              <w:rPr>
                <w:rFonts w:ascii="Times New Roman" w:hAnsi="Times New Roman" w:cs="Times New Roman"/>
                <w:color w:val="000000"/>
                <w:sz w:val="24"/>
                <w:szCs w:val="24"/>
              </w:rPr>
            </w:pPr>
            <w:r w:rsidRPr="007D75A3">
              <w:rPr>
                <w:rFonts w:ascii="Times New Roman" w:hAnsi="Times New Roman" w:cs="Times New Roman"/>
                <w:color w:val="000000"/>
                <w:sz w:val="24"/>
                <w:szCs w:val="24"/>
              </w:rPr>
              <w:t>16,4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332DC98" w14:textId="77777777" w:rsidR="000F2320" w:rsidRPr="001A781F" w:rsidRDefault="000F2320" w:rsidP="00F67F88">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bl>
    <w:p w14:paraId="6EF4872A" w14:textId="77777777" w:rsidR="000F2320" w:rsidRDefault="000F2320" w:rsidP="000F2320"/>
    <w:p w14:paraId="35F23B43" w14:textId="77777777" w:rsidR="000F2320" w:rsidRPr="00DF69C1" w:rsidRDefault="000F2320" w:rsidP="000F2320">
      <w:pPr>
        <w:spacing w:after="0" w:line="360" w:lineRule="auto"/>
        <w:ind w:firstLine="709"/>
        <w:jc w:val="both"/>
        <w:rPr>
          <w:rFonts w:ascii="Times New Roman" w:hAnsi="Times New Roman" w:cs="Times New Roman"/>
          <w:sz w:val="24"/>
          <w:szCs w:val="24"/>
        </w:rPr>
      </w:pPr>
      <w:proofErr w:type="gramStart"/>
      <w:r w:rsidRPr="00DF69C1">
        <w:rPr>
          <w:rFonts w:ascii="Times New Roman" w:hAnsi="Times New Roman" w:cs="Times New Roman"/>
          <w:sz w:val="24"/>
          <w:szCs w:val="24"/>
        </w:rPr>
        <w:t>Наиболее высокий уровень удовлетворенности имеют рынок оказания услуг по ремонту автотранспортных средств (24,9% полностью удовлетворенных ценами), сфера наружной рекламы (24,7%), рынок услуг среднего профессионального образования (24,0%), рынок услуг связи, в том числе услу</w:t>
      </w:r>
      <w:r>
        <w:rPr>
          <w:rFonts w:ascii="Times New Roman" w:hAnsi="Times New Roman" w:cs="Times New Roman"/>
          <w:sz w:val="24"/>
          <w:szCs w:val="24"/>
        </w:rPr>
        <w:t>г по предоставлению широкополос</w:t>
      </w:r>
      <w:r w:rsidRPr="00DF69C1">
        <w:rPr>
          <w:rFonts w:ascii="Times New Roman" w:hAnsi="Times New Roman" w:cs="Times New Roman"/>
          <w:sz w:val="24"/>
          <w:szCs w:val="24"/>
        </w:rPr>
        <w:t xml:space="preserve">ного доступа к информационно-телекоммуникационной сети «Интернет» (24,0%), рынок оказания услуг по перевозке пассажиров автомобильным транспортом по межмуниципальным маршрутам регулярных перевозок (23,3%), рынок ритуальных услуг </w:t>
      </w:r>
      <w:r w:rsidRPr="00DF69C1">
        <w:rPr>
          <w:rFonts w:ascii="Times New Roman" w:hAnsi="Times New Roman" w:cs="Times New Roman"/>
          <w:sz w:val="24"/>
          <w:szCs w:val="24"/>
        </w:rPr>
        <w:lastRenderedPageBreak/>
        <w:t>(22,7</w:t>
      </w:r>
      <w:proofErr w:type="gramEnd"/>
      <w:r w:rsidRPr="00DF69C1">
        <w:rPr>
          <w:rFonts w:ascii="Times New Roman" w:hAnsi="Times New Roman" w:cs="Times New Roman"/>
          <w:sz w:val="24"/>
          <w:szCs w:val="24"/>
        </w:rPr>
        <w:t xml:space="preserve">%), рынок оказания услуг по перевозке пассажиров автомобильным транспортом по муниципальным маршрутам регулярных перевозок (22,0%), рынок реализации сельскохозяйственной продукции (21,7%), рынок оказания услуг по перевозке пассажиров и багажа легковым такси на территории субъекта Российской Федерации (21,1%), рынок производства кирпича (20,4%), рынок производства бетона (20,4%). </w:t>
      </w:r>
    </w:p>
    <w:p w14:paraId="28D84D7C"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Наименее благоприятно выглядит ситуация на рынках, обеспечивающих медицинское обслуживание и лекарственное обеспечение (в скобках приведена доля респондентов, оценивающих стоимость услуг как неприемлемую): рынок медицинских услуг (26,4%), рынок услуг розничной торговли лекарственными препаратами, медицинскими изделиями и сопутствующими товарами (23,4%). Доля респондентов, полностью не удовлетворенных стоимостью услуг на других рынках, не превышает 20%</w:t>
      </w:r>
      <w:r>
        <w:rPr>
          <w:rFonts w:ascii="Times New Roman" w:hAnsi="Times New Roman" w:cs="Times New Roman"/>
          <w:sz w:val="24"/>
          <w:szCs w:val="24"/>
        </w:rPr>
        <w:t xml:space="preserve"> по каждому из них</w:t>
      </w:r>
      <w:r w:rsidRPr="00DF69C1">
        <w:rPr>
          <w:rFonts w:ascii="Times New Roman" w:hAnsi="Times New Roman" w:cs="Times New Roman"/>
          <w:sz w:val="24"/>
          <w:szCs w:val="24"/>
        </w:rPr>
        <w:t xml:space="preserve">. </w:t>
      </w:r>
    </w:p>
    <w:p w14:paraId="0D216737"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xml:space="preserve">Вместе с тем нужно отметить высокий процент опрошенных, затруднившихся дать оценку стоимости услуг, или не пользующихся услугами тех или иных рынков. </w:t>
      </w:r>
      <w:proofErr w:type="gramStart"/>
      <w:r w:rsidRPr="00DF69C1">
        <w:rPr>
          <w:rFonts w:ascii="Times New Roman" w:hAnsi="Times New Roman" w:cs="Times New Roman"/>
          <w:sz w:val="24"/>
          <w:szCs w:val="24"/>
        </w:rPr>
        <w:t xml:space="preserve">Так, респонденты не смогли оценить удовлетворенность ценами на услуги, предоставляемые на следующих рынках: рынок добычи общераспространённых полезных ископаемых на участках недр местного значения (32,0%), рынок переработки водных биоресурсов (30,1%), рынок семеноводства (29,3%), рынок архитектурно-строительного проектирования (28,7%), рынок лабораторных исследований для выдачи ветеринарных сопроводительных документов (28,7%), рынок производства кирпича (28,7%), рынок товарной </w:t>
      </w:r>
      <w:proofErr w:type="spellStart"/>
      <w:r w:rsidRPr="00DF69C1">
        <w:rPr>
          <w:rFonts w:ascii="Times New Roman" w:hAnsi="Times New Roman" w:cs="Times New Roman"/>
          <w:sz w:val="24"/>
          <w:szCs w:val="24"/>
        </w:rPr>
        <w:t>аквакультуры</w:t>
      </w:r>
      <w:proofErr w:type="spellEnd"/>
      <w:r w:rsidRPr="00DF69C1">
        <w:rPr>
          <w:rFonts w:ascii="Times New Roman" w:hAnsi="Times New Roman" w:cs="Times New Roman"/>
          <w:sz w:val="24"/>
          <w:szCs w:val="24"/>
        </w:rPr>
        <w:t xml:space="preserve"> (28,0%), рынок лёгкой промышленности (28,0%), рынок обработки древесины</w:t>
      </w:r>
      <w:proofErr w:type="gramEnd"/>
      <w:r w:rsidRPr="00DF69C1">
        <w:rPr>
          <w:rFonts w:ascii="Times New Roman" w:hAnsi="Times New Roman" w:cs="Times New Roman"/>
          <w:sz w:val="24"/>
          <w:szCs w:val="24"/>
        </w:rPr>
        <w:t xml:space="preserve"> </w:t>
      </w:r>
      <w:proofErr w:type="gramStart"/>
      <w:r w:rsidRPr="00DF69C1">
        <w:rPr>
          <w:rFonts w:ascii="Times New Roman" w:hAnsi="Times New Roman" w:cs="Times New Roman"/>
          <w:sz w:val="24"/>
          <w:szCs w:val="24"/>
        </w:rPr>
        <w:t>и производства изделий из дерева (27,9%), рынок поставки сжиженного газа в баллонах (26,9%), рынок нефтепродуктов (26,7%), рынок производства электрической энергии (мощности) на розничном рынке электрической энергии (мощности), включая производство электрической энергии (26,6%), рынок племенного животноводства (26,0), сфера наружной рекламы (26,0%), рынок строительства объектов капитального строительства, за исключением жилищного и дорожного строительства (25,6%), рынок вылова водных биоресурсов (25,0%), рынок реализации сельскохозяйственной</w:t>
      </w:r>
      <w:proofErr w:type="gramEnd"/>
      <w:r w:rsidRPr="00DF69C1">
        <w:rPr>
          <w:rFonts w:ascii="Times New Roman" w:hAnsi="Times New Roman" w:cs="Times New Roman"/>
          <w:sz w:val="24"/>
          <w:szCs w:val="24"/>
        </w:rPr>
        <w:t xml:space="preserve"> </w:t>
      </w:r>
      <w:proofErr w:type="gramStart"/>
      <w:r w:rsidRPr="00DF69C1">
        <w:rPr>
          <w:rFonts w:ascii="Times New Roman" w:hAnsi="Times New Roman" w:cs="Times New Roman"/>
          <w:sz w:val="24"/>
          <w:szCs w:val="24"/>
        </w:rPr>
        <w:t xml:space="preserve">продукции (24,0%), рынок производства бетона (23,9%), рынок кадастровых и землеустроительных работ (22,4%), рынок жилищного строительства (22,6%), рынок услуг по содержанию и текущему ремонту общего имущества собственников помещений в многоквартирном доме (22,3%), рынок психолого-педагогического сопровождения детей с ограниченными возможностями здоровья (21,4%), рынок ритуальных услуг (21,3%), рынок услуг связи, в том числе услуг по предоставлению широкополосного доступа к информационно-телекоммуникационной </w:t>
      </w:r>
      <w:r w:rsidRPr="00DF69C1">
        <w:rPr>
          <w:rFonts w:ascii="Times New Roman" w:hAnsi="Times New Roman" w:cs="Times New Roman"/>
          <w:sz w:val="24"/>
          <w:szCs w:val="24"/>
        </w:rPr>
        <w:lastRenderedPageBreak/>
        <w:t>сети «Интернет» (21,0</w:t>
      </w:r>
      <w:proofErr w:type="gramEnd"/>
      <w:r w:rsidRPr="00DF69C1">
        <w:rPr>
          <w:rFonts w:ascii="Times New Roman" w:hAnsi="Times New Roman" w:cs="Times New Roman"/>
          <w:sz w:val="24"/>
          <w:szCs w:val="24"/>
        </w:rPr>
        <w:t xml:space="preserve">%), </w:t>
      </w:r>
      <w:proofErr w:type="gramStart"/>
      <w:r w:rsidRPr="00DF69C1">
        <w:rPr>
          <w:rFonts w:ascii="Times New Roman" w:hAnsi="Times New Roman" w:cs="Times New Roman"/>
          <w:sz w:val="24"/>
          <w:szCs w:val="24"/>
        </w:rPr>
        <w:t>рынок оказания услуг по перевозке пассажиров и багажа легковым такси на территории субъекта Российской Федерации (20,9%), рынок оказания услуг по ремонту автотранспортных средств (20,6%), рынок услуг детского отдыха и оздоровления (20,4%), рынок теплоснабжения (производство тепловой энергии) (20,4%), рынок дорожной деятельности (за исключением проектирования) (20,4%), рынок выполнения работ по благоустройству городской среды (20,1%).</w:t>
      </w:r>
      <w:proofErr w:type="gramEnd"/>
      <w:r w:rsidRPr="00DF69C1">
        <w:rPr>
          <w:rFonts w:ascii="Times New Roman" w:hAnsi="Times New Roman" w:cs="Times New Roman"/>
          <w:sz w:val="24"/>
          <w:szCs w:val="24"/>
        </w:rPr>
        <w:t xml:space="preserve"> Доля респондентов, затруднившихся дать оценку стоимости услуг на других рынках, составила менее 20%</w:t>
      </w:r>
      <w:r>
        <w:rPr>
          <w:rFonts w:ascii="Times New Roman" w:hAnsi="Times New Roman" w:cs="Times New Roman"/>
          <w:sz w:val="24"/>
          <w:szCs w:val="24"/>
        </w:rPr>
        <w:t xml:space="preserve"> (по каждому из рынков)</w:t>
      </w:r>
      <w:r w:rsidRPr="00DF69C1">
        <w:rPr>
          <w:rFonts w:ascii="Times New Roman" w:hAnsi="Times New Roman" w:cs="Times New Roman"/>
          <w:sz w:val="24"/>
          <w:szCs w:val="24"/>
        </w:rPr>
        <w:t xml:space="preserve">. </w:t>
      </w:r>
    </w:p>
    <w:p w14:paraId="5581624D"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xml:space="preserve">Перечень рынков, услугами </w:t>
      </w:r>
      <w:r>
        <w:rPr>
          <w:rFonts w:ascii="Times New Roman" w:hAnsi="Times New Roman" w:cs="Times New Roman"/>
          <w:sz w:val="24"/>
          <w:szCs w:val="24"/>
        </w:rPr>
        <w:t>каждого из которых</w:t>
      </w:r>
      <w:r w:rsidRPr="00DF69C1">
        <w:rPr>
          <w:rFonts w:ascii="Times New Roman" w:hAnsi="Times New Roman" w:cs="Times New Roman"/>
          <w:sz w:val="24"/>
          <w:szCs w:val="24"/>
        </w:rPr>
        <w:t>, согласно данным таблицы 2, не пользуются более 20% респондентов, приведен ниже:</w:t>
      </w:r>
    </w:p>
    <w:p w14:paraId="5FA4FC16"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поставки сжиженного газа в баллонах (27,4%)</w:t>
      </w:r>
    </w:p>
    <w:p w14:paraId="5767C935"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архитектурно-строительного проектирования (25,7%)</w:t>
      </w:r>
    </w:p>
    <w:p w14:paraId="439EE1B4"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xml:space="preserve">- рынок кадастровых и землеустроительных работ (20,7%) </w:t>
      </w:r>
    </w:p>
    <w:p w14:paraId="41457C00"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лабораторных исследований для выдачи ветеринарных сопроводительных документов (24,9%)</w:t>
      </w:r>
    </w:p>
    <w:p w14:paraId="21B2DC07"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племенного животноводства (27,1%)</w:t>
      </w:r>
    </w:p>
    <w:p w14:paraId="65AFABB8"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семеноводства (25,9%)</w:t>
      </w:r>
    </w:p>
    <w:p w14:paraId="1F5B8E02"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вылова водных биоресурсов (26,1%)</w:t>
      </w:r>
    </w:p>
    <w:p w14:paraId="1663A63D"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переработки водных биоресурсов (25,7%)</w:t>
      </w:r>
    </w:p>
    <w:p w14:paraId="07ED3EE4"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xml:space="preserve">- рынок </w:t>
      </w:r>
      <w:proofErr w:type="gramStart"/>
      <w:r w:rsidRPr="00DF69C1">
        <w:rPr>
          <w:rFonts w:ascii="Times New Roman" w:hAnsi="Times New Roman" w:cs="Times New Roman"/>
          <w:sz w:val="24"/>
          <w:szCs w:val="24"/>
        </w:rPr>
        <w:t>товарной</w:t>
      </w:r>
      <w:proofErr w:type="gramEnd"/>
      <w:r w:rsidRPr="00DF69C1">
        <w:rPr>
          <w:rFonts w:ascii="Times New Roman" w:hAnsi="Times New Roman" w:cs="Times New Roman"/>
          <w:sz w:val="24"/>
          <w:szCs w:val="24"/>
        </w:rPr>
        <w:t xml:space="preserve"> </w:t>
      </w:r>
      <w:proofErr w:type="spellStart"/>
      <w:r w:rsidRPr="00DF69C1">
        <w:rPr>
          <w:rFonts w:ascii="Times New Roman" w:hAnsi="Times New Roman" w:cs="Times New Roman"/>
          <w:sz w:val="24"/>
          <w:szCs w:val="24"/>
        </w:rPr>
        <w:t>аквакультуры</w:t>
      </w:r>
      <w:proofErr w:type="spellEnd"/>
      <w:r w:rsidRPr="00DF69C1">
        <w:rPr>
          <w:rFonts w:ascii="Times New Roman" w:hAnsi="Times New Roman" w:cs="Times New Roman"/>
          <w:sz w:val="24"/>
          <w:szCs w:val="24"/>
        </w:rPr>
        <w:t xml:space="preserve"> (24,7%)</w:t>
      </w:r>
    </w:p>
    <w:p w14:paraId="3392644E"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добычи общераспространённых полезных ископаемых на участках недр местного значения (21,0%)</w:t>
      </w:r>
    </w:p>
    <w:p w14:paraId="121ED603"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обработки древесины и производства изделий из дерева (20,4%)</w:t>
      </w:r>
    </w:p>
    <w:p w14:paraId="4404E41E" w14:textId="77777777" w:rsidR="000F2320" w:rsidRPr="00DF69C1"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производства кирпича (20,4%)</w:t>
      </w:r>
    </w:p>
    <w:p w14:paraId="0AB02121" w14:textId="77777777" w:rsidR="000F2320" w:rsidRDefault="000F2320" w:rsidP="000F2320">
      <w:pPr>
        <w:spacing w:after="0" w:line="360" w:lineRule="auto"/>
        <w:ind w:firstLine="709"/>
        <w:jc w:val="both"/>
        <w:rPr>
          <w:rFonts w:ascii="Times New Roman" w:hAnsi="Times New Roman" w:cs="Times New Roman"/>
          <w:sz w:val="24"/>
          <w:szCs w:val="24"/>
        </w:rPr>
      </w:pPr>
      <w:r w:rsidRPr="00DF69C1">
        <w:rPr>
          <w:rFonts w:ascii="Times New Roman" w:hAnsi="Times New Roman" w:cs="Times New Roman"/>
          <w:sz w:val="24"/>
          <w:szCs w:val="24"/>
        </w:rPr>
        <w:t>- рынок производства бетона (22,4%).</w:t>
      </w:r>
    </w:p>
    <w:p w14:paraId="21F39461" w14:textId="77777777" w:rsidR="000F2320" w:rsidRPr="000E501B"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Усредненные оценки стоимости услуг на рынках характеризуют рынки как неблагоприятные: только 17,4% положительных оценок, почти столько же отрицательных (14,2%), при этом в 2 раза больше - нейтральных, на среднем уровне (29,3%).</w:t>
      </w:r>
    </w:p>
    <w:p w14:paraId="18901938"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w:t>
      </w:r>
      <w:r w:rsidRPr="00715388">
        <w:rPr>
          <w:rFonts w:ascii="Times New Roman" w:hAnsi="Times New Roman" w:cs="Times New Roman"/>
          <w:sz w:val="24"/>
          <w:szCs w:val="24"/>
        </w:rPr>
        <w:t xml:space="preserve"> удовлетворенности респондент</w:t>
      </w:r>
      <w:r>
        <w:rPr>
          <w:rFonts w:ascii="Times New Roman" w:hAnsi="Times New Roman" w:cs="Times New Roman"/>
          <w:sz w:val="24"/>
          <w:szCs w:val="24"/>
        </w:rPr>
        <w:t>ов качеством предлагаемых услуг, представленные в таблице 2.2.,говорят</w:t>
      </w:r>
      <w:r w:rsidRPr="00715388">
        <w:rPr>
          <w:rFonts w:ascii="Times New Roman" w:hAnsi="Times New Roman" w:cs="Times New Roman"/>
          <w:sz w:val="24"/>
          <w:szCs w:val="24"/>
        </w:rPr>
        <w:t xml:space="preserve"> о неблагоприятной ситуации на всех изучаемых рынках. Доля респондентов, полностью удовлетворенных качеством услуг, не превысила 30,1 %. </w:t>
      </w:r>
    </w:p>
    <w:p w14:paraId="6B2433DC" w14:textId="77777777" w:rsidR="000F2320" w:rsidRPr="00791862" w:rsidRDefault="000F2320" w:rsidP="000F2320"/>
    <w:p w14:paraId="66E679CD" w14:textId="77777777" w:rsidR="00F67F88" w:rsidRDefault="00F67F88">
      <w:pPr>
        <w:spacing w:after="0" w:line="360" w:lineRule="auto"/>
        <w:ind w:firstLine="567"/>
        <w:jc w:val="both"/>
        <w:rPr>
          <w:rFonts w:ascii="Times New Roman" w:hAnsi="Times New Roman"/>
        </w:rPr>
      </w:pPr>
      <w:r>
        <w:rPr>
          <w:rFonts w:ascii="Times New Roman" w:hAnsi="Times New Roman"/>
        </w:rPr>
        <w:br w:type="page"/>
      </w:r>
    </w:p>
    <w:p w14:paraId="32DBA97B" w14:textId="77777777" w:rsidR="000F2320" w:rsidRPr="00791862" w:rsidRDefault="000F2320" w:rsidP="000F2320">
      <w:pPr>
        <w:jc w:val="center"/>
        <w:rPr>
          <w:rFonts w:ascii="Times New Roman" w:eastAsia="SimSun" w:hAnsi="Times New Roman"/>
          <w:lang w:eastAsia="ar-SA"/>
        </w:rPr>
      </w:pPr>
      <w:r>
        <w:rPr>
          <w:rFonts w:ascii="Times New Roman" w:hAnsi="Times New Roman"/>
        </w:rPr>
        <w:lastRenderedPageBreak/>
        <w:t>Таблица 2.2</w:t>
      </w:r>
      <w:r w:rsidRPr="00791862">
        <w:rPr>
          <w:rFonts w:ascii="Times New Roman" w:hAnsi="Times New Roman"/>
        </w:rPr>
        <w:t xml:space="preserve">. </w:t>
      </w:r>
      <w:r w:rsidRPr="00791862">
        <w:rPr>
          <w:rFonts w:ascii="Times New Roman" w:eastAsia="SimSun" w:hAnsi="Times New Roman"/>
          <w:lang w:eastAsia="ar-SA"/>
        </w:rPr>
        <w:t xml:space="preserve">Удовлетворены ли вы качеством услуг в вашем городе (районе)? </w:t>
      </w:r>
    </w:p>
    <w:p w14:paraId="30019EC3" w14:textId="77777777" w:rsidR="000F2320" w:rsidRPr="00791862" w:rsidRDefault="000F2320" w:rsidP="000F2320">
      <w:pPr>
        <w:jc w:val="center"/>
        <w:rPr>
          <w:rFonts w:ascii="Times New Roman" w:hAnsi="Times New Roman"/>
        </w:rPr>
      </w:pPr>
      <w:r w:rsidRPr="00791862">
        <w:rPr>
          <w:rFonts w:ascii="Times New Roman" w:eastAsia="SimSun" w:hAnsi="Times New Roman"/>
          <w:lang w:eastAsia="ar-SA"/>
        </w:rPr>
        <w:t>(</w:t>
      </w:r>
      <w:r>
        <w:rPr>
          <w:rFonts w:ascii="Times New Roman" w:eastAsia="SimSun" w:hAnsi="Times New Roman"/>
          <w:lang w:eastAsia="ar-SA"/>
        </w:rPr>
        <w:t>%</w:t>
      </w:r>
      <w:r w:rsidRPr="00791862">
        <w:rPr>
          <w:rFonts w:ascii="Times New Roman" w:eastAsia="SimSun" w:hAnsi="Times New Roman"/>
          <w:lang w:eastAsia="ar-SA"/>
        </w:rPr>
        <w:t xml:space="preserve"> от числа </w:t>
      </w:r>
      <w:proofErr w:type="gramStart"/>
      <w:r w:rsidRPr="00791862">
        <w:rPr>
          <w:rFonts w:ascii="Times New Roman" w:eastAsia="SimSun" w:hAnsi="Times New Roman"/>
          <w:lang w:eastAsia="ar-SA"/>
        </w:rPr>
        <w:t>опрошенных</w:t>
      </w:r>
      <w:proofErr w:type="gramEnd"/>
      <w:r w:rsidRPr="00791862">
        <w:rPr>
          <w:rFonts w:ascii="Times New Roman" w:eastAsia="SimSun" w:hAnsi="Times New Roman"/>
          <w:lang w:eastAsia="ar-SA"/>
        </w:rPr>
        <w:t>)</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85"/>
        <w:gridCol w:w="874"/>
        <w:gridCol w:w="731"/>
        <w:gridCol w:w="655"/>
        <w:gridCol w:w="655"/>
        <w:gridCol w:w="1220"/>
        <w:gridCol w:w="847"/>
      </w:tblGrid>
      <w:tr w:rsidR="000F2320" w:rsidRPr="00791862" w14:paraId="5E3BF6E5"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vAlign w:val="center"/>
          </w:tcPr>
          <w:p w14:paraId="493478D4" w14:textId="77777777" w:rsidR="000F2320" w:rsidRPr="00791862" w:rsidRDefault="000F2320" w:rsidP="00F67F88">
            <w:pPr>
              <w:shd w:val="clear" w:color="auto" w:fill="FFFFFF"/>
              <w:spacing w:after="0"/>
              <w:jc w:val="center"/>
              <w:rPr>
                <w:rFonts w:ascii="Times New Roman" w:hAnsi="Times New Roman"/>
                <w:bCs/>
                <w:sz w:val="20"/>
                <w:szCs w:val="20"/>
                <w:lang w:eastAsia="ru-RU"/>
              </w:rPr>
            </w:pPr>
            <w:r w:rsidRPr="00791862">
              <w:rPr>
                <w:rFonts w:ascii="Times New Roman" w:hAnsi="Times New Roman"/>
                <w:bCs/>
                <w:sz w:val="20"/>
                <w:szCs w:val="20"/>
                <w:lang w:eastAsia="ru-RU"/>
              </w:rPr>
              <w:t>Наименование рынка</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7D0C3C9F" w14:textId="77777777" w:rsidR="000F2320" w:rsidRPr="00791862"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791862">
              <w:rPr>
                <w:rFonts w:ascii="Times New Roman" w:eastAsia="SimSun" w:hAnsi="Times New Roman"/>
                <w:bCs/>
                <w:sz w:val="20"/>
                <w:szCs w:val="20"/>
                <w:lang w:eastAsia="ar-SA"/>
              </w:rPr>
              <w:t>Полностью устраивает</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597E9745" w14:textId="77777777" w:rsidR="000F2320" w:rsidRPr="00791862"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791862">
              <w:rPr>
                <w:rFonts w:ascii="Times New Roman" w:eastAsia="SimSun" w:hAnsi="Times New Roman"/>
                <w:bCs/>
                <w:sz w:val="20"/>
                <w:szCs w:val="20"/>
                <w:lang w:eastAsia="ar-SA"/>
              </w:rPr>
              <w:t>Не совсем устраивает</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687E277A" w14:textId="77777777" w:rsidR="000F2320" w:rsidRPr="00791862"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791862">
              <w:rPr>
                <w:rFonts w:ascii="Times New Roman" w:eastAsia="SimSun" w:hAnsi="Times New Roman"/>
                <w:bCs/>
                <w:sz w:val="20"/>
                <w:szCs w:val="20"/>
                <w:lang w:eastAsia="ar-SA"/>
              </w:rPr>
              <w:t>Неприемлемо</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4ABD655C" w14:textId="77777777" w:rsidR="000F2320" w:rsidRPr="00791862"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791862">
              <w:rPr>
                <w:rFonts w:ascii="Times New Roman" w:eastAsia="SimSun" w:hAnsi="Times New Roman"/>
                <w:bCs/>
                <w:sz w:val="20"/>
                <w:szCs w:val="20"/>
                <w:lang w:eastAsia="ar-SA"/>
              </w:rPr>
              <w:t>Затрудняюсь ответить</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EE665CB" w14:textId="77777777" w:rsidR="000F2320" w:rsidRPr="00791862" w:rsidRDefault="000F2320" w:rsidP="00F67F88">
            <w:pPr>
              <w:shd w:val="clear" w:color="auto" w:fill="FFFFFF"/>
              <w:tabs>
                <w:tab w:val="left" w:pos="703"/>
              </w:tabs>
              <w:spacing w:after="0"/>
              <w:ind w:right="-28"/>
              <w:jc w:val="center"/>
              <w:rPr>
                <w:rFonts w:ascii="Times New Roman" w:eastAsia="SimSun" w:hAnsi="Times New Roman"/>
                <w:bCs/>
                <w:sz w:val="20"/>
                <w:szCs w:val="20"/>
                <w:lang w:eastAsia="ar-SA"/>
              </w:rPr>
            </w:pPr>
            <w:r w:rsidRPr="00791862">
              <w:rPr>
                <w:rFonts w:ascii="Times New Roman" w:eastAsia="SimSun" w:hAnsi="Times New Roman"/>
                <w:bCs/>
                <w:sz w:val="20"/>
                <w:szCs w:val="20"/>
                <w:lang w:eastAsia="ar-SA"/>
              </w:rPr>
              <w:t>Не пользуюсь данными услугами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7DC01C0" w14:textId="77777777" w:rsidR="000F2320" w:rsidRPr="00791862" w:rsidRDefault="000F2320" w:rsidP="00F67F88">
            <w:pPr>
              <w:shd w:val="clear" w:color="auto" w:fill="FFFFFF"/>
              <w:tabs>
                <w:tab w:val="left" w:pos="703"/>
              </w:tabs>
              <w:spacing w:after="0"/>
              <w:ind w:right="-28"/>
              <w:jc w:val="center"/>
              <w:rPr>
                <w:rFonts w:ascii="Times New Roman" w:eastAsia="SimSun" w:hAnsi="Times New Roman"/>
                <w:bCs/>
                <w:sz w:val="20"/>
                <w:szCs w:val="20"/>
                <w:lang w:eastAsia="ar-SA"/>
              </w:rPr>
            </w:pPr>
            <w:r w:rsidRPr="00791862">
              <w:rPr>
                <w:rFonts w:ascii="Times New Roman" w:eastAsia="SimSun" w:hAnsi="Times New Roman"/>
                <w:bCs/>
                <w:sz w:val="20"/>
                <w:szCs w:val="20"/>
                <w:lang w:eastAsia="ar-SA"/>
              </w:rPr>
              <w:t>Итого</w:t>
            </w:r>
          </w:p>
        </w:tc>
      </w:tr>
      <w:tr w:rsidR="000F2320" w:rsidRPr="00791862" w14:paraId="2CCECEC1"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D7B885B"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услуг дошкольного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72AEAB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47C532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41,6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08E56E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FA9D3E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133574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11,1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9A728A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67393509" w14:textId="77777777" w:rsidTr="0083020F">
        <w:trPr>
          <w:cantSplit/>
          <w:trHeight w:val="354"/>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4DE9E47"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услуг общего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B6ACD4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B52F61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8B69DA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0CAE15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2339FF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7,0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18DC7D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46A7E67B"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8B48CB0"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услуг среднего профессионального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5FD6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C580EF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39,4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94422A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5F24E9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BBDBC3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7,9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8EB51A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3484EF2B"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241D7B9"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услуг дополнительного образования детей</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A24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19,6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747885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35,3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E461F7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331D20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952259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F77DDC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4D0B6F58"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AD81B76"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услуг детского отдыха и оздоровления</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26BB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50B0A0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39,6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38D3B9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C34B3E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CE7664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8,4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44BDA8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4C77C362"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ABB57F0"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медицинских услуг</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96B4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055B8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46,0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894667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02BADB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6B3E7B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ECD7E6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FADB901"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98F71C0"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услуг розничной торговли лекарственными препаратами, медицинскими изделиями и сопутствующими товарами</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BA2D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C733F5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43,1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C51C4A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7F1D84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40278F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DE6F0B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59704610"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69F465C"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психолого-педагогического сопровождения детей с ограниченными возможностями здоровья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75B1FF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11,3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DE56FA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37,4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5F9A40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51751A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19,1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AA43FB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A2D5DB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35E18207"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33CA9D5"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социальных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94C17F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3F179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34,9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A781D8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D115D3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19,9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E32086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8,4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07865A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1C176A37"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7461AC4"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ритуальных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77D8AF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19,7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494E0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542EE4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3BD140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24,4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7B64DB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7D1863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5CB37CAB"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9527F38"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теплоснабжения (производство тепловой энергии)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CE76CD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548859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34,9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A3914D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AE278E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D44A06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8,4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CCAD75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58145A8E"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CC28D13"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услуг по сбору и транспортированию твёрдых коммунальных отходов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EAB13C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21A4B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9B8AC9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CC2DC5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8C2FF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12,6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F18738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D38B6B4"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FE2DDFE"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выполнения работ по благоустройству городской среды</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D6B1C0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11F590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AA7B15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E4A64C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709769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12,4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1177D9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A51A56E"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3C61CD8"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услуг по содержанию и текущему ремонту общего имущества собственников помещений в многоквартирном доме</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24D367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11,0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2ECB8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41,9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9427CD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6BB2D0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5BC1E5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CE5E36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18B50250"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94463F3"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поставки сжиженного газа в баллонах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FBB25D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12,9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A7644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26,7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5BFA47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12,6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415D99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49B76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24,7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80D7E5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440A6453"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32672B4"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купли-продажи электрической энергии (мощности) на розничном рынке электрической энергии (мощности)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50B53B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19,0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972B6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27,1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868264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E90EC7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8CCBBC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14C37E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662FA4A1" w14:textId="77777777" w:rsidTr="0083020F">
        <w:trPr>
          <w:cantSplit/>
          <w:trHeight w:val="45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DB7AD33"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841F9C">
              <w:rPr>
                <w:rFonts w:ascii="Times New Roman" w:hAnsi="Times New Roman" w:cs="Times New Roman"/>
                <w:sz w:val="20"/>
                <w:szCs w:val="20"/>
              </w:rPr>
              <w:t>когенерации</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A7C70B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16,0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2FC171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28,1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C0F5AB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41844F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27,7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21ACF2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98A356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5D4660C4"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CCBAA20"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C4A6E3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E72C64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43,1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42CDE7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85F6B2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11,7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F9F5F0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00EA7C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FC47657"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FFB2E3F"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22A081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18464A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44,7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F15DA1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11,0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45BAD0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C087EF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9,4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CFC8D4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DF68ED8"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EFCE590"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оказания услуг по перевозке пассажиров и багажа легковым такси на территории субъекта Российской Федерации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6FF85D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3BDD88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33,4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5297E7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12,3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3E4EAD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01193D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12,9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D6099B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583A6436"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6D2F4AB"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оказания услуг по ремонту автотранспортных средств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6013C3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7083D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31,4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F7FACB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011FD3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D2BEFC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99BC75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2AA69C7"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3235A23"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E45C77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27,1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02A09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35,1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DD676D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79A481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4CB508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6,1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6DC0B4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30DB4683"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EA8EB36"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1542A1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12,1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4DFAC6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32,9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3E551B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F7CD99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3B3906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AB79BA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1192E91E"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72CD831"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строительства объектов капитального строительства, за исключением жилищного и дорожного строительства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E6ED06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9,0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C3CE76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31,9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785AC1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E28A4A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26,9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840BB5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660907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BA35BFA"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C05ED1A"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дорожной деятельности (за исключением проектирования)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A65EA0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2D07B8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33,0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3204B4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8F4BD1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006A3B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9C4BD6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294C34C5" w14:textId="77777777" w:rsidTr="0083020F">
        <w:trPr>
          <w:cantSplit/>
          <w:trHeight w:val="126"/>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50C892B"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архитектурно-строительного проектирования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CF7208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A674D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FDE1C2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6E9C95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24,7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1DF21E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24,6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823324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61E96B9C"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B9140C8"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кадастровых и землеустроительных работ</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E6F22F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9DC76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29,6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7F8B56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B54269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658E6C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B99AF5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0774DCD2"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2D21DEE"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реализации сельскохозяйственной продукции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1D320A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97B34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31,1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5C58F2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8,1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7107A7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E3812A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82FA90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093532A5"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9482541"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лабораторных исследований для выдачи ветеринарных сопроводительных документов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FC9F49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B95E1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25,6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F5B36E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957002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24,9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9ACF09E"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25,3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A97B63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29C9D33E"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8E4AA4C"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племенного животноводства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76614F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23EAB5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93FBBC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9,6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D13FB0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292AA7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27,1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FA360E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4ABCCC09"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EB9AA05"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семеноводства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3BC5A0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11,0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BD5D08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25,6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4AE722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8,6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35F616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29,3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2938E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25,6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1782F5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D0FE08C"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7EC4E49"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вылова водных биоресурсов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F84184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9A3C91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B6534E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9,6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4ABE78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DCE1F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25,4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1D5404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44AA554C"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5264541" w14:textId="77777777" w:rsidR="000F2320" w:rsidRPr="00841F9C" w:rsidRDefault="000F2320" w:rsidP="00F67F88">
            <w:pPr>
              <w:suppressAutoHyphens/>
              <w:spacing w:after="0"/>
              <w:rPr>
                <w:rFonts w:ascii="Times New Roman" w:eastAsia="SimSun" w:hAnsi="Times New Roman" w:cs="Times New Roman"/>
                <w:sz w:val="20"/>
                <w:szCs w:val="20"/>
                <w:lang w:eastAsia="ar-SA"/>
              </w:rPr>
            </w:pPr>
            <w:r w:rsidRPr="00841F9C">
              <w:rPr>
                <w:rFonts w:ascii="Times New Roman" w:hAnsi="Times New Roman" w:cs="Times New Roman"/>
                <w:sz w:val="20"/>
                <w:szCs w:val="20"/>
              </w:rPr>
              <w:t>Рынок переработки водных биоресурсов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83BCC1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9127E4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25,3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58257E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473467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27,0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562D4E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24,4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B8EE9C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0FB0F3D6"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59729B0"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 xml:space="preserve">Рынок </w:t>
            </w:r>
            <w:proofErr w:type="gramStart"/>
            <w:r w:rsidRPr="00841F9C">
              <w:rPr>
                <w:rFonts w:ascii="Times New Roman" w:hAnsi="Times New Roman" w:cs="Times New Roman"/>
                <w:sz w:val="20"/>
                <w:szCs w:val="20"/>
              </w:rPr>
              <w:t>товарной</w:t>
            </w:r>
            <w:proofErr w:type="gramEnd"/>
            <w:r w:rsidRPr="00841F9C">
              <w:rPr>
                <w:rFonts w:ascii="Times New Roman" w:hAnsi="Times New Roman" w:cs="Times New Roman"/>
                <w:sz w:val="20"/>
                <w:szCs w:val="20"/>
              </w:rPr>
              <w:t xml:space="preserve"> </w:t>
            </w:r>
            <w:proofErr w:type="spellStart"/>
            <w:r w:rsidRPr="00841F9C">
              <w:rPr>
                <w:rFonts w:ascii="Times New Roman" w:hAnsi="Times New Roman" w:cs="Times New Roman"/>
                <w:sz w:val="20"/>
                <w:szCs w:val="20"/>
              </w:rPr>
              <w:t>аквакультуры</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327200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F0567C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D6AAA4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012A0F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27,0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5B4CD8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26,3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43CE884"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2EC45E01"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2871117"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добычи общераспространённых полезных ископаемых на участках недр местного значения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2A7699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8,6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B8B5FB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29,0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CE495E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12,9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8567F67"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26,9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96261C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22,7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E4D83C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02EF57F9"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E570C94"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нефтепродуктов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C8A56C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230791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32,7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8A2754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B79B2F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6D3212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CAB4E7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4D6C13CB"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30EAC6C"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лёгкой промышленности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4F9713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18,1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7954D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29,1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9B8EB10"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15,1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61EA3A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22,9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79E12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14,7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EBEEBE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F3826AE"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64032A7"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обработки древесины и производства изделий из дерева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7E41DB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553CDC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B0AAAF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34D341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22,6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3D56F2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E16794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5C0A6FA5"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830EBC1"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производства кирпича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7D11F6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AEBFE2"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704188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11,1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32E655D"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5F36499"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56703D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6FC84AE2"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769FD69"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Рынок производства бетона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82B7145"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5A552E3"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2699ABF"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862416B"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23,1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7469E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21,1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90FD76C"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4B7827B5"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1EDBBA8" w14:textId="77777777" w:rsidR="000F2320" w:rsidRPr="00841F9C" w:rsidRDefault="000F2320" w:rsidP="00F67F88">
            <w:pPr>
              <w:suppressAutoHyphens/>
              <w:spacing w:after="0"/>
              <w:rPr>
                <w:rFonts w:ascii="Times New Roman" w:hAnsi="Times New Roman" w:cs="Times New Roman"/>
                <w:sz w:val="20"/>
                <w:szCs w:val="20"/>
                <w:lang w:eastAsia="ru-RU"/>
              </w:rPr>
            </w:pPr>
            <w:r w:rsidRPr="00841F9C">
              <w:rPr>
                <w:rFonts w:ascii="Times New Roman" w:hAnsi="Times New Roman" w:cs="Times New Roman"/>
                <w:sz w:val="20"/>
                <w:szCs w:val="20"/>
              </w:rPr>
              <w:t>Сфера наружной рекламы</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8450A1A"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30,1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BA15AD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20,0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826CA5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13,4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32C4198"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19,4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3DD3896"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17,0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8D0C091" w14:textId="77777777" w:rsidR="000F2320" w:rsidRPr="00841F9C" w:rsidRDefault="000F2320" w:rsidP="00F67F88">
            <w:pPr>
              <w:spacing w:after="0"/>
              <w:jc w:val="center"/>
              <w:rPr>
                <w:rFonts w:ascii="Times New Roman" w:hAnsi="Times New Roman" w:cs="Times New Roman"/>
                <w:sz w:val="24"/>
                <w:szCs w:val="24"/>
              </w:rPr>
            </w:pPr>
            <w:r w:rsidRPr="00841F9C">
              <w:rPr>
                <w:rFonts w:ascii="Times New Roman" w:hAnsi="Times New Roman" w:cs="Times New Roman"/>
                <w:sz w:val="24"/>
                <w:szCs w:val="24"/>
              </w:rPr>
              <w:t>100,0</w:t>
            </w:r>
          </w:p>
        </w:tc>
      </w:tr>
      <w:tr w:rsidR="000F2320" w:rsidRPr="00791862" w14:paraId="717E3F05" w14:textId="77777777" w:rsidTr="0083020F">
        <w:trPr>
          <w:cantSplit/>
          <w:trHeight w:val="119"/>
        </w:trPr>
        <w:tc>
          <w:tcPr>
            <w:tcW w:w="2423" w:type="pct"/>
            <w:tcBorders>
              <w:top w:val="single" w:sz="4" w:space="0" w:color="auto"/>
              <w:left w:val="single" w:sz="4" w:space="0" w:color="auto"/>
              <w:right w:val="single" w:sz="4" w:space="0" w:color="auto"/>
            </w:tcBorders>
            <w:shd w:val="clear" w:color="auto" w:fill="FFFFFF"/>
          </w:tcPr>
          <w:p w14:paraId="5B982AF6" w14:textId="77777777" w:rsidR="000F2320" w:rsidRPr="001A781F" w:rsidRDefault="000F2320" w:rsidP="00F67F88">
            <w:pPr>
              <w:suppressAutoHyphens/>
              <w:spacing w:after="0"/>
              <w:rPr>
                <w:rFonts w:ascii="Times New Roman" w:hAnsi="Times New Roman" w:cs="Times New Roman"/>
                <w:sz w:val="20"/>
                <w:szCs w:val="20"/>
              </w:rPr>
            </w:pPr>
            <w:r w:rsidRPr="001A781F">
              <w:rPr>
                <w:rFonts w:ascii="Times New Roman" w:hAnsi="Times New Roman" w:cs="Times New Roman"/>
                <w:sz w:val="20"/>
                <w:szCs w:val="20"/>
              </w:rPr>
              <w:t>В среднем по всем рынкам</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14:paraId="77B501E5" w14:textId="77777777" w:rsidR="000F2320" w:rsidRPr="001A781F" w:rsidRDefault="000F2320" w:rsidP="00F67F88">
            <w:pPr>
              <w:spacing w:after="0"/>
              <w:jc w:val="center"/>
              <w:rPr>
                <w:rFonts w:ascii="Times New Roman" w:hAnsi="Times New Roman" w:cs="Times New Roman"/>
                <w:color w:val="000000"/>
                <w:sz w:val="24"/>
                <w:szCs w:val="24"/>
              </w:rPr>
            </w:pPr>
            <w:r w:rsidRPr="001A781F">
              <w:rPr>
                <w:rFonts w:ascii="Times New Roman" w:hAnsi="Times New Roman" w:cs="Times New Roman"/>
                <w:color w:val="000000"/>
                <w:sz w:val="24"/>
                <w:szCs w:val="24"/>
              </w:rPr>
              <w:t>17,3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7616A8EC" w14:textId="77777777" w:rsidR="000F2320" w:rsidRPr="001A781F" w:rsidRDefault="000F2320" w:rsidP="00F67F88">
            <w:pPr>
              <w:spacing w:after="0"/>
              <w:jc w:val="center"/>
              <w:rPr>
                <w:rFonts w:ascii="Times New Roman" w:hAnsi="Times New Roman" w:cs="Times New Roman"/>
                <w:color w:val="000000"/>
                <w:sz w:val="24"/>
                <w:szCs w:val="24"/>
              </w:rPr>
            </w:pPr>
            <w:r w:rsidRPr="001A781F">
              <w:rPr>
                <w:rFonts w:ascii="Times New Roman" w:hAnsi="Times New Roman" w:cs="Times New Roman"/>
                <w:color w:val="000000"/>
                <w:sz w:val="24"/>
                <w:szCs w:val="24"/>
              </w:rPr>
              <w:t>31,7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14:paraId="5E5B53F4" w14:textId="77777777" w:rsidR="000F2320" w:rsidRPr="001A781F" w:rsidRDefault="000F2320" w:rsidP="00F67F88">
            <w:pPr>
              <w:spacing w:after="0"/>
              <w:jc w:val="center"/>
              <w:rPr>
                <w:rFonts w:ascii="Times New Roman" w:hAnsi="Times New Roman" w:cs="Times New Roman"/>
                <w:color w:val="000000"/>
                <w:sz w:val="24"/>
                <w:szCs w:val="24"/>
              </w:rPr>
            </w:pPr>
            <w:r w:rsidRPr="001A781F">
              <w:rPr>
                <w:rFonts w:ascii="Times New Roman" w:hAnsi="Times New Roman" w:cs="Times New Roman"/>
                <w:color w:val="000000"/>
                <w:sz w:val="24"/>
                <w:szCs w:val="24"/>
              </w:rPr>
              <w:t>14,3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14:paraId="70B098F8" w14:textId="77777777" w:rsidR="000F2320" w:rsidRPr="001A781F" w:rsidRDefault="000F2320" w:rsidP="00F67F88">
            <w:pPr>
              <w:spacing w:after="0"/>
              <w:jc w:val="center"/>
              <w:rPr>
                <w:rFonts w:ascii="Times New Roman" w:hAnsi="Times New Roman" w:cs="Times New Roman"/>
                <w:color w:val="000000"/>
                <w:sz w:val="24"/>
                <w:szCs w:val="24"/>
              </w:rPr>
            </w:pPr>
            <w:r w:rsidRPr="001A781F">
              <w:rPr>
                <w:rFonts w:ascii="Times New Roman" w:hAnsi="Times New Roman" w:cs="Times New Roman"/>
                <w:color w:val="000000"/>
                <w:sz w:val="24"/>
                <w:szCs w:val="24"/>
              </w:rPr>
              <w:t>20,8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14:paraId="41E9606C" w14:textId="77777777" w:rsidR="000F2320" w:rsidRPr="001A781F" w:rsidRDefault="000F2320" w:rsidP="00F67F88">
            <w:pPr>
              <w:spacing w:after="0"/>
              <w:jc w:val="center"/>
              <w:rPr>
                <w:rFonts w:ascii="Times New Roman" w:hAnsi="Times New Roman" w:cs="Times New Roman"/>
                <w:color w:val="000000"/>
                <w:sz w:val="24"/>
                <w:szCs w:val="24"/>
              </w:rPr>
            </w:pPr>
            <w:r w:rsidRPr="001A781F">
              <w:rPr>
                <w:rFonts w:ascii="Times New Roman" w:hAnsi="Times New Roman" w:cs="Times New Roman"/>
                <w:color w:val="000000"/>
                <w:sz w:val="24"/>
                <w:szCs w:val="24"/>
              </w:rPr>
              <w:t>15,9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124F2AA" w14:textId="77777777" w:rsidR="000F2320" w:rsidRPr="001A781F" w:rsidRDefault="000F2320" w:rsidP="00F67F88">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bl>
    <w:p w14:paraId="134485CD" w14:textId="77777777" w:rsidR="000F2320" w:rsidRPr="00791862" w:rsidRDefault="000F2320" w:rsidP="000F2320"/>
    <w:p w14:paraId="46CDBB00"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Наиболее высокий уровень удовлетворенности имеют сфера наружной рекламы (30,1%), а также рынок услуг связи, в том числе услу</w:t>
      </w:r>
      <w:r w:rsidR="0019351F">
        <w:rPr>
          <w:rFonts w:ascii="Times New Roman" w:hAnsi="Times New Roman" w:cs="Times New Roman"/>
          <w:sz w:val="24"/>
          <w:szCs w:val="24"/>
        </w:rPr>
        <w:t>г по предоставлению широкополос</w:t>
      </w:r>
      <w:r w:rsidRPr="00715388">
        <w:rPr>
          <w:rFonts w:ascii="Times New Roman" w:hAnsi="Times New Roman" w:cs="Times New Roman"/>
          <w:sz w:val="24"/>
          <w:szCs w:val="24"/>
        </w:rPr>
        <w:t xml:space="preserve">ного доступа к информационно-телекоммуникационной сети «Интернет» (27,1%). На остальных рынках доля респондентов, полностью удовлетворенных качеством услуг, не превышает 25%. </w:t>
      </w:r>
    </w:p>
    <w:p w14:paraId="5D8BCB4F"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xml:space="preserve">Наименее благоприятно выглядит ситуация на рынках медицинских и образовательных услуг (в скобках приведена доля респондентов, оценивающих качество услуг как неприемлемое): рынок медицинских услуг (23,7%), рынок услуг общего образования (21,0%). Доля респондентов, полностью не удовлетворенных качеством услуг на </w:t>
      </w:r>
      <w:r>
        <w:rPr>
          <w:rFonts w:ascii="Times New Roman" w:hAnsi="Times New Roman" w:cs="Times New Roman"/>
          <w:sz w:val="24"/>
          <w:szCs w:val="24"/>
        </w:rPr>
        <w:t>других рынках, не превышает 20% (по каждому из них).</w:t>
      </w:r>
    </w:p>
    <w:p w14:paraId="57038D82"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данному параметру также обращает на себя внимание </w:t>
      </w:r>
      <w:r w:rsidRPr="00715388">
        <w:rPr>
          <w:rFonts w:ascii="Times New Roman" w:hAnsi="Times New Roman" w:cs="Times New Roman"/>
          <w:sz w:val="24"/>
          <w:szCs w:val="24"/>
        </w:rPr>
        <w:t xml:space="preserve">высокий процент опрошенных, затруднившихся дать оценку качества услуг, или не пользующихся услугами тех или иных рынков. </w:t>
      </w:r>
      <w:proofErr w:type="gramStart"/>
      <w:r w:rsidRPr="00715388">
        <w:rPr>
          <w:rFonts w:ascii="Times New Roman" w:hAnsi="Times New Roman" w:cs="Times New Roman"/>
          <w:sz w:val="24"/>
          <w:szCs w:val="24"/>
        </w:rPr>
        <w:t xml:space="preserve">Так, респонденты не смогли оценить удовлетворенность качеством услуг, предоставляемых на следующих рынках: рынок семеноводства (29,3%), </w:t>
      </w:r>
      <w:r w:rsidRPr="00715388">
        <w:rPr>
          <w:rFonts w:ascii="Times New Roman" w:hAnsi="Times New Roman" w:cs="Times New Roman"/>
          <w:sz w:val="24"/>
          <w:szCs w:val="24"/>
        </w:rPr>
        <w:lastRenderedPageBreak/>
        <w:t xml:space="preserve">рынок производства электрической энергии (мощности) на розничном рынке электрической энергии (мощности), (27,7%),  рынок переработки водных биоресурсов (27,0%), рынок товарной </w:t>
      </w:r>
      <w:proofErr w:type="spellStart"/>
      <w:r w:rsidRPr="00715388">
        <w:rPr>
          <w:rFonts w:ascii="Times New Roman" w:hAnsi="Times New Roman" w:cs="Times New Roman"/>
          <w:sz w:val="24"/>
          <w:szCs w:val="24"/>
        </w:rPr>
        <w:t>аквакультуры</w:t>
      </w:r>
      <w:proofErr w:type="spellEnd"/>
      <w:r w:rsidRPr="00715388">
        <w:rPr>
          <w:rFonts w:ascii="Times New Roman" w:hAnsi="Times New Roman" w:cs="Times New Roman"/>
          <w:sz w:val="24"/>
          <w:szCs w:val="24"/>
        </w:rPr>
        <w:t xml:space="preserve"> (27,0%), рынок добычи общераспространённых полезных ископаемых на участках недр местного значения (26,9%), рынок строительства объектов капитального строительства, за исключением жилищного и дорожного строительства (26,9%), рынок</w:t>
      </w:r>
      <w:proofErr w:type="gramEnd"/>
      <w:r w:rsidRPr="00715388">
        <w:rPr>
          <w:rFonts w:ascii="Times New Roman" w:hAnsi="Times New Roman" w:cs="Times New Roman"/>
          <w:sz w:val="24"/>
          <w:szCs w:val="24"/>
        </w:rPr>
        <w:t xml:space="preserve"> </w:t>
      </w:r>
      <w:proofErr w:type="gramStart"/>
      <w:r w:rsidRPr="00715388">
        <w:rPr>
          <w:rFonts w:ascii="Times New Roman" w:hAnsi="Times New Roman" w:cs="Times New Roman"/>
          <w:sz w:val="24"/>
          <w:szCs w:val="24"/>
        </w:rPr>
        <w:t>лабораторных исследований для выдачи ветеринарных сопроводительных документов (24,9%), рынок архитектурно-строительного проектирования (24,7%), рынок ритуальных услуг (24,4%), рынок вылова водных биоресурсов (23,9%), рынок купли-продажи электрической энергии (мощности) на розничном рынке электрической энергии (мощности) (23,7%), рынок кадастровых и землеустроительных работ (23,6%), рынок поставки сжиженного газа в баллонах (23,1%), рынок производства бетона (23,1%), рынок племенного животноводства (23,0%), рынок лёгкой промышленности (22,9%), рынок обработки</w:t>
      </w:r>
      <w:proofErr w:type="gramEnd"/>
      <w:r w:rsidRPr="00715388">
        <w:rPr>
          <w:rFonts w:ascii="Times New Roman" w:hAnsi="Times New Roman" w:cs="Times New Roman"/>
          <w:sz w:val="24"/>
          <w:szCs w:val="24"/>
        </w:rPr>
        <w:t xml:space="preserve"> </w:t>
      </w:r>
      <w:proofErr w:type="gramStart"/>
      <w:r w:rsidRPr="00715388">
        <w:rPr>
          <w:rFonts w:ascii="Times New Roman" w:hAnsi="Times New Roman" w:cs="Times New Roman"/>
          <w:sz w:val="24"/>
          <w:szCs w:val="24"/>
        </w:rPr>
        <w:t>древесины и производства изделий из дерева (22,6%), рынок производства кирпича (21,9%), рынок нефтепродуктов (21,7%), рынок жилищного строительства (за исключением Московского фонда реновации жилой застройки и индивидуального жилищного строительства) (21,4%), рынок реализации сельскохозяйственной продукции (21,4%), рынок оказания услуг по перевозке пассажиров и багажа легковым такси на территории субъекта Российской Федерации (21,1%), рынок теплоснабжения (производство тепловой энергии) (20,9%), рынок услуг по сбору</w:t>
      </w:r>
      <w:proofErr w:type="gramEnd"/>
      <w:r w:rsidRPr="00715388">
        <w:rPr>
          <w:rFonts w:ascii="Times New Roman" w:hAnsi="Times New Roman" w:cs="Times New Roman"/>
          <w:sz w:val="24"/>
          <w:szCs w:val="24"/>
        </w:rPr>
        <w:t xml:space="preserve"> и транспортированию твёрдых коммунальных отходов (20,3%). Доля респондентов, затруднившихся дать оценку стоимости услуг на других рынках, составила менее 20%</w:t>
      </w:r>
      <w:r>
        <w:rPr>
          <w:rFonts w:ascii="Times New Roman" w:hAnsi="Times New Roman" w:cs="Times New Roman"/>
          <w:sz w:val="24"/>
          <w:szCs w:val="24"/>
        </w:rPr>
        <w:t xml:space="preserve"> (по каждому из них)</w:t>
      </w:r>
      <w:r w:rsidRPr="00715388">
        <w:rPr>
          <w:rFonts w:ascii="Times New Roman" w:hAnsi="Times New Roman" w:cs="Times New Roman"/>
          <w:sz w:val="24"/>
          <w:szCs w:val="24"/>
        </w:rPr>
        <w:t>.</w:t>
      </w:r>
    </w:p>
    <w:p w14:paraId="3E589F13"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xml:space="preserve">Перечень рынков, услугами которых, согласно данным таблицы </w:t>
      </w:r>
      <w:r>
        <w:rPr>
          <w:rFonts w:ascii="Times New Roman" w:hAnsi="Times New Roman" w:cs="Times New Roman"/>
          <w:sz w:val="24"/>
          <w:szCs w:val="24"/>
        </w:rPr>
        <w:t>2.2.</w:t>
      </w:r>
      <w:r w:rsidRPr="00715388">
        <w:rPr>
          <w:rFonts w:ascii="Times New Roman" w:hAnsi="Times New Roman" w:cs="Times New Roman"/>
          <w:sz w:val="24"/>
          <w:szCs w:val="24"/>
        </w:rPr>
        <w:t>, не пользуются более 20% респондентов, приведен ниже:</w:t>
      </w:r>
    </w:p>
    <w:p w14:paraId="68DB767D"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поставки сжиженного газа в баллонах (24,7%)</w:t>
      </w:r>
    </w:p>
    <w:p w14:paraId="465D8A67"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архитектурно-строительного проектирования (24,6%)</w:t>
      </w:r>
    </w:p>
    <w:p w14:paraId="0D9367F7"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лабораторных исследований для выдачи ветеринарных сопроводительных документов (25,3%)</w:t>
      </w:r>
    </w:p>
    <w:p w14:paraId="6B081A56"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племенного животноводства (27,1%)</w:t>
      </w:r>
    </w:p>
    <w:p w14:paraId="30E74A82"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семеноводства (25,6%)</w:t>
      </w:r>
    </w:p>
    <w:p w14:paraId="34221B0B"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вылова водных биоресурсов (25,4%)</w:t>
      </w:r>
    </w:p>
    <w:p w14:paraId="1B744938"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переработки водных биоресурсов (24,4%)</w:t>
      </w:r>
    </w:p>
    <w:p w14:paraId="5729A31D"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xml:space="preserve">- рынок </w:t>
      </w:r>
      <w:proofErr w:type="gramStart"/>
      <w:r w:rsidRPr="00715388">
        <w:rPr>
          <w:rFonts w:ascii="Times New Roman" w:hAnsi="Times New Roman" w:cs="Times New Roman"/>
          <w:sz w:val="24"/>
          <w:szCs w:val="24"/>
        </w:rPr>
        <w:t>товарной</w:t>
      </w:r>
      <w:proofErr w:type="gramEnd"/>
      <w:r w:rsidRPr="00715388">
        <w:rPr>
          <w:rFonts w:ascii="Times New Roman" w:hAnsi="Times New Roman" w:cs="Times New Roman"/>
          <w:sz w:val="24"/>
          <w:szCs w:val="24"/>
        </w:rPr>
        <w:t xml:space="preserve"> </w:t>
      </w:r>
      <w:proofErr w:type="spellStart"/>
      <w:r w:rsidRPr="00715388">
        <w:rPr>
          <w:rFonts w:ascii="Times New Roman" w:hAnsi="Times New Roman" w:cs="Times New Roman"/>
          <w:sz w:val="24"/>
          <w:szCs w:val="24"/>
        </w:rPr>
        <w:t>аквакультуры</w:t>
      </w:r>
      <w:proofErr w:type="spellEnd"/>
      <w:r w:rsidRPr="00715388">
        <w:rPr>
          <w:rFonts w:ascii="Times New Roman" w:hAnsi="Times New Roman" w:cs="Times New Roman"/>
          <w:sz w:val="24"/>
          <w:szCs w:val="24"/>
        </w:rPr>
        <w:t xml:space="preserve"> (26,3%)</w:t>
      </w:r>
    </w:p>
    <w:p w14:paraId="73636B18"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добычи общераспространённых полезных ископаемых на участках недр местного значения (22,7%)</w:t>
      </w:r>
    </w:p>
    <w:p w14:paraId="48107692"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lastRenderedPageBreak/>
        <w:t>- рынок обработки древесины и производства изделий из дерева (20,3%)</w:t>
      </w:r>
    </w:p>
    <w:p w14:paraId="3AA1ACCF" w14:textId="77777777" w:rsidR="000F2320" w:rsidRPr="00715388"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производства кирпича (21,6%)</w:t>
      </w:r>
    </w:p>
    <w:p w14:paraId="676F5F02" w14:textId="77777777" w:rsidR="000F2320" w:rsidRDefault="000F2320" w:rsidP="000F2320">
      <w:pPr>
        <w:spacing w:after="0" w:line="360" w:lineRule="auto"/>
        <w:ind w:firstLine="709"/>
        <w:jc w:val="both"/>
        <w:rPr>
          <w:rFonts w:ascii="Times New Roman" w:hAnsi="Times New Roman" w:cs="Times New Roman"/>
          <w:sz w:val="24"/>
          <w:szCs w:val="24"/>
        </w:rPr>
      </w:pPr>
      <w:r w:rsidRPr="00715388">
        <w:rPr>
          <w:rFonts w:ascii="Times New Roman" w:hAnsi="Times New Roman" w:cs="Times New Roman"/>
          <w:sz w:val="24"/>
          <w:szCs w:val="24"/>
        </w:rPr>
        <w:t>- рынок производства бетона (21,1%).</w:t>
      </w:r>
    </w:p>
    <w:p w14:paraId="369CB974"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Усредненная оценка качества услуг характеризует рынки как неблагоприятные: 17,3% положительных оценок, при этом 14,3% отрицательных и 31,7% нейтральных.</w:t>
      </w:r>
    </w:p>
    <w:p w14:paraId="358355EE"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достаточно низкие оценки качества </w:t>
      </w:r>
      <w:proofErr w:type="gramStart"/>
      <w:r>
        <w:rPr>
          <w:rFonts w:ascii="Times New Roman" w:hAnsi="Times New Roman" w:cs="Times New Roman"/>
          <w:sz w:val="24"/>
          <w:szCs w:val="24"/>
        </w:rPr>
        <w:t>товаров</w:t>
      </w:r>
      <w:proofErr w:type="gramEnd"/>
      <w:r>
        <w:rPr>
          <w:rFonts w:ascii="Times New Roman" w:hAnsi="Times New Roman" w:cs="Times New Roman"/>
          <w:sz w:val="24"/>
          <w:szCs w:val="24"/>
        </w:rPr>
        <w:t xml:space="preserve"> и услуг, данные опроса, представленные на диаграммах 2.1 и 2.2, свидетельствуют о низком уровне обращений в надзорные органы с жалобами на качество товаров, работ или услуг. Можно также говорить о том, что уровень обращений в 2019 году по сравнению с 2018 годом практически не изменился. Так, в 2018 году 13% респондентов обратились с жалобами в надзорные органы, в 2019 году их процент составил 12,6%. </w:t>
      </w:r>
    </w:p>
    <w:p w14:paraId="0A846D8C" w14:textId="77777777" w:rsidR="000F2320" w:rsidRDefault="000F2320" w:rsidP="000F2320">
      <w:pPr>
        <w:spacing w:after="0" w:line="360" w:lineRule="auto"/>
        <w:ind w:firstLine="709"/>
        <w:rPr>
          <w:rFonts w:ascii="Times New Roman" w:hAnsi="Times New Roman" w:cs="Times New Roman"/>
          <w:sz w:val="24"/>
          <w:szCs w:val="24"/>
        </w:rPr>
      </w:pPr>
    </w:p>
    <w:p w14:paraId="156B3E6C" w14:textId="77777777" w:rsidR="000F2320" w:rsidRDefault="000F2320" w:rsidP="000F2320">
      <w:pPr>
        <w:jc w:val="center"/>
        <w:rPr>
          <w:rFonts w:ascii="Times New Roman" w:eastAsia="SimSun" w:hAnsi="Times New Roman"/>
          <w:lang w:eastAsia="ar-SA"/>
        </w:rPr>
      </w:pPr>
      <w:r w:rsidRPr="00CE70BA">
        <w:rPr>
          <w:rFonts w:ascii="Times New Roman" w:hAnsi="Times New Roman"/>
        </w:rPr>
        <w:t>Диаграмма 2</w:t>
      </w:r>
      <w:r>
        <w:rPr>
          <w:rFonts w:ascii="Times New Roman" w:hAnsi="Times New Roman"/>
        </w:rPr>
        <w:t>.1</w:t>
      </w:r>
      <w:r w:rsidRPr="00CE70BA">
        <w:rPr>
          <w:rFonts w:ascii="Times New Roman" w:hAnsi="Times New Roman"/>
        </w:rPr>
        <w:t xml:space="preserve">. </w:t>
      </w:r>
      <w:r w:rsidRPr="00CE70BA">
        <w:rPr>
          <w:rFonts w:ascii="Times New Roman" w:eastAsia="SimSun" w:hAnsi="Times New Roman"/>
          <w:lang w:eastAsia="ar-SA"/>
        </w:rPr>
        <w:t>Обращались ли Вы в надзорные органы с жалобами на качество товаров, работ или услуг в 2018 г.?</w:t>
      </w:r>
      <w:r>
        <w:rPr>
          <w:rFonts w:ascii="Times New Roman" w:eastAsia="SimSun" w:hAnsi="Times New Roman"/>
          <w:lang w:eastAsia="ar-SA"/>
        </w:rPr>
        <w:t xml:space="preserve"> (% от числа опрошенных)</w:t>
      </w:r>
    </w:p>
    <w:p w14:paraId="4E466F4E" w14:textId="77777777" w:rsidR="000F2320" w:rsidRPr="00CE70BA" w:rsidRDefault="000F2320" w:rsidP="000F2320">
      <w:pPr>
        <w:jc w:val="center"/>
        <w:rPr>
          <w:rFonts w:ascii="Times New Roman" w:hAnsi="Times New Roman"/>
        </w:rPr>
      </w:pPr>
      <w:r>
        <w:rPr>
          <w:rFonts w:ascii="Times New Roman" w:hAnsi="Times New Roman"/>
          <w:noProof/>
          <w:lang w:eastAsia="ru-RU"/>
        </w:rPr>
        <w:drawing>
          <wp:inline distT="0" distB="0" distL="0" distR="0" wp14:anchorId="442AEAA2" wp14:editId="3D782F34">
            <wp:extent cx="4524375" cy="2228850"/>
            <wp:effectExtent l="19050" t="0" r="9525"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28D468" w14:textId="77777777" w:rsidR="000F2320" w:rsidRDefault="000F2320" w:rsidP="000F2320"/>
    <w:p w14:paraId="5C698826" w14:textId="77777777" w:rsidR="000F2320" w:rsidRDefault="000F2320" w:rsidP="000F2320">
      <w:pPr>
        <w:jc w:val="center"/>
        <w:rPr>
          <w:rFonts w:ascii="Times New Roman" w:eastAsia="SimSun" w:hAnsi="Times New Roman"/>
          <w:lang w:eastAsia="ar-SA"/>
        </w:rPr>
      </w:pPr>
      <w:r>
        <w:rPr>
          <w:rFonts w:ascii="Times New Roman" w:hAnsi="Times New Roman"/>
        </w:rPr>
        <w:t>Диаграмма 2.2</w:t>
      </w:r>
      <w:r w:rsidRPr="00CE70BA">
        <w:rPr>
          <w:rFonts w:ascii="Times New Roman" w:hAnsi="Times New Roman"/>
        </w:rPr>
        <w:t xml:space="preserve">. </w:t>
      </w:r>
      <w:r w:rsidRPr="00CE70BA">
        <w:rPr>
          <w:rFonts w:ascii="Times New Roman" w:eastAsia="SimSun" w:hAnsi="Times New Roman"/>
          <w:lang w:eastAsia="ar-SA"/>
        </w:rPr>
        <w:t>Обращались ли Вы в надзорные органы с жалобами на качество</w:t>
      </w:r>
      <w:r>
        <w:rPr>
          <w:rFonts w:ascii="Times New Roman" w:eastAsia="SimSun" w:hAnsi="Times New Roman"/>
          <w:lang w:eastAsia="ar-SA"/>
        </w:rPr>
        <w:t xml:space="preserve"> товаров, работ или услуг в 2019</w:t>
      </w:r>
      <w:r w:rsidRPr="00CE70BA">
        <w:rPr>
          <w:rFonts w:ascii="Times New Roman" w:eastAsia="SimSun" w:hAnsi="Times New Roman"/>
          <w:lang w:eastAsia="ar-SA"/>
        </w:rPr>
        <w:t xml:space="preserve"> г.?</w:t>
      </w:r>
      <w:r>
        <w:rPr>
          <w:rFonts w:ascii="Times New Roman" w:eastAsia="SimSun" w:hAnsi="Times New Roman"/>
          <w:lang w:eastAsia="ar-SA"/>
        </w:rPr>
        <w:t xml:space="preserve"> (% от числа опрошенных)</w:t>
      </w:r>
    </w:p>
    <w:p w14:paraId="57990912" w14:textId="77777777" w:rsidR="000F2320" w:rsidRDefault="000F2320" w:rsidP="000F2320">
      <w:pPr>
        <w:jc w:val="center"/>
        <w:rPr>
          <w:rFonts w:ascii="Times New Roman" w:hAnsi="Times New Roman"/>
        </w:rPr>
      </w:pPr>
      <w:r>
        <w:rPr>
          <w:rFonts w:ascii="Times New Roman" w:hAnsi="Times New Roman"/>
          <w:noProof/>
          <w:lang w:eastAsia="ru-RU"/>
        </w:rPr>
        <w:drawing>
          <wp:inline distT="0" distB="0" distL="0" distR="0" wp14:anchorId="46B7BC60" wp14:editId="11C28A97">
            <wp:extent cx="5076825" cy="2114550"/>
            <wp:effectExtent l="19050" t="0" r="9525"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FDEDA1" w14:textId="77777777" w:rsidR="000F2320" w:rsidRDefault="000F2320" w:rsidP="000F2320">
      <w:pPr>
        <w:jc w:val="center"/>
        <w:rPr>
          <w:rFonts w:ascii="Times New Roman" w:hAnsi="Times New Roman"/>
        </w:rPr>
      </w:pPr>
    </w:p>
    <w:p w14:paraId="3C91F72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основании а</w:t>
      </w:r>
      <w:r w:rsidRPr="00FD1E06">
        <w:rPr>
          <w:rFonts w:ascii="Times New Roman" w:hAnsi="Times New Roman" w:cs="Times New Roman"/>
          <w:sz w:val="24"/>
          <w:szCs w:val="24"/>
        </w:rPr>
        <w:t>нализ</w:t>
      </w:r>
      <w:r>
        <w:rPr>
          <w:rFonts w:ascii="Times New Roman" w:hAnsi="Times New Roman" w:cs="Times New Roman"/>
          <w:sz w:val="24"/>
          <w:szCs w:val="24"/>
        </w:rPr>
        <w:t>а</w:t>
      </w:r>
      <w:r w:rsidRPr="00FD1E06">
        <w:rPr>
          <w:rFonts w:ascii="Times New Roman" w:hAnsi="Times New Roman" w:cs="Times New Roman"/>
          <w:sz w:val="24"/>
          <w:szCs w:val="24"/>
        </w:rPr>
        <w:t xml:space="preserve"> удовлетворенности респондентов </w:t>
      </w:r>
      <w:r>
        <w:rPr>
          <w:rFonts w:ascii="Times New Roman" w:hAnsi="Times New Roman" w:cs="Times New Roman"/>
          <w:sz w:val="24"/>
          <w:szCs w:val="24"/>
        </w:rPr>
        <w:t>возможностью выбора</w:t>
      </w:r>
      <w:r w:rsidRPr="00FD1E06">
        <w:rPr>
          <w:rFonts w:ascii="Times New Roman" w:hAnsi="Times New Roman" w:cs="Times New Roman"/>
          <w:sz w:val="24"/>
          <w:szCs w:val="24"/>
        </w:rPr>
        <w:t xml:space="preserve"> предлагаемых услуг </w:t>
      </w:r>
      <w:r>
        <w:rPr>
          <w:rFonts w:ascii="Times New Roman" w:hAnsi="Times New Roman" w:cs="Times New Roman"/>
          <w:sz w:val="24"/>
          <w:szCs w:val="24"/>
        </w:rPr>
        <w:t>(таблица 2.3.</w:t>
      </w:r>
      <w:r w:rsidRPr="00FD1E06">
        <w:rPr>
          <w:rFonts w:ascii="Times New Roman" w:hAnsi="Times New Roman" w:cs="Times New Roman"/>
          <w:sz w:val="24"/>
          <w:szCs w:val="24"/>
        </w:rPr>
        <w:t xml:space="preserve">) </w:t>
      </w:r>
      <w:r>
        <w:rPr>
          <w:rFonts w:ascii="Times New Roman" w:hAnsi="Times New Roman" w:cs="Times New Roman"/>
          <w:sz w:val="24"/>
          <w:szCs w:val="24"/>
        </w:rPr>
        <w:t>также можно</w:t>
      </w:r>
      <w:r w:rsidRPr="00FD1E06">
        <w:rPr>
          <w:rFonts w:ascii="Times New Roman" w:hAnsi="Times New Roman" w:cs="Times New Roman"/>
          <w:sz w:val="24"/>
          <w:szCs w:val="24"/>
        </w:rPr>
        <w:t xml:space="preserve"> сделать вывод о неблагоприятной ситуации на всех изучаемых рынках</w:t>
      </w:r>
      <w:r>
        <w:rPr>
          <w:rFonts w:ascii="Times New Roman" w:hAnsi="Times New Roman" w:cs="Times New Roman"/>
          <w:sz w:val="24"/>
          <w:szCs w:val="24"/>
        </w:rPr>
        <w:t xml:space="preserve">. </w:t>
      </w:r>
      <w:r w:rsidRPr="00FD1E06">
        <w:rPr>
          <w:rFonts w:ascii="Times New Roman" w:hAnsi="Times New Roman" w:cs="Times New Roman"/>
          <w:sz w:val="24"/>
          <w:szCs w:val="24"/>
        </w:rPr>
        <w:t xml:space="preserve">Доля респондентов, полностью удовлетворенных </w:t>
      </w:r>
      <w:r>
        <w:rPr>
          <w:rFonts w:ascii="Times New Roman" w:hAnsi="Times New Roman" w:cs="Times New Roman"/>
          <w:sz w:val="24"/>
          <w:szCs w:val="24"/>
        </w:rPr>
        <w:t xml:space="preserve">выбором услуг, не превысила 28 % (по каждому из выделенных рынков). </w:t>
      </w:r>
    </w:p>
    <w:p w14:paraId="46C37FD0" w14:textId="77777777" w:rsidR="000F2320" w:rsidRPr="00791862" w:rsidRDefault="000F2320" w:rsidP="000F2320"/>
    <w:p w14:paraId="550B36F0" w14:textId="77777777" w:rsidR="000F2320" w:rsidRPr="00791862" w:rsidRDefault="000F2320" w:rsidP="000F2320">
      <w:pPr>
        <w:jc w:val="center"/>
        <w:rPr>
          <w:rFonts w:ascii="Times New Roman" w:eastAsia="SimSun" w:hAnsi="Times New Roman"/>
          <w:lang w:eastAsia="ar-SA"/>
        </w:rPr>
      </w:pPr>
      <w:r>
        <w:rPr>
          <w:rFonts w:ascii="Times New Roman" w:hAnsi="Times New Roman"/>
        </w:rPr>
        <w:t>Таблица 2.3</w:t>
      </w:r>
      <w:r w:rsidRPr="00791862">
        <w:rPr>
          <w:rFonts w:ascii="Times New Roman" w:hAnsi="Times New Roman"/>
        </w:rPr>
        <w:t xml:space="preserve">. </w:t>
      </w:r>
      <w:r w:rsidRPr="00791862">
        <w:rPr>
          <w:rFonts w:ascii="Times New Roman" w:eastAsia="SimSun" w:hAnsi="Times New Roman"/>
          <w:lang w:eastAsia="ar-SA"/>
        </w:rPr>
        <w:t>Удовлетворены ли вы возможностью выбора услуг в вашем городе (районе)?</w:t>
      </w:r>
    </w:p>
    <w:p w14:paraId="2A477001" w14:textId="77777777" w:rsidR="000F2320" w:rsidRPr="00791862" w:rsidRDefault="000F2320" w:rsidP="000F2320">
      <w:pPr>
        <w:jc w:val="center"/>
        <w:rPr>
          <w:rFonts w:ascii="Times New Roman" w:hAnsi="Times New Roman"/>
        </w:rPr>
      </w:pPr>
      <w:r>
        <w:rPr>
          <w:rFonts w:ascii="Times New Roman" w:eastAsia="SimSun" w:hAnsi="Times New Roman"/>
          <w:lang w:eastAsia="ar-SA"/>
        </w:rPr>
        <w:t>(%</w:t>
      </w:r>
      <w:r w:rsidRPr="00791862">
        <w:rPr>
          <w:rFonts w:ascii="Times New Roman" w:eastAsia="SimSun" w:hAnsi="Times New Roman"/>
          <w:lang w:eastAsia="ar-SA"/>
        </w:rPr>
        <w:t xml:space="preserve"> от числа </w:t>
      </w:r>
      <w:proofErr w:type="gramStart"/>
      <w:r w:rsidRPr="00791862">
        <w:rPr>
          <w:rFonts w:ascii="Times New Roman" w:eastAsia="SimSun" w:hAnsi="Times New Roman"/>
          <w:lang w:eastAsia="ar-SA"/>
        </w:rPr>
        <w:t>опрошенных</w:t>
      </w:r>
      <w:proofErr w:type="gramEnd"/>
      <w:r w:rsidRPr="00791862">
        <w:rPr>
          <w:rFonts w:ascii="Times New Roman" w:eastAsia="SimSun" w:hAnsi="Times New Roman"/>
          <w:lang w:eastAsia="ar-SA"/>
        </w:rPr>
        <w:t>)</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85"/>
        <w:gridCol w:w="874"/>
        <w:gridCol w:w="731"/>
        <w:gridCol w:w="655"/>
        <w:gridCol w:w="655"/>
        <w:gridCol w:w="1220"/>
        <w:gridCol w:w="847"/>
      </w:tblGrid>
      <w:tr w:rsidR="000F2320" w:rsidRPr="00791862" w14:paraId="79CC2B32"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vAlign w:val="center"/>
          </w:tcPr>
          <w:p w14:paraId="11A08F89" w14:textId="77777777" w:rsidR="000F2320" w:rsidRPr="00791862" w:rsidRDefault="000F2320" w:rsidP="00F67F88">
            <w:pPr>
              <w:shd w:val="clear" w:color="auto" w:fill="FFFFFF"/>
              <w:spacing w:after="0"/>
              <w:jc w:val="center"/>
              <w:rPr>
                <w:rFonts w:ascii="Times New Roman" w:hAnsi="Times New Roman"/>
                <w:bCs/>
                <w:sz w:val="20"/>
                <w:szCs w:val="20"/>
                <w:lang w:eastAsia="ru-RU"/>
              </w:rPr>
            </w:pPr>
            <w:r w:rsidRPr="00791862">
              <w:rPr>
                <w:rFonts w:ascii="Times New Roman" w:hAnsi="Times New Roman"/>
                <w:bCs/>
                <w:sz w:val="20"/>
                <w:szCs w:val="20"/>
                <w:lang w:eastAsia="ru-RU"/>
              </w:rPr>
              <w:t>Наименование рынка</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57AF44F3" w14:textId="77777777" w:rsidR="000F2320" w:rsidRPr="00791862"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791862">
              <w:rPr>
                <w:rFonts w:ascii="Times New Roman" w:eastAsia="SimSun" w:hAnsi="Times New Roman"/>
                <w:bCs/>
                <w:sz w:val="20"/>
                <w:szCs w:val="20"/>
                <w:lang w:eastAsia="ar-SA"/>
              </w:rPr>
              <w:t>Полностью устраивает</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79F4F15F" w14:textId="77777777" w:rsidR="000F2320" w:rsidRPr="00791862"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791862">
              <w:rPr>
                <w:rFonts w:ascii="Times New Roman" w:eastAsia="SimSun" w:hAnsi="Times New Roman"/>
                <w:bCs/>
                <w:sz w:val="20"/>
                <w:szCs w:val="20"/>
                <w:lang w:eastAsia="ar-SA"/>
              </w:rPr>
              <w:t>Не совсем устраивает</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44DCB436" w14:textId="77777777" w:rsidR="000F2320" w:rsidRPr="00791862"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791862">
              <w:rPr>
                <w:rFonts w:ascii="Times New Roman" w:eastAsia="SimSun" w:hAnsi="Times New Roman"/>
                <w:bCs/>
                <w:sz w:val="20"/>
                <w:szCs w:val="20"/>
                <w:lang w:eastAsia="ar-SA"/>
              </w:rPr>
              <w:t>Неприемлемо</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14:paraId="61FA4844" w14:textId="77777777" w:rsidR="000F2320" w:rsidRPr="00791862" w:rsidRDefault="000F2320" w:rsidP="00F67F88">
            <w:pPr>
              <w:shd w:val="clear" w:color="auto" w:fill="FFFFFF"/>
              <w:tabs>
                <w:tab w:val="left" w:pos="703"/>
              </w:tabs>
              <w:spacing w:after="0"/>
              <w:ind w:right="-28"/>
              <w:jc w:val="center"/>
              <w:rPr>
                <w:rFonts w:ascii="Times New Roman" w:hAnsi="Times New Roman"/>
                <w:bCs/>
                <w:sz w:val="20"/>
                <w:szCs w:val="20"/>
                <w:lang w:eastAsia="ru-RU"/>
              </w:rPr>
            </w:pPr>
            <w:r w:rsidRPr="00791862">
              <w:rPr>
                <w:rFonts w:ascii="Times New Roman" w:eastAsia="SimSun" w:hAnsi="Times New Roman"/>
                <w:bCs/>
                <w:sz w:val="20"/>
                <w:szCs w:val="20"/>
                <w:lang w:eastAsia="ar-SA"/>
              </w:rPr>
              <w:t>Затрудняюсь ответить</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14:paraId="59B351F0" w14:textId="77777777" w:rsidR="000F2320" w:rsidRPr="00791862" w:rsidRDefault="000F2320" w:rsidP="00F67F88">
            <w:pPr>
              <w:shd w:val="clear" w:color="auto" w:fill="FFFFFF"/>
              <w:tabs>
                <w:tab w:val="left" w:pos="703"/>
              </w:tabs>
              <w:spacing w:after="0"/>
              <w:ind w:right="-28"/>
              <w:jc w:val="center"/>
              <w:rPr>
                <w:rFonts w:ascii="Times New Roman" w:eastAsia="SimSun" w:hAnsi="Times New Roman"/>
                <w:bCs/>
                <w:sz w:val="20"/>
                <w:szCs w:val="20"/>
                <w:lang w:eastAsia="ar-SA"/>
              </w:rPr>
            </w:pPr>
            <w:r w:rsidRPr="00791862">
              <w:rPr>
                <w:rFonts w:ascii="Times New Roman" w:eastAsia="SimSun" w:hAnsi="Times New Roman"/>
                <w:bCs/>
                <w:sz w:val="20"/>
                <w:szCs w:val="20"/>
                <w:lang w:eastAsia="ar-SA"/>
              </w:rPr>
              <w:t>Не пользуюсь данными услугами</w:t>
            </w:r>
          </w:p>
        </w:tc>
        <w:tc>
          <w:tcPr>
            <w:tcW w:w="438" w:type="pct"/>
            <w:tcBorders>
              <w:top w:val="single" w:sz="4" w:space="0" w:color="auto"/>
              <w:left w:val="single" w:sz="4" w:space="0" w:color="auto"/>
              <w:bottom w:val="single" w:sz="4" w:space="0" w:color="auto"/>
              <w:right w:val="single" w:sz="4" w:space="0" w:color="auto"/>
            </w:tcBorders>
            <w:shd w:val="clear" w:color="auto" w:fill="FFFFFF"/>
          </w:tcPr>
          <w:p w14:paraId="4F5B39FB" w14:textId="77777777" w:rsidR="000F2320" w:rsidRPr="00791862" w:rsidRDefault="000F2320" w:rsidP="00F67F88">
            <w:pPr>
              <w:shd w:val="clear" w:color="auto" w:fill="FFFFFF"/>
              <w:tabs>
                <w:tab w:val="left" w:pos="703"/>
              </w:tabs>
              <w:spacing w:after="0"/>
              <w:ind w:right="-28"/>
              <w:jc w:val="center"/>
              <w:rPr>
                <w:rFonts w:ascii="Times New Roman" w:eastAsia="SimSun" w:hAnsi="Times New Roman"/>
                <w:bCs/>
                <w:sz w:val="20"/>
                <w:szCs w:val="20"/>
                <w:lang w:eastAsia="ar-SA"/>
              </w:rPr>
            </w:pPr>
            <w:r w:rsidRPr="00791862">
              <w:rPr>
                <w:rFonts w:ascii="Times New Roman" w:eastAsia="SimSun" w:hAnsi="Times New Roman"/>
                <w:bCs/>
                <w:sz w:val="20"/>
                <w:szCs w:val="20"/>
                <w:lang w:eastAsia="ar-SA"/>
              </w:rPr>
              <w:t>Итого</w:t>
            </w:r>
          </w:p>
        </w:tc>
      </w:tr>
      <w:tr w:rsidR="000F2320" w:rsidRPr="00791862" w14:paraId="2D92E719"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8A21547"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дошкольного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D16FED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3C355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35,6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ED7D293"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8B64E8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4EF9E6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79DD8CC"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0280F609" w14:textId="77777777" w:rsidTr="0083020F">
        <w:trPr>
          <w:cantSplit/>
          <w:trHeight w:val="354"/>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7B86D84"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общего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94E4D1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20,9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BEFAFF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37,7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53D628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EF9B4C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C99FB8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6,6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A5463AF"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4A364CA7"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86B795C"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среднего профессионального образования</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B79D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F1E1F8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36,3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1AC192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24E570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26D30D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10,7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1F7604D"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6184D661"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02784FA"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дополнительного образования детей</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7252A4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7D4069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35,6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C0DA10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10,4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1E8538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939C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08AA266"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438D7C11"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0213157"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детского отдыха и оздоровления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46E9D5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296D81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FEBC643"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321DA1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4B9B2A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3086168"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0CEBCF6E"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5DD753D"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медицинских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BE76F9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24,4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AFCF5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34,6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BB10E6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2822CD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6FEAFB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4,6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3A6B147"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28DC373E"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D81723F"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розничной торговли лекарственными препаратами, медицинскими изделиями и сопутствующими товарами</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8B91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BB0CDB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38,7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8D1C293"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2223EF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6D77BF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4,9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3BB05D9"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6C308940"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33FFE19"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психолого-педагогического сопровождения детей с ограниченными возможностями здоровья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903BDE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20,3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F982E7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27,3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C3A666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776CCC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39B3FA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5E563C0"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2A901961"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D0E478D"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социальных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7DBA3E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2B607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38,7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B20414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F75BD7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2F1D18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1FEE47C"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2168BDA9"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52A57C8"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ритуальных услуг</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47697A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A5CA2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24,3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748E8D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319ACE3"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B0A7B6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20,7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C2DBAEC"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1A6DD819"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A40D2A3"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теплоснабжения (производство тепловой энергии)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3DD93A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18,1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77333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34,6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5F5410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11,7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CCCF7F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22,1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E51CF0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380ACB1"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60F4CE27"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0307E9BD"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по сбору и транспортированию твёрдых коммунальных отходов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19EA30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E1BD5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36,7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82A2D2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5138DB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A2F3BE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11AECA1"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3461C2F7"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A959D10"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выполнения работ по благоустройству городской среды</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8B7420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96E0BB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38,0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DC47C9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18,1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5ED8D0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547C79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DBFDBD8"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396B050A"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5813AE0"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по содержанию и текущему ремонту общего имущества собственников помещений в многоквартирном доме</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9BC5F3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9EAC6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34,9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44803C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9C654A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AA05D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DB0243E"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2CC9CB7A"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9AD120B"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поставки сжиженного газа в баллонах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F9A1FC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C2628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A4A75D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598683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28,7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2E1EF8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0AECBB5"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397F24DA"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48FD04D"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купли-продажи электрической энергии (мощности) на розничном рынке электрической энергии (мощности)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C36F0A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2BB89A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32,3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F9D2BC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9,0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BA5562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0E6B62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DE7323D"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498538EA" w14:textId="77777777" w:rsidTr="0083020F">
        <w:trPr>
          <w:cantSplit/>
          <w:trHeight w:val="45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DB59F1A"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791862">
              <w:rPr>
                <w:rFonts w:ascii="PT Astra Serif" w:hAnsi="PT Astra Serif"/>
                <w:sz w:val="20"/>
                <w:szCs w:val="20"/>
              </w:rPr>
              <w:t>когенерации</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BA5957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A63DB1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28,3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3D8A13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9,1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8AD02E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30,3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05669C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E2416A2"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37E6FB38"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6E550C9"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658F87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27,4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E402DE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40,9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F2E57A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8,9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FE48B5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DC33A6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9,9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5A3CC72"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7614E7C5"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34069F6"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92DDB4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43307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42,3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FA79CC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11,1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C372E4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F7306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11,0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5090515"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6CCE6504"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B0C5533"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lastRenderedPageBreak/>
              <w:t>Рынок оказания услуг по перевозке пассажиров и багажа легковым такси на территории субъекта Российской Федерации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32D36E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22,7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A030A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36,4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47776B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8,1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6125AF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18,0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37B12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895258D"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167DD97E"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5063FA4"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ремонту автотранспортных средств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BC453B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5CC64D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28,9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D45E31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11,4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D252E9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18,9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67A074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2767BF3"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1E63F0BE"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50D83CD"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28635D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26,9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1CBBE4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33,4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04FE02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9,3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357AFC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20,4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600580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63E482F"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37717C67" w14:textId="77777777" w:rsidTr="0083020F">
        <w:trPr>
          <w:cantSplit/>
          <w:trHeight w:val="333"/>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B176F4E"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D15EBB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15,1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00800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29,7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73B8CD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18,3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297E6B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7A814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EBF2EC0"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14B45FD5" w14:textId="77777777" w:rsidTr="0083020F">
        <w:trPr>
          <w:cantSplit/>
          <w:trHeight w:val="340"/>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7BE509D"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строительства объектов капитального строительства, за исключением жилищного и дорожного строительства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B275EA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067927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29,3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06B096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5542E9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26,0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8B90C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A3EC265"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0EE5D2F5"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6CD1843"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дорожной деятельности (за исключением проектирования)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528B0C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512DED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31,9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FFAE2E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6E0604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D9ACB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1C43302"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108B8BA8" w14:textId="77777777" w:rsidTr="0083020F">
        <w:trPr>
          <w:cantSplit/>
          <w:trHeight w:val="126"/>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1DAC4F7"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архитектурно-строительного проектирования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0C307E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513106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768C69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998394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FDADE4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26,6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A8EBA3D"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22444427"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479692C"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кадастровых и землеустроительных работ</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0C49F3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21CDFD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8C4134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5251C6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24,7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C08F4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18,3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545CFDE"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26A0B407"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FF7511A"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реализации сельскохозяйственной продукции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DEF307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C23B6F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30,1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12E611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B4EAC6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437F1F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14A3359"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1F1FA67F" w14:textId="77777777" w:rsidTr="0083020F">
        <w:trPr>
          <w:cantSplit/>
          <w:trHeight w:val="22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E272A16"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лабораторных исследований для выдачи ветеринарных сопроводительных документов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F867B03"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2A070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85C17F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011488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24,4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2197543"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27,0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5B4409C"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77E29DFB"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C431980"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племенного животноводства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536024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12,6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402B2F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6987EA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10,7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33FAD1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CE08F8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28,4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DEEA952"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01D6D850"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BD3954D"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семеноводства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F13933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D02D86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22,6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134CF3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7,9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1FD7AA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27,9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457D34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28,0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852215D"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4EAD5068"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A351B5A"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вылова водных биоресурсов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2671E9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90C8D7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19C2AE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10,9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F26D8D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05A037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30,6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84448E5"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282F5189"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9F2901A" w14:textId="77777777" w:rsidR="000F2320" w:rsidRPr="00791862" w:rsidRDefault="000F2320" w:rsidP="00F67F88">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переработки водных биоресурсов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198F2BF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9,7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49723A9"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31,9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53FDE5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7,9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E408DB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885E9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3A2D0C1"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74C0BCCD"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3A57AAF2"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 xml:space="preserve">Рынок </w:t>
            </w:r>
            <w:proofErr w:type="gramStart"/>
            <w:r w:rsidRPr="00791862">
              <w:rPr>
                <w:rFonts w:ascii="PT Astra Serif" w:hAnsi="PT Astra Serif"/>
                <w:sz w:val="20"/>
                <w:szCs w:val="20"/>
              </w:rPr>
              <w:t>товарной</w:t>
            </w:r>
            <w:proofErr w:type="gramEnd"/>
            <w:r w:rsidRPr="00791862">
              <w:rPr>
                <w:rFonts w:ascii="PT Astra Serif" w:hAnsi="PT Astra Serif"/>
                <w:sz w:val="20"/>
                <w:szCs w:val="20"/>
              </w:rPr>
              <w:t xml:space="preserve"> </w:t>
            </w:r>
            <w:proofErr w:type="spellStart"/>
            <w:r w:rsidRPr="00791862">
              <w:rPr>
                <w:rFonts w:ascii="PT Astra Serif" w:hAnsi="PT Astra Serif"/>
                <w:sz w:val="20"/>
                <w:szCs w:val="20"/>
              </w:rPr>
              <w:t>аквакультуры</w:t>
            </w:r>
            <w:proofErr w:type="spellEnd"/>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045C5E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9,1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FC60D6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BFD0422"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10,9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4944C6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27,1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84463F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31,6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2BBABF6"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4DA5A5EA"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21180CC6"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добычи общераспространённых полезных ископаемых на участках недр местного значения</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32AEBB8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9,6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45E163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29,4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8864D4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350C51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A6B53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23,0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282C3FD"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3F388E4A"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6DAD626"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нефтепродуктов</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4566F5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2F9EF90"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34,0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9683F8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10,3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F5909A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24,1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5D565E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17,6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6B314FA"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7CF78DE4"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77B7940E"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лёгкой промышленности</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58B7E1D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16,6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16089AB"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28,6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F8E294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11,6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BD37A6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24,3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B0C0F9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8C01BCD"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75A8AB71" w14:textId="77777777" w:rsidTr="0083020F">
        <w:trPr>
          <w:cantSplit/>
          <w:trHeight w:val="222"/>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400B5EF0"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обработки древесины и производства изделий из дерева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F45E173"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6E6BE7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D258BDC"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4734C5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22,9</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6448224"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22,9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D41856F"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709D4AD0"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62C61020"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производства кирпича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365820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83B122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18,6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D351FF1"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A1720F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22,1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4596BD8"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26,4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58B0074"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48CA6E54" w14:textId="77777777" w:rsidTr="0083020F">
        <w:trPr>
          <w:cantSplit/>
          <w:trHeight w:val="111"/>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5D4C0453"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Рынок производства бетона</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84EBA3F"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24,0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F4BD16A"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AAD90C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8,3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F97B76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25,6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A648C9E"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22,9</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E734FD5"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7FF3DC6B" w14:textId="77777777" w:rsidTr="0083020F">
        <w:trPr>
          <w:cantSplit/>
          <w:trHeight w:val="119"/>
        </w:trPr>
        <w:tc>
          <w:tcPr>
            <w:tcW w:w="2423" w:type="pct"/>
            <w:tcBorders>
              <w:top w:val="single" w:sz="4" w:space="0" w:color="auto"/>
              <w:left w:val="single" w:sz="4" w:space="0" w:color="auto"/>
              <w:bottom w:val="single" w:sz="4" w:space="0" w:color="auto"/>
              <w:right w:val="single" w:sz="4" w:space="0" w:color="auto"/>
            </w:tcBorders>
            <w:shd w:val="clear" w:color="auto" w:fill="FFFFFF"/>
          </w:tcPr>
          <w:p w14:paraId="18F75F17" w14:textId="77777777" w:rsidR="000F2320" w:rsidRPr="00791862" w:rsidRDefault="000F2320" w:rsidP="00F67F88">
            <w:pPr>
              <w:suppressAutoHyphens/>
              <w:spacing w:after="0"/>
              <w:rPr>
                <w:rFonts w:ascii="Times New Roman" w:hAnsi="Times New Roman"/>
                <w:sz w:val="20"/>
                <w:szCs w:val="20"/>
                <w:lang w:eastAsia="ru-RU"/>
              </w:rPr>
            </w:pPr>
            <w:r w:rsidRPr="00791862">
              <w:rPr>
                <w:rFonts w:ascii="PT Astra Serif" w:hAnsi="PT Astra Serif"/>
                <w:sz w:val="20"/>
                <w:szCs w:val="20"/>
              </w:rPr>
              <w:t>Сфера наружной рекламы</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507AF46"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26,9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2DBF9ED"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19,3</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C0FEFB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13,7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A6BE147"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18,7</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67AE1145" w14:textId="77777777" w:rsidR="000F2320" w:rsidRPr="00270CA7" w:rsidRDefault="000F2320" w:rsidP="00F67F88">
            <w:pPr>
              <w:spacing w:after="0"/>
              <w:jc w:val="center"/>
              <w:rPr>
                <w:rFonts w:ascii="Times New Roman" w:hAnsi="Times New Roman" w:cs="Times New Roman"/>
                <w:sz w:val="24"/>
                <w:szCs w:val="24"/>
              </w:rPr>
            </w:pPr>
            <w:r w:rsidRPr="00270CA7">
              <w:rPr>
                <w:rFonts w:ascii="Times New Roman" w:hAnsi="Times New Roman" w:cs="Times New Roman"/>
                <w:sz w:val="24"/>
                <w:szCs w:val="24"/>
              </w:rPr>
              <w:t>21,4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BD971EA" w14:textId="77777777" w:rsidR="000F2320" w:rsidRDefault="000F2320" w:rsidP="00F67F88">
            <w:pPr>
              <w:spacing w:after="0"/>
              <w:jc w:val="center"/>
            </w:pPr>
            <w:r w:rsidRPr="008B60FF">
              <w:rPr>
                <w:rFonts w:ascii="Times New Roman" w:hAnsi="Times New Roman" w:cs="Times New Roman"/>
                <w:sz w:val="24"/>
                <w:szCs w:val="24"/>
              </w:rPr>
              <w:t>100,0</w:t>
            </w:r>
          </w:p>
        </w:tc>
      </w:tr>
      <w:tr w:rsidR="000F2320" w:rsidRPr="00791862" w14:paraId="5C3931E4" w14:textId="77777777" w:rsidTr="0083020F">
        <w:trPr>
          <w:cantSplit/>
          <w:trHeight w:val="119"/>
        </w:trPr>
        <w:tc>
          <w:tcPr>
            <w:tcW w:w="2423" w:type="pct"/>
            <w:tcBorders>
              <w:top w:val="single" w:sz="4" w:space="0" w:color="auto"/>
              <w:left w:val="single" w:sz="4" w:space="0" w:color="auto"/>
              <w:right w:val="single" w:sz="4" w:space="0" w:color="auto"/>
            </w:tcBorders>
            <w:shd w:val="clear" w:color="auto" w:fill="FFFFFF"/>
          </w:tcPr>
          <w:p w14:paraId="495C00D6" w14:textId="77777777" w:rsidR="000F2320" w:rsidRPr="00791862" w:rsidRDefault="000F2320" w:rsidP="00F67F88">
            <w:pPr>
              <w:suppressAutoHyphens/>
              <w:spacing w:after="0"/>
              <w:rPr>
                <w:rFonts w:ascii="PT Astra Serif" w:hAnsi="PT Astra Serif"/>
                <w:sz w:val="20"/>
                <w:szCs w:val="20"/>
              </w:rPr>
            </w:pPr>
            <w:r>
              <w:rPr>
                <w:rFonts w:ascii="PT Astra Serif" w:hAnsi="PT Astra Serif"/>
                <w:sz w:val="20"/>
                <w:szCs w:val="20"/>
              </w:rPr>
              <w:t>В среднем по всем рынкам</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6998F745" w14:textId="77777777" w:rsidR="000F2320" w:rsidRPr="00270CA7" w:rsidRDefault="000F2320" w:rsidP="00F67F88">
            <w:pPr>
              <w:spacing w:after="0"/>
              <w:jc w:val="center"/>
              <w:rPr>
                <w:rFonts w:ascii="Times New Roman" w:hAnsi="Times New Roman" w:cs="Times New Roman"/>
                <w:color w:val="000000"/>
                <w:sz w:val="24"/>
                <w:szCs w:val="24"/>
              </w:rPr>
            </w:pPr>
            <w:r w:rsidRPr="00270CA7">
              <w:rPr>
                <w:rFonts w:ascii="Times New Roman" w:hAnsi="Times New Roman" w:cs="Times New Roman"/>
                <w:color w:val="000000"/>
                <w:sz w:val="24"/>
                <w:szCs w:val="24"/>
              </w:rPr>
              <w:t>18,2</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2C52F0A1" w14:textId="77777777" w:rsidR="000F2320" w:rsidRPr="00270CA7" w:rsidRDefault="000F2320" w:rsidP="00F67F88">
            <w:pPr>
              <w:spacing w:after="0"/>
              <w:jc w:val="center"/>
              <w:rPr>
                <w:rFonts w:ascii="Times New Roman" w:hAnsi="Times New Roman" w:cs="Times New Roman"/>
                <w:color w:val="000000"/>
                <w:sz w:val="24"/>
                <w:szCs w:val="24"/>
              </w:rPr>
            </w:pPr>
            <w:r w:rsidRPr="00270CA7">
              <w:rPr>
                <w:rFonts w:ascii="Times New Roman" w:hAnsi="Times New Roman" w:cs="Times New Roman"/>
                <w:color w:val="000000"/>
                <w:sz w:val="24"/>
                <w:szCs w:val="24"/>
              </w:rPr>
              <w:t>30</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04E60CCF" w14:textId="77777777" w:rsidR="000F2320" w:rsidRPr="00270CA7" w:rsidRDefault="000F2320" w:rsidP="00F67F88">
            <w:pPr>
              <w:spacing w:after="0"/>
              <w:jc w:val="center"/>
              <w:rPr>
                <w:rFonts w:ascii="Times New Roman" w:hAnsi="Times New Roman" w:cs="Times New Roman"/>
                <w:color w:val="000000"/>
                <w:sz w:val="24"/>
                <w:szCs w:val="24"/>
              </w:rPr>
            </w:pPr>
            <w:r w:rsidRPr="00270CA7">
              <w:rPr>
                <w:rFonts w:ascii="Times New Roman" w:hAnsi="Times New Roman" w:cs="Times New Roman"/>
                <w:color w:val="000000"/>
                <w:sz w:val="24"/>
                <w:szCs w:val="24"/>
              </w:rPr>
              <w:t>12,8</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08861D25" w14:textId="77777777" w:rsidR="000F2320" w:rsidRPr="00270CA7" w:rsidRDefault="000F2320" w:rsidP="00F67F88">
            <w:pPr>
              <w:spacing w:after="0"/>
              <w:jc w:val="center"/>
              <w:rPr>
                <w:rFonts w:ascii="Times New Roman" w:hAnsi="Times New Roman" w:cs="Times New Roman"/>
                <w:color w:val="000000"/>
                <w:sz w:val="24"/>
                <w:szCs w:val="24"/>
              </w:rPr>
            </w:pPr>
            <w:r w:rsidRPr="00270CA7">
              <w:rPr>
                <w:rFonts w:ascii="Times New Roman" w:hAnsi="Times New Roman" w:cs="Times New Roman"/>
                <w:color w:val="000000"/>
                <w:sz w:val="24"/>
                <w:szCs w:val="24"/>
              </w:rPr>
              <w:t>21,2</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C18D3E8" w14:textId="77777777" w:rsidR="000F2320" w:rsidRPr="00270CA7" w:rsidRDefault="000F2320" w:rsidP="00F67F88">
            <w:pPr>
              <w:spacing w:after="0"/>
              <w:jc w:val="center"/>
              <w:rPr>
                <w:rFonts w:ascii="Times New Roman" w:hAnsi="Times New Roman" w:cs="Times New Roman"/>
                <w:color w:val="000000"/>
                <w:sz w:val="24"/>
                <w:szCs w:val="24"/>
              </w:rPr>
            </w:pPr>
            <w:r w:rsidRPr="00270CA7">
              <w:rPr>
                <w:rFonts w:ascii="Times New Roman" w:hAnsi="Times New Roman" w:cs="Times New Roman"/>
                <w:color w:val="000000"/>
                <w:sz w:val="24"/>
                <w:szCs w:val="24"/>
              </w:rPr>
              <w:t>17,8</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F863F59" w14:textId="77777777" w:rsidR="000F2320" w:rsidRPr="00270CA7" w:rsidRDefault="000F2320" w:rsidP="00F67F88">
            <w:pPr>
              <w:spacing w:after="0"/>
              <w:jc w:val="center"/>
              <w:rPr>
                <w:rFonts w:ascii="Times New Roman" w:hAnsi="Times New Roman" w:cs="Times New Roman"/>
                <w:sz w:val="24"/>
                <w:szCs w:val="24"/>
              </w:rPr>
            </w:pPr>
            <w:r>
              <w:rPr>
                <w:rFonts w:ascii="Times New Roman" w:hAnsi="Times New Roman" w:cs="Times New Roman"/>
                <w:sz w:val="24"/>
                <w:szCs w:val="24"/>
              </w:rPr>
              <w:t>100,0</w:t>
            </w:r>
          </w:p>
        </w:tc>
      </w:tr>
    </w:tbl>
    <w:p w14:paraId="193BDBB6" w14:textId="77777777" w:rsidR="000F2320" w:rsidRDefault="000F2320" w:rsidP="000F2320"/>
    <w:p w14:paraId="28688D77" w14:textId="77777777" w:rsidR="000F2320" w:rsidRDefault="000F2320" w:rsidP="000F2320">
      <w:pPr>
        <w:spacing w:after="0" w:line="360" w:lineRule="auto"/>
        <w:ind w:firstLine="709"/>
        <w:jc w:val="both"/>
        <w:rPr>
          <w:rFonts w:ascii="Times New Roman" w:hAnsi="Times New Roman" w:cs="Times New Roman"/>
          <w:sz w:val="24"/>
          <w:szCs w:val="24"/>
        </w:rPr>
      </w:pPr>
      <w:proofErr w:type="gramStart"/>
      <w:r w:rsidRPr="00FD1E06">
        <w:rPr>
          <w:rFonts w:ascii="Times New Roman" w:hAnsi="Times New Roman" w:cs="Times New Roman"/>
          <w:sz w:val="24"/>
          <w:szCs w:val="24"/>
        </w:rPr>
        <w:t>Наиболее высокий уровень удовлетворенности имеют</w:t>
      </w:r>
      <w:r>
        <w:rPr>
          <w:rFonts w:ascii="Times New Roman" w:hAnsi="Times New Roman" w:cs="Times New Roman"/>
          <w:sz w:val="24"/>
          <w:szCs w:val="24"/>
        </w:rPr>
        <w:t xml:space="preserve"> р</w:t>
      </w:r>
      <w:r w:rsidRPr="008611BA">
        <w:rPr>
          <w:rFonts w:ascii="Times New Roman" w:hAnsi="Times New Roman" w:cs="Times New Roman"/>
          <w:sz w:val="24"/>
          <w:szCs w:val="24"/>
        </w:rPr>
        <w:t xml:space="preserve">ынок оказания услуг по перевозке пассажиров автомобильным транспортом по муниципальным маршрутам регулярных перевозок </w:t>
      </w:r>
      <w:r>
        <w:rPr>
          <w:rFonts w:ascii="Times New Roman" w:hAnsi="Times New Roman" w:cs="Times New Roman"/>
          <w:sz w:val="24"/>
          <w:szCs w:val="24"/>
        </w:rPr>
        <w:t>(27,4%), р</w:t>
      </w:r>
      <w:r w:rsidRPr="008611BA">
        <w:rPr>
          <w:rFonts w:ascii="Times New Roman" w:hAnsi="Times New Roman" w:cs="Times New Roman"/>
          <w:sz w:val="24"/>
          <w:szCs w:val="24"/>
        </w:rPr>
        <w:t>ынок услуг связи, в том числе услуг по предоставлению широкополосного доступа к информационно-телекоммуникационной сети «Интернет»</w:t>
      </w:r>
      <w:r>
        <w:rPr>
          <w:rFonts w:ascii="Times New Roman" w:hAnsi="Times New Roman" w:cs="Times New Roman"/>
          <w:sz w:val="24"/>
          <w:szCs w:val="24"/>
        </w:rPr>
        <w:t xml:space="preserve"> (26,9%), с</w:t>
      </w:r>
      <w:r w:rsidRPr="000F7F01">
        <w:rPr>
          <w:rFonts w:ascii="Times New Roman" w:hAnsi="Times New Roman" w:cs="Times New Roman"/>
          <w:sz w:val="24"/>
          <w:szCs w:val="24"/>
        </w:rPr>
        <w:t xml:space="preserve">фера наружной рекламы </w:t>
      </w:r>
      <w:r>
        <w:rPr>
          <w:rFonts w:ascii="Times New Roman" w:hAnsi="Times New Roman" w:cs="Times New Roman"/>
          <w:sz w:val="24"/>
          <w:szCs w:val="24"/>
        </w:rPr>
        <w:t>(26,9%), р</w:t>
      </w:r>
      <w:r w:rsidRPr="008611BA">
        <w:rPr>
          <w:rFonts w:ascii="Times New Roman" w:hAnsi="Times New Roman" w:cs="Times New Roman"/>
          <w:sz w:val="24"/>
          <w:szCs w:val="24"/>
        </w:rPr>
        <w:t>ынок услуг среднего профессионального образования</w:t>
      </w:r>
      <w:r>
        <w:rPr>
          <w:rFonts w:ascii="Times New Roman" w:hAnsi="Times New Roman" w:cs="Times New Roman"/>
          <w:sz w:val="24"/>
          <w:szCs w:val="24"/>
        </w:rPr>
        <w:t xml:space="preserve"> (25,6%), р</w:t>
      </w:r>
      <w:r w:rsidRPr="008611BA">
        <w:rPr>
          <w:rFonts w:ascii="Times New Roman" w:hAnsi="Times New Roman" w:cs="Times New Roman"/>
          <w:sz w:val="24"/>
          <w:szCs w:val="24"/>
        </w:rPr>
        <w:t>ынок оказания услуг по ремонту автотранспортных средств</w:t>
      </w:r>
      <w:r>
        <w:rPr>
          <w:rFonts w:ascii="Times New Roman" w:hAnsi="Times New Roman" w:cs="Times New Roman"/>
          <w:sz w:val="24"/>
          <w:szCs w:val="24"/>
        </w:rPr>
        <w:t xml:space="preserve"> (25,4%), р</w:t>
      </w:r>
      <w:r w:rsidRPr="008611BA">
        <w:rPr>
          <w:rFonts w:ascii="Times New Roman" w:hAnsi="Times New Roman" w:cs="Times New Roman"/>
          <w:sz w:val="24"/>
          <w:szCs w:val="24"/>
        </w:rPr>
        <w:t>ынок услуг розничной торговли лекарственными препаратами, медицинскими</w:t>
      </w:r>
      <w:proofErr w:type="gramEnd"/>
      <w:r w:rsidRPr="008611BA">
        <w:rPr>
          <w:rFonts w:ascii="Times New Roman" w:hAnsi="Times New Roman" w:cs="Times New Roman"/>
          <w:sz w:val="24"/>
          <w:szCs w:val="24"/>
        </w:rPr>
        <w:t xml:space="preserve"> изделиями и сопутствующими товарами</w:t>
      </w:r>
      <w:r>
        <w:rPr>
          <w:rFonts w:ascii="Times New Roman" w:hAnsi="Times New Roman" w:cs="Times New Roman"/>
          <w:sz w:val="24"/>
          <w:szCs w:val="24"/>
        </w:rPr>
        <w:t xml:space="preserve"> (25,1%). На остальных рынках доля </w:t>
      </w:r>
      <w:r>
        <w:rPr>
          <w:rFonts w:ascii="Times New Roman" w:hAnsi="Times New Roman" w:cs="Times New Roman"/>
          <w:sz w:val="24"/>
          <w:szCs w:val="24"/>
        </w:rPr>
        <w:lastRenderedPageBreak/>
        <w:t>респондентов, полностью удовлетворенных возможностью выбора услуг, не превышает 25% (по каждому из них).</w:t>
      </w:r>
    </w:p>
    <w:p w14:paraId="4E07D87C" w14:textId="77777777" w:rsidR="000F2320" w:rsidRPr="008E5FDB" w:rsidRDefault="000F2320" w:rsidP="000F2320">
      <w:pPr>
        <w:spacing w:after="0" w:line="360" w:lineRule="auto"/>
        <w:ind w:firstLine="709"/>
        <w:jc w:val="both"/>
        <w:rPr>
          <w:rFonts w:ascii="Times New Roman" w:hAnsi="Times New Roman" w:cs="Times New Roman"/>
          <w:sz w:val="24"/>
          <w:szCs w:val="24"/>
        </w:rPr>
      </w:pPr>
      <w:r w:rsidRPr="008E5FDB">
        <w:rPr>
          <w:rFonts w:ascii="Times New Roman" w:hAnsi="Times New Roman" w:cs="Times New Roman"/>
          <w:sz w:val="24"/>
          <w:szCs w:val="24"/>
        </w:rPr>
        <w:t xml:space="preserve">Наименее благоприятно выглядит ситуация на </w:t>
      </w:r>
      <w:r>
        <w:rPr>
          <w:rFonts w:ascii="Times New Roman" w:hAnsi="Times New Roman" w:cs="Times New Roman"/>
          <w:sz w:val="24"/>
          <w:szCs w:val="24"/>
        </w:rPr>
        <w:t>рынке</w:t>
      </w:r>
      <w:r w:rsidRPr="008E5FDB">
        <w:rPr>
          <w:rFonts w:ascii="Times New Roman" w:hAnsi="Times New Roman" w:cs="Times New Roman"/>
          <w:sz w:val="24"/>
          <w:szCs w:val="24"/>
        </w:rPr>
        <w:t xml:space="preserve"> медицинских услуг </w:t>
      </w:r>
      <w:r>
        <w:rPr>
          <w:rFonts w:ascii="Times New Roman" w:hAnsi="Times New Roman" w:cs="Times New Roman"/>
          <w:sz w:val="24"/>
          <w:szCs w:val="24"/>
        </w:rPr>
        <w:t>(20,1%), рынке</w:t>
      </w:r>
      <w:r w:rsidRPr="00AA4098">
        <w:rPr>
          <w:rFonts w:ascii="Times New Roman" w:hAnsi="Times New Roman" w:cs="Times New Roman"/>
          <w:sz w:val="24"/>
          <w:szCs w:val="24"/>
        </w:rPr>
        <w:t xml:space="preserve"> психолого-педагогического сопровождения детей с ограниченными возможностями здоровья</w:t>
      </w:r>
      <w:r>
        <w:rPr>
          <w:rFonts w:ascii="Times New Roman" w:hAnsi="Times New Roman" w:cs="Times New Roman"/>
          <w:sz w:val="24"/>
          <w:szCs w:val="24"/>
        </w:rPr>
        <w:t xml:space="preserve"> (19,1%), рынке</w:t>
      </w:r>
      <w:r w:rsidRPr="00AA4098">
        <w:rPr>
          <w:rFonts w:ascii="Times New Roman" w:hAnsi="Times New Roman" w:cs="Times New Roman"/>
          <w:sz w:val="24"/>
          <w:szCs w:val="24"/>
        </w:rPr>
        <w:t xml:space="preserve"> жилищного строительства (</w:t>
      </w:r>
      <w:r>
        <w:rPr>
          <w:rFonts w:ascii="Times New Roman" w:hAnsi="Times New Roman" w:cs="Times New Roman"/>
          <w:sz w:val="24"/>
          <w:szCs w:val="24"/>
        </w:rPr>
        <w:t>18,3%) и рынке</w:t>
      </w:r>
      <w:r w:rsidRPr="00AA4098">
        <w:rPr>
          <w:rFonts w:ascii="Times New Roman" w:hAnsi="Times New Roman" w:cs="Times New Roman"/>
          <w:sz w:val="24"/>
          <w:szCs w:val="24"/>
        </w:rPr>
        <w:t xml:space="preserve"> выполнения работ по благоустройству городской среды</w:t>
      </w:r>
      <w:r>
        <w:rPr>
          <w:rFonts w:ascii="Times New Roman" w:hAnsi="Times New Roman" w:cs="Times New Roman"/>
          <w:sz w:val="24"/>
          <w:szCs w:val="24"/>
        </w:rPr>
        <w:t xml:space="preserve"> (18,1%) </w:t>
      </w:r>
      <w:r w:rsidRPr="008E5FDB">
        <w:rPr>
          <w:rFonts w:ascii="Times New Roman" w:hAnsi="Times New Roman" w:cs="Times New Roman"/>
          <w:sz w:val="24"/>
          <w:szCs w:val="24"/>
        </w:rPr>
        <w:t xml:space="preserve">(в скобках приведена доля респондентов, оценивающих </w:t>
      </w:r>
      <w:r>
        <w:rPr>
          <w:rFonts w:ascii="Times New Roman" w:hAnsi="Times New Roman" w:cs="Times New Roman"/>
          <w:sz w:val="24"/>
          <w:szCs w:val="24"/>
        </w:rPr>
        <w:t>возможность выбора</w:t>
      </w:r>
      <w:r w:rsidRPr="008E5FDB">
        <w:rPr>
          <w:rFonts w:ascii="Times New Roman" w:hAnsi="Times New Roman" w:cs="Times New Roman"/>
          <w:sz w:val="24"/>
          <w:szCs w:val="24"/>
        </w:rPr>
        <w:t xml:space="preserve"> услуг как </w:t>
      </w:r>
      <w:proofErr w:type="gramStart"/>
      <w:r w:rsidRPr="008E5FDB">
        <w:rPr>
          <w:rFonts w:ascii="Times New Roman" w:hAnsi="Times New Roman" w:cs="Times New Roman"/>
          <w:sz w:val="24"/>
          <w:szCs w:val="24"/>
        </w:rPr>
        <w:t>неприемле</w:t>
      </w:r>
      <w:r>
        <w:rPr>
          <w:rFonts w:ascii="Times New Roman" w:hAnsi="Times New Roman" w:cs="Times New Roman"/>
          <w:sz w:val="24"/>
          <w:szCs w:val="24"/>
        </w:rPr>
        <w:t>мое</w:t>
      </w:r>
      <w:proofErr w:type="gramEnd"/>
      <w:r w:rsidRPr="008E5FDB">
        <w:rPr>
          <w:rFonts w:ascii="Times New Roman" w:hAnsi="Times New Roman" w:cs="Times New Roman"/>
          <w:sz w:val="24"/>
          <w:szCs w:val="24"/>
        </w:rPr>
        <w:t>)</w:t>
      </w:r>
      <w:r>
        <w:rPr>
          <w:rFonts w:ascii="Times New Roman" w:hAnsi="Times New Roman" w:cs="Times New Roman"/>
          <w:sz w:val="24"/>
          <w:szCs w:val="24"/>
        </w:rPr>
        <w:t>.</w:t>
      </w:r>
    </w:p>
    <w:p w14:paraId="1E08E71D"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E5FDB">
        <w:rPr>
          <w:rFonts w:ascii="Times New Roman" w:hAnsi="Times New Roman" w:cs="Times New Roman"/>
          <w:sz w:val="24"/>
          <w:szCs w:val="24"/>
        </w:rPr>
        <w:t xml:space="preserve">роцент опрошенных, затруднившихся дать оценку </w:t>
      </w:r>
      <w:r>
        <w:rPr>
          <w:rFonts w:ascii="Times New Roman" w:hAnsi="Times New Roman" w:cs="Times New Roman"/>
          <w:sz w:val="24"/>
          <w:szCs w:val="24"/>
        </w:rPr>
        <w:t>возможности выбора</w:t>
      </w:r>
      <w:r w:rsidRPr="008E5FDB">
        <w:rPr>
          <w:rFonts w:ascii="Times New Roman" w:hAnsi="Times New Roman" w:cs="Times New Roman"/>
          <w:sz w:val="24"/>
          <w:szCs w:val="24"/>
        </w:rPr>
        <w:t xml:space="preserve"> услуг, или не пользующихся услугами тех или иных рынков</w:t>
      </w:r>
      <w:r>
        <w:rPr>
          <w:rFonts w:ascii="Times New Roman" w:hAnsi="Times New Roman" w:cs="Times New Roman"/>
          <w:sz w:val="24"/>
          <w:szCs w:val="24"/>
        </w:rPr>
        <w:t>, также очень высок по данному параметру</w:t>
      </w:r>
      <w:r w:rsidRPr="008E5FDB">
        <w:rPr>
          <w:rFonts w:ascii="Times New Roman" w:hAnsi="Times New Roman" w:cs="Times New Roman"/>
          <w:sz w:val="24"/>
          <w:szCs w:val="24"/>
        </w:rPr>
        <w:t xml:space="preserve">. </w:t>
      </w:r>
      <w:proofErr w:type="gramStart"/>
      <w:r w:rsidRPr="008E5FDB">
        <w:rPr>
          <w:rFonts w:ascii="Times New Roman" w:hAnsi="Times New Roman" w:cs="Times New Roman"/>
          <w:sz w:val="24"/>
          <w:szCs w:val="24"/>
        </w:rPr>
        <w:t xml:space="preserve">Так, респонденты не смогли оценить удовлетворенность </w:t>
      </w:r>
      <w:r>
        <w:rPr>
          <w:rFonts w:ascii="Times New Roman" w:hAnsi="Times New Roman" w:cs="Times New Roman"/>
          <w:sz w:val="24"/>
          <w:szCs w:val="24"/>
        </w:rPr>
        <w:t>выбором услуг</w:t>
      </w:r>
      <w:r w:rsidRPr="008E5FDB">
        <w:rPr>
          <w:rFonts w:ascii="Times New Roman" w:hAnsi="Times New Roman" w:cs="Times New Roman"/>
          <w:sz w:val="24"/>
          <w:szCs w:val="24"/>
        </w:rPr>
        <w:t>, предо</w:t>
      </w:r>
      <w:r>
        <w:rPr>
          <w:rFonts w:ascii="Times New Roman" w:hAnsi="Times New Roman" w:cs="Times New Roman"/>
          <w:sz w:val="24"/>
          <w:szCs w:val="24"/>
        </w:rPr>
        <w:t>ставляемых</w:t>
      </w:r>
      <w:r w:rsidRPr="008E5FDB">
        <w:rPr>
          <w:rFonts w:ascii="Times New Roman" w:hAnsi="Times New Roman" w:cs="Times New Roman"/>
          <w:sz w:val="24"/>
          <w:szCs w:val="24"/>
        </w:rPr>
        <w:t xml:space="preserve"> на следующих рынках:</w:t>
      </w:r>
      <w:r>
        <w:rPr>
          <w:rFonts w:ascii="Times New Roman" w:hAnsi="Times New Roman" w:cs="Times New Roman"/>
          <w:sz w:val="24"/>
          <w:szCs w:val="24"/>
        </w:rPr>
        <w:t xml:space="preserve"> р</w:t>
      </w:r>
      <w:r w:rsidRPr="001B2746">
        <w:rPr>
          <w:rFonts w:ascii="Times New Roman" w:hAnsi="Times New Roman" w:cs="Times New Roman"/>
          <w:sz w:val="24"/>
          <w:szCs w:val="24"/>
        </w:rPr>
        <w:t>ынок производства электрической энергии (мощности) на розничном рынке эл</w:t>
      </w:r>
      <w:r>
        <w:rPr>
          <w:rFonts w:ascii="Times New Roman" w:hAnsi="Times New Roman" w:cs="Times New Roman"/>
          <w:sz w:val="24"/>
          <w:szCs w:val="24"/>
        </w:rPr>
        <w:t>ектрической энергии (мощности) (30,3%), р</w:t>
      </w:r>
      <w:r w:rsidRPr="00AA4098">
        <w:rPr>
          <w:rFonts w:ascii="Times New Roman" w:hAnsi="Times New Roman" w:cs="Times New Roman"/>
          <w:sz w:val="24"/>
          <w:szCs w:val="24"/>
        </w:rPr>
        <w:t xml:space="preserve">ынок поставки сжиженного газа в баллонах </w:t>
      </w:r>
      <w:r>
        <w:rPr>
          <w:rFonts w:ascii="Times New Roman" w:hAnsi="Times New Roman" w:cs="Times New Roman"/>
          <w:sz w:val="24"/>
          <w:szCs w:val="24"/>
        </w:rPr>
        <w:t>(28,7%), р</w:t>
      </w:r>
      <w:r w:rsidRPr="001B2746">
        <w:rPr>
          <w:rFonts w:ascii="Times New Roman" w:hAnsi="Times New Roman" w:cs="Times New Roman"/>
          <w:sz w:val="24"/>
          <w:szCs w:val="24"/>
        </w:rPr>
        <w:t xml:space="preserve">ынок семеноводства </w:t>
      </w:r>
      <w:r>
        <w:rPr>
          <w:rFonts w:ascii="Times New Roman" w:hAnsi="Times New Roman" w:cs="Times New Roman"/>
          <w:sz w:val="24"/>
          <w:szCs w:val="24"/>
        </w:rPr>
        <w:t>(27,9%), р</w:t>
      </w:r>
      <w:r w:rsidRPr="001B2746">
        <w:rPr>
          <w:rFonts w:ascii="Times New Roman" w:hAnsi="Times New Roman" w:cs="Times New Roman"/>
          <w:sz w:val="24"/>
          <w:szCs w:val="24"/>
        </w:rPr>
        <w:t xml:space="preserve">ынок товарной </w:t>
      </w:r>
      <w:proofErr w:type="spellStart"/>
      <w:r w:rsidRPr="001B2746">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(27,1%), р</w:t>
      </w:r>
      <w:r w:rsidRPr="001B2746">
        <w:rPr>
          <w:rFonts w:ascii="Times New Roman" w:hAnsi="Times New Roman" w:cs="Times New Roman"/>
          <w:sz w:val="24"/>
          <w:szCs w:val="24"/>
        </w:rPr>
        <w:t xml:space="preserve">ынок строительства объектов капитального строительства, за исключением жилищного и дорожного строительства </w:t>
      </w:r>
      <w:r>
        <w:rPr>
          <w:rFonts w:ascii="Times New Roman" w:hAnsi="Times New Roman" w:cs="Times New Roman"/>
          <w:sz w:val="24"/>
          <w:szCs w:val="24"/>
        </w:rPr>
        <w:t>(26,0%), р</w:t>
      </w:r>
      <w:r w:rsidRPr="001B2746">
        <w:rPr>
          <w:rFonts w:ascii="Times New Roman" w:hAnsi="Times New Roman" w:cs="Times New Roman"/>
          <w:sz w:val="24"/>
          <w:szCs w:val="24"/>
        </w:rPr>
        <w:t xml:space="preserve">ынок производства бетона </w:t>
      </w:r>
      <w:r>
        <w:rPr>
          <w:rFonts w:ascii="Times New Roman" w:hAnsi="Times New Roman" w:cs="Times New Roman"/>
          <w:sz w:val="24"/>
          <w:szCs w:val="24"/>
        </w:rPr>
        <w:t>(25,6%), р</w:t>
      </w:r>
      <w:r w:rsidRPr="001B2746">
        <w:rPr>
          <w:rFonts w:ascii="Times New Roman" w:hAnsi="Times New Roman" w:cs="Times New Roman"/>
          <w:sz w:val="24"/>
          <w:szCs w:val="24"/>
        </w:rPr>
        <w:t xml:space="preserve">ынок архитектурно-строительного проектирования </w:t>
      </w:r>
      <w:r>
        <w:rPr>
          <w:rFonts w:ascii="Times New Roman" w:hAnsi="Times New Roman" w:cs="Times New Roman"/>
          <w:sz w:val="24"/>
          <w:szCs w:val="24"/>
        </w:rPr>
        <w:t>(25,3%), р</w:t>
      </w:r>
      <w:r w:rsidRPr="001B2746">
        <w:rPr>
          <w:rFonts w:ascii="Times New Roman" w:hAnsi="Times New Roman" w:cs="Times New Roman"/>
          <w:sz w:val="24"/>
          <w:szCs w:val="24"/>
        </w:rPr>
        <w:t>ынок переработки</w:t>
      </w:r>
      <w:proofErr w:type="gramEnd"/>
      <w:r w:rsidRPr="001B2746">
        <w:rPr>
          <w:rFonts w:ascii="Times New Roman" w:hAnsi="Times New Roman" w:cs="Times New Roman"/>
          <w:sz w:val="24"/>
          <w:szCs w:val="24"/>
        </w:rPr>
        <w:t xml:space="preserve"> </w:t>
      </w:r>
      <w:proofErr w:type="gramStart"/>
      <w:r w:rsidRPr="001B2746">
        <w:rPr>
          <w:rFonts w:ascii="Times New Roman" w:hAnsi="Times New Roman" w:cs="Times New Roman"/>
          <w:sz w:val="24"/>
          <w:szCs w:val="24"/>
        </w:rPr>
        <w:t xml:space="preserve">водных биоресурсов </w:t>
      </w:r>
      <w:r>
        <w:rPr>
          <w:rFonts w:ascii="Times New Roman" w:hAnsi="Times New Roman" w:cs="Times New Roman"/>
          <w:sz w:val="24"/>
          <w:szCs w:val="24"/>
        </w:rPr>
        <w:t>(25,1%), р</w:t>
      </w:r>
      <w:r w:rsidRPr="001B2746">
        <w:rPr>
          <w:rFonts w:ascii="Times New Roman" w:hAnsi="Times New Roman" w:cs="Times New Roman"/>
          <w:sz w:val="24"/>
          <w:szCs w:val="24"/>
        </w:rPr>
        <w:t xml:space="preserve">ынок добычи общераспространённых полезных ископаемых на участках недр местного значения </w:t>
      </w:r>
      <w:r>
        <w:rPr>
          <w:rFonts w:ascii="Times New Roman" w:hAnsi="Times New Roman" w:cs="Times New Roman"/>
          <w:sz w:val="24"/>
          <w:szCs w:val="24"/>
        </w:rPr>
        <w:t>(25,0%), р</w:t>
      </w:r>
      <w:r w:rsidRPr="001B2746">
        <w:rPr>
          <w:rFonts w:ascii="Times New Roman" w:hAnsi="Times New Roman" w:cs="Times New Roman"/>
          <w:sz w:val="24"/>
          <w:szCs w:val="24"/>
        </w:rPr>
        <w:t xml:space="preserve">ынок кадастровых и землеустроительных работ </w:t>
      </w:r>
      <w:r>
        <w:rPr>
          <w:rFonts w:ascii="Times New Roman" w:hAnsi="Times New Roman" w:cs="Times New Roman"/>
          <w:sz w:val="24"/>
          <w:szCs w:val="24"/>
        </w:rPr>
        <w:t>(24,7%), р</w:t>
      </w:r>
      <w:r w:rsidRPr="001B2746">
        <w:rPr>
          <w:rFonts w:ascii="Times New Roman" w:hAnsi="Times New Roman" w:cs="Times New Roman"/>
          <w:sz w:val="24"/>
          <w:szCs w:val="24"/>
        </w:rPr>
        <w:t xml:space="preserve">ынок лабораторных исследований для выдачи ветеринарных сопроводительных документов </w:t>
      </w:r>
      <w:r>
        <w:rPr>
          <w:rFonts w:ascii="Times New Roman" w:hAnsi="Times New Roman" w:cs="Times New Roman"/>
          <w:sz w:val="24"/>
          <w:szCs w:val="24"/>
        </w:rPr>
        <w:t>(24,4%), р</w:t>
      </w:r>
      <w:r w:rsidRPr="001B2746">
        <w:rPr>
          <w:rFonts w:ascii="Times New Roman" w:hAnsi="Times New Roman" w:cs="Times New Roman"/>
          <w:sz w:val="24"/>
          <w:szCs w:val="24"/>
        </w:rPr>
        <w:t xml:space="preserve">ынок лёгкой промышленности </w:t>
      </w:r>
      <w:r>
        <w:rPr>
          <w:rFonts w:ascii="Times New Roman" w:hAnsi="Times New Roman" w:cs="Times New Roman"/>
          <w:sz w:val="24"/>
          <w:szCs w:val="24"/>
        </w:rPr>
        <w:t>(24,3%), р</w:t>
      </w:r>
      <w:r w:rsidRPr="001B2746">
        <w:rPr>
          <w:rFonts w:ascii="Times New Roman" w:hAnsi="Times New Roman" w:cs="Times New Roman"/>
          <w:sz w:val="24"/>
          <w:szCs w:val="24"/>
        </w:rPr>
        <w:t xml:space="preserve">ынок нефтепродуктов </w:t>
      </w:r>
      <w:r>
        <w:rPr>
          <w:rFonts w:ascii="Times New Roman" w:hAnsi="Times New Roman" w:cs="Times New Roman"/>
          <w:sz w:val="24"/>
          <w:szCs w:val="24"/>
        </w:rPr>
        <w:t>(24,1%), р</w:t>
      </w:r>
      <w:r w:rsidRPr="001B2746">
        <w:rPr>
          <w:rFonts w:ascii="Times New Roman" w:hAnsi="Times New Roman" w:cs="Times New Roman"/>
          <w:sz w:val="24"/>
          <w:szCs w:val="24"/>
        </w:rPr>
        <w:t xml:space="preserve">ынок жилищного строительства </w:t>
      </w:r>
      <w:r>
        <w:rPr>
          <w:rFonts w:ascii="Times New Roman" w:hAnsi="Times New Roman" w:cs="Times New Roman"/>
          <w:sz w:val="24"/>
          <w:szCs w:val="24"/>
        </w:rPr>
        <w:t>(23,6%), р</w:t>
      </w:r>
      <w:r w:rsidRPr="001B2746">
        <w:rPr>
          <w:rFonts w:ascii="Times New Roman" w:hAnsi="Times New Roman" w:cs="Times New Roman"/>
          <w:sz w:val="24"/>
          <w:szCs w:val="24"/>
        </w:rPr>
        <w:t>ынок купли-продажи электрической энергии (мощности) на розничном рынке электрической энергии (мощности)</w:t>
      </w:r>
      <w:r>
        <w:rPr>
          <w:rFonts w:ascii="Times New Roman" w:hAnsi="Times New Roman" w:cs="Times New Roman"/>
          <w:sz w:val="24"/>
          <w:szCs w:val="24"/>
        </w:rPr>
        <w:t xml:space="preserve"> (23,4%), р</w:t>
      </w:r>
      <w:r w:rsidRPr="001B2746">
        <w:rPr>
          <w:rFonts w:ascii="Times New Roman" w:hAnsi="Times New Roman" w:cs="Times New Roman"/>
          <w:sz w:val="24"/>
          <w:szCs w:val="24"/>
        </w:rPr>
        <w:t xml:space="preserve">ынок вылова водных биоресурсов </w:t>
      </w:r>
      <w:r>
        <w:rPr>
          <w:rFonts w:ascii="Times New Roman" w:hAnsi="Times New Roman" w:cs="Times New Roman"/>
          <w:sz w:val="24"/>
          <w:szCs w:val="24"/>
        </w:rPr>
        <w:t>(23,1%), р</w:t>
      </w:r>
      <w:r w:rsidRPr="001B2746">
        <w:rPr>
          <w:rFonts w:ascii="Times New Roman" w:hAnsi="Times New Roman" w:cs="Times New Roman"/>
          <w:sz w:val="24"/>
          <w:szCs w:val="24"/>
        </w:rPr>
        <w:t>ынок реализации сельскохозяйственной</w:t>
      </w:r>
      <w:proofErr w:type="gramEnd"/>
      <w:r w:rsidRPr="001B2746">
        <w:rPr>
          <w:rFonts w:ascii="Times New Roman" w:hAnsi="Times New Roman" w:cs="Times New Roman"/>
          <w:sz w:val="24"/>
          <w:szCs w:val="24"/>
        </w:rPr>
        <w:t xml:space="preserve"> </w:t>
      </w:r>
      <w:proofErr w:type="gramStart"/>
      <w:r w:rsidRPr="001B2746">
        <w:rPr>
          <w:rFonts w:ascii="Times New Roman" w:hAnsi="Times New Roman" w:cs="Times New Roman"/>
          <w:sz w:val="24"/>
          <w:szCs w:val="24"/>
        </w:rPr>
        <w:t xml:space="preserve">продукции </w:t>
      </w:r>
      <w:r>
        <w:rPr>
          <w:rFonts w:ascii="Times New Roman" w:hAnsi="Times New Roman" w:cs="Times New Roman"/>
          <w:sz w:val="24"/>
          <w:szCs w:val="24"/>
        </w:rPr>
        <w:t>(23,0%), р</w:t>
      </w:r>
      <w:r w:rsidRPr="001B2746">
        <w:rPr>
          <w:rFonts w:ascii="Times New Roman" w:hAnsi="Times New Roman" w:cs="Times New Roman"/>
          <w:sz w:val="24"/>
          <w:szCs w:val="24"/>
        </w:rPr>
        <w:t xml:space="preserve">ынок племенного животноводства </w:t>
      </w:r>
      <w:r>
        <w:rPr>
          <w:rFonts w:ascii="Times New Roman" w:hAnsi="Times New Roman" w:cs="Times New Roman"/>
          <w:sz w:val="24"/>
          <w:szCs w:val="24"/>
        </w:rPr>
        <w:t>(23,0%), р</w:t>
      </w:r>
      <w:r w:rsidRPr="001B2746">
        <w:rPr>
          <w:rFonts w:ascii="Times New Roman" w:hAnsi="Times New Roman" w:cs="Times New Roman"/>
          <w:sz w:val="24"/>
          <w:szCs w:val="24"/>
        </w:rPr>
        <w:t xml:space="preserve">ынок обработки древесины и производства изделий из дерева </w:t>
      </w:r>
      <w:r>
        <w:rPr>
          <w:rFonts w:ascii="Times New Roman" w:hAnsi="Times New Roman" w:cs="Times New Roman"/>
          <w:sz w:val="24"/>
          <w:szCs w:val="24"/>
        </w:rPr>
        <w:t>(22,9%), р</w:t>
      </w:r>
      <w:r w:rsidRPr="00AA4098">
        <w:rPr>
          <w:rFonts w:ascii="Times New Roman" w:hAnsi="Times New Roman" w:cs="Times New Roman"/>
          <w:sz w:val="24"/>
          <w:szCs w:val="24"/>
        </w:rPr>
        <w:t>ынок теплоснабжения (производство тепловой энергии)</w:t>
      </w:r>
      <w:r>
        <w:rPr>
          <w:rFonts w:ascii="Times New Roman" w:hAnsi="Times New Roman" w:cs="Times New Roman"/>
          <w:sz w:val="24"/>
          <w:szCs w:val="24"/>
        </w:rPr>
        <w:t xml:space="preserve"> (22,1%), р</w:t>
      </w:r>
      <w:r w:rsidRPr="001B2746">
        <w:rPr>
          <w:rFonts w:ascii="Times New Roman" w:hAnsi="Times New Roman" w:cs="Times New Roman"/>
          <w:sz w:val="24"/>
          <w:szCs w:val="24"/>
        </w:rPr>
        <w:t xml:space="preserve">ынок производства кирпича </w:t>
      </w:r>
      <w:r>
        <w:rPr>
          <w:rFonts w:ascii="Times New Roman" w:hAnsi="Times New Roman" w:cs="Times New Roman"/>
          <w:sz w:val="24"/>
          <w:szCs w:val="24"/>
        </w:rPr>
        <w:t>(22,1%), р</w:t>
      </w:r>
      <w:r w:rsidRPr="001B2746">
        <w:rPr>
          <w:rFonts w:ascii="Times New Roman" w:hAnsi="Times New Roman" w:cs="Times New Roman"/>
          <w:sz w:val="24"/>
          <w:szCs w:val="24"/>
        </w:rPr>
        <w:t>ынок дорожной деятельности (за исключением проектирования)</w:t>
      </w:r>
      <w:r>
        <w:rPr>
          <w:rFonts w:ascii="Times New Roman" w:hAnsi="Times New Roman" w:cs="Times New Roman"/>
          <w:sz w:val="24"/>
          <w:szCs w:val="24"/>
        </w:rPr>
        <w:t xml:space="preserve"> (21,7%), р</w:t>
      </w:r>
      <w:r w:rsidRPr="00AA4098">
        <w:rPr>
          <w:rFonts w:ascii="Times New Roman" w:hAnsi="Times New Roman" w:cs="Times New Roman"/>
          <w:sz w:val="24"/>
          <w:szCs w:val="24"/>
        </w:rPr>
        <w:t xml:space="preserve">ынок услуг по сбору и транспортированию твёрдых коммунальных отходов </w:t>
      </w:r>
      <w:r>
        <w:rPr>
          <w:rFonts w:ascii="Times New Roman" w:hAnsi="Times New Roman" w:cs="Times New Roman"/>
          <w:sz w:val="24"/>
          <w:szCs w:val="24"/>
        </w:rPr>
        <w:t>(21,6%), р</w:t>
      </w:r>
      <w:r w:rsidRPr="00AA4098">
        <w:rPr>
          <w:rFonts w:ascii="Times New Roman" w:hAnsi="Times New Roman" w:cs="Times New Roman"/>
          <w:sz w:val="24"/>
          <w:szCs w:val="24"/>
        </w:rPr>
        <w:t>ынок ритуальных услуг</w:t>
      </w:r>
      <w:r>
        <w:rPr>
          <w:rFonts w:ascii="Times New Roman" w:hAnsi="Times New Roman" w:cs="Times New Roman"/>
          <w:sz w:val="24"/>
          <w:szCs w:val="24"/>
        </w:rPr>
        <w:t xml:space="preserve"> (21,1%), р</w:t>
      </w:r>
      <w:r w:rsidRPr="001B2746">
        <w:rPr>
          <w:rFonts w:ascii="Times New Roman" w:hAnsi="Times New Roman" w:cs="Times New Roman"/>
          <w:sz w:val="24"/>
          <w:szCs w:val="24"/>
        </w:rPr>
        <w:t>ынок услуг связи, в том числе услуг по предоставлению широкополосного доступа к информационно-телекоммуникационной сети</w:t>
      </w:r>
      <w:proofErr w:type="gramEnd"/>
      <w:r w:rsidRPr="001B2746">
        <w:rPr>
          <w:rFonts w:ascii="Times New Roman" w:hAnsi="Times New Roman" w:cs="Times New Roman"/>
          <w:sz w:val="24"/>
          <w:szCs w:val="24"/>
        </w:rPr>
        <w:t xml:space="preserve"> «Интернет»</w:t>
      </w:r>
      <w:r>
        <w:rPr>
          <w:rFonts w:ascii="Times New Roman" w:hAnsi="Times New Roman" w:cs="Times New Roman"/>
          <w:sz w:val="24"/>
          <w:szCs w:val="24"/>
        </w:rPr>
        <w:t xml:space="preserve"> (20,4%). </w:t>
      </w:r>
      <w:r w:rsidRPr="00342018">
        <w:rPr>
          <w:rFonts w:ascii="Times New Roman" w:hAnsi="Times New Roman" w:cs="Times New Roman"/>
          <w:sz w:val="24"/>
          <w:szCs w:val="24"/>
        </w:rPr>
        <w:t xml:space="preserve">Доля респондентов, затруднившихся дать оценку </w:t>
      </w:r>
      <w:r>
        <w:rPr>
          <w:rFonts w:ascii="Times New Roman" w:hAnsi="Times New Roman" w:cs="Times New Roman"/>
          <w:sz w:val="24"/>
          <w:szCs w:val="24"/>
        </w:rPr>
        <w:t>возможности выбора</w:t>
      </w:r>
      <w:r w:rsidRPr="00342018">
        <w:rPr>
          <w:rFonts w:ascii="Times New Roman" w:hAnsi="Times New Roman" w:cs="Times New Roman"/>
          <w:sz w:val="24"/>
          <w:szCs w:val="24"/>
        </w:rPr>
        <w:t xml:space="preserve"> услуг на других рынках, составила менее 20%</w:t>
      </w:r>
      <w:r>
        <w:rPr>
          <w:rFonts w:ascii="Times New Roman" w:hAnsi="Times New Roman" w:cs="Times New Roman"/>
          <w:sz w:val="24"/>
          <w:szCs w:val="24"/>
        </w:rPr>
        <w:t xml:space="preserve"> (по каждому из них)</w:t>
      </w:r>
      <w:r w:rsidRPr="00342018">
        <w:rPr>
          <w:rFonts w:ascii="Times New Roman" w:hAnsi="Times New Roman" w:cs="Times New Roman"/>
          <w:sz w:val="24"/>
          <w:szCs w:val="24"/>
        </w:rPr>
        <w:t>.</w:t>
      </w:r>
    </w:p>
    <w:p w14:paraId="569703BF" w14:textId="77777777" w:rsidR="000F2320" w:rsidRDefault="000F2320" w:rsidP="000F2320">
      <w:pPr>
        <w:spacing w:after="0" w:line="360" w:lineRule="auto"/>
        <w:ind w:firstLine="709"/>
        <w:jc w:val="both"/>
        <w:rPr>
          <w:rFonts w:ascii="Times New Roman" w:hAnsi="Times New Roman" w:cs="Times New Roman"/>
          <w:sz w:val="24"/>
          <w:szCs w:val="24"/>
        </w:rPr>
      </w:pPr>
      <w:r w:rsidRPr="00FE2A72">
        <w:rPr>
          <w:rFonts w:ascii="Times New Roman" w:hAnsi="Times New Roman" w:cs="Times New Roman"/>
          <w:sz w:val="24"/>
          <w:szCs w:val="24"/>
        </w:rPr>
        <w:t xml:space="preserve">Перечень рынков, услугами которых, согласно данным таблицы </w:t>
      </w:r>
      <w:r>
        <w:rPr>
          <w:rFonts w:ascii="Times New Roman" w:hAnsi="Times New Roman" w:cs="Times New Roman"/>
          <w:sz w:val="24"/>
          <w:szCs w:val="24"/>
        </w:rPr>
        <w:t>2.3.</w:t>
      </w:r>
      <w:r w:rsidRPr="00FE2A72">
        <w:rPr>
          <w:rFonts w:ascii="Times New Roman" w:hAnsi="Times New Roman" w:cs="Times New Roman"/>
          <w:sz w:val="24"/>
          <w:szCs w:val="24"/>
        </w:rPr>
        <w:t>,</w:t>
      </w:r>
      <w:r>
        <w:rPr>
          <w:rFonts w:ascii="Times New Roman" w:hAnsi="Times New Roman" w:cs="Times New Roman"/>
          <w:sz w:val="24"/>
          <w:szCs w:val="24"/>
        </w:rPr>
        <w:t>не пользуются</w:t>
      </w:r>
      <w:r w:rsidRPr="00342018">
        <w:rPr>
          <w:rFonts w:ascii="Times New Roman" w:hAnsi="Times New Roman" w:cs="Times New Roman"/>
          <w:sz w:val="24"/>
          <w:szCs w:val="24"/>
        </w:rPr>
        <w:t xml:space="preserve"> более 20% респондентов, приведен ниже:</w:t>
      </w:r>
    </w:p>
    <w:p w14:paraId="7A77A9C6"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р</w:t>
      </w:r>
      <w:r w:rsidRPr="005667FC">
        <w:rPr>
          <w:rFonts w:ascii="Times New Roman" w:hAnsi="Times New Roman" w:cs="Times New Roman"/>
          <w:sz w:val="24"/>
          <w:szCs w:val="24"/>
        </w:rPr>
        <w:t>ынок ритуальных услуг</w:t>
      </w:r>
      <w:r>
        <w:rPr>
          <w:rFonts w:ascii="Times New Roman" w:hAnsi="Times New Roman" w:cs="Times New Roman"/>
          <w:sz w:val="24"/>
          <w:szCs w:val="24"/>
        </w:rPr>
        <w:t xml:space="preserve"> (20,7%)</w:t>
      </w:r>
    </w:p>
    <w:p w14:paraId="5BB906A4"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поставки сжиженного газа в баллонах (</w:t>
      </w:r>
      <w:r>
        <w:rPr>
          <w:rFonts w:ascii="Times New Roman" w:hAnsi="Times New Roman" w:cs="Times New Roman"/>
          <w:sz w:val="24"/>
          <w:szCs w:val="24"/>
        </w:rPr>
        <w:t>25,0</w:t>
      </w:r>
      <w:r w:rsidRPr="00342018">
        <w:rPr>
          <w:rFonts w:ascii="Times New Roman" w:hAnsi="Times New Roman" w:cs="Times New Roman"/>
          <w:sz w:val="24"/>
          <w:szCs w:val="24"/>
        </w:rPr>
        <w:t>%)</w:t>
      </w:r>
    </w:p>
    <w:p w14:paraId="6440A934"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архитектурно-строительного проектирования</w:t>
      </w:r>
      <w:r>
        <w:rPr>
          <w:rFonts w:ascii="Times New Roman" w:hAnsi="Times New Roman" w:cs="Times New Roman"/>
          <w:sz w:val="24"/>
          <w:szCs w:val="24"/>
        </w:rPr>
        <w:t xml:space="preserve"> (26,6</w:t>
      </w:r>
      <w:r w:rsidRPr="00342018">
        <w:rPr>
          <w:rFonts w:ascii="Times New Roman" w:hAnsi="Times New Roman" w:cs="Times New Roman"/>
          <w:sz w:val="24"/>
          <w:szCs w:val="24"/>
        </w:rPr>
        <w:t>%)</w:t>
      </w:r>
    </w:p>
    <w:p w14:paraId="1FA811C0"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лабораторных исследований для выдачи ветеринарных сопроводительных документов</w:t>
      </w:r>
      <w:r>
        <w:rPr>
          <w:rFonts w:ascii="Times New Roman" w:hAnsi="Times New Roman" w:cs="Times New Roman"/>
          <w:sz w:val="24"/>
          <w:szCs w:val="24"/>
        </w:rPr>
        <w:t xml:space="preserve"> (27,0</w:t>
      </w:r>
      <w:r w:rsidRPr="00342018">
        <w:rPr>
          <w:rFonts w:ascii="Times New Roman" w:hAnsi="Times New Roman" w:cs="Times New Roman"/>
          <w:sz w:val="24"/>
          <w:szCs w:val="24"/>
        </w:rPr>
        <w:t>%)</w:t>
      </w:r>
    </w:p>
    <w:p w14:paraId="0DBDAEC5"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племенного животноводства</w:t>
      </w:r>
      <w:r>
        <w:rPr>
          <w:rFonts w:ascii="Times New Roman" w:hAnsi="Times New Roman" w:cs="Times New Roman"/>
          <w:sz w:val="24"/>
          <w:szCs w:val="24"/>
        </w:rPr>
        <w:t xml:space="preserve"> (28,4</w:t>
      </w:r>
      <w:r w:rsidRPr="00342018">
        <w:rPr>
          <w:rFonts w:ascii="Times New Roman" w:hAnsi="Times New Roman" w:cs="Times New Roman"/>
          <w:sz w:val="24"/>
          <w:szCs w:val="24"/>
        </w:rPr>
        <w:t>%)</w:t>
      </w:r>
    </w:p>
    <w:p w14:paraId="40E68200"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семеноводства</w:t>
      </w:r>
      <w:r>
        <w:rPr>
          <w:rFonts w:ascii="Times New Roman" w:hAnsi="Times New Roman" w:cs="Times New Roman"/>
          <w:sz w:val="24"/>
          <w:szCs w:val="24"/>
        </w:rPr>
        <w:t xml:space="preserve"> (28,0</w:t>
      </w:r>
      <w:r w:rsidRPr="00342018">
        <w:rPr>
          <w:rFonts w:ascii="Times New Roman" w:hAnsi="Times New Roman" w:cs="Times New Roman"/>
          <w:sz w:val="24"/>
          <w:szCs w:val="24"/>
        </w:rPr>
        <w:t>%)</w:t>
      </w:r>
    </w:p>
    <w:p w14:paraId="661609F2"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вылова водных биоресурсов</w:t>
      </w:r>
      <w:r>
        <w:rPr>
          <w:rFonts w:ascii="Times New Roman" w:hAnsi="Times New Roman" w:cs="Times New Roman"/>
          <w:sz w:val="24"/>
          <w:szCs w:val="24"/>
        </w:rPr>
        <w:t xml:space="preserve"> (30,6</w:t>
      </w:r>
      <w:r w:rsidRPr="00342018">
        <w:rPr>
          <w:rFonts w:ascii="Times New Roman" w:hAnsi="Times New Roman" w:cs="Times New Roman"/>
          <w:sz w:val="24"/>
          <w:szCs w:val="24"/>
        </w:rPr>
        <w:t>%)</w:t>
      </w:r>
    </w:p>
    <w:p w14:paraId="768881D8"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переработки водных биоресурсов</w:t>
      </w:r>
      <w:r>
        <w:rPr>
          <w:rFonts w:ascii="Times New Roman" w:hAnsi="Times New Roman" w:cs="Times New Roman"/>
          <w:sz w:val="24"/>
          <w:szCs w:val="24"/>
        </w:rPr>
        <w:t xml:space="preserve"> (25,4</w:t>
      </w:r>
      <w:r w:rsidRPr="00342018">
        <w:rPr>
          <w:rFonts w:ascii="Times New Roman" w:hAnsi="Times New Roman" w:cs="Times New Roman"/>
          <w:sz w:val="24"/>
          <w:szCs w:val="24"/>
        </w:rPr>
        <w:t>%)</w:t>
      </w:r>
    </w:p>
    <w:p w14:paraId="6DEA421D"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xml:space="preserve">- рынок </w:t>
      </w:r>
      <w:proofErr w:type="gramStart"/>
      <w:r w:rsidRPr="00342018">
        <w:rPr>
          <w:rFonts w:ascii="Times New Roman" w:hAnsi="Times New Roman" w:cs="Times New Roman"/>
          <w:sz w:val="24"/>
          <w:szCs w:val="24"/>
        </w:rPr>
        <w:t>товарной</w:t>
      </w:r>
      <w:proofErr w:type="gramEnd"/>
      <w:r w:rsidRPr="00342018">
        <w:rPr>
          <w:rFonts w:ascii="Times New Roman" w:hAnsi="Times New Roman" w:cs="Times New Roman"/>
          <w:sz w:val="24"/>
          <w:szCs w:val="24"/>
        </w:rPr>
        <w:t xml:space="preserve"> </w:t>
      </w:r>
      <w:proofErr w:type="spellStart"/>
      <w:r w:rsidRPr="00342018">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(31,6</w:t>
      </w:r>
      <w:r w:rsidRPr="00342018">
        <w:rPr>
          <w:rFonts w:ascii="Times New Roman" w:hAnsi="Times New Roman" w:cs="Times New Roman"/>
          <w:sz w:val="24"/>
          <w:szCs w:val="24"/>
        </w:rPr>
        <w:t>%)</w:t>
      </w:r>
    </w:p>
    <w:p w14:paraId="4EF73C1C"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добычи общераспространённых полезных ископаемых на участках недр местного значения</w:t>
      </w:r>
      <w:r>
        <w:rPr>
          <w:rFonts w:ascii="Times New Roman" w:hAnsi="Times New Roman" w:cs="Times New Roman"/>
          <w:sz w:val="24"/>
          <w:szCs w:val="24"/>
        </w:rPr>
        <w:t xml:space="preserve"> (23,0</w:t>
      </w:r>
      <w:r w:rsidRPr="00342018">
        <w:rPr>
          <w:rFonts w:ascii="Times New Roman" w:hAnsi="Times New Roman" w:cs="Times New Roman"/>
          <w:sz w:val="24"/>
          <w:szCs w:val="24"/>
        </w:rPr>
        <w:t>%)</w:t>
      </w:r>
    </w:p>
    <w:p w14:paraId="7DC9D576"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обработки древесины и производства изделий из дерева</w:t>
      </w:r>
      <w:r>
        <w:rPr>
          <w:rFonts w:ascii="Times New Roman" w:hAnsi="Times New Roman" w:cs="Times New Roman"/>
          <w:sz w:val="24"/>
          <w:szCs w:val="24"/>
        </w:rPr>
        <w:t xml:space="preserve"> (22,9</w:t>
      </w:r>
      <w:r w:rsidRPr="00342018">
        <w:rPr>
          <w:rFonts w:ascii="Times New Roman" w:hAnsi="Times New Roman" w:cs="Times New Roman"/>
          <w:sz w:val="24"/>
          <w:szCs w:val="24"/>
        </w:rPr>
        <w:t>%)</w:t>
      </w:r>
    </w:p>
    <w:p w14:paraId="430F0129"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производства кирпича</w:t>
      </w:r>
      <w:r>
        <w:rPr>
          <w:rFonts w:ascii="Times New Roman" w:hAnsi="Times New Roman" w:cs="Times New Roman"/>
          <w:sz w:val="24"/>
          <w:szCs w:val="24"/>
        </w:rPr>
        <w:t xml:space="preserve"> (26,4</w:t>
      </w:r>
      <w:r w:rsidRPr="00342018">
        <w:rPr>
          <w:rFonts w:ascii="Times New Roman" w:hAnsi="Times New Roman" w:cs="Times New Roman"/>
          <w:sz w:val="24"/>
          <w:szCs w:val="24"/>
        </w:rPr>
        <w:t>%)</w:t>
      </w:r>
    </w:p>
    <w:p w14:paraId="31AC4DF3" w14:textId="77777777" w:rsidR="000F2320" w:rsidRDefault="000F2320" w:rsidP="000F2320">
      <w:pPr>
        <w:spacing w:after="0" w:line="360" w:lineRule="auto"/>
        <w:ind w:firstLine="709"/>
        <w:jc w:val="both"/>
        <w:rPr>
          <w:rFonts w:ascii="Times New Roman" w:hAnsi="Times New Roman" w:cs="Times New Roman"/>
          <w:sz w:val="24"/>
          <w:szCs w:val="24"/>
        </w:rPr>
      </w:pPr>
      <w:r w:rsidRPr="00342018">
        <w:rPr>
          <w:rFonts w:ascii="Times New Roman" w:hAnsi="Times New Roman" w:cs="Times New Roman"/>
          <w:sz w:val="24"/>
          <w:szCs w:val="24"/>
        </w:rPr>
        <w:t>- рынок производства бетона</w:t>
      </w:r>
      <w:r>
        <w:rPr>
          <w:rFonts w:ascii="Times New Roman" w:hAnsi="Times New Roman" w:cs="Times New Roman"/>
          <w:sz w:val="24"/>
          <w:szCs w:val="24"/>
        </w:rPr>
        <w:t xml:space="preserve"> (22,9%)</w:t>
      </w:r>
    </w:p>
    <w:p w14:paraId="3A3724C4" w14:textId="77777777" w:rsidR="000F2320" w:rsidRPr="00342018"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5667FC">
        <w:rPr>
          <w:rFonts w:ascii="Times New Roman" w:hAnsi="Times New Roman" w:cs="Times New Roman"/>
          <w:sz w:val="24"/>
          <w:szCs w:val="24"/>
        </w:rPr>
        <w:t>фера наружной рекламы</w:t>
      </w:r>
      <w:r>
        <w:rPr>
          <w:rFonts w:ascii="Times New Roman" w:hAnsi="Times New Roman" w:cs="Times New Roman"/>
          <w:sz w:val="24"/>
          <w:szCs w:val="24"/>
        </w:rPr>
        <w:t xml:space="preserve"> (21,4%).</w:t>
      </w:r>
    </w:p>
    <w:p w14:paraId="708A4399" w14:textId="77777777" w:rsidR="0075468C" w:rsidRDefault="0075468C" w:rsidP="0075468C">
      <w:pPr>
        <w:pStyle w:val="af5"/>
        <w:spacing w:line="360" w:lineRule="auto"/>
        <w:ind w:left="0" w:firstLine="709"/>
        <w:jc w:val="both"/>
        <w:rPr>
          <w:rFonts w:ascii="Times New Roman" w:hAnsi="Times New Roman"/>
          <w:lang w:val="ru-RU"/>
        </w:rPr>
      </w:pPr>
    </w:p>
    <w:p w14:paraId="035040F8" w14:textId="77777777" w:rsidR="0075468C" w:rsidRPr="0075468C" w:rsidRDefault="0075468C" w:rsidP="0075468C">
      <w:pPr>
        <w:pStyle w:val="af5"/>
        <w:spacing w:line="360" w:lineRule="auto"/>
        <w:ind w:left="0" w:firstLine="709"/>
        <w:jc w:val="both"/>
        <w:rPr>
          <w:rFonts w:ascii="Times New Roman" w:hAnsi="Times New Roman"/>
          <w:lang w:val="ru-RU"/>
        </w:rPr>
      </w:pPr>
      <w:r>
        <w:rPr>
          <w:rFonts w:ascii="Times New Roman" w:hAnsi="Times New Roman"/>
          <w:lang w:val="ru-RU"/>
        </w:rPr>
        <w:t>Необходимо обратить внимание на то, что в</w:t>
      </w:r>
      <w:r w:rsidRPr="0075468C">
        <w:rPr>
          <w:rFonts w:ascii="Times New Roman" w:hAnsi="Times New Roman"/>
          <w:lang w:val="ru-RU"/>
        </w:rPr>
        <w:t xml:space="preserve"> ходе исследования оценивалась удовлетворенность потребителей стоимостью, качеством и возможностью выбора услуг естественных монополий. К ним были отнесены организации, работающие на рынке производства и рынке купли-продажи электроэнергии, теплоснабжения. Ответы респондентов представлены в таблицах 2.1, 2.2 и 2.3. </w:t>
      </w:r>
    </w:p>
    <w:p w14:paraId="38D90B4A" w14:textId="77777777" w:rsidR="0075468C" w:rsidRPr="0075468C" w:rsidRDefault="0075468C" w:rsidP="0075468C">
      <w:pPr>
        <w:pStyle w:val="af5"/>
        <w:spacing w:line="360" w:lineRule="auto"/>
        <w:ind w:left="0" w:firstLine="709"/>
        <w:jc w:val="both"/>
        <w:rPr>
          <w:rFonts w:ascii="Times New Roman" w:hAnsi="Times New Roman"/>
          <w:lang w:val="ru-RU"/>
        </w:rPr>
      </w:pPr>
      <w:r w:rsidRPr="0075468C">
        <w:rPr>
          <w:rFonts w:ascii="Times New Roman" w:hAnsi="Times New Roman"/>
          <w:lang w:val="ru-RU"/>
        </w:rPr>
        <w:t>Что касается удовлетворенности уровнем цен, то 50,1% опрошенных удовлетворены ценами на рынке теплоснабжения, 50,4% - на рынке купли-продажи электроэнергии и 40,2% на рынке производства электроэнергии.</w:t>
      </w:r>
    </w:p>
    <w:p w14:paraId="7992DB44" w14:textId="77777777" w:rsidR="0075468C" w:rsidRPr="0075468C" w:rsidRDefault="0075468C" w:rsidP="0075468C">
      <w:pPr>
        <w:pStyle w:val="af5"/>
        <w:spacing w:line="360" w:lineRule="auto"/>
        <w:ind w:left="0" w:firstLine="709"/>
        <w:jc w:val="both"/>
        <w:rPr>
          <w:rFonts w:ascii="Times New Roman" w:hAnsi="Times New Roman"/>
          <w:lang w:val="ru-RU"/>
        </w:rPr>
      </w:pPr>
      <w:r w:rsidRPr="0075468C">
        <w:rPr>
          <w:rFonts w:ascii="Times New Roman" w:hAnsi="Times New Roman"/>
          <w:lang w:val="ru-RU"/>
        </w:rPr>
        <w:t>Удовлетворенность качеством  услуг на рынке теплоснабжения 55,5%, на рынке купли-продажи электроэнергии 46,1%,  а на рынке производства электроэнергии 44,1%.</w:t>
      </w:r>
    </w:p>
    <w:p w14:paraId="11F2B831" w14:textId="77777777" w:rsidR="0075468C" w:rsidRPr="0075468C" w:rsidRDefault="0075468C" w:rsidP="0075468C">
      <w:pPr>
        <w:pStyle w:val="af5"/>
        <w:spacing w:line="360" w:lineRule="auto"/>
        <w:ind w:left="0" w:firstLine="709"/>
        <w:jc w:val="both"/>
        <w:rPr>
          <w:rFonts w:ascii="Times New Roman" w:hAnsi="Times New Roman"/>
          <w:lang w:val="ru-RU"/>
        </w:rPr>
      </w:pPr>
      <w:r w:rsidRPr="0075468C">
        <w:rPr>
          <w:rFonts w:ascii="Times New Roman" w:hAnsi="Times New Roman"/>
          <w:lang w:val="ru-RU"/>
        </w:rPr>
        <w:t>Возможностью выбора услуг на рынке теплоснабжения удовлетворены 52,7% опрошенных, на рынке купли-продажи электроэнергии 49,9% респондентов, а на рынке производства электроэнергии 41,4%.</w:t>
      </w:r>
    </w:p>
    <w:p w14:paraId="2790E647" w14:textId="77777777" w:rsidR="000F2320" w:rsidRPr="0075468C" w:rsidRDefault="0075468C" w:rsidP="0075468C">
      <w:pPr>
        <w:spacing w:after="0" w:line="360" w:lineRule="auto"/>
        <w:ind w:firstLine="709"/>
        <w:jc w:val="both"/>
        <w:rPr>
          <w:rFonts w:ascii="Times New Roman" w:hAnsi="Times New Roman" w:cs="Times New Roman"/>
          <w:sz w:val="24"/>
          <w:szCs w:val="24"/>
        </w:rPr>
      </w:pPr>
      <w:r w:rsidRPr="0075468C">
        <w:rPr>
          <w:rFonts w:ascii="Times New Roman" w:hAnsi="Times New Roman" w:cs="Times New Roman"/>
          <w:sz w:val="24"/>
          <w:szCs w:val="24"/>
        </w:rPr>
        <w:t>Таким образом,  самый низкий уровень удовлетворенности потребителей стоимостью, качеством и возможностью выбора услуг на рынке производства электроэнергии. Аналогичные параметры рынка теплоснабжения самые высокие.</w:t>
      </w:r>
    </w:p>
    <w:p w14:paraId="7CDEE74A" w14:textId="77777777" w:rsidR="0075468C" w:rsidRDefault="0075468C" w:rsidP="000F2320">
      <w:pPr>
        <w:spacing w:after="0" w:line="360" w:lineRule="auto"/>
        <w:ind w:firstLine="709"/>
        <w:jc w:val="both"/>
        <w:rPr>
          <w:rFonts w:ascii="Times New Roman" w:hAnsi="Times New Roman" w:cs="Times New Roman"/>
          <w:sz w:val="24"/>
          <w:szCs w:val="24"/>
        </w:rPr>
      </w:pPr>
    </w:p>
    <w:p w14:paraId="0E5BF640"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Результаты анализа удовлетворенности респондентов стоимостью, качеством и возможностью выбора услуг на изучаемых рынках показывают, что по всем трем параметрам исследуемые рынки можно охарактеризовать как неблагоприятные. </w:t>
      </w:r>
      <w:proofErr w:type="gramStart"/>
      <w:r w:rsidRPr="00982A71">
        <w:rPr>
          <w:rFonts w:ascii="Times New Roman" w:hAnsi="Times New Roman" w:cs="Times New Roman"/>
          <w:sz w:val="24"/>
          <w:szCs w:val="24"/>
        </w:rPr>
        <w:t xml:space="preserve">Доля респондентов, полностью удовлетворенных </w:t>
      </w:r>
      <w:r>
        <w:rPr>
          <w:rFonts w:ascii="Times New Roman" w:hAnsi="Times New Roman" w:cs="Times New Roman"/>
          <w:sz w:val="24"/>
          <w:szCs w:val="24"/>
        </w:rPr>
        <w:t>услугами на каждом из этих рынков</w:t>
      </w:r>
      <w:r w:rsidRPr="00982A71">
        <w:rPr>
          <w:rFonts w:ascii="Times New Roman" w:hAnsi="Times New Roman" w:cs="Times New Roman"/>
          <w:sz w:val="24"/>
          <w:szCs w:val="24"/>
        </w:rPr>
        <w:t>, не превысила 30,1 %.</w:t>
      </w:r>
      <w:r>
        <w:rPr>
          <w:rFonts w:ascii="Times New Roman" w:hAnsi="Times New Roman" w:cs="Times New Roman"/>
          <w:sz w:val="24"/>
          <w:szCs w:val="24"/>
        </w:rPr>
        <w:t xml:space="preserve"> При этом наиболее высокий уровень удовлетворенности услугами наблюдается на </w:t>
      </w:r>
      <w:r w:rsidRPr="00982A71">
        <w:rPr>
          <w:rFonts w:ascii="Times New Roman" w:hAnsi="Times New Roman" w:cs="Times New Roman"/>
          <w:sz w:val="24"/>
          <w:szCs w:val="24"/>
        </w:rPr>
        <w:t>р</w:t>
      </w:r>
      <w:r>
        <w:rPr>
          <w:rFonts w:ascii="Times New Roman" w:hAnsi="Times New Roman" w:cs="Times New Roman"/>
          <w:sz w:val="24"/>
          <w:szCs w:val="24"/>
        </w:rPr>
        <w:t>ынке</w:t>
      </w:r>
      <w:r w:rsidRPr="00982A71">
        <w:rPr>
          <w:rFonts w:ascii="Times New Roman" w:hAnsi="Times New Roman" w:cs="Times New Roman"/>
          <w:sz w:val="24"/>
          <w:szCs w:val="24"/>
        </w:rPr>
        <w:t xml:space="preserve"> услуг связи, в том числе услуг по предоставлению доступа </w:t>
      </w:r>
      <w:r>
        <w:rPr>
          <w:rFonts w:ascii="Times New Roman" w:hAnsi="Times New Roman" w:cs="Times New Roman"/>
          <w:sz w:val="24"/>
          <w:szCs w:val="24"/>
        </w:rPr>
        <w:t xml:space="preserve">к </w:t>
      </w:r>
      <w:r w:rsidRPr="00982A71">
        <w:rPr>
          <w:rFonts w:ascii="Times New Roman" w:hAnsi="Times New Roman" w:cs="Times New Roman"/>
          <w:sz w:val="24"/>
          <w:szCs w:val="24"/>
        </w:rPr>
        <w:t>сети «Интернет»</w:t>
      </w:r>
      <w:r>
        <w:rPr>
          <w:rFonts w:ascii="Times New Roman" w:hAnsi="Times New Roman" w:cs="Times New Roman"/>
          <w:sz w:val="24"/>
          <w:szCs w:val="24"/>
        </w:rPr>
        <w:t xml:space="preserve">, </w:t>
      </w:r>
      <w:r w:rsidRPr="00982A71">
        <w:rPr>
          <w:rFonts w:ascii="Times New Roman" w:hAnsi="Times New Roman" w:cs="Times New Roman"/>
          <w:sz w:val="24"/>
          <w:szCs w:val="24"/>
        </w:rPr>
        <w:t>р</w:t>
      </w:r>
      <w:r>
        <w:rPr>
          <w:rFonts w:ascii="Times New Roman" w:hAnsi="Times New Roman" w:cs="Times New Roman"/>
          <w:sz w:val="24"/>
          <w:szCs w:val="24"/>
        </w:rPr>
        <w:t>ынке</w:t>
      </w:r>
      <w:r w:rsidRPr="00982A71">
        <w:rPr>
          <w:rFonts w:ascii="Times New Roman" w:hAnsi="Times New Roman" w:cs="Times New Roman"/>
          <w:sz w:val="24"/>
          <w:szCs w:val="24"/>
        </w:rPr>
        <w:t xml:space="preserve"> оказания услуг по ремонту автотранспортных средств</w:t>
      </w:r>
      <w:r>
        <w:rPr>
          <w:rFonts w:ascii="Times New Roman" w:hAnsi="Times New Roman" w:cs="Times New Roman"/>
          <w:sz w:val="24"/>
          <w:szCs w:val="24"/>
        </w:rPr>
        <w:t xml:space="preserve">, </w:t>
      </w:r>
      <w:r w:rsidRPr="00282178">
        <w:rPr>
          <w:rFonts w:ascii="Times New Roman" w:hAnsi="Times New Roman" w:cs="Times New Roman"/>
          <w:sz w:val="24"/>
          <w:szCs w:val="24"/>
        </w:rPr>
        <w:t>р</w:t>
      </w:r>
      <w:r>
        <w:rPr>
          <w:rFonts w:ascii="Times New Roman" w:hAnsi="Times New Roman" w:cs="Times New Roman"/>
          <w:sz w:val="24"/>
          <w:szCs w:val="24"/>
        </w:rPr>
        <w:t>ынке</w:t>
      </w:r>
      <w:r w:rsidRPr="00282178">
        <w:rPr>
          <w:rFonts w:ascii="Times New Roman" w:hAnsi="Times New Roman" w:cs="Times New Roman"/>
          <w:sz w:val="24"/>
          <w:szCs w:val="24"/>
        </w:rPr>
        <w:t xml:space="preserve"> услуг среднего профессионального образования</w:t>
      </w:r>
      <w:r>
        <w:rPr>
          <w:rFonts w:ascii="Times New Roman" w:hAnsi="Times New Roman" w:cs="Times New Roman"/>
          <w:sz w:val="24"/>
          <w:szCs w:val="24"/>
        </w:rPr>
        <w:t xml:space="preserve">, а также в </w:t>
      </w:r>
      <w:r w:rsidRPr="00982A71">
        <w:rPr>
          <w:rFonts w:ascii="Times New Roman" w:hAnsi="Times New Roman" w:cs="Times New Roman"/>
          <w:sz w:val="24"/>
          <w:szCs w:val="24"/>
        </w:rPr>
        <w:t>с</w:t>
      </w:r>
      <w:r>
        <w:rPr>
          <w:rFonts w:ascii="Times New Roman" w:hAnsi="Times New Roman" w:cs="Times New Roman"/>
          <w:sz w:val="24"/>
          <w:szCs w:val="24"/>
        </w:rPr>
        <w:t>фере</w:t>
      </w:r>
      <w:r w:rsidRPr="00982A71">
        <w:rPr>
          <w:rFonts w:ascii="Times New Roman" w:hAnsi="Times New Roman" w:cs="Times New Roman"/>
          <w:sz w:val="24"/>
          <w:szCs w:val="24"/>
        </w:rPr>
        <w:t xml:space="preserve"> наружной рекламы</w:t>
      </w:r>
      <w:r>
        <w:rPr>
          <w:rFonts w:ascii="Times New Roman" w:hAnsi="Times New Roman" w:cs="Times New Roman"/>
          <w:sz w:val="24"/>
          <w:szCs w:val="24"/>
        </w:rPr>
        <w:t xml:space="preserve">. </w:t>
      </w:r>
      <w:proofErr w:type="gramEnd"/>
    </w:p>
    <w:p w14:paraId="7902AC2B"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Наименее благоприятными оказались следующие рынки: рынок </w:t>
      </w:r>
      <w:r w:rsidRPr="00282178">
        <w:rPr>
          <w:rFonts w:ascii="Times New Roman" w:hAnsi="Times New Roman" w:cs="Times New Roman"/>
          <w:sz w:val="24"/>
          <w:szCs w:val="24"/>
        </w:rPr>
        <w:t>медицинских услуг</w:t>
      </w:r>
      <w:r>
        <w:rPr>
          <w:rFonts w:ascii="Times New Roman" w:hAnsi="Times New Roman" w:cs="Times New Roman"/>
          <w:sz w:val="24"/>
          <w:szCs w:val="24"/>
        </w:rPr>
        <w:t xml:space="preserve"> (этот рынок был оценен респондентами крайне низко по всем трем параметрам)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ынок </w:t>
      </w:r>
      <w:r w:rsidRPr="00282178">
        <w:rPr>
          <w:rFonts w:ascii="Times New Roman" w:hAnsi="Times New Roman" w:cs="Times New Roman"/>
          <w:sz w:val="24"/>
          <w:szCs w:val="24"/>
        </w:rPr>
        <w:t>услуг розничной торговли лекарственными препаратами, медицинскими изделиями и сопутствующими товарами</w:t>
      </w:r>
      <w:r>
        <w:rPr>
          <w:rFonts w:ascii="Times New Roman" w:hAnsi="Times New Roman" w:cs="Times New Roman"/>
          <w:sz w:val="24"/>
          <w:szCs w:val="24"/>
        </w:rPr>
        <w:t xml:space="preserve">; рынок </w:t>
      </w:r>
      <w:r w:rsidRPr="00282178">
        <w:rPr>
          <w:rFonts w:ascii="Times New Roman" w:hAnsi="Times New Roman" w:cs="Times New Roman"/>
          <w:sz w:val="24"/>
          <w:szCs w:val="24"/>
        </w:rPr>
        <w:t>услуг общего образования</w:t>
      </w:r>
      <w:r>
        <w:rPr>
          <w:rFonts w:ascii="Times New Roman" w:hAnsi="Times New Roman" w:cs="Times New Roman"/>
          <w:sz w:val="24"/>
          <w:szCs w:val="24"/>
        </w:rPr>
        <w:t xml:space="preserve">, рынок </w:t>
      </w:r>
      <w:r w:rsidRPr="00282178">
        <w:rPr>
          <w:rFonts w:ascii="Times New Roman" w:hAnsi="Times New Roman" w:cs="Times New Roman"/>
          <w:sz w:val="24"/>
          <w:szCs w:val="24"/>
        </w:rPr>
        <w:t xml:space="preserve">психолого-педагогического сопровождения детей с ограниченными возможностями здоровья, </w:t>
      </w:r>
      <w:r>
        <w:rPr>
          <w:rFonts w:ascii="Times New Roman" w:hAnsi="Times New Roman" w:cs="Times New Roman"/>
          <w:sz w:val="24"/>
          <w:szCs w:val="24"/>
        </w:rPr>
        <w:t xml:space="preserve">рынок жилищного строительства </w:t>
      </w:r>
      <w:r w:rsidRPr="00282178">
        <w:rPr>
          <w:rFonts w:ascii="Times New Roman" w:hAnsi="Times New Roman" w:cs="Times New Roman"/>
          <w:sz w:val="24"/>
          <w:szCs w:val="24"/>
        </w:rPr>
        <w:t xml:space="preserve">и </w:t>
      </w:r>
      <w:r>
        <w:rPr>
          <w:rFonts w:ascii="Times New Roman" w:hAnsi="Times New Roman" w:cs="Times New Roman"/>
          <w:sz w:val="24"/>
          <w:szCs w:val="24"/>
        </w:rPr>
        <w:t>рынок</w:t>
      </w:r>
      <w:r w:rsidRPr="00282178">
        <w:rPr>
          <w:rFonts w:ascii="Times New Roman" w:hAnsi="Times New Roman" w:cs="Times New Roman"/>
          <w:sz w:val="24"/>
          <w:szCs w:val="24"/>
        </w:rPr>
        <w:t xml:space="preserve"> выполнения работ по благоустройству городской среды</w:t>
      </w:r>
      <w:r>
        <w:rPr>
          <w:rFonts w:ascii="Times New Roman" w:hAnsi="Times New Roman" w:cs="Times New Roman"/>
          <w:sz w:val="24"/>
          <w:szCs w:val="24"/>
        </w:rPr>
        <w:t xml:space="preserve">. </w:t>
      </w:r>
    </w:p>
    <w:p w14:paraId="7693F34A"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 же время анализ результатов исследования показал, что по всем трем параметрам довольно большой процент опрошенных затруднился дать оценку услугам, представленным на рынках. В частности, затруднения в оценках услуг у респондентов вызвали </w:t>
      </w:r>
      <w:r w:rsidRPr="003C7A8C">
        <w:rPr>
          <w:rFonts w:ascii="Times New Roman" w:hAnsi="Times New Roman" w:cs="Times New Roman"/>
          <w:sz w:val="24"/>
          <w:szCs w:val="24"/>
        </w:rPr>
        <w:t>рынок добычи общераспространённых полезных ископаемых на участках недр местного значения</w:t>
      </w:r>
      <w:r>
        <w:rPr>
          <w:rFonts w:ascii="Times New Roman" w:hAnsi="Times New Roman" w:cs="Times New Roman"/>
          <w:sz w:val="24"/>
          <w:szCs w:val="24"/>
        </w:rPr>
        <w:t xml:space="preserve">, </w:t>
      </w:r>
      <w:r w:rsidRPr="003C7A8C">
        <w:rPr>
          <w:rFonts w:ascii="Times New Roman" w:hAnsi="Times New Roman" w:cs="Times New Roman"/>
          <w:sz w:val="24"/>
          <w:szCs w:val="24"/>
        </w:rPr>
        <w:t>р</w:t>
      </w:r>
      <w:r>
        <w:rPr>
          <w:rFonts w:ascii="Times New Roman" w:hAnsi="Times New Roman" w:cs="Times New Roman"/>
          <w:sz w:val="24"/>
          <w:szCs w:val="24"/>
        </w:rPr>
        <w:t>ынки</w:t>
      </w:r>
      <w:r w:rsidR="003157D0">
        <w:rPr>
          <w:rFonts w:ascii="Times New Roman" w:hAnsi="Times New Roman" w:cs="Times New Roman"/>
          <w:sz w:val="24"/>
          <w:szCs w:val="24"/>
        </w:rPr>
        <w:t xml:space="preserve"> </w:t>
      </w:r>
      <w:r>
        <w:rPr>
          <w:rFonts w:ascii="Times New Roman" w:hAnsi="Times New Roman" w:cs="Times New Roman"/>
          <w:sz w:val="24"/>
          <w:szCs w:val="24"/>
        </w:rPr>
        <w:t xml:space="preserve">добычи и </w:t>
      </w:r>
      <w:r w:rsidRPr="003C7A8C">
        <w:rPr>
          <w:rFonts w:ascii="Times New Roman" w:hAnsi="Times New Roman" w:cs="Times New Roman"/>
          <w:sz w:val="24"/>
          <w:szCs w:val="24"/>
        </w:rPr>
        <w:t>переработки водных биоресурсов</w:t>
      </w:r>
      <w:r>
        <w:rPr>
          <w:rFonts w:ascii="Times New Roman" w:hAnsi="Times New Roman" w:cs="Times New Roman"/>
          <w:sz w:val="24"/>
          <w:szCs w:val="24"/>
        </w:rPr>
        <w:t xml:space="preserve">, </w:t>
      </w:r>
      <w:r w:rsidRPr="003C7A8C">
        <w:rPr>
          <w:rFonts w:ascii="Times New Roman" w:hAnsi="Times New Roman" w:cs="Times New Roman"/>
          <w:sz w:val="24"/>
          <w:szCs w:val="24"/>
        </w:rPr>
        <w:t xml:space="preserve">рынок товарной </w:t>
      </w:r>
      <w:proofErr w:type="spellStart"/>
      <w:r w:rsidRPr="003C7A8C">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w:t>
      </w:r>
      <w:r w:rsidRPr="003C7A8C">
        <w:rPr>
          <w:rFonts w:ascii="Times New Roman" w:hAnsi="Times New Roman" w:cs="Times New Roman"/>
          <w:sz w:val="24"/>
          <w:szCs w:val="24"/>
        </w:rPr>
        <w:t>р</w:t>
      </w:r>
      <w:r>
        <w:rPr>
          <w:rFonts w:ascii="Times New Roman" w:hAnsi="Times New Roman" w:cs="Times New Roman"/>
          <w:sz w:val="24"/>
          <w:szCs w:val="24"/>
        </w:rPr>
        <w:t xml:space="preserve">ынки семеноводства и </w:t>
      </w:r>
      <w:r w:rsidRPr="003C7A8C">
        <w:rPr>
          <w:rFonts w:ascii="Times New Roman" w:hAnsi="Times New Roman" w:cs="Times New Roman"/>
          <w:sz w:val="24"/>
          <w:szCs w:val="24"/>
        </w:rPr>
        <w:t>племенного животноводства</w:t>
      </w:r>
      <w:r>
        <w:rPr>
          <w:rFonts w:ascii="Times New Roman" w:hAnsi="Times New Roman" w:cs="Times New Roman"/>
          <w:sz w:val="24"/>
          <w:szCs w:val="24"/>
        </w:rPr>
        <w:t xml:space="preserve">, </w:t>
      </w:r>
      <w:r w:rsidRPr="003C7A8C">
        <w:rPr>
          <w:rFonts w:ascii="Times New Roman" w:hAnsi="Times New Roman" w:cs="Times New Roman"/>
          <w:sz w:val="24"/>
          <w:szCs w:val="24"/>
        </w:rPr>
        <w:t>рынок поставки сжиженного газа в баллонах</w:t>
      </w:r>
      <w:r>
        <w:rPr>
          <w:rFonts w:ascii="Times New Roman" w:hAnsi="Times New Roman" w:cs="Times New Roman"/>
          <w:sz w:val="24"/>
          <w:szCs w:val="24"/>
        </w:rPr>
        <w:t xml:space="preserve">, </w:t>
      </w:r>
      <w:r w:rsidRPr="003C7A8C">
        <w:rPr>
          <w:rFonts w:ascii="Times New Roman" w:hAnsi="Times New Roman" w:cs="Times New Roman"/>
          <w:sz w:val="24"/>
          <w:szCs w:val="24"/>
        </w:rPr>
        <w:t>рынок производства электрической энергии</w:t>
      </w:r>
      <w:r>
        <w:rPr>
          <w:rFonts w:ascii="Times New Roman" w:hAnsi="Times New Roman" w:cs="Times New Roman"/>
          <w:sz w:val="24"/>
          <w:szCs w:val="24"/>
        </w:rPr>
        <w:t xml:space="preserve"> и другие. </w:t>
      </w:r>
    </w:p>
    <w:p w14:paraId="24E95FE3" w14:textId="77777777" w:rsidR="000F2320" w:rsidRDefault="000F2320" w:rsidP="000F2320">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Также проведенный а</w:t>
      </w:r>
      <w:r w:rsidRPr="00FE2A72">
        <w:rPr>
          <w:rFonts w:ascii="Times New Roman" w:hAnsi="Times New Roman" w:cs="Times New Roman"/>
          <w:sz w:val="24"/>
          <w:szCs w:val="24"/>
        </w:rPr>
        <w:t xml:space="preserve">нализ </w:t>
      </w:r>
      <w:r>
        <w:rPr>
          <w:rFonts w:ascii="Times New Roman" w:hAnsi="Times New Roman" w:cs="Times New Roman"/>
          <w:sz w:val="24"/>
          <w:szCs w:val="24"/>
        </w:rPr>
        <w:t>позволил выявить рынки, услуги</w:t>
      </w:r>
      <w:r w:rsidRPr="00FE2A72">
        <w:rPr>
          <w:rFonts w:ascii="Times New Roman" w:hAnsi="Times New Roman" w:cs="Times New Roman"/>
          <w:sz w:val="24"/>
          <w:szCs w:val="24"/>
        </w:rPr>
        <w:t xml:space="preserve"> которых не </w:t>
      </w:r>
      <w:r>
        <w:rPr>
          <w:rFonts w:ascii="Times New Roman" w:hAnsi="Times New Roman" w:cs="Times New Roman"/>
          <w:sz w:val="24"/>
          <w:szCs w:val="24"/>
        </w:rPr>
        <w:t>востребованы</w:t>
      </w:r>
      <w:r w:rsidRPr="00FE2A72">
        <w:rPr>
          <w:rFonts w:ascii="Times New Roman" w:hAnsi="Times New Roman" w:cs="Times New Roman"/>
          <w:sz w:val="24"/>
          <w:szCs w:val="24"/>
        </w:rPr>
        <w:t xml:space="preserve"> большой </w:t>
      </w:r>
      <w:r>
        <w:rPr>
          <w:rFonts w:ascii="Times New Roman" w:hAnsi="Times New Roman" w:cs="Times New Roman"/>
          <w:sz w:val="24"/>
          <w:szCs w:val="24"/>
        </w:rPr>
        <w:t xml:space="preserve">частью </w:t>
      </w:r>
      <w:r w:rsidRPr="00FE2A72">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 ним относятся: р</w:t>
      </w:r>
      <w:r w:rsidRPr="003C7A8C">
        <w:rPr>
          <w:rFonts w:ascii="Times New Roman" w:hAnsi="Times New Roman" w:cs="Times New Roman"/>
          <w:sz w:val="24"/>
          <w:szCs w:val="24"/>
        </w:rPr>
        <w:t>ынок пост</w:t>
      </w:r>
      <w:r>
        <w:rPr>
          <w:rFonts w:ascii="Times New Roman" w:hAnsi="Times New Roman" w:cs="Times New Roman"/>
          <w:sz w:val="24"/>
          <w:szCs w:val="24"/>
        </w:rPr>
        <w:t>авки сжиженного газа в баллонах, р</w:t>
      </w:r>
      <w:r w:rsidRPr="003C7A8C">
        <w:rPr>
          <w:rFonts w:ascii="Times New Roman" w:hAnsi="Times New Roman" w:cs="Times New Roman"/>
          <w:sz w:val="24"/>
          <w:szCs w:val="24"/>
        </w:rPr>
        <w:t>ынок архитектурно-строительного проектирования</w:t>
      </w:r>
      <w:r>
        <w:rPr>
          <w:rFonts w:ascii="Times New Roman" w:hAnsi="Times New Roman" w:cs="Times New Roman"/>
          <w:sz w:val="24"/>
          <w:szCs w:val="24"/>
        </w:rPr>
        <w:t>, р</w:t>
      </w:r>
      <w:r w:rsidRPr="003C7A8C">
        <w:rPr>
          <w:rFonts w:ascii="Times New Roman" w:hAnsi="Times New Roman" w:cs="Times New Roman"/>
          <w:sz w:val="24"/>
          <w:szCs w:val="24"/>
        </w:rPr>
        <w:t>ынок лабораторных исследований для выдачи ветеринар</w:t>
      </w:r>
      <w:r>
        <w:rPr>
          <w:rFonts w:ascii="Times New Roman" w:hAnsi="Times New Roman" w:cs="Times New Roman"/>
          <w:sz w:val="24"/>
          <w:szCs w:val="24"/>
        </w:rPr>
        <w:t>ных сопроводительных документов, рынки</w:t>
      </w:r>
      <w:r w:rsidRPr="003C7A8C">
        <w:rPr>
          <w:rFonts w:ascii="Times New Roman" w:hAnsi="Times New Roman" w:cs="Times New Roman"/>
          <w:sz w:val="24"/>
          <w:szCs w:val="24"/>
        </w:rPr>
        <w:t xml:space="preserve"> семеноводства </w:t>
      </w:r>
      <w:r>
        <w:rPr>
          <w:rFonts w:ascii="Times New Roman" w:hAnsi="Times New Roman" w:cs="Times New Roman"/>
          <w:sz w:val="24"/>
          <w:szCs w:val="24"/>
        </w:rPr>
        <w:t xml:space="preserve">и </w:t>
      </w:r>
      <w:r w:rsidRPr="003C7A8C">
        <w:rPr>
          <w:rFonts w:ascii="Times New Roman" w:hAnsi="Times New Roman" w:cs="Times New Roman"/>
          <w:sz w:val="24"/>
          <w:szCs w:val="24"/>
        </w:rPr>
        <w:t>племенного животноводства</w:t>
      </w:r>
      <w:r>
        <w:rPr>
          <w:rFonts w:ascii="Times New Roman" w:hAnsi="Times New Roman" w:cs="Times New Roman"/>
          <w:sz w:val="24"/>
          <w:szCs w:val="24"/>
        </w:rPr>
        <w:t>, рынки</w:t>
      </w:r>
      <w:r w:rsidRPr="003C7A8C">
        <w:rPr>
          <w:rFonts w:ascii="Times New Roman" w:hAnsi="Times New Roman" w:cs="Times New Roman"/>
          <w:sz w:val="24"/>
          <w:szCs w:val="24"/>
        </w:rPr>
        <w:t xml:space="preserve"> вылова </w:t>
      </w:r>
      <w:r>
        <w:rPr>
          <w:rFonts w:ascii="Times New Roman" w:hAnsi="Times New Roman" w:cs="Times New Roman"/>
          <w:sz w:val="24"/>
          <w:szCs w:val="24"/>
        </w:rPr>
        <w:t xml:space="preserve">и переработки </w:t>
      </w:r>
      <w:r w:rsidRPr="003C7A8C">
        <w:rPr>
          <w:rFonts w:ascii="Times New Roman" w:hAnsi="Times New Roman" w:cs="Times New Roman"/>
          <w:sz w:val="24"/>
          <w:szCs w:val="24"/>
        </w:rPr>
        <w:t>водных биоресурсов</w:t>
      </w:r>
      <w:r>
        <w:rPr>
          <w:rFonts w:ascii="Times New Roman" w:hAnsi="Times New Roman" w:cs="Times New Roman"/>
          <w:sz w:val="24"/>
          <w:szCs w:val="24"/>
        </w:rPr>
        <w:t>, р</w:t>
      </w:r>
      <w:r w:rsidRPr="003C7A8C">
        <w:rPr>
          <w:rFonts w:ascii="Times New Roman" w:hAnsi="Times New Roman" w:cs="Times New Roman"/>
          <w:sz w:val="24"/>
          <w:szCs w:val="24"/>
        </w:rPr>
        <w:t xml:space="preserve">ынок товарной </w:t>
      </w:r>
      <w:proofErr w:type="spellStart"/>
      <w:r w:rsidRPr="003C7A8C">
        <w:rPr>
          <w:rFonts w:ascii="Times New Roman" w:hAnsi="Times New Roman" w:cs="Times New Roman"/>
          <w:sz w:val="24"/>
          <w:szCs w:val="24"/>
        </w:rPr>
        <w:t>аквакультуры</w:t>
      </w:r>
      <w:proofErr w:type="spellEnd"/>
      <w:r>
        <w:rPr>
          <w:rFonts w:ascii="Times New Roman" w:hAnsi="Times New Roman" w:cs="Times New Roman"/>
          <w:sz w:val="24"/>
          <w:szCs w:val="24"/>
        </w:rPr>
        <w:t>, р</w:t>
      </w:r>
      <w:r w:rsidRPr="003C7A8C">
        <w:rPr>
          <w:rFonts w:ascii="Times New Roman" w:hAnsi="Times New Roman" w:cs="Times New Roman"/>
          <w:sz w:val="24"/>
          <w:szCs w:val="24"/>
        </w:rPr>
        <w:t>ынок добычи общераспр</w:t>
      </w:r>
      <w:r>
        <w:rPr>
          <w:rFonts w:ascii="Times New Roman" w:hAnsi="Times New Roman" w:cs="Times New Roman"/>
          <w:sz w:val="24"/>
          <w:szCs w:val="24"/>
        </w:rPr>
        <w:t>остранённых полезных ископаемых, р</w:t>
      </w:r>
      <w:r w:rsidRPr="003C7A8C">
        <w:rPr>
          <w:rFonts w:ascii="Times New Roman" w:hAnsi="Times New Roman" w:cs="Times New Roman"/>
          <w:sz w:val="24"/>
          <w:szCs w:val="24"/>
        </w:rPr>
        <w:t>ынок обработки древесины и производства изделий из дерева</w:t>
      </w:r>
      <w:r>
        <w:rPr>
          <w:rFonts w:ascii="Times New Roman" w:hAnsi="Times New Roman" w:cs="Times New Roman"/>
          <w:sz w:val="24"/>
          <w:szCs w:val="24"/>
        </w:rPr>
        <w:t>, рынки</w:t>
      </w:r>
      <w:r w:rsidRPr="003C7A8C">
        <w:rPr>
          <w:rFonts w:ascii="Times New Roman" w:hAnsi="Times New Roman" w:cs="Times New Roman"/>
          <w:sz w:val="24"/>
          <w:szCs w:val="24"/>
        </w:rPr>
        <w:t xml:space="preserve"> производства кирпича</w:t>
      </w:r>
      <w:r>
        <w:rPr>
          <w:rFonts w:ascii="Times New Roman" w:hAnsi="Times New Roman" w:cs="Times New Roman"/>
          <w:sz w:val="24"/>
          <w:szCs w:val="24"/>
        </w:rPr>
        <w:t xml:space="preserve"> и бетона.</w:t>
      </w:r>
      <w:proofErr w:type="gramEnd"/>
    </w:p>
    <w:p w14:paraId="281040A3" w14:textId="77777777" w:rsidR="000F2320" w:rsidRPr="003C7A8C"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Усредненная оценка возможности выбора на рынках повторяет оценки других параметров рынка и снова характеризует рынки как неблагоприятные: 18,2% положительных оценок, несколько меньше - отрицательных (12,8%) с преобладанием нейтральных (30,0%)</w:t>
      </w:r>
    </w:p>
    <w:p w14:paraId="128C7766" w14:textId="77777777" w:rsidR="000F2320" w:rsidRDefault="000F2320" w:rsidP="000F2320">
      <w:pPr>
        <w:rPr>
          <w:rFonts w:ascii="Times New Roman" w:hAnsi="Times New Roman" w:cs="Times New Roman"/>
          <w:b/>
          <w:sz w:val="24"/>
          <w:szCs w:val="24"/>
        </w:rPr>
      </w:pPr>
      <w:r>
        <w:rPr>
          <w:rFonts w:ascii="Times New Roman" w:hAnsi="Times New Roman" w:cs="Times New Roman"/>
          <w:b/>
          <w:sz w:val="24"/>
          <w:szCs w:val="24"/>
        </w:rPr>
        <w:br w:type="page"/>
      </w:r>
    </w:p>
    <w:p w14:paraId="31CD30CA" w14:textId="77777777" w:rsidR="000F2320" w:rsidRPr="0083020F" w:rsidRDefault="000F2320" w:rsidP="00F67F88">
      <w:pPr>
        <w:pStyle w:val="20"/>
        <w:jc w:val="center"/>
        <w:rPr>
          <w:rFonts w:ascii="Times New Roman" w:hAnsi="Times New Roman"/>
          <w:b w:val="0"/>
          <w:i w:val="0"/>
          <w:sz w:val="24"/>
          <w:szCs w:val="24"/>
          <w:lang w:val="ru-RU"/>
        </w:rPr>
      </w:pPr>
      <w:bookmarkStart w:id="6" w:name="_Toc27646397"/>
      <w:r w:rsidRPr="0083020F">
        <w:rPr>
          <w:rFonts w:ascii="Times New Roman" w:hAnsi="Times New Roman"/>
          <w:b w:val="0"/>
          <w:i w:val="0"/>
          <w:sz w:val="24"/>
          <w:szCs w:val="24"/>
          <w:lang w:val="ru-RU"/>
        </w:rPr>
        <w:lastRenderedPageBreak/>
        <w:t>3. СРАВНЕНИЕ ЦЕН НА ТОВАРЫ И УСЛУГИ РЫНКОВ УЛЬЯНОВСКОЙ ОБЛАСТИ И ДРУГИХ РЕГИОНОВ</w:t>
      </w:r>
      <w:bookmarkEnd w:id="6"/>
    </w:p>
    <w:p w14:paraId="27D579B8" w14:textId="77777777" w:rsidR="000F2320" w:rsidRDefault="000F2320" w:rsidP="000F2320"/>
    <w:p w14:paraId="43AB547F" w14:textId="77777777" w:rsidR="000F2320" w:rsidRDefault="000F2320" w:rsidP="000F2320">
      <w:pPr>
        <w:spacing w:after="0" w:line="360" w:lineRule="auto"/>
        <w:ind w:firstLine="709"/>
        <w:jc w:val="both"/>
        <w:rPr>
          <w:rFonts w:ascii="Times New Roman" w:hAnsi="Times New Roman" w:cs="Times New Roman"/>
          <w:sz w:val="24"/>
          <w:szCs w:val="24"/>
        </w:rPr>
      </w:pPr>
      <w:r w:rsidRPr="00F558C0">
        <w:rPr>
          <w:rFonts w:ascii="Times New Roman" w:hAnsi="Times New Roman" w:cs="Times New Roman"/>
          <w:sz w:val="24"/>
          <w:szCs w:val="24"/>
        </w:rPr>
        <w:t>Представ</w:t>
      </w:r>
      <w:r>
        <w:rPr>
          <w:rFonts w:ascii="Times New Roman" w:hAnsi="Times New Roman" w:cs="Times New Roman"/>
          <w:sz w:val="24"/>
          <w:szCs w:val="24"/>
        </w:rPr>
        <w:t xml:space="preserve">ленные на диаграмме 1 данные свидетельствуют о том, что большая часть респондентов (54,9% выборов) считают цены рынка медицинских услуг более высокими в Ульяновской области по сравнению с другими регионами. Этот результат согласуется с данными, описанными в главе 2 (стоимость, качество и возможность выбора услуг на этом рынке  оцениваются респондентами крайне низко). </w:t>
      </w:r>
    </w:p>
    <w:p w14:paraId="1ED55F02" w14:textId="77777777" w:rsidR="000F2320" w:rsidRPr="00F558C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Цены на товары и услуги следующих рынков респонденты также считают завышенными (в скобках приведен процент выборов):</w:t>
      </w:r>
    </w:p>
    <w:p w14:paraId="7AAAA584" w14:textId="77777777" w:rsidR="000F2320" w:rsidRPr="000913C6"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0913C6">
        <w:rPr>
          <w:rFonts w:ascii="Times New Roman" w:hAnsi="Times New Roman" w:cs="Times New Roman"/>
          <w:sz w:val="24"/>
          <w:szCs w:val="24"/>
        </w:rPr>
        <w:t xml:space="preserve"> теплоснабжения (производство тепловой энергии) (32,6%)</w:t>
      </w:r>
    </w:p>
    <w:p w14:paraId="7F9CB854"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018A5">
        <w:rPr>
          <w:rFonts w:ascii="Times New Roman" w:hAnsi="Times New Roman" w:cs="Times New Roman"/>
          <w:sz w:val="24"/>
          <w:szCs w:val="24"/>
        </w:rPr>
        <w:t xml:space="preserve"> услуг дошкольного образования</w:t>
      </w:r>
      <w:r>
        <w:rPr>
          <w:rFonts w:ascii="Times New Roman" w:hAnsi="Times New Roman" w:cs="Times New Roman"/>
          <w:sz w:val="24"/>
          <w:szCs w:val="24"/>
        </w:rPr>
        <w:t xml:space="preserve"> (30,6%)</w:t>
      </w:r>
    </w:p>
    <w:p w14:paraId="3A5866A0"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601B41">
        <w:rPr>
          <w:rFonts w:ascii="Times New Roman" w:hAnsi="Times New Roman" w:cs="Times New Roman"/>
          <w:sz w:val="24"/>
          <w:szCs w:val="24"/>
        </w:rPr>
        <w:t xml:space="preserve"> нефтепродуктов</w:t>
      </w:r>
      <w:r>
        <w:rPr>
          <w:rFonts w:ascii="Times New Roman" w:hAnsi="Times New Roman" w:cs="Times New Roman"/>
          <w:sz w:val="24"/>
          <w:szCs w:val="24"/>
        </w:rPr>
        <w:t xml:space="preserve"> (30,1%)</w:t>
      </w:r>
    </w:p>
    <w:p w14:paraId="6C65E88E"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018A5">
        <w:rPr>
          <w:rFonts w:ascii="Times New Roman" w:hAnsi="Times New Roman" w:cs="Times New Roman"/>
          <w:sz w:val="24"/>
          <w:szCs w:val="24"/>
        </w:rPr>
        <w:t xml:space="preserve"> ритуальных услуг</w:t>
      </w:r>
      <w:r>
        <w:rPr>
          <w:rFonts w:ascii="Times New Roman" w:hAnsi="Times New Roman" w:cs="Times New Roman"/>
          <w:sz w:val="24"/>
          <w:szCs w:val="24"/>
        </w:rPr>
        <w:t xml:space="preserve"> (29,6%)</w:t>
      </w:r>
    </w:p>
    <w:p w14:paraId="1C978706"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018A5">
        <w:rPr>
          <w:rFonts w:ascii="Times New Roman" w:hAnsi="Times New Roman" w:cs="Times New Roman"/>
          <w:sz w:val="24"/>
          <w:szCs w:val="24"/>
        </w:rPr>
        <w:t xml:space="preserve"> услуг детского отдыха и оздоровления</w:t>
      </w:r>
      <w:r>
        <w:rPr>
          <w:rFonts w:ascii="Times New Roman" w:hAnsi="Times New Roman" w:cs="Times New Roman"/>
          <w:sz w:val="24"/>
          <w:szCs w:val="24"/>
        </w:rPr>
        <w:t xml:space="preserve"> (28,9%)</w:t>
      </w:r>
    </w:p>
    <w:p w14:paraId="7C23B955"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018A5">
        <w:rPr>
          <w:rFonts w:ascii="Times New Roman" w:hAnsi="Times New Roman" w:cs="Times New Roman"/>
          <w:sz w:val="24"/>
          <w:szCs w:val="24"/>
        </w:rPr>
        <w:t xml:space="preserve"> услуг розничной торговли лекарственными препаратами, медицинскими изделиями и сопутствующими товарами</w:t>
      </w:r>
      <w:r>
        <w:rPr>
          <w:rFonts w:ascii="Times New Roman" w:hAnsi="Times New Roman" w:cs="Times New Roman"/>
          <w:sz w:val="24"/>
          <w:szCs w:val="24"/>
        </w:rPr>
        <w:t xml:space="preserve"> (28,3%)</w:t>
      </w:r>
    </w:p>
    <w:p w14:paraId="0189EF03"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018A5">
        <w:rPr>
          <w:rFonts w:ascii="Times New Roman" w:hAnsi="Times New Roman" w:cs="Times New Roman"/>
          <w:sz w:val="24"/>
          <w:szCs w:val="24"/>
        </w:rPr>
        <w:t xml:space="preserve"> социальных услуг</w:t>
      </w:r>
      <w:r>
        <w:rPr>
          <w:rFonts w:ascii="Times New Roman" w:hAnsi="Times New Roman" w:cs="Times New Roman"/>
          <w:sz w:val="24"/>
          <w:szCs w:val="24"/>
        </w:rPr>
        <w:t xml:space="preserve"> (28,1%)</w:t>
      </w:r>
    </w:p>
    <w:p w14:paraId="23A306C1"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601B41">
        <w:rPr>
          <w:rFonts w:ascii="Times New Roman" w:hAnsi="Times New Roman" w:cs="Times New Roman"/>
          <w:sz w:val="24"/>
          <w:szCs w:val="24"/>
        </w:rPr>
        <w:t xml:space="preserve"> жилищного строительства</w:t>
      </w:r>
      <w:r>
        <w:rPr>
          <w:rFonts w:ascii="Times New Roman" w:hAnsi="Times New Roman" w:cs="Times New Roman"/>
          <w:sz w:val="24"/>
          <w:szCs w:val="24"/>
        </w:rPr>
        <w:t xml:space="preserve"> (27,9%)</w:t>
      </w:r>
    </w:p>
    <w:p w14:paraId="4046EA96"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018A5">
        <w:rPr>
          <w:rFonts w:ascii="Times New Roman" w:hAnsi="Times New Roman" w:cs="Times New Roman"/>
          <w:sz w:val="24"/>
          <w:szCs w:val="24"/>
        </w:rPr>
        <w:t xml:space="preserve"> услуг дополнительного образования детей</w:t>
      </w:r>
      <w:r>
        <w:rPr>
          <w:rFonts w:ascii="Times New Roman" w:hAnsi="Times New Roman" w:cs="Times New Roman"/>
          <w:sz w:val="24"/>
          <w:szCs w:val="24"/>
        </w:rPr>
        <w:t xml:space="preserve"> (27,9%)</w:t>
      </w:r>
    </w:p>
    <w:p w14:paraId="7BA264FA"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018A5">
        <w:rPr>
          <w:rFonts w:ascii="Times New Roman" w:hAnsi="Times New Roman" w:cs="Times New Roman"/>
          <w:sz w:val="24"/>
          <w:szCs w:val="24"/>
        </w:rPr>
        <w:t xml:space="preserve"> услуг среднего профессионального образования</w:t>
      </w:r>
      <w:r>
        <w:rPr>
          <w:rFonts w:ascii="Times New Roman" w:hAnsi="Times New Roman" w:cs="Times New Roman"/>
          <w:sz w:val="24"/>
          <w:szCs w:val="24"/>
        </w:rPr>
        <w:t xml:space="preserve"> (26,3%)</w:t>
      </w:r>
    </w:p>
    <w:p w14:paraId="2008C34F"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018A5">
        <w:rPr>
          <w:rFonts w:ascii="Times New Roman" w:hAnsi="Times New Roman" w:cs="Times New Roman"/>
          <w:sz w:val="24"/>
          <w:szCs w:val="24"/>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4"/>
          <w:szCs w:val="24"/>
        </w:rPr>
        <w:t xml:space="preserve"> (26,1%).</w:t>
      </w:r>
    </w:p>
    <w:p w14:paraId="0B39642D"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 данных показывает, что услуги рынков, имеющих наименьшее число выборов в этом вопросе, не пользуются спросом у респондентов (см. главы 2, 4). </w:t>
      </w:r>
      <w:proofErr w:type="gramStart"/>
      <w:r>
        <w:rPr>
          <w:rFonts w:ascii="Times New Roman" w:hAnsi="Times New Roman" w:cs="Times New Roman"/>
          <w:sz w:val="24"/>
          <w:szCs w:val="24"/>
        </w:rPr>
        <w:t xml:space="preserve">К ним можно отнести (в скобках указана доля респондентов, оценивающих услуги рынка как более дорогие по сравнению с другими регионами): </w:t>
      </w:r>
      <w:r w:rsidRPr="00DF69C1">
        <w:rPr>
          <w:rFonts w:ascii="Times New Roman" w:hAnsi="Times New Roman" w:cs="Times New Roman"/>
          <w:sz w:val="24"/>
          <w:szCs w:val="24"/>
        </w:rPr>
        <w:t>рынок добычи общераспространённых полезных ископаемых</w:t>
      </w:r>
      <w:r>
        <w:rPr>
          <w:rFonts w:ascii="Times New Roman" w:hAnsi="Times New Roman" w:cs="Times New Roman"/>
          <w:sz w:val="24"/>
          <w:szCs w:val="24"/>
        </w:rPr>
        <w:t xml:space="preserve"> (6,3%), р</w:t>
      </w:r>
      <w:r w:rsidRPr="009704FF">
        <w:rPr>
          <w:rFonts w:ascii="Times New Roman" w:hAnsi="Times New Roman" w:cs="Times New Roman"/>
          <w:sz w:val="24"/>
          <w:szCs w:val="24"/>
        </w:rPr>
        <w:t>ынок семеноводства</w:t>
      </w:r>
      <w:r>
        <w:rPr>
          <w:rFonts w:ascii="Times New Roman" w:hAnsi="Times New Roman" w:cs="Times New Roman"/>
          <w:sz w:val="24"/>
          <w:szCs w:val="24"/>
        </w:rPr>
        <w:t xml:space="preserve"> (5,4%), р</w:t>
      </w:r>
      <w:r w:rsidRPr="009704FF">
        <w:rPr>
          <w:rFonts w:ascii="Times New Roman" w:hAnsi="Times New Roman" w:cs="Times New Roman"/>
          <w:sz w:val="24"/>
          <w:szCs w:val="24"/>
        </w:rPr>
        <w:t>ынок вылова водных биоресурсов</w:t>
      </w:r>
      <w:r>
        <w:rPr>
          <w:rFonts w:ascii="Times New Roman" w:hAnsi="Times New Roman" w:cs="Times New Roman"/>
          <w:sz w:val="24"/>
          <w:szCs w:val="24"/>
        </w:rPr>
        <w:t xml:space="preserve"> (9,7%), р</w:t>
      </w:r>
      <w:r w:rsidRPr="009704FF">
        <w:rPr>
          <w:rFonts w:ascii="Times New Roman" w:hAnsi="Times New Roman" w:cs="Times New Roman"/>
          <w:sz w:val="24"/>
          <w:szCs w:val="24"/>
        </w:rPr>
        <w:t>ынок переработки водных биоресурсов</w:t>
      </w:r>
      <w:r>
        <w:rPr>
          <w:rFonts w:ascii="Times New Roman" w:hAnsi="Times New Roman" w:cs="Times New Roman"/>
          <w:sz w:val="24"/>
          <w:szCs w:val="24"/>
        </w:rPr>
        <w:t xml:space="preserve"> (7,9%), р</w:t>
      </w:r>
      <w:r w:rsidRPr="009704FF">
        <w:rPr>
          <w:rFonts w:ascii="Times New Roman" w:hAnsi="Times New Roman" w:cs="Times New Roman"/>
          <w:sz w:val="24"/>
          <w:szCs w:val="24"/>
        </w:rPr>
        <w:t xml:space="preserve">ынок обработки древесины и производства изделий из дерева </w:t>
      </w:r>
      <w:r>
        <w:rPr>
          <w:rFonts w:ascii="Times New Roman" w:hAnsi="Times New Roman" w:cs="Times New Roman"/>
          <w:sz w:val="24"/>
          <w:szCs w:val="24"/>
        </w:rPr>
        <w:t>(8,3%), р</w:t>
      </w:r>
      <w:r w:rsidRPr="009704FF">
        <w:rPr>
          <w:rFonts w:ascii="Times New Roman" w:hAnsi="Times New Roman" w:cs="Times New Roman"/>
          <w:sz w:val="24"/>
          <w:szCs w:val="24"/>
        </w:rPr>
        <w:t xml:space="preserve">ынок производства кирпича </w:t>
      </w:r>
      <w:r>
        <w:rPr>
          <w:rFonts w:ascii="Times New Roman" w:hAnsi="Times New Roman" w:cs="Times New Roman"/>
          <w:sz w:val="24"/>
          <w:szCs w:val="24"/>
        </w:rPr>
        <w:t>(5,7%), р</w:t>
      </w:r>
      <w:r w:rsidRPr="009704FF">
        <w:rPr>
          <w:rFonts w:ascii="Times New Roman" w:hAnsi="Times New Roman" w:cs="Times New Roman"/>
          <w:sz w:val="24"/>
          <w:szCs w:val="24"/>
        </w:rPr>
        <w:t xml:space="preserve">ынок производства бетона </w:t>
      </w:r>
      <w:r>
        <w:rPr>
          <w:rFonts w:ascii="Times New Roman" w:hAnsi="Times New Roman" w:cs="Times New Roman"/>
          <w:sz w:val="24"/>
          <w:szCs w:val="24"/>
        </w:rPr>
        <w:t xml:space="preserve"> (8,9%)</w:t>
      </w:r>
      <w:proofErr w:type="gramEnd"/>
      <w:r>
        <w:rPr>
          <w:rFonts w:ascii="Times New Roman" w:hAnsi="Times New Roman" w:cs="Times New Roman"/>
          <w:sz w:val="24"/>
          <w:szCs w:val="24"/>
        </w:rPr>
        <w:t xml:space="preserve">.Таким образом, маленький процент выбора этих рынков можно объяснить не столько оценкой стоимости услуг, сколько, по всей </w:t>
      </w:r>
      <w:proofErr w:type="spellStart"/>
      <w:r>
        <w:rPr>
          <w:rFonts w:ascii="Times New Roman" w:hAnsi="Times New Roman" w:cs="Times New Roman"/>
          <w:sz w:val="24"/>
          <w:szCs w:val="24"/>
        </w:rPr>
        <w:t>видимости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изкой</w:t>
      </w:r>
      <w:proofErr w:type="spellEnd"/>
      <w:r>
        <w:rPr>
          <w:rFonts w:ascii="Times New Roman" w:hAnsi="Times New Roman" w:cs="Times New Roman"/>
          <w:sz w:val="24"/>
          <w:szCs w:val="24"/>
        </w:rPr>
        <w:t xml:space="preserve"> информированностью респондентов о них. </w:t>
      </w:r>
    </w:p>
    <w:p w14:paraId="33C4C7D9" w14:textId="77777777" w:rsidR="000F2320" w:rsidRDefault="000F2320" w:rsidP="000F2320">
      <w:pPr>
        <w:rPr>
          <w:rFonts w:ascii="Times New Roman" w:hAnsi="Times New Roman" w:cs="Times New Roman"/>
          <w:sz w:val="24"/>
          <w:szCs w:val="24"/>
        </w:rPr>
      </w:pPr>
      <w:r>
        <w:rPr>
          <w:rFonts w:ascii="Times New Roman" w:hAnsi="Times New Roman" w:cs="Times New Roman"/>
          <w:sz w:val="24"/>
          <w:szCs w:val="24"/>
        </w:rPr>
        <w:br w:type="page"/>
      </w:r>
    </w:p>
    <w:p w14:paraId="1F339DD6" w14:textId="77777777" w:rsidR="000F2320" w:rsidRPr="00CE70BA" w:rsidRDefault="000F2320" w:rsidP="000F2320">
      <w:pPr>
        <w:jc w:val="center"/>
        <w:rPr>
          <w:rFonts w:ascii="Times New Roman" w:hAnsi="Times New Roman"/>
          <w:bCs/>
        </w:rPr>
      </w:pPr>
      <w:r w:rsidRPr="00CE70BA">
        <w:rPr>
          <w:rFonts w:ascii="Times New Roman" w:hAnsi="Times New Roman"/>
        </w:rPr>
        <w:lastRenderedPageBreak/>
        <w:t xml:space="preserve">Диаграмма </w:t>
      </w:r>
      <w:r>
        <w:rPr>
          <w:rFonts w:ascii="Times New Roman" w:hAnsi="Times New Roman"/>
        </w:rPr>
        <w:t>3.</w:t>
      </w:r>
      <w:r w:rsidRPr="00CE70BA">
        <w:rPr>
          <w:rFonts w:ascii="Times New Roman" w:hAnsi="Times New Roman"/>
        </w:rPr>
        <w:t>1.</w:t>
      </w:r>
      <w:r>
        <w:rPr>
          <w:rFonts w:ascii="Times New Roman" w:hAnsi="Times New Roman"/>
          <w:bCs/>
        </w:rPr>
        <w:t>Н</w:t>
      </w:r>
      <w:r w:rsidRPr="00CE70BA">
        <w:rPr>
          <w:rFonts w:ascii="Times New Roman" w:hAnsi="Times New Roman"/>
          <w:bCs/>
        </w:rPr>
        <w:t xml:space="preserve">а товары и </w:t>
      </w:r>
      <w:proofErr w:type="gramStart"/>
      <w:r w:rsidRPr="00CE70BA">
        <w:rPr>
          <w:rFonts w:ascii="Times New Roman" w:hAnsi="Times New Roman"/>
          <w:bCs/>
        </w:rPr>
        <w:t>услуги</w:t>
      </w:r>
      <w:proofErr w:type="gramEnd"/>
      <w:r w:rsidRPr="00CE70BA">
        <w:rPr>
          <w:rFonts w:ascii="Times New Roman" w:hAnsi="Times New Roman"/>
          <w:bCs/>
        </w:rPr>
        <w:t xml:space="preserve"> каких ры</w:t>
      </w:r>
      <w:r>
        <w:rPr>
          <w:rFonts w:ascii="Times New Roman" w:hAnsi="Times New Roman"/>
          <w:bCs/>
        </w:rPr>
        <w:t>нков, по вашему мнению, цены в У</w:t>
      </w:r>
      <w:r w:rsidRPr="00CE70BA">
        <w:rPr>
          <w:rFonts w:ascii="Times New Roman" w:hAnsi="Times New Roman"/>
          <w:bCs/>
        </w:rPr>
        <w:t>льяновской области выше по сравнению с другими регионами? (% от числа опрошенных)</w:t>
      </w:r>
    </w:p>
    <w:p w14:paraId="1A3AD198" w14:textId="77777777" w:rsidR="000F2320" w:rsidRDefault="000F2320" w:rsidP="000F2320">
      <w:r>
        <w:rPr>
          <w:noProof/>
          <w:lang w:eastAsia="ru-RU"/>
        </w:rPr>
        <w:drawing>
          <wp:inline distT="0" distB="0" distL="0" distR="0" wp14:anchorId="6F4B82EB" wp14:editId="3EEA56D3">
            <wp:extent cx="6029325" cy="7772400"/>
            <wp:effectExtent l="19050" t="0" r="9525"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876632" w14:textId="77777777" w:rsidR="000F2320" w:rsidRDefault="000F2320" w:rsidP="000F2320"/>
    <w:p w14:paraId="2E686BEC" w14:textId="77777777" w:rsidR="000F2320" w:rsidRDefault="000F2320" w:rsidP="000F2320"/>
    <w:p w14:paraId="77011BD1" w14:textId="77777777" w:rsidR="000F2320" w:rsidRDefault="000F2320" w:rsidP="000F2320">
      <w:r>
        <w:br w:type="page"/>
      </w:r>
    </w:p>
    <w:p w14:paraId="00950E07" w14:textId="77777777" w:rsidR="000F2320" w:rsidRPr="009265DD" w:rsidRDefault="0083020F" w:rsidP="0083020F">
      <w:pPr>
        <w:pStyle w:val="20"/>
        <w:jc w:val="center"/>
        <w:rPr>
          <w:rFonts w:ascii="Times New Roman" w:hAnsi="Times New Roman"/>
          <w:b w:val="0"/>
          <w:i w:val="0"/>
          <w:sz w:val="24"/>
          <w:szCs w:val="24"/>
          <w:lang w:val="ru-RU"/>
        </w:rPr>
      </w:pPr>
      <w:bookmarkStart w:id="7" w:name="_Toc27646398"/>
      <w:r w:rsidRPr="009265DD">
        <w:rPr>
          <w:rFonts w:ascii="Times New Roman" w:hAnsi="Times New Roman"/>
          <w:b w:val="0"/>
          <w:i w:val="0"/>
          <w:sz w:val="24"/>
          <w:szCs w:val="24"/>
          <w:lang w:val="ru-RU"/>
        </w:rPr>
        <w:lastRenderedPageBreak/>
        <w:t>4</w:t>
      </w:r>
      <w:r w:rsidR="000F2320" w:rsidRPr="009265DD">
        <w:rPr>
          <w:rFonts w:ascii="Times New Roman" w:hAnsi="Times New Roman"/>
          <w:b w:val="0"/>
          <w:i w:val="0"/>
          <w:sz w:val="24"/>
          <w:szCs w:val="24"/>
          <w:lang w:val="ru-RU"/>
        </w:rPr>
        <w:t>. ОЦЕНКА РЕСПОНДЕНТАМИ ДОСТУПНОСТИ, ПОНЯТНОСТИ И УДОБСТВА ПОЛУЧЕНИЯ ИНФОРМАЦИИ О РАБОТЕ ОРГАНИЗАЦИЙ, ПРЕДСТАВЛЯЮЩИХ УСЛУГИ</w:t>
      </w:r>
      <w:bookmarkEnd w:id="7"/>
    </w:p>
    <w:p w14:paraId="7147C1A3" w14:textId="77777777" w:rsidR="000F2320" w:rsidRPr="00D042A0" w:rsidRDefault="000F2320" w:rsidP="000F2320">
      <w:pPr>
        <w:spacing w:after="0" w:line="360" w:lineRule="auto"/>
        <w:ind w:firstLine="709"/>
      </w:pPr>
    </w:p>
    <w:p w14:paraId="68DC72AA" w14:textId="77777777" w:rsidR="000F2320" w:rsidRPr="00E83A3E" w:rsidRDefault="000F2320" w:rsidP="000F2320">
      <w:pPr>
        <w:spacing w:after="0" w:line="360" w:lineRule="auto"/>
        <w:ind w:firstLine="709"/>
        <w:jc w:val="both"/>
        <w:rPr>
          <w:rFonts w:ascii="Times New Roman" w:hAnsi="Times New Roman" w:cs="Times New Roman"/>
          <w:sz w:val="24"/>
          <w:szCs w:val="24"/>
        </w:rPr>
      </w:pPr>
      <w:r w:rsidRPr="00E83A3E">
        <w:rPr>
          <w:rFonts w:ascii="Times New Roman" w:hAnsi="Times New Roman" w:cs="Times New Roman"/>
          <w:sz w:val="24"/>
          <w:szCs w:val="24"/>
        </w:rPr>
        <w:t xml:space="preserve">Данные, приведенные в таблице </w:t>
      </w:r>
      <w:r>
        <w:rPr>
          <w:rFonts w:ascii="Times New Roman" w:hAnsi="Times New Roman" w:cs="Times New Roman"/>
          <w:sz w:val="24"/>
          <w:szCs w:val="24"/>
        </w:rPr>
        <w:t>4.1</w:t>
      </w:r>
      <w:r w:rsidRPr="00E83A3E">
        <w:rPr>
          <w:rFonts w:ascii="Times New Roman" w:hAnsi="Times New Roman" w:cs="Times New Roman"/>
          <w:sz w:val="24"/>
          <w:szCs w:val="24"/>
        </w:rPr>
        <w:t xml:space="preserve">, показывают, что </w:t>
      </w:r>
      <w:r>
        <w:rPr>
          <w:rFonts w:ascii="Times New Roman" w:hAnsi="Times New Roman" w:cs="Times New Roman"/>
          <w:sz w:val="24"/>
          <w:szCs w:val="24"/>
        </w:rPr>
        <w:t xml:space="preserve">абсолютное </w:t>
      </w:r>
      <w:r w:rsidRPr="00E83A3E">
        <w:rPr>
          <w:rFonts w:ascii="Times New Roman" w:hAnsi="Times New Roman" w:cs="Times New Roman"/>
          <w:sz w:val="24"/>
          <w:szCs w:val="24"/>
        </w:rPr>
        <w:t xml:space="preserve">большинство рынков можно назвать неблагоприятными по параметру доступности информации об организациях, предоставляющих услуги. </w:t>
      </w:r>
    </w:p>
    <w:p w14:paraId="6C27D113" w14:textId="77777777" w:rsidR="000F2320" w:rsidRPr="00D042A0" w:rsidRDefault="000F2320" w:rsidP="000F2320">
      <w:pPr>
        <w:spacing w:after="0" w:line="360" w:lineRule="auto"/>
        <w:ind w:firstLine="709"/>
      </w:pPr>
    </w:p>
    <w:p w14:paraId="4E8CC6A1" w14:textId="77777777" w:rsidR="000F2320" w:rsidRPr="00D042A0" w:rsidRDefault="000F2320" w:rsidP="0083020F">
      <w:pPr>
        <w:spacing w:after="0" w:line="360" w:lineRule="auto"/>
        <w:jc w:val="center"/>
        <w:rPr>
          <w:rFonts w:ascii="Times New Roman" w:hAnsi="Times New Roman" w:cs="Times New Roman"/>
        </w:rPr>
      </w:pPr>
      <w:r w:rsidRPr="00EF572F">
        <w:rPr>
          <w:rFonts w:ascii="Times New Roman" w:hAnsi="Times New Roman" w:cs="Times New Roman"/>
        </w:rPr>
        <w:t>Таблица 4.1</w:t>
      </w:r>
      <w:r w:rsidRPr="00D042A0">
        <w:rPr>
          <w:rFonts w:ascii="Times New Roman" w:hAnsi="Times New Roman" w:cs="Times New Roman"/>
        </w:rPr>
        <w:t>. Оцените, пожалуйста, доступность официальной информации о работе организаций, предоставляющих услуги на отдельных рынках</w:t>
      </w:r>
    </w:p>
    <w:p w14:paraId="09ACEABB" w14:textId="77777777" w:rsidR="000F2320" w:rsidRPr="00D042A0" w:rsidRDefault="000F2320" w:rsidP="0083020F">
      <w:pPr>
        <w:spacing w:after="0"/>
        <w:jc w:val="center"/>
        <w:rPr>
          <w:rFonts w:ascii="Times New Roman" w:hAnsi="Times New Roman" w:cs="Times New Roman"/>
        </w:rPr>
      </w:pPr>
      <w:r w:rsidRPr="00D042A0">
        <w:rPr>
          <w:rFonts w:ascii="Times New Roman" w:hAnsi="Times New Roman" w:cs="Times New Roman"/>
        </w:rPr>
        <w:t>(</w:t>
      </w:r>
      <w:r w:rsidRPr="00EF572F">
        <w:rPr>
          <w:rFonts w:ascii="Times New Roman" w:hAnsi="Times New Roman" w:cs="Times New Roman"/>
        </w:rPr>
        <w:t>%</w:t>
      </w:r>
      <w:r w:rsidRPr="00D042A0">
        <w:rPr>
          <w:rFonts w:ascii="Times New Roman" w:hAnsi="Times New Roman" w:cs="Times New Roman"/>
        </w:rPr>
        <w:t xml:space="preserve"> от числа </w:t>
      </w:r>
      <w:proofErr w:type="gramStart"/>
      <w:r w:rsidRPr="00D042A0">
        <w:rPr>
          <w:rFonts w:ascii="Times New Roman" w:hAnsi="Times New Roman" w:cs="Times New Roman"/>
        </w:rPr>
        <w:t>опрошенных</w:t>
      </w:r>
      <w:proofErr w:type="gramEnd"/>
      <w:r w:rsidRPr="00D042A0">
        <w:rPr>
          <w:rFonts w:ascii="Times New Roman" w:hAnsi="Times New Roman" w:cs="Times New Roman"/>
        </w:rPr>
        <w:t>)</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0"/>
        <w:gridCol w:w="1000"/>
        <w:gridCol w:w="1140"/>
        <w:gridCol w:w="1259"/>
        <w:gridCol w:w="993"/>
      </w:tblGrid>
      <w:tr w:rsidR="000F2320" w:rsidRPr="00D042A0" w14:paraId="20B8DD44" w14:textId="77777777" w:rsidTr="0083020F">
        <w:trPr>
          <w:cantSplit/>
          <w:trHeight w:val="333"/>
        </w:trPr>
        <w:tc>
          <w:tcPr>
            <w:tcW w:w="2624" w:type="pct"/>
            <w:tcBorders>
              <w:top w:val="single" w:sz="4" w:space="0" w:color="auto"/>
              <w:left w:val="single" w:sz="4" w:space="0" w:color="auto"/>
              <w:bottom w:val="single" w:sz="4" w:space="0" w:color="auto"/>
              <w:right w:val="single" w:sz="4" w:space="0" w:color="auto"/>
            </w:tcBorders>
            <w:shd w:val="clear" w:color="auto" w:fill="FFFFFF"/>
            <w:vAlign w:val="center"/>
          </w:tcPr>
          <w:p w14:paraId="49B5AC0C" w14:textId="77777777" w:rsidR="000F2320" w:rsidRPr="00270CA7" w:rsidRDefault="000F2320" w:rsidP="0083020F">
            <w:pPr>
              <w:spacing w:after="0"/>
              <w:rPr>
                <w:rFonts w:ascii="Times New Roman" w:hAnsi="Times New Roman" w:cs="Times New Roman"/>
                <w:bCs/>
                <w:sz w:val="20"/>
                <w:szCs w:val="20"/>
              </w:rPr>
            </w:pPr>
            <w:r w:rsidRPr="00270CA7">
              <w:rPr>
                <w:rFonts w:ascii="Times New Roman" w:hAnsi="Times New Roman" w:cs="Times New Roman"/>
                <w:bCs/>
                <w:sz w:val="20"/>
                <w:szCs w:val="20"/>
              </w:rPr>
              <w:t>Наименование рынка</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59963754" w14:textId="77777777" w:rsidR="000F2320" w:rsidRPr="00270CA7" w:rsidRDefault="000F2320" w:rsidP="0083020F">
            <w:pPr>
              <w:spacing w:after="0"/>
              <w:rPr>
                <w:rFonts w:ascii="Times New Roman" w:hAnsi="Times New Roman" w:cs="Times New Roman"/>
                <w:bCs/>
                <w:sz w:val="20"/>
                <w:szCs w:val="20"/>
              </w:rPr>
            </w:pPr>
            <w:r w:rsidRPr="00270CA7">
              <w:rPr>
                <w:rFonts w:ascii="Times New Roman" w:hAnsi="Times New Roman" w:cs="Times New Roman"/>
                <w:bCs/>
                <w:sz w:val="20"/>
                <w:szCs w:val="20"/>
              </w:rPr>
              <w:t>Удовлетворительно</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tcPr>
          <w:p w14:paraId="72D56BBA" w14:textId="77777777" w:rsidR="000F2320" w:rsidRPr="00270CA7" w:rsidRDefault="000F2320" w:rsidP="0083020F">
            <w:pPr>
              <w:spacing w:after="0"/>
              <w:rPr>
                <w:rFonts w:ascii="Times New Roman" w:hAnsi="Times New Roman" w:cs="Times New Roman"/>
                <w:bCs/>
                <w:sz w:val="20"/>
                <w:szCs w:val="20"/>
              </w:rPr>
            </w:pPr>
            <w:r w:rsidRPr="00270CA7">
              <w:rPr>
                <w:rFonts w:ascii="Times New Roman" w:hAnsi="Times New Roman" w:cs="Times New Roman"/>
                <w:bCs/>
                <w:sz w:val="20"/>
                <w:szCs w:val="20"/>
              </w:rPr>
              <w:t>Неудовлетворительно</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14:paraId="0092B317" w14:textId="77777777" w:rsidR="000F2320" w:rsidRPr="00270CA7" w:rsidRDefault="000F2320" w:rsidP="0083020F">
            <w:pPr>
              <w:spacing w:after="0"/>
              <w:rPr>
                <w:rFonts w:ascii="Times New Roman" w:hAnsi="Times New Roman" w:cs="Times New Roman"/>
                <w:bCs/>
                <w:sz w:val="20"/>
                <w:szCs w:val="20"/>
              </w:rPr>
            </w:pPr>
            <w:r w:rsidRPr="00270CA7">
              <w:rPr>
                <w:rFonts w:ascii="Times New Roman" w:hAnsi="Times New Roman" w:cs="Times New Roman"/>
                <w:bCs/>
                <w:sz w:val="20"/>
                <w:szCs w:val="20"/>
              </w:rPr>
              <w:t>Затрудняюсь ответить, не интересуюсь</w:t>
            </w:r>
          </w:p>
        </w:tc>
        <w:tc>
          <w:tcPr>
            <w:tcW w:w="537" w:type="pct"/>
            <w:tcBorders>
              <w:top w:val="single" w:sz="4" w:space="0" w:color="auto"/>
              <w:left w:val="single" w:sz="4" w:space="0" w:color="auto"/>
              <w:bottom w:val="single" w:sz="4" w:space="0" w:color="auto"/>
              <w:right w:val="single" w:sz="4" w:space="0" w:color="auto"/>
            </w:tcBorders>
            <w:shd w:val="clear" w:color="auto" w:fill="FFFFFF"/>
          </w:tcPr>
          <w:p w14:paraId="16ED17DB" w14:textId="77777777" w:rsidR="000F2320" w:rsidRPr="00270CA7" w:rsidRDefault="000F2320" w:rsidP="0083020F">
            <w:pPr>
              <w:spacing w:after="0"/>
              <w:rPr>
                <w:rFonts w:ascii="Times New Roman" w:hAnsi="Times New Roman" w:cs="Times New Roman"/>
                <w:bCs/>
                <w:sz w:val="20"/>
                <w:szCs w:val="20"/>
              </w:rPr>
            </w:pPr>
            <w:r w:rsidRPr="00270CA7">
              <w:rPr>
                <w:rFonts w:ascii="Times New Roman" w:hAnsi="Times New Roman" w:cs="Times New Roman"/>
                <w:bCs/>
                <w:sz w:val="20"/>
                <w:szCs w:val="20"/>
              </w:rPr>
              <w:t>Итого</w:t>
            </w:r>
          </w:p>
        </w:tc>
      </w:tr>
      <w:tr w:rsidR="002A3C3A" w:rsidRPr="00D042A0" w14:paraId="058CB9A7" w14:textId="77777777" w:rsidTr="009B4FDC">
        <w:trPr>
          <w:cantSplit/>
          <w:trHeight w:val="111"/>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6F0D3B3A"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дошкольного образования</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9A60722"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43,1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16C8A88"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34,1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C0B3B7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22,7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5F4A5E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D042A0" w14:paraId="468CB6A8" w14:textId="77777777" w:rsidTr="009B4FDC">
        <w:trPr>
          <w:cantSplit/>
          <w:trHeight w:val="354"/>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02BAFA63"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общего образования</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A245CB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54,3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005AD8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28,3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4DEE4B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17,4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5FA188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D042A0" w14:paraId="3C418C5F"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F483847"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среднего профессионального образования</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3CF30"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47,3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5044A6"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29,6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665078"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23,1</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92A065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D042A0" w14:paraId="44BB29F0"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39B2F9C5"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дополнительного образования детей</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224CB91"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44,1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8A23AB6"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29,9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2B34B70"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361A9C8"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D042A0" w14:paraId="31B0D7E7"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5B44A338"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детского отдыха и оздоровления</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3367CAC"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38,4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59D0D1"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33,0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6CAC9EF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28,6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55C5189"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D042A0" w14:paraId="730F08A1"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6857784E"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медицинских услуг</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EAF3BCC"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20,9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395FDCB"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27,0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C3611D0"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52,1</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15633D3"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6439EE64"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22CB06AB"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розничной торговли лекарственными препаратами, медицинскими изделиями и сопутствующими товарами</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1CBA37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C4AE1CC"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35,0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FC5399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19,4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C3EE73E"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2DA0EB5F" w14:textId="77777777" w:rsidTr="009B4FDC">
        <w:trPr>
          <w:cantSplit/>
          <w:trHeight w:val="340"/>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D7B6D5D"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психолого-педагогического сопровождения детей с ограниченными возможностями здоровья</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F460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25,1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1CD5734"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39,1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D971A44"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35,7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8D77B4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07AAA76E"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172652B"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социальных услуг</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C9FEB4D"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38,3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E12CA27"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35,7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1E22AA3"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26,0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C8A7B5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0E6420C8"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38E5CCE0"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ритуальных услуг</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2F183C4"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658E099"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22,4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AAD4B15"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52,6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5266E5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39A7574B"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324A40F8"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теплоснабжения (производство тепловой энергии)</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5AB394A"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35,0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4C1CBDC"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35,9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9B69A0D"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29,1</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7D40CA8C"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6DA6D8BA" w14:textId="77777777" w:rsidTr="009B4FDC">
        <w:trPr>
          <w:cantSplit/>
          <w:trHeight w:val="22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63CCAA97"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по сбору и транспортированию твёрдых коммунальных отходов</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DB9549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31,7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9EF411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32,0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AA091C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36,3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D046BC2"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2989C61F"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34D53CF3"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выполнения работ по благоустройству городской среды</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39006F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21,6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768705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51,0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CAAE3C4"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27,4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2F0C38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1D854358" w14:textId="77777777" w:rsidTr="009B4FDC">
        <w:trPr>
          <w:cantSplit/>
          <w:trHeight w:val="340"/>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25824FF5"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по содержанию и текущему ремонту общего имущества собственников помещений в многоквартирном доме</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342226E"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B2F80D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42,3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86DCE3C"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32,1</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78D947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5911C29D"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C753D98"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поставки сжиженного газа в баллонах</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8C8B3A7"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23,9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6A0F9CB"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26,7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89B985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49,4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4303944"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47B97327"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963E3DE"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купли-продажи электрической энергии (мощности) на розничном рынке электрической энергии (мощности)</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829858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40,6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BF469A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28,6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A851A4F"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30,9</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F4F13DA"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5EE2B99C" w14:textId="77777777" w:rsidTr="009B4FDC">
        <w:trPr>
          <w:cantSplit/>
          <w:trHeight w:val="45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30837ACE"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791862">
              <w:rPr>
                <w:rFonts w:ascii="PT Astra Serif" w:hAnsi="PT Astra Serif"/>
                <w:sz w:val="20"/>
                <w:szCs w:val="20"/>
              </w:rPr>
              <w:t>когенерации</w:t>
            </w:r>
            <w:proofErr w:type="spellEnd"/>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F0B104C"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30,6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67CF6D2"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33,3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315AD82"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36,1</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1AE183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3115B5FF" w14:textId="77777777" w:rsidTr="009B4FDC">
        <w:trPr>
          <w:cantSplit/>
          <w:trHeight w:val="340"/>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3AF77D26"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388EEB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50,4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73B19D4"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27,7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15AC610"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21,9</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26D2AF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35296A28" w14:textId="77777777" w:rsidTr="009B4FDC">
        <w:trPr>
          <w:cantSplit/>
          <w:trHeight w:val="340"/>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28F3CBEF"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lastRenderedPageBreak/>
              <w:t>Рынок оказания услуг по перевозке пассажиров автомобильным транспортом по межмуниципальным маршрутам регулярных перевозок</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BE3679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39,0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E08F40D"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34,4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887706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26,6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EF0563F"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338B2343" w14:textId="77777777" w:rsidTr="009B4FDC">
        <w:trPr>
          <w:cantSplit/>
          <w:trHeight w:val="333"/>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0DA4E03"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и багажа легковым такси на территории субъекта Российской Федерации</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1EF758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53,3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A7C6480"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25,1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128860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21,6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AA97F72"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1E681AA7" w14:textId="77777777" w:rsidTr="009B4FDC">
        <w:trPr>
          <w:cantSplit/>
          <w:trHeight w:val="333"/>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7BD49BED"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ремонту автотранспортных средств</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66EC417"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2657CE7"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28,4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A755588"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49,4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25EEAF2"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0D03F67C" w14:textId="77777777" w:rsidTr="009B4FDC">
        <w:trPr>
          <w:cantSplit/>
          <w:trHeight w:val="333"/>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AD32D92"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287F6A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49,3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50E62D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27,1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3F2F42D"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23,6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A8E37EB"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30FCBCEE" w14:textId="77777777" w:rsidTr="009B4FDC">
        <w:trPr>
          <w:cantSplit/>
          <w:trHeight w:val="333"/>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6C13AACB"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98C0CFB"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CDACDEE"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36,7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11AE7A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32,3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0358A0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4C81B40A" w14:textId="77777777" w:rsidTr="009B4FDC">
        <w:trPr>
          <w:cantSplit/>
          <w:trHeight w:val="340"/>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6AE8CB81"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строительства объектов капитального строительства, за исключением жилищного и дорожного строительства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FD3F3EB"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26,7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141797C"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34,9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7DE27F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38,4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0AF349A"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6938975E"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26E4B109"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дорожной деятельности (за исключением проектирования)</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E68721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28,0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7EDFC0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40,1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FEA754D"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31,9</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0A3066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1A6C802E"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3B13F313"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архитектурно-строительного проектирования</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760F86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20,1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E26020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29,3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3287707"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50,6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26AE8A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1C4F0E03"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4F7E1497"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кадастровых и землеустроительных работ</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2E8C151"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21,7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64D1FD0"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30,9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7CA2ACD"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47,4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1D8FC2D" w14:textId="77777777" w:rsidR="002A3C3A" w:rsidRPr="00430C68" w:rsidRDefault="002A3C3A" w:rsidP="002A3C3A">
            <w:pPr>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79E94315"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FD93D64"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реализации сельскохозяйственной продукции</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C14F6EC"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36,3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B51B484"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25,4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88724AB"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38,3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3965936" w14:textId="77777777" w:rsidR="002A3C3A" w:rsidRPr="00430C68" w:rsidRDefault="002A3C3A" w:rsidP="002A3C3A">
            <w:pPr>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57A0E9F6"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04BF6E00"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лабораторных исследований для выдачи ветеринарных сопроводительных документов</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EEBA2BC"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28,7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0CECAA1"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28,7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8407581"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42,6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BE8A8CE" w14:textId="77777777" w:rsidR="002A3C3A" w:rsidRPr="00430C68" w:rsidRDefault="002A3C3A" w:rsidP="002A3C3A">
            <w:pPr>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47699B10"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533C5769"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племенного животноводства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CF23734"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24,3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33C9A7D"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23,0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6FF63A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52,7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E9F115A"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59A0E11F"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396E87D5"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семеноводства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05DDA1B"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B8534F3"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22,7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04CFA6A"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55,4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742F677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17E3019A"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0BE95894"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вылова водных биоресурсов</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1F7D1FA"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B3F1DBD"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27,9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6F64C52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50,3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7EC862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713D9606" w14:textId="77777777" w:rsidTr="009B4FDC">
        <w:trPr>
          <w:cantSplit/>
          <w:trHeight w:val="119"/>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7AC12159"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переработки водных биоресурсов</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E293A3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EAAEC3A"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23,0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E35594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51,4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FAE6AA2"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26EAB8CC" w14:textId="77777777" w:rsidTr="009B4FDC">
        <w:trPr>
          <w:cantSplit/>
          <w:trHeight w:val="111"/>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62B167D4"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 xml:space="preserve">Рынок </w:t>
            </w:r>
            <w:proofErr w:type="gramStart"/>
            <w:r w:rsidRPr="00791862">
              <w:rPr>
                <w:rFonts w:ascii="PT Astra Serif" w:hAnsi="PT Astra Serif"/>
                <w:sz w:val="20"/>
                <w:szCs w:val="20"/>
              </w:rPr>
              <w:t>товарной</w:t>
            </w:r>
            <w:proofErr w:type="gramEnd"/>
            <w:r w:rsidRPr="00791862">
              <w:rPr>
                <w:rFonts w:ascii="PT Astra Serif" w:hAnsi="PT Astra Serif"/>
                <w:sz w:val="20"/>
                <w:szCs w:val="20"/>
              </w:rPr>
              <w:t xml:space="preserve"> </w:t>
            </w:r>
            <w:proofErr w:type="spellStart"/>
            <w:r w:rsidRPr="00791862">
              <w:rPr>
                <w:rFonts w:ascii="PT Astra Serif" w:hAnsi="PT Astra Serif"/>
                <w:sz w:val="20"/>
                <w:szCs w:val="20"/>
              </w:rPr>
              <w:t>аквакультуры</w:t>
            </w:r>
            <w:proofErr w:type="spellEnd"/>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AE90F6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A009EA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28,3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4D394BC"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49,3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3FDB3E2"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0672F11E"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15C03FD5"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добычи общераспространённых полезных ископаемых на участках недр местного значения</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B5D7A11"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C208DAF"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31,3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7E82C32"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46,6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0F447CB"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40DD4275"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0298D27C"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нефтепродуктов</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BCF9692"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20,3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5D0295F"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31,4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DCFF32F"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48,3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DB12B7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7118EC7E" w14:textId="77777777" w:rsidTr="009B4FDC">
        <w:trPr>
          <w:cantSplit/>
          <w:trHeight w:val="111"/>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034B4E43"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лёгкой промышленности</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B0605F3"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36,6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11F4287"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25,9</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747FA34"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37,6</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F56697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01E1E424" w14:textId="77777777" w:rsidTr="009B4FDC">
        <w:trPr>
          <w:cantSplit/>
          <w:trHeight w:val="222"/>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64359E0C"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обработки древесины и производства изделий из дерева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7FD315C"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28,7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75B920E"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29,0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EFEF1D7"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42,3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59074E9"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004A8B8A" w14:textId="77777777" w:rsidTr="009B4FDC">
        <w:trPr>
          <w:cantSplit/>
          <w:trHeight w:val="111"/>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51F9F638"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производства кирпича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D67A493"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30,7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219145"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24,3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ECEACE6"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45,0</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9CBF38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32F40A5B" w14:textId="77777777" w:rsidTr="009B4FDC">
        <w:trPr>
          <w:cantSplit/>
          <w:trHeight w:val="111"/>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46D7EC86"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производства бетона</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4999DC8"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27,9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446E65B"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23,3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F00360E"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48,9</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626A0D0"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7807A3B1" w14:textId="77777777" w:rsidTr="009B4FDC">
        <w:trPr>
          <w:cantSplit/>
          <w:trHeight w:val="111"/>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573E00C6"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Сфера наружной рекламы</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0B0A338"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27,7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372556B"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22,6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4439495" w14:textId="77777777" w:rsidR="002A3C3A" w:rsidRPr="00430C68" w:rsidRDefault="002A3C3A" w:rsidP="002A3C3A">
            <w:pPr>
              <w:jc w:val="center"/>
              <w:rPr>
                <w:rFonts w:ascii="Times New Roman" w:hAnsi="Times New Roman" w:cs="Times New Roman"/>
                <w:color w:val="000000"/>
                <w:sz w:val="24"/>
                <w:szCs w:val="24"/>
              </w:rPr>
            </w:pPr>
            <w:r w:rsidRPr="00430C68">
              <w:rPr>
                <w:rFonts w:ascii="Times New Roman" w:hAnsi="Times New Roman" w:cs="Times New Roman"/>
                <w:color w:val="000000"/>
                <w:sz w:val="24"/>
                <w:szCs w:val="24"/>
              </w:rPr>
              <w:t>49,7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FA7EBA3" w14:textId="77777777" w:rsidR="002A3C3A" w:rsidRPr="00430C68" w:rsidRDefault="002A3C3A" w:rsidP="002A3C3A">
            <w:pPr>
              <w:spacing w:after="0"/>
              <w:jc w:val="center"/>
              <w:rPr>
                <w:rFonts w:ascii="Times New Roman" w:hAnsi="Times New Roman" w:cs="Times New Roman"/>
                <w:sz w:val="24"/>
                <w:szCs w:val="24"/>
              </w:rPr>
            </w:pPr>
            <w:r w:rsidRPr="00430C68">
              <w:rPr>
                <w:rFonts w:ascii="Times New Roman" w:hAnsi="Times New Roman" w:cs="Times New Roman"/>
                <w:sz w:val="24"/>
                <w:szCs w:val="24"/>
              </w:rPr>
              <w:t>100,0</w:t>
            </w:r>
          </w:p>
        </w:tc>
      </w:tr>
      <w:tr w:rsidR="002A3C3A" w:rsidRPr="00D042A0" w14:paraId="3F82D94B" w14:textId="77777777" w:rsidTr="009B4FDC">
        <w:trPr>
          <w:cantSplit/>
          <w:trHeight w:val="111"/>
        </w:trPr>
        <w:tc>
          <w:tcPr>
            <w:tcW w:w="2624" w:type="pct"/>
            <w:tcBorders>
              <w:top w:val="single" w:sz="4" w:space="0" w:color="auto"/>
              <w:left w:val="single" w:sz="4" w:space="0" w:color="auto"/>
              <w:bottom w:val="single" w:sz="4" w:space="0" w:color="auto"/>
              <w:right w:val="single" w:sz="4" w:space="0" w:color="auto"/>
            </w:tcBorders>
            <w:shd w:val="clear" w:color="auto" w:fill="FFFFFF"/>
          </w:tcPr>
          <w:p w14:paraId="581FACCB" w14:textId="77777777" w:rsidR="002A3C3A" w:rsidRPr="00791862" w:rsidRDefault="002A3C3A" w:rsidP="002A3C3A">
            <w:pPr>
              <w:suppressAutoHyphens/>
              <w:spacing w:after="0"/>
              <w:rPr>
                <w:rFonts w:ascii="PT Astra Serif" w:hAnsi="PT Astra Serif"/>
                <w:sz w:val="20"/>
                <w:szCs w:val="20"/>
              </w:rPr>
            </w:pPr>
            <w:r>
              <w:rPr>
                <w:rFonts w:ascii="PT Astra Serif" w:hAnsi="PT Astra Serif"/>
                <w:sz w:val="20"/>
                <w:szCs w:val="20"/>
              </w:rPr>
              <w:t>В среднем по всем рынкам</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234CC60" w14:textId="77777777" w:rsidR="002A3C3A" w:rsidRPr="009B4FDC" w:rsidRDefault="002A3C3A" w:rsidP="002A3C3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E91568A" w14:textId="77777777" w:rsidR="002A3C3A" w:rsidRPr="009B4FDC" w:rsidRDefault="002A3C3A" w:rsidP="002A3C3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8B1D9E7" w14:textId="77777777" w:rsidR="002A3C3A" w:rsidRPr="009B4FDC" w:rsidRDefault="002A3C3A" w:rsidP="002A3C3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37,7</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A0150B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bl>
    <w:p w14:paraId="19D6F767" w14:textId="77777777" w:rsidR="000F2320" w:rsidRPr="00D042A0" w:rsidRDefault="000F2320" w:rsidP="000F2320">
      <w:pPr>
        <w:rPr>
          <w:rFonts w:ascii="Times New Roman" w:hAnsi="Times New Roman" w:cs="Times New Roman"/>
          <w:sz w:val="20"/>
          <w:szCs w:val="20"/>
        </w:rPr>
      </w:pPr>
    </w:p>
    <w:p w14:paraId="66DDE622"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К группе удовлетворительных можно отнести (в скобках приводится доля респондентов, оценивших доступность информации как удовлетворительную): </w:t>
      </w:r>
    </w:p>
    <w:p w14:paraId="69D29DA3"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общего образования (54,3%)</w:t>
      </w:r>
    </w:p>
    <w:p w14:paraId="4FF656A6"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пассажирского такси (53,3%)</w:t>
      </w:r>
    </w:p>
    <w:p w14:paraId="3866EF61"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общественного автобусного транспорта, осуществляющий перевозки внутри муниципалитета (50,4%).</w:t>
      </w:r>
    </w:p>
    <w:p w14:paraId="5FFA243E"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lastRenderedPageBreak/>
        <w:t>В группе неблагоприятных рынков наиболее низко респонденты оценили доступность информации об организациях-поставщиках услуг следующих рынков (в скобках приведена доля опрошенных, неудовлетворительно оценивающих доступность информации):</w:t>
      </w:r>
    </w:p>
    <w:p w14:paraId="1A4D4DB8" w14:textId="77777777" w:rsidR="003A4A3D" w:rsidRDefault="003A4A3D"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 ритуальных услуг (22,4%)</w:t>
      </w:r>
    </w:p>
    <w:p w14:paraId="22AB549A" w14:textId="77777777" w:rsidR="003A4A3D" w:rsidRDefault="003A4A3D"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лёгкой промышленности (25,9%)</w:t>
      </w:r>
    </w:p>
    <w:p w14:paraId="21D959BC" w14:textId="77777777" w:rsidR="003A4A3D" w:rsidRPr="00AE6A27" w:rsidRDefault="003A4A3D" w:rsidP="003A4A3D">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поставки сжиженного газа в баллонах (26,7%)</w:t>
      </w:r>
    </w:p>
    <w:p w14:paraId="2A544735" w14:textId="77777777" w:rsidR="00430C68" w:rsidRDefault="00430C68"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 медицинских услуг (2</w:t>
      </w:r>
      <w:r w:rsidR="00594817">
        <w:rPr>
          <w:rFonts w:ascii="Times New Roman" w:hAnsi="Times New Roman" w:cs="Times New Roman"/>
          <w:sz w:val="24"/>
          <w:szCs w:val="24"/>
        </w:rPr>
        <w:t>7,0</w:t>
      </w:r>
      <w:r>
        <w:rPr>
          <w:rFonts w:ascii="Times New Roman" w:hAnsi="Times New Roman" w:cs="Times New Roman"/>
          <w:sz w:val="24"/>
          <w:szCs w:val="24"/>
        </w:rPr>
        <w:t>%)</w:t>
      </w:r>
    </w:p>
    <w:p w14:paraId="7E3C81C9" w14:textId="77777777" w:rsidR="000F2320"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связи, в том числе, широкополосного Интернета (27,1%)</w:t>
      </w:r>
    </w:p>
    <w:p w14:paraId="724BEB6F"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рыболовства, добычи водных биоресурсов (27,9%)</w:t>
      </w:r>
    </w:p>
    <w:p w14:paraId="6594056C" w14:textId="77777777" w:rsidR="000F2320"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 рынок рыбоводства, разведения </w:t>
      </w:r>
      <w:proofErr w:type="gramStart"/>
      <w:r w:rsidRPr="00AE6A27">
        <w:rPr>
          <w:rFonts w:ascii="Times New Roman" w:hAnsi="Times New Roman" w:cs="Times New Roman"/>
          <w:sz w:val="24"/>
          <w:szCs w:val="24"/>
        </w:rPr>
        <w:t>товарной</w:t>
      </w:r>
      <w:proofErr w:type="gramEnd"/>
      <w:r w:rsidRPr="00AE6A27">
        <w:rPr>
          <w:rFonts w:ascii="Times New Roman" w:hAnsi="Times New Roman" w:cs="Times New Roman"/>
          <w:sz w:val="24"/>
          <w:szCs w:val="24"/>
        </w:rPr>
        <w:t xml:space="preserve"> </w:t>
      </w:r>
      <w:proofErr w:type="spellStart"/>
      <w:r w:rsidRPr="00AE6A27">
        <w:rPr>
          <w:rFonts w:ascii="Times New Roman" w:hAnsi="Times New Roman" w:cs="Times New Roman"/>
          <w:sz w:val="24"/>
          <w:szCs w:val="24"/>
        </w:rPr>
        <w:t>аквакультуры</w:t>
      </w:r>
      <w:proofErr w:type="spellEnd"/>
      <w:r w:rsidRPr="00AE6A27">
        <w:rPr>
          <w:rFonts w:ascii="Times New Roman" w:hAnsi="Times New Roman" w:cs="Times New Roman"/>
          <w:sz w:val="24"/>
          <w:szCs w:val="24"/>
        </w:rPr>
        <w:t xml:space="preserve"> (28,3%)</w:t>
      </w:r>
    </w:p>
    <w:p w14:paraId="7AA0E310" w14:textId="77777777" w:rsidR="003A4A3D" w:rsidRDefault="003A4A3D" w:rsidP="003A4A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430C68">
        <w:rPr>
          <w:rFonts w:ascii="Times New Roman" w:hAnsi="Times New Roman" w:cs="Times New Roman"/>
          <w:sz w:val="24"/>
          <w:szCs w:val="24"/>
        </w:rPr>
        <w:t>ынок оказания услуг по ремонту автотранспортных средств (2</w:t>
      </w:r>
      <w:r>
        <w:rPr>
          <w:rFonts w:ascii="Times New Roman" w:hAnsi="Times New Roman" w:cs="Times New Roman"/>
          <w:sz w:val="24"/>
          <w:szCs w:val="24"/>
        </w:rPr>
        <w:t>8,4</w:t>
      </w:r>
      <w:r w:rsidRPr="00430C68">
        <w:rPr>
          <w:rFonts w:ascii="Times New Roman" w:hAnsi="Times New Roman" w:cs="Times New Roman"/>
          <w:sz w:val="24"/>
          <w:szCs w:val="24"/>
        </w:rPr>
        <w:t>%)</w:t>
      </w:r>
    </w:p>
    <w:p w14:paraId="0933CD0F" w14:textId="77777777" w:rsidR="000F2320"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продажи электроэнергии (28,6%)</w:t>
      </w:r>
    </w:p>
    <w:p w14:paraId="234E6FD3"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обработки древесины и производства изделий из дерева (29,0%)</w:t>
      </w:r>
    </w:p>
    <w:p w14:paraId="1324AE0C"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архитектурно-строительного проектирования (29,3%)</w:t>
      </w:r>
    </w:p>
    <w:p w14:paraId="0135C546"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среднего профессионального образования (29,6%)</w:t>
      </w:r>
    </w:p>
    <w:p w14:paraId="06DDC9C7" w14:textId="77777777" w:rsidR="000F2320"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дополнительного образования детей (29,9%)</w:t>
      </w:r>
    </w:p>
    <w:p w14:paraId="05928561" w14:textId="77777777" w:rsidR="003A4A3D" w:rsidRDefault="003A4A3D" w:rsidP="003A4A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430C68">
        <w:rPr>
          <w:rFonts w:ascii="Times New Roman" w:hAnsi="Times New Roman" w:cs="Times New Roman"/>
          <w:sz w:val="24"/>
          <w:szCs w:val="24"/>
        </w:rPr>
        <w:t>ынок кадастровых и землеустроительных работ (</w:t>
      </w:r>
      <w:r>
        <w:rPr>
          <w:rFonts w:ascii="Times New Roman" w:hAnsi="Times New Roman" w:cs="Times New Roman"/>
          <w:sz w:val="24"/>
          <w:szCs w:val="24"/>
        </w:rPr>
        <w:t>30,9</w:t>
      </w:r>
      <w:r w:rsidRPr="00430C68">
        <w:rPr>
          <w:rFonts w:ascii="Times New Roman" w:hAnsi="Times New Roman" w:cs="Times New Roman"/>
          <w:sz w:val="24"/>
          <w:szCs w:val="24"/>
        </w:rPr>
        <w:t>%)</w:t>
      </w:r>
    </w:p>
    <w:p w14:paraId="61138E0D" w14:textId="77777777" w:rsidR="000F2320"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добычи общераспространенных полезных ископаемых (пески, глины, камни строительные, торф и т.д.) (31,3%)</w:t>
      </w:r>
    </w:p>
    <w:p w14:paraId="463D6692" w14:textId="77777777" w:rsidR="003A4A3D" w:rsidRDefault="003A4A3D" w:rsidP="003A4A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 нефтепродуктов (31,4%)</w:t>
      </w:r>
    </w:p>
    <w:p w14:paraId="3C94C91A"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вывоза твердых коммунальных отходов (мусора) (32,0%)</w:t>
      </w:r>
    </w:p>
    <w:p w14:paraId="32F3D106"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детского отдыха и оздоровления (33,0%)</w:t>
      </w:r>
    </w:p>
    <w:p w14:paraId="4EA6A035"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производства электроэнергии (33,3%)</w:t>
      </w:r>
    </w:p>
    <w:p w14:paraId="695CE09A"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дошкольного образования (34,1%)</w:t>
      </w:r>
    </w:p>
    <w:p w14:paraId="2B215B7F"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общественного автобусного транспорта, осуществляющий перевозки между муниципалитетами (34,4%)</w:t>
      </w:r>
    </w:p>
    <w:p w14:paraId="39BFF207"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капитального строительства, исключая жилье и дорожное строительство (государственные учреждения, производственные помещения, объекты связи, мосты и т.д.) (34,9%)</w:t>
      </w:r>
    </w:p>
    <w:p w14:paraId="13B4B6AF"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аптечных услуг (35,0%)</w:t>
      </w:r>
    </w:p>
    <w:p w14:paraId="16D11DA3"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социальных услуг (35,7%)</w:t>
      </w:r>
    </w:p>
    <w:p w14:paraId="6F6AA352" w14:textId="77777777" w:rsidR="000F2320"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теплоснабжения (35,9%)</w:t>
      </w:r>
    </w:p>
    <w:p w14:paraId="690867F7"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жилищного строительства (36,7%)</w:t>
      </w:r>
    </w:p>
    <w:p w14:paraId="02894D38"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lastRenderedPageBreak/>
        <w:t>- рынок психолого-педагогического сопровождения детей с ограниченными возможностями здоровья (39,1%)</w:t>
      </w:r>
    </w:p>
    <w:p w14:paraId="686412B1"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дорожного строительства (исключая проектирование) (40,1%)</w:t>
      </w:r>
    </w:p>
    <w:p w14:paraId="622DF6BA"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управляющих компаний и ТСЖ (42,3%)</w:t>
      </w:r>
    </w:p>
    <w:p w14:paraId="185F3A07"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по благоустройству населенного пункта (51,0%).</w:t>
      </w:r>
    </w:p>
    <w:p w14:paraId="1841ED12"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Доля респондентов, неудовлетворительно оценивших удобство получения информации о поставщиках услуг на других рынках, составляет менее 25%</w:t>
      </w:r>
      <w:r>
        <w:rPr>
          <w:rFonts w:ascii="Times New Roman" w:hAnsi="Times New Roman" w:cs="Times New Roman"/>
          <w:sz w:val="24"/>
          <w:szCs w:val="24"/>
        </w:rPr>
        <w:t xml:space="preserve"> (по каждому из них)</w:t>
      </w:r>
      <w:r w:rsidRPr="00AE6A27">
        <w:rPr>
          <w:rFonts w:ascii="Times New Roman" w:hAnsi="Times New Roman" w:cs="Times New Roman"/>
          <w:sz w:val="24"/>
          <w:szCs w:val="24"/>
        </w:rPr>
        <w:t>.</w:t>
      </w:r>
    </w:p>
    <w:p w14:paraId="34308CCD"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Таким образом, наибольшую неудовлетворенность опрошенных вызывает доступность информации об организациях, предоставляющих услуги на рынке услуг по благоустройству населенного пункта, рынке услуг управляющих компаний и ТСЖ, рынке дорожного строительства. </w:t>
      </w:r>
    </w:p>
    <w:p w14:paraId="45967654"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sz w:val="24"/>
          <w:szCs w:val="24"/>
        </w:rPr>
        <w:t>Нужно отметить также большой процент опрошенных, затруднившихся дать оценку доступности информации (вариант ответа «</w:t>
      </w:r>
      <w:r w:rsidRPr="00AE6A27">
        <w:rPr>
          <w:rFonts w:ascii="Times New Roman" w:hAnsi="Times New Roman" w:cs="Times New Roman"/>
          <w:bCs/>
          <w:sz w:val="24"/>
          <w:szCs w:val="24"/>
        </w:rPr>
        <w:t xml:space="preserve">Затрудняюсь ответить, не интересуюсь»). В оценках пяти рынков таких респондентов оказалось более 50%: </w:t>
      </w:r>
    </w:p>
    <w:p w14:paraId="384656E6"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семеноводства (55,4%)</w:t>
      </w:r>
    </w:p>
    <w:p w14:paraId="7D807BFC"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племенного животноводства (52,7%)</w:t>
      </w:r>
    </w:p>
    <w:p w14:paraId="452168DC"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переработки рыбы и водных биоресурсов (51,4%)</w:t>
      </w:r>
    </w:p>
    <w:p w14:paraId="2DC09292"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архитектурно-строительного проектирования (50,6%)</w:t>
      </w:r>
    </w:p>
    <w:p w14:paraId="4FC3ABED"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рыболовства, добычи водных биоресурсов (50,3%).</w:t>
      </w:r>
    </w:p>
    <w:p w14:paraId="20A7887A"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Также такой ответ давали респонденты, оценивающие следующие рынки:</w:t>
      </w:r>
    </w:p>
    <w:p w14:paraId="562B80F1"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поставки сжиженного газа в баллонах (49,4%)</w:t>
      </w:r>
    </w:p>
    <w:p w14:paraId="5DFE8879"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xml:space="preserve">- рынок рыбоводства, разведения </w:t>
      </w:r>
      <w:proofErr w:type="gramStart"/>
      <w:r w:rsidRPr="00AE6A27">
        <w:rPr>
          <w:rFonts w:ascii="Times New Roman" w:hAnsi="Times New Roman" w:cs="Times New Roman"/>
          <w:bCs/>
          <w:sz w:val="24"/>
          <w:szCs w:val="24"/>
        </w:rPr>
        <w:t>товарной</w:t>
      </w:r>
      <w:proofErr w:type="gramEnd"/>
      <w:r w:rsidRPr="00AE6A27">
        <w:rPr>
          <w:rFonts w:ascii="Times New Roman" w:hAnsi="Times New Roman" w:cs="Times New Roman"/>
          <w:bCs/>
          <w:sz w:val="24"/>
          <w:szCs w:val="24"/>
        </w:rPr>
        <w:t xml:space="preserve"> </w:t>
      </w:r>
      <w:proofErr w:type="spellStart"/>
      <w:r w:rsidRPr="00AE6A27">
        <w:rPr>
          <w:rFonts w:ascii="Times New Roman" w:hAnsi="Times New Roman" w:cs="Times New Roman"/>
          <w:bCs/>
          <w:sz w:val="24"/>
          <w:szCs w:val="24"/>
        </w:rPr>
        <w:t>аквакультуры</w:t>
      </w:r>
      <w:proofErr w:type="spellEnd"/>
      <w:r w:rsidRPr="00AE6A27">
        <w:rPr>
          <w:rFonts w:ascii="Times New Roman" w:hAnsi="Times New Roman" w:cs="Times New Roman"/>
          <w:bCs/>
          <w:sz w:val="24"/>
          <w:szCs w:val="24"/>
        </w:rPr>
        <w:t xml:space="preserve"> (49,3%)</w:t>
      </w:r>
    </w:p>
    <w:p w14:paraId="08C66B84"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производства бетона (48,9%)</w:t>
      </w:r>
    </w:p>
    <w:p w14:paraId="3F176D76"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добычи общераспространенных полезных ископаемых (пески, глины, камни строительные, торф и т.д.) (46,6%)</w:t>
      </w:r>
    </w:p>
    <w:p w14:paraId="00CF1ECA"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производства кирпича (45,0%)</w:t>
      </w:r>
    </w:p>
    <w:p w14:paraId="24DCD379"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капитального строительства, исключая жилье и дорожное строительство (государственные учреждения, производственные помещения, объекты связи, мосты и т.д.) (38,4%)</w:t>
      </w:r>
    </w:p>
    <w:p w14:paraId="46A98341"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лёгкой промышленности (37,6%)</w:t>
      </w:r>
    </w:p>
    <w:p w14:paraId="701D1FBA"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вывоза твердых коммунальных отходов (мусора) (36,3%)</w:t>
      </w:r>
    </w:p>
    <w:p w14:paraId="28571344"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производства электроэнергии (36,1%)</w:t>
      </w:r>
    </w:p>
    <w:p w14:paraId="2F8AD260" w14:textId="77777777" w:rsidR="000F2320"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xml:space="preserve">- рынок психолого-педагогического сопровождения детей с ограниченными возможностями здоровья (35,7%). </w:t>
      </w:r>
    </w:p>
    <w:p w14:paraId="7BB568F7"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Усредненные значения оценок доступности информации показывают равное распределение дол</w:t>
      </w:r>
      <w:r w:rsidR="00FC1491">
        <w:rPr>
          <w:rFonts w:ascii="Times New Roman" w:hAnsi="Times New Roman" w:cs="Times New Roman"/>
          <w:bCs/>
          <w:sz w:val="24"/>
          <w:szCs w:val="24"/>
        </w:rPr>
        <w:t>ей разных вариантов ответа: 31,9</w:t>
      </w:r>
      <w:r>
        <w:rPr>
          <w:rFonts w:ascii="Times New Roman" w:hAnsi="Times New Roman" w:cs="Times New Roman"/>
          <w:bCs/>
          <w:sz w:val="24"/>
          <w:szCs w:val="24"/>
        </w:rPr>
        <w:t>% положительных оц</w:t>
      </w:r>
      <w:r w:rsidR="00FC1491">
        <w:rPr>
          <w:rFonts w:ascii="Times New Roman" w:hAnsi="Times New Roman" w:cs="Times New Roman"/>
          <w:bCs/>
          <w:sz w:val="24"/>
          <w:szCs w:val="24"/>
        </w:rPr>
        <w:t>енок, 30,4% отрицательных и 37,7</w:t>
      </w:r>
      <w:r>
        <w:rPr>
          <w:rFonts w:ascii="Times New Roman" w:hAnsi="Times New Roman" w:cs="Times New Roman"/>
          <w:bCs/>
          <w:sz w:val="24"/>
          <w:szCs w:val="24"/>
        </w:rPr>
        <w:t>% затруднившихся с ответом. Таким образом, состояние рынка - неблагоприятное.</w:t>
      </w:r>
    </w:p>
    <w:p w14:paraId="7988BF7E"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Данные, приведенные в таблице </w:t>
      </w:r>
      <w:r>
        <w:rPr>
          <w:rFonts w:ascii="Times New Roman" w:hAnsi="Times New Roman" w:cs="Times New Roman"/>
          <w:sz w:val="24"/>
          <w:szCs w:val="24"/>
        </w:rPr>
        <w:t>4</w:t>
      </w:r>
      <w:r w:rsidRPr="00AE6A27">
        <w:rPr>
          <w:rFonts w:ascii="Times New Roman" w:hAnsi="Times New Roman" w:cs="Times New Roman"/>
          <w:sz w:val="24"/>
          <w:szCs w:val="24"/>
        </w:rPr>
        <w:t xml:space="preserve">.2., показывают, что подавляющее большинство рынков также являются неблагоприятными по параметру понятности информации об организациях, предоставляющих услуги. </w:t>
      </w:r>
    </w:p>
    <w:p w14:paraId="0E27370B" w14:textId="77777777" w:rsidR="000F2320" w:rsidRDefault="000F2320" w:rsidP="000F2320">
      <w:pPr>
        <w:rPr>
          <w:rFonts w:ascii="Times New Roman" w:hAnsi="Times New Roman" w:cs="Times New Roman"/>
        </w:rPr>
      </w:pPr>
    </w:p>
    <w:p w14:paraId="117754A0" w14:textId="77777777" w:rsidR="000F2320" w:rsidRPr="00070F21" w:rsidRDefault="000F2320" w:rsidP="0083020F">
      <w:pPr>
        <w:spacing w:after="0" w:line="360" w:lineRule="auto"/>
        <w:jc w:val="center"/>
        <w:rPr>
          <w:rFonts w:ascii="Times New Roman" w:hAnsi="Times New Roman" w:cs="Times New Roman"/>
          <w:sz w:val="24"/>
          <w:szCs w:val="24"/>
        </w:rPr>
      </w:pPr>
      <w:r w:rsidRPr="00070F21">
        <w:rPr>
          <w:rFonts w:ascii="Times New Roman" w:hAnsi="Times New Roman" w:cs="Times New Roman"/>
          <w:sz w:val="24"/>
          <w:szCs w:val="24"/>
        </w:rPr>
        <w:t>Таблица 4.2. Оцените, пожалуйста, понятность официальной информации о работе организаций, предоставляющих услуги на отдельных рынках</w:t>
      </w:r>
    </w:p>
    <w:p w14:paraId="29F6375F" w14:textId="77777777" w:rsidR="000F2320" w:rsidRPr="00070F21" w:rsidRDefault="000F2320" w:rsidP="000F2320">
      <w:pPr>
        <w:spacing w:after="0"/>
        <w:jc w:val="center"/>
        <w:rPr>
          <w:rFonts w:ascii="Times New Roman" w:hAnsi="Times New Roman" w:cs="Times New Roman"/>
          <w:sz w:val="24"/>
          <w:szCs w:val="24"/>
        </w:rPr>
      </w:pPr>
      <w:r w:rsidRPr="00070F21">
        <w:rPr>
          <w:rFonts w:ascii="Times New Roman" w:hAnsi="Times New Roman" w:cs="Times New Roman"/>
          <w:sz w:val="24"/>
          <w:szCs w:val="24"/>
        </w:rPr>
        <w:t xml:space="preserve">(% от числа </w:t>
      </w:r>
      <w:proofErr w:type="gramStart"/>
      <w:r w:rsidRPr="00070F21">
        <w:rPr>
          <w:rFonts w:ascii="Times New Roman" w:hAnsi="Times New Roman" w:cs="Times New Roman"/>
          <w:sz w:val="24"/>
          <w:szCs w:val="24"/>
        </w:rPr>
        <w:t>опрошенных</w:t>
      </w:r>
      <w:proofErr w:type="gramEnd"/>
      <w:r w:rsidRPr="00070F21">
        <w:rPr>
          <w:rFonts w:ascii="Times New Roman" w:hAnsi="Times New Roman" w:cs="Times New Roman"/>
          <w:sz w:val="24"/>
          <w:szCs w:val="24"/>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1"/>
        <w:gridCol w:w="1000"/>
        <w:gridCol w:w="1141"/>
        <w:gridCol w:w="1541"/>
        <w:gridCol w:w="852"/>
      </w:tblGrid>
      <w:tr w:rsidR="000F2320" w:rsidRPr="00EF572F" w14:paraId="4F6ACC2D" w14:textId="77777777" w:rsidTr="0083020F">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vAlign w:val="center"/>
          </w:tcPr>
          <w:p w14:paraId="65B708A8" w14:textId="77777777" w:rsidR="000F2320" w:rsidRPr="00EF572F" w:rsidRDefault="000F2320" w:rsidP="0083020F">
            <w:pPr>
              <w:spacing w:after="0"/>
              <w:rPr>
                <w:rFonts w:ascii="Times New Roman" w:hAnsi="Times New Roman" w:cs="Times New Roman"/>
                <w:bCs/>
                <w:sz w:val="20"/>
                <w:szCs w:val="20"/>
              </w:rPr>
            </w:pPr>
            <w:r w:rsidRPr="00EF572F">
              <w:rPr>
                <w:rFonts w:ascii="Times New Roman" w:hAnsi="Times New Roman" w:cs="Times New Roman"/>
                <w:bCs/>
                <w:sz w:val="20"/>
                <w:szCs w:val="20"/>
              </w:rPr>
              <w:t>Наименование рынка</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14:paraId="39D40A5F" w14:textId="77777777" w:rsidR="000F2320" w:rsidRPr="00EF572F" w:rsidRDefault="000F2320" w:rsidP="0083020F">
            <w:pPr>
              <w:spacing w:after="0"/>
              <w:rPr>
                <w:rFonts w:ascii="Times New Roman" w:hAnsi="Times New Roman" w:cs="Times New Roman"/>
                <w:bCs/>
                <w:sz w:val="20"/>
                <w:szCs w:val="20"/>
              </w:rPr>
            </w:pPr>
            <w:r w:rsidRPr="00EF572F">
              <w:rPr>
                <w:rFonts w:ascii="Times New Roman" w:hAnsi="Times New Roman" w:cs="Times New Roman"/>
                <w:bCs/>
                <w:sz w:val="20"/>
                <w:szCs w:val="20"/>
              </w:rPr>
              <w:t>Удовлетворительно</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169EA339" w14:textId="77777777" w:rsidR="000F2320" w:rsidRPr="00EF572F" w:rsidRDefault="000F2320" w:rsidP="0083020F">
            <w:pPr>
              <w:spacing w:after="0"/>
              <w:rPr>
                <w:rFonts w:ascii="Times New Roman" w:hAnsi="Times New Roman" w:cs="Times New Roman"/>
                <w:bCs/>
                <w:sz w:val="20"/>
                <w:szCs w:val="20"/>
              </w:rPr>
            </w:pPr>
            <w:r w:rsidRPr="00EF572F">
              <w:rPr>
                <w:rFonts w:ascii="Times New Roman" w:hAnsi="Times New Roman" w:cs="Times New Roman"/>
                <w:bCs/>
                <w:sz w:val="20"/>
                <w:szCs w:val="20"/>
              </w:rPr>
              <w:t>Неудовлетворительно</w:t>
            </w:r>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tcPr>
          <w:p w14:paraId="5EE88AD6" w14:textId="77777777" w:rsidR="000F2320" w:rsidRPr="00EF572F" w:rsidRDefault="000F2320" w:rsidP="0083020F">
            <w:pPr>
              <w:spacing w:after="0"/>
              <w:rPr>
                <w:rFonts w:ascii="Times New Roman" w:hAnsi="Times New Roman" w:cs="Times New Roman"/>
                <w:bCs/>
                <w:sz w:val="20"/>
                <w:szCs w:val="20"/>
              </w:rPr>
            </w:pPr>
            <w:r w:rsidRPr="00EF572F">
              <w:rPr>
                <w:rFonts w:ascii="Times New Roman" w:hAnsi="Times New Roman" w:cs="Times New Roman"/>
                <w:bCs/>
                <w:sz w:val="20"/>
                <w:szCs w:val="20"/>
              </w:rPr>
              <w:t>Затрудняюсь ответить, не интересуюсь</w:t>
            </w:r>
          </w:p>
        </w:tc>
        <w:tc>
          <w:tcPr>
            <w:tcW w:w="454" w:type="pct"/>
            <w:tcBorders>
              <w:top w:val="single" w:sz="4" w:space="0" w:color="auto"/>
              <w:left w:val="single" w:sz="4" w:space="0" w:color="auto"/>
              <w:bottom w:val="single" w:sz="4" w:space="0" w:color="auto"/>
              <w:right w:val="single" w:sz="4" w:space="0" w:color="auto"/>
            </w:tcBorders>
            <w:shd w:val="clear" w:color="auto" w:fill="FFFFFF"/>
          </w:tcPr>
          <w:p w14:paraId="1A231860" w14:textId="77777777" w:rsidR="000F2320" w:rsidRPr="00EF572F" w:rsidRDefault="000F2320" w:rsidP="0083020F">
            <w:pPr>
              <w:spacing w:after="0"/>
              <w:rPr>
                <w:rFonts w:ascii="Times New Roman" w:hAnsi="Times New Roman" w:cs="Times New Roman"/>
                <w:bCs/>
                <w:sz w:val="20"/>
                <w:szCs w:val="20"/>
              </w:rPr>
            </w:pPr>
            <w:r w:rsidRPr="00EF572F">
              <w:rPr>
                <w:rFonts w:ascii="Times New Roman" w:hAnsi="Times New Roman" w:cs="Times New Roman"/>
                <w:bCs/>
                <w:sz w:val="20"/>
                <w:szCs w:val="20"/>
              </w:rPr>
              <w:t>Итого</w:t>
            </w:r>
          </w:p>
        </w:tc>
      </w:tr>
      <w:tr w:rsidR="002A3C3A" w:rsidRPr="00EF572F" w14:paraId="30528A8F"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F27C81E"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дошкольного образования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43504B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43,7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1027D7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34,0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794967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22,3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A5D820A"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4EED6CAE" w14:textId="77777777" w:rsidTr="009B4FDC">
        <w:trPr>
          <w:cantSplit/>
          <w:trHeight w:val="354"/>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99A4A04"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общего образования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F1672E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50,4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B425CD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34,0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3BF0469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15,6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BD03E29"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4D84CD06"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56F3B7C"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среднего профессионального образования</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9C99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44,6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4C72230"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33,9</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667742BC"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21,6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8480216"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12932DB0"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ABA4082"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дополнительного образования детей</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649B98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39,4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560600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33,1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3D5054B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27,4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DCED376"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1CCE7CC1"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334C67EB"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детского отдыха и оздоровления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53B77F1"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39,9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5751CA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33,3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8D95D82"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26,9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5E4FD18"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28976D61"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3894B555"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медицинских услуг</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BFD40B7"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21,7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DA88737"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23,9</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55847E9"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54,4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6CB8418" w14:textId="77777777" w:rsidR="002A3C3A" w:rsidRPr="00270CA7" w:rsidRDefault="002A3C3A" w:rsidP="002A3C3A">
            <w:pPr>
              <w:spacing w:after="0"/>
              <w:jc w:val="center"/>
              <w:rPr>
                <w:rFonts w:ascii="Times New Roman" w:hAnsi="Times New Roman" w:cs="Times New Roman"/>
                <w:sz w:val="24"/>
                <w:szCs w:val="24"/>
              </w:rPr>
            </w:pPr>
            <w:r w:rsidRPr="003E16F3">
              <w:rPr>
                <w:rFonts w:ascii="Times New Roman" w:hAnsi="Times New Roman" w:cs="Times New Roman"/>
                <w:sz w:val="24"/>
                <w:szCs w:val="24"/>
              </w:rPr>
              <w:t>100,0</w:t>
            </w:r>
          </w:p>
        </w:tc>
      </w:tr>
      <w:tr w:rsidR="002A3C3A" w:rsidRPr="00EF572F" w14:paraId="10E1F429"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44BE1DA"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розничной торговли лекарственными препаратами, медицинскими изделиями и сопутствующими товарами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E244A3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38,1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13F76D8"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43,4</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ABF211A"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18,4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16593BF"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71C2B6FE"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7608057"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психолого-педагогического сопровождения детей с ограниченными возможностями здоровья</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8735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28,6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6DD42AC"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35,1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1537C3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36,3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AD0A7D0"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699D826A"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5F325B5"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социальных услуг</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BFA7F45"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38,6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3F1773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35,1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6176A030"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26,3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EEC4847"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1C69E041"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AA1064E"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ритуальных услуг</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E7BCA74"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24,0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E12C877"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27,0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1A14EAD"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49,0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4542DB2" w14:textId="77777777" w:rsidR="002A3C3A" w:rsidRPr="00270CA7" w:rsidRDefault="002A3C3A" w:rsidP="002A3C3A">
            <w:pPr>
              <w:spacing w:after="0"/>
              <w:jc w:val="center"/>
              <w:rPr>
                <w:rFonts w:ascii="Times New Roman" w:hAnsi="Times New Roman" w:cs="Times New Roman"/>
                <w:sz w:val="24"/>
                <w:szCs w:val="24"/>
              </w:rPr>
            </w:pPr>
            <w:r w:rsidRPr="003E16F3">
              <w:rPr>
                <w:rFonts w:ascii="Times New Roman" w:hAnsi="Times New Roman" w:cs="Times New Roman"/>
                <w:sz w:val="24"/>
                <w:szCs w:val="24"/>
              </w:rPr>
              <w:t>100,0</w:t>
            </w:r>
          </w:p>
        </w:tc>
      </w:tr>
      <w:tr w:rsidR="002A3C3A" w:rsidRPr="00EF572F" w14:paraId="309A0D56"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4CCE83E"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теплоснабжения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3F66910"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35,4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F298325"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39,1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69917B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25,4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A2F3891"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211B24CA" w14:textId="77777777" w:rsidTr="009B4FDC">
        <w:trPr>
          <w:cantSplit/>
          <w:trHeight w:val="22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0FE5CFC"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по сбору и транспортированию твёрдых коммунальных отходов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941E0A0"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30,7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F5332FD"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33,3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5D7FE15"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36,0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A3B543B"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324CFA1A"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95F2C8E"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выполнения работ по благоустройству городской среды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33D0EE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28,6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871095D"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43,6</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380E1AB"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27,9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25E2F64"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2271605B"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E238B11"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по содержанию и текущему ремонту общего имущества собственников помещений в многоквартирном доме</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49AD9ED"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28,0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3A72F45"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43,4</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3FCD1932"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28,6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A4C76AB"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378AE0C6"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28A3B8D"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поставки сжиженного газа в баллонах</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C1B8EC7"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23,7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8413A31"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25,0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96231BB"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51,3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71ABB28"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1F38E4A1"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5DDCD57"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купли-продажи электрической энергии (мощности) на розничном рынке электрической энергии (мощности)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91B7267"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38,4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D008D31"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30,4</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9357E59"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31,1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43CE563"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673663FB" w14:textId="77777777" w:rsidTr="009B4FDC">
        <w:trPr>
          <w:cantSplit/>
          <w:trHeight w:val="45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4A7A9E9"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791862">
              <w:rPr>
                <w:rFonts w:ascii="PT Astra Serif" w:hAnsi="PT Astra Serif"/>
                <w:sz w:val="20"/>
                <w:szCs w:val="20"/>
              </w:rPr>
              <w:t>когенерации</w:t>
            </w:r>
            <w:proofErr w:type="spellEnd"/>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F2E3D0B"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32,9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BE889F6"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33,3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301A0B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33,9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07EB019"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3B0C1B25"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CA6772A"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lastRenderedPageBreak/>
              <w:t>Рынок оказания услуг по перевозке пассажиров автомобильным транспортом по муниципальным маршрутам регулярных перевозок</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9365E1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46,1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5C3D440"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35,6</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4B24A7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18,3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6DF2E9E"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0C960D01"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A7A39AD"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E037685"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42,6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5E68989"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32,9</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8370F9A"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24,6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35E880B"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7435BC10" w14:textId="77777777" w:rsidTr="009B4FDC">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37D8E57"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и багажа легковым такси на территории субъекта Российской Федерации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2CA9B8A"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50,3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1BDC165"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27,1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7B10561"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22,6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D280ADE"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7741F2B5" w14:textId="77777777" w:rsidTr="009B4FDC">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C7CB4B6"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ремонту автотранспортных средств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72D908B"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23,9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A0F09F3"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27,9</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DFD86DF"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48,3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22BD973" w14:textId="77777777" w:rsidR="002A3C3A" w:rsidRPr="00D47961" w:rsidRDefault="002A3C3A" w:rsidP="002A3C3A">
            <w:pPr>
              <w:spacing w:after="0"/>
              <w:jc w:val="center"/>
              <w:rPr>
                <w:rFonts w:ascii="Times New Roman" w:hAnsi="Times New Roman" w:cs="Times New Roman"/>
                <w:sz w:val="24"/>
                <w:szCs w:val="24"/>
              </w:rPr>
            </w:pPr>
            <w:r w:rsidRPr="003E16F3">
              <w:rPr>
                <w:rFonts w:ascii="Times New Roman" w:hAnsi="Times New Roman" w:cs="Times New Roman"/>
                <w:sz w:val="24"/>
                <w:szCs w:val="24"/>
              </w:rPr>
              <w:t>100,0</w:t>
            </w:r>
          </w:p>
        </w:tc>
      </w:tr>
      <w:tr w:rsidR="002A3C3A" w:rsidRPr="00EF572F" w14:paraId="25FC1119" w14:textId="77777777" w:rsidTr="009B4FDC">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3808F31B"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A631545"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46,4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633D65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31,3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DB21B5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22,3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4CF0B94"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68B092E0" w14:textId="77777777" w:rsidTr="009B4FDC">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228A7E0"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CBD144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30,9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CBF510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40,9</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293D7E6"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28,3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CCE7D7B"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53C83F28"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8FF883F"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строительства объектов капитального строительства, за исключением жилищного и дорожного строительства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E1AAFCD"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29,6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0D74049"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36,1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CCA112E"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34,3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F01D154"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68DA97E2"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42BD1D9"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дорожной деятельности (за исключением проектирования)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01E5662"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24,3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6E4E4AB"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39,9</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625194A"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35,9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847E2F5"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52B35043"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501B2DD"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архитектурно-строительного проектирования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D378221"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22,6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5880E8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30,1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FA1D8B0"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47,3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F029FA4"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17B3B458"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41AF394"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кадастровых и землеустроительных работ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8FF5B6B"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24,0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762EBDD"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34,3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8FF6EE1"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41,7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A4D6F4D" w14:textId="77777777" w:rsidR="002A3C3A" w:rsidRDefault="002A3C3A" w:rsidP="002A3C3A">
            <w:pPr>
              <w:jc w:val="center"/>
            </w:pPr>
            <w:r w:rsidRPr="00283905">
              <w:rPr>
                <w:rFonts w:ascii="Times New Roman" w:hAnsi="Times New Roman" w:cs="Times New Roman"/>
                <w:sz w:val="24"/>
                <w:szCs w:val="24"/>
              </w:rPr>
              <w:t>100,0</w:t>
            </w:r>
          </w:p>
        </w:tc>
      </w:tr>
      <w:tr w:rsidR="002A3C3A" w:rsidRPr="00EF572F" w14:paraId="5D4C1D76"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41A3F80"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реализации сельскохозяйственной продукции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E02FFCB"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31,1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41BF6F9"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32,1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FDE7B56"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36,7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52E53A9" w14:textId="77777777" w:rsidR="002A3C3A" w:rsidRDefault="002A3C3A" w:rsidP="002A3C3A">
            <w:pPr>
              <w:jc w:val="center"/>
            </w:pPr>
            <w:r w:rsidRPr="00283905">
              <w:rPr>
                <w:rFonts w:ascii="Times New Roman" w:hAnsi="Times New Roman" w:cs="Times New Roman"/>
                <w:sz w:val="24"/>
                <w:szCs w:val="24"/>
              </w:rPr>
              <w:t>100,0</w:t>
            </w:r>
          </w:p>
        </w:tc>
      </w:tr>
      <w:tr w:rsidR="002A3C3A" w:rsidRPr="00EF572F" w14:paraId="6BA35132"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C131201"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лабораторных исследований для выдачи ветеринарных сопроводительных документов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2A69DE9"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28,8</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D04BC8D"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29,3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9C23CF2"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41,9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BA8F3F2" w14:textId="77777777" w:rsidR="002A3C3A" w:rsidRPr="00D47961" w:rsidRDefault="002A3C3A" w:rsidP="002A3C3A">
            <w:pPr>
              <w:spacing w:after="0"/>
              <w:jc w:val="center"/>
              <w:rPr>
                <w:rFonts w:ascii="Times New Roman" w:hAnsi="Times New Roman" w:cs="Times New Roman"/>
                <w:sz w:val="24"/>
                <w:szCs w:val="24"/>
              </w:rPr>
            </w:pPr>
            <w:r w:rsidRPr="003E16F3">
              <w:rPr>
                <w:rFonts w:ascii="Times New Roman" w:hAnsi="Times New Roman" w:cs="Times New Roman"/>
                <w:sz w:val="24"/>
                <w:szCs w:val="24"/>
              </w:rPr>
              <w:t>100,0</w:t>
            </w:r>
          </w:p>
        </w:tc>
      </w:tr>
      <w:tr w:rsidR="002A3C3A" w:rsidRPr="00EF572F" w14:paraId="10F5583F"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36ED389"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племенного животноводства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DB6300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23,3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15D166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25,0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B30EDCA"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51,7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F1F5B11"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1ED27A54"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F471DCA"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семеноводства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64E8B00"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22,3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E3756D1"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21,6</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C0A6545"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56,1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5DBDDA2"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5532CCD2"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BABA044"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вылова водных биоресурсов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230099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23,4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7EC211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25,0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8BD931E"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51,6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BC1CF18"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5273F70D"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18E86CEF"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переработки водных биоресурсов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7A7BBBB"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24,3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8D9C388"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27,3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52F2701"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48,4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CF808BB"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4E4291DB"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5D99726"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 xml:space="preserve">Рынок </w:t>
            </w:r>
            <w:proofErr w:type="gramStart"/>
            <w:r w:rsidRPr="00791862">
              <w:rPr>
                <w:rFonts w:ascii="PT Astra Serif" w:hAnsi="PT Astra Serif"/>
                <w:sz w:val="20"/>
                <w:szCs w:val="20"/>
              </w:rPr>
              <w:t>товарной</w:t>
            </w:r>
            <w:proofErr w:type="gramEnd"/>
            <w:r w:rsidRPr="00791862">
              <w:rPr>
                <w:rFonts w:ascii="PT Astra Serif" w:hAnsi="PT Astra Serif"/>
                <w:sz w:val="20"/>
                <w:szCs w:val="20"/>
              </w:rPr>
              <w:t xml:space="preserve"> </w:t>
            </w:r>
            <w:proofErr w:type="spellStart"/>
            <w:r w:rsidRPr="00791862">
              <w:rPr>
                <w:rFonts w:ascii="PT Astra Serif" w:hAnsi="PT Astra Serif"/>
                <w:sz w:val="20"/>
                <w:szCs w:val="20"/>
              </w:rPr>
              <w:t>аквакультуры</w:t>
            </w:r>
            <w:proofErr w:type="spellEnd"/>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7885616"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24,6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45B5631"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28,0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F068B96"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47,4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925E803"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3AA82D28"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AE2656F"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добычи общераспространённых полезных ископаемых на участках недр местного значения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A5A3C3A"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24,4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2C53BEF"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35,0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39928E0"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40,6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5C1E62D"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52BF915F"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0D92515"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нефтепродуктов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5707066"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31,6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5949D65"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21,3</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1670933"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47,1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8D8DDBE" w14:textId="77777777" w:rsidR="002A3C3A" w:rsidRPr="00D47961" w:rsidRDefault="002A3C3A" w:rsidP="002A3C3A">
            <w:pPr>
              <w:spacing w:after="0"/>
              <w:jc w:val="center"/>
              <w:rPr>
                <w:rFonts w:ascii="Times New Roman" w:hAnsi="Times New Roman" w:cs="Times New Roman"/>
                <w:sz w:val="24"/>
                <w:szCs w:val="24"/>
              </w:rPr>
            </w:pPr>
            <w:r w:rsidRPr="003E16F3">
              <w:rPr>
                <w:rFonts w:ascii="Times New Roman" w:hAnsi="Times New Roman" w:cs="Times New Roman"/>
                <w:sz w:val="24"/>
                <w:szCs w:val="24"/>
              </w:rPr>
              <w:t>100,0</w:t>
            </w:r>
          </w:p>
        </w:tc>
      </w:tr>
      <w:tr w:rsidR="002A3C3A" w:rsidRPr="00EF572F" w14:paraId="35A4BB34"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1A38D111"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лёгкой промышленности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0B92DB4"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31,7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B1B1288"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32,6</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8A2B177"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35,7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47EF5B4"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06EFFE6C"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BAE984E"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обработки древесины и производства изделий из дерева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41596B7"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29,3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B43D508"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29,9</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450529F"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40,9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87E78E0"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1642FEBC"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0002EEE"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производства кирпича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215350E"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32,0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2A136B2"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21,7</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DBC37FC"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46,3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8BC98EA"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0AE9C8EC"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3332ED7"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производства бетона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D98BEF3"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30,4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7E2701A"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21,6</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74F39126" w14:textId="77777777" w:rsidR="002A3C3A" w:rsidRPr="00196375" w:rsidRDefault="002A3C3A" w:rsidP="002A3C3A">
            <w:pPr>
              <w:spacing w:after="0"/>
              <w:jc w:val="center"/>
              <w:rPr>
                <w:rFonts w:ascii="Times New Roman" w:hAnsi="Times New Roman" w:cs="Times New Roman"/>
                <w:sz w:val="24"/>
                <w:szCs w:val="24"/>
              </w:rPr>
            </w:pPr>
            <w:r w:rsidRPr="00196375">
              <w:rPr>
                <w:rFonts w:ascii="Times New Roman" w:hAnsi="Times New Roman" w:cs="Times New Roman"/>
                <w:sz w:val="24"/>
                <w:szCs w:val="24"/>
              </w:rPr>
              <w:t>48,0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F145ABD"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r w:rsidR="002A3C3A" w:rsidRPr="00EF572F" w14:paraId="660C0E8F"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5CDCB6B"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Сфера наружной рекламы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3019EDE"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30,0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03859B3"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21,4</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3CD62AEE" w14:textId="77777777" w:rsidR="002A3C3A" w:rsidRPr="00196375" w:rsidRDefault="002A3C3A" w:rsidP="002A3C3A">
            <w:pPr>
              <w:jc w:val="center"/>
              <w:rPr>
                <w:rFonts w:ascii="Times New Roman" w:hAnsi="Times New Roman" w:cs="Times New Roman"/>
                <w:color w:val="000000"/>
                <w:sz w:val="24"/>
                <w:szCs w:val="24"/>
              </w:rPr>
            </w:pPr>
            <w:r w:rsidRPr="00196375">
              <w:rPr>
                <w:rFonts w:ascii="Times New Roman" w:hAnsi="Times New Roman" w:cs="Times New Roman"/>
                <w:color w:val="000000"/>
                <w:sz w:val="24"/>
                <w:szCs w:val="24"/>
              </w:rPr>
              <w:t>48,6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F39C373" w14:textId="77777777" w:rsidR="002A3C3A" w:rsidRPr="00D47961" w:rsidRDefault="002A3C3A" w:rsidP="002A3C3A">
            <w:pPr>
              <w:spacing w:after="0"/>
              <w:jc w:val="center"/>
              <w:rPr>
                <w:rFonts w:ascii="Times New Roman" w:hAnsi="Times New Roman" w:cs="Times New Roman"/>
                <w:sz w:val="24"/>
                <w:szCs w:val="24"/>
              </w:rPr>
            </w:pPr>
            <w:r w:rsidRPr="003E16F3">
              <w:rPr>
                <w:rFonts w:ascii="Times New Roman" w:hAnsi="Times New Roman" w:cs="Times New Roman"/>
                <w:sz w:val="24"/>
                <w:szCs w:val="24"/>
              </w:rPr>
              <w:t>100,0</w:t>
            </w:r>
          </w:p>
        </w:tc>
      </w:tr>
      <w:tr w:rsidR="002A3C3A" w:rsidRPr="00EF572F" w14:paraId="7BA42A0C" w14:textId="77777777" w:rsidTr="00E560F8">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797607C" w14:textId="77777777" w:rsidR="002A3C3A" w:rsidRPr="00791862" w:rsidRDefault="002A3C3A" w:rsidP="002A3C3A">
            <w:pPr>
              <w:suppressAutoHyphens/>
              <w:spacing w:after="0"/>
              <w:rPr>
                <w:rFonts w:ascii="PT Astra Serif" w:hAnsi="PT Astra Serif"/>
                <w:sz w:val="20"/>
                <w:szCs w:val="20"/>
              </w:rPr>
            </w:pPr>
            <w:r>
              <w:rPr>
                <w:rFonts w:ascii="PT Astra Serif" w:hAnsi="PT Astra Serif"/>
                <w:sz w:val="20"/>
                <w:szCs w:val="20"/>
              </w:rPr>
              <w:t>В среднем по всем рынкам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bottom"/>
          </w:tcPr>
          <w:p w14:paraId="055D5B67" w14:textId="77777777" w:rsidR="002A3C3A" w:rsidRPr="00196375" w:rsidRDefault="002A3C3A" w:rsidP="002A3C3A">
            <w:pPr>
              <w:spacing w:after="0" w:line="240" w:lineRule="auto"/>
              <w:jc w:val="center"/>
              <w:rPr>
                <w:rFonts w:ascii="Times New Roman" w:hAnsi="Times New Roman" w:cs="Times New Roman"/>
                <w:sz w:val="24"/>
                <w:szCs w:val="24"/>
              </w:rPr>
            </w:pPr>
            <w:r w:rsidRPr="00196375">
              <w:rPr>
                <w:rFonts w:ascii="Times New Roman" w:hAnsi="Times New Roman" w:cs="Times New Roman"/>
                <w:sz w:val="24"/>
                <w:szCs w:val="24"/>
              </w:rPr>
              <w:t>32,1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bottom"/>
          </w:tcPr>
          <w:p w14:paraId="698836B0" w14:textId="77777777" w:rsidR="002A3C3A" w:rsidRPr="00196375" w:rsidRDefault="002A3C3A" w:rsidP="002A3C3A">
            <w:pPr>
              <w:spacing w:after="0" w:line="240" w:lineRule="auto"/>
              <w:jc w:val="center"/>
              <w:rPr>
                <w:rFonts w:ascii="Times New Roman" w:hAnsi="Times New Roman" w:cs="Times New Roman"/>
                <w:sz w:val="24"/>
                <w:szCs w:val="24"/>
              </w:rPr>
            </w:pPr>
            <w:r w:rsidRPr="00196375">
              <w:rPr>
                <w:rFonts w:ascii="Times New Roman" w:hAnsi="Times New Roman" w:cs="Times New Roman"/>
                <w:sz w:val="24"/>
                <w:szCs w:val="24"/>
              </w:rPr>
              <w:t>31,4</w:t>
            </w:r>
          </w:p>
        </w:tc>
        <w:tc>
          <w:tcPr>
            <w:tcW w:w="821" w:type="pct"/>
            <w:tcBorders>
              <w:top w:val="single" w:sz="4" w:space="0" w:color="auto"/>
              <w:left w:val="single" w:sz="4" w:space="0" w:color="auto"/>
              <w:bottom w:val="single" w:sz="4" w:space="0" w:color="auto"/>
              <w:right w:val="single" w:sz="4" w:space="0" w:color="auto"/>
            </w:tcBorders>
            <w:shd w:val="clear" w:color="auto" w:fill="auto"/>
            <w:vAlign w:val="bottom"/>
          </w:tcPr>
          <w:p w14:paraId="29A6E797" w14:textId="77777777" w:rsidR="002A3C3A" w:rsidRPr="00196375" w:rsidRDefault="002A3C3A" w:rsidP="002A3C3A">
            <w:pPr>
              <w:spacing w:after="0" w:line="240" w:lineRule="auto"/>
              <w:jc w:val="center"/>
              <w:rPr>
                <w:rFonts w:ascii="Times New Roman" w:hAnsi="Times New Roman" w:cs="Times New Roman"/>
                <w:sz w:val="24"/>
                <w:szCs w:val="24"/>
              </w:rPr>
            </w:pPr>
            <w:r w:rsidRPr="00196375">
              <w:rPr>
                <w:rFonts w:ascii="Times New Roman" w:hAnsi="Times New Roman" w:cs="Times New Roman"/>
                <w:sz w:val="24"/>
                <w:szCs w:val="24"/>
              </w:rPr>
              <w:t>36,5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30F43AE" w14:textId="77777777" w:rsidR="002A3C3A" w:rsidRPr="00D47961" w:rsidRDefault="002A3C3A" w:rsidP="002A3C3A">
            <w:pPr>
              <w:spacing w:after="0"/>
              <w:jc w:val="center"/>
              <w:rPr>
                <w:rFonts w:ascii="Times New Roman" w:hAnsi="Times New Roman" w:cs="Times New Roman"/>
                <w:sz w:val="24"/>
                <w:szCs w:val="24"/>
              </w:rPr>
            </w:pPr>
            <w:r w:rsidRPr="00D47961">
              <w:rPr>
                <w:rFonts w:ascii="Times New Roman" w:hAnsi="Times New Roman" w:cs="Times New Roman"/>
                <w:sz w:val="24"/>
                <w:szCs w:val="24"/>
              </w:rPr>
              <w:t>100,0</w:t>
            </w:r>
          </w:p>
        </w:tc>
      </w:tr>
    </w:tbl>
    <w:p w14:paraId="63EE0545" w14:textId="77777777" w:rsidR="000F2320" w:rsidRPr="00EF572F" w:rsidRDefault="000F2320" w:rsidP="000F2320">
      <w:pPr>
        <w:rPr>
          <w:rFonts w:ascii="Times New Roman" w:hAnsi="Times New Roman" w:cs="Times New Roman"/>
          <w:sz w:val="20"/>
          <w:szCs w:val="20"/>
        </w:rPr>
      </w:pPr>
    </w:p>
    <w:p w14:paraId="3D4D2306"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группе удовлетворительных рынков можно отнести всего два (в скобках приводится доля респондентов, оценивших понятность информации как удовлетворительную): </w:t>
      </w:r>
    </w:p>
    <w:p w14:paraId="534579CA"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844921">
        <w:rPr>
          <w:rFonts w:ascii="Times New Roman" w:hAnsi="Times New Roman" w:cs="Times New Roman"/>
          <w:sz w:val="24"/>
          <w:szCs w:val="24"/>
        </w:rPr>
        <w:t>ынок услуг общего образования</w:t>
      </w:r>
      <w:r>
        <w:rPr>
          <w:rFonts w:ascii="Times New Roman" w:hAnsi="Times New Roman" w:cs="Times New Roman"/>
          <w:sz w:val="24"/>
          <w:szCs w:val="24"/>
        </w:rPr>
        <w:t xml:space="preserve"> (50,4%)</w:t>
      </w:r>
    </w:p>
    <w:p w14:paraId="2B5E27B4"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339D9">
        <w:rPr>
          <w:rFonts w:ascii="Times New Roman" w:hAnsi="Times New Roman" w:cs="Times New Roman"/>
          <w:sz w:val="24"/>
          <w:szCs w:val="24"/>
        </w:rPr>
        <w:t>рынок услуг пассажирского такси</w:t>
      </w:r>
      <w:r>
        <w:rPr>
          <w:rFonts w:ascii="Times New Roman" w:hAnsi="Times New Roman" w:cs="Times New Roman"/>
          <w:sz w:val="24"/>
          <w:szCs w:val="24"/>
        </w:rPr>
        <w:t xml:space="preserve"> (50,3%).</w:t>
      </w:r>
    </w:p>
    <w:p w14:paraId="5625FEC1"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группе неблагоприятных рынков наиболее низко респонденты оценили понятность информации об организациях-поставщиках услуг следующих рынков (в скобках приведена доля опрошенных, неудовлетворительно оценивающих понятность информации):</w:t>
      </w:r>
    </w:p>
    <w:p w14:paraId="0AAB0E34" w14:textId="77777777" w:rsidR="00BF1DBB" w:rsidRDefault="00BF1DBB"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рынок медицинских услуг (23,9%) </w:t>
      </w:r>
    </w:p>
    <w:p w14:paraId="5F4C9D6E" w14:textId="77777777" w:rsidR="00BF1DBB" w:rsidRDefault="00BF1DBB"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 ритуальных услуг (27,0%)</w:t>
      </w:r>
    </w:p>
    <w:p w14:paraId="19407C2D" w14:textId="77777777" w:rsidR="00272FF7" w:rsidRPr="00272FF7" w:rsidRDefault="00272FF7" w:rsidP="000F2320">
      <w:pPr>
        <w:spacing w:after="0" w:line="360" w:lineRule="auto"/>
        <w:ind w:firstLine="709"/>
        <w:jc w:val="both"/>
        <w:rPr>
          <w:rFonts w:ascii="Times New Roman" w:hAnsi="Times New Roman" w:cs="Times New Roman"/>
          <w:sz w:val="24"/>
          <w:szCs w:val="24"/>
        </w:rPr>
      </w:pPr>
      <w:r w:rsidRPr="00272FF7">
        <w:rPr>
          <w:rFonts w:ascii="Times New Roman" w:hAnsi="Times New Roman" w:cs="Times New Roman"/>
          <w:sz w:val="24"/>
          <w:szCs w:val="24"/>
        </w:rPr>
        <w:t xml:space="preserve">- </w:t>
      </w:r>
      <w:r>
        <w:rPr>
          <w:rFonts w:ascii="Times New Roman" w:hAnsi="Times New Roman" w:cs="Times New Roman"/>
          <w:sz w:val="24"/>
          <w:szCs w:val="24"/>
        </w:rPr>
        <w:t>р</w:t>
      </w:r>
      <w:r w:rsidRPr="00272FF7">
        <w:rPr>
          <w:rFonts w:ascii="Times New Roman" w:hAnsi="Times New Roman" w:cs="Times New Roman"/>
          <w:sz w:val="24"/>
          <w:szCs w:val="24"/>
        </w:rPr>
        <w:t>ынок оказания услуг по ремонту автотранспортных средств (27,9%)</w:t>
      </w:r>
    </w:p>
    <w:p w14:paraId="59E87D73"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B22BC">
        <w:rPr>
          <w:rFonts w:ascii="Times New Roman" w:hAnsi="Times New Roman" w:cs="Times New Roman"/>
          <w:sz w:val="24"/>
          <w:szCs w:val="24"/>
        </w:rPr>
        <w:t xml:space="preserve"> переработки рыбы и водных биоресурсов</w:t>
      </w:r>
      <w:r>
        <w:rPr>
          <w:rFonts w:ascii="Times New Roman" w:hAnsi="Times New Roman" w:cs="Times New Roman"/>
          <w:sz w:val="24"/>
          <w:szCs w:val="24"/>
        </w:rPr>
        <w:t xml:space="preserve"> (27,3%)</w:t>
      </w:r>
    </w:p>
    <w:p w14:paraId="472179F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B22BC">
        <w:rPr>
          <w:rFonts w:ascii="Times New Roman" w:hAnsi="Times New Roman" w:cs="Times New Roman"/>
          <w:sz w:val="24"/>
          <w:szCs w:val="24"/>
        </w:rPr>
        <w:t xml:space="preserve"> рыбоводства, разведения </w:t>
      </w:r>
      <w:proofErr w:type="gramStart"/>
      <w:r w:rsidRPr="003B22BC">
        <w:rPr>
          <w:rFonts w:ascii="Times New Roman" w:hAnsi="Times New Roman" w:cs="Times New Roman"/>
          <w:sz w:val="24"/>
          <w:szCs w:val="24"/>
        </w:rPr>
        <w:t>товарной</w:t>
      </w:r>
      <w:proofErr w:type="gramEnd"/>
      <w:r w:rsidRPr="003B22BC">
        <w:rPr>
          <w:rFonts w:ascii="Times New Roman" w:hAnsi="Times New Roman" w:cs="Times New Roman"/>
          <w:sz w:val="24"/>
          <w:szCs w:val="24"/>
        </w:rPr>
        <w:t xml:space="preserve"> </w:t>
      </w:r>
      <w:proofErr w:type="spellStart"/>
      <w:r w:rsidRPr="003B22BC">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(28,0%)</w:t>
      </w:r>
    </w:p>
    <w:p w14:paraId="6A510D16"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B22BC">
        <w:rPr>
          <w:rFonts w:ascii="Times New Roman" w:hAnsi="Times New Roman" w:cs="Times New Roman"/>
          <w:sz w:val="24"/>
          <w:szCs w:val="24"/>
        </w:rPr>
        <w:t xml:space="preserve"> обработки древесины и производства изделий из дерева</w:t>
      </w:r>
      <w:r>
        <w:rPr>
          <w:rFonts w:ascii="Times New Roman" w:hAnsi="Times New Roman" w:cs="Times New Roman"/>
          <w:sz w:val="24"/>
          <w:szCs w:val="24"/>
        </w:rPr>
        <w:t xml:space="preserve"> (29,9%)</w:t>
      </w:r>
    </w:p>
    <w:p w14:paraId="426FF7B5"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архитектурно-строительного проектирования</w:t>
      </w:r>
      <w:r>
        <w:rPr>
          <w:rFonts w:ascii="Times New Roman" w:hAnsi="Times New Roman" w:cs="Times New Roman"/>
          <w:sz w:val="24"/>
          <w:szCs w:val="24"/>
        </w:rPr>
        <w:t xml:space="preserve"> (30,1%)</w:t>
      </w:r>
    </w:p>
    <w:p w14:paraId="5C7EB81D"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продажи электроэнергии</w:t>
      </w:r>
      <w:r>
        <w:rPr>
          <w:rFonts w:ascii="Times New Roman" w:hAnsi="Times New Roman" w:cs="Times New Roman"/>
          <w:sz w:val="24"/>
          <w:szCs w:val="24"/>
        </w:rPr>
        <w:t xml:space="preserve"> (30,4%)</w:t>
      </w:r>
    </w:p>
    <w:p w14:paraId="046A16D1"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услуг связи, в том числе, широкополосного Интернета</w:t>
      </w:r>
      <w:r>
        <w:rPr>
          <w:rFonts w:ascii="Times New Roman" w:hAnsi="Times New Roman" w:cs="Times New Roman"/>
          <w:sz w:val="24"/>
          <w:szCs w:val="24"/>
        </w:rPr>
        <w:t xml:space="preserve"> (31,3%)</w:t>
      </w:r>
    </w:p>
    <w:p w14:paraId="74FA0113"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B22BC">
        <w:rPr>
          <w:rFonts w:ascii="Times New Roman" w:hAnsi="Times New Roman" w:cs="Times New Roman"/>
          <w:sz w:val="24"/>
          <w:szCs w:val="24"/>
        </w:rPr>
        <w:t xml:space="preserve"> лёгкой промышленности</w:t>
      </w:r>
      <w:r>
        <w:rPr>
          <w:rFonts w:ascii="Times New Roman" w:hAnsi="Times New Roman" w:cs="Times New Roman"/>
          <w:sz w:val="24"/>
          <w:szCs w:val="24"/>
        </w:rPr>
        <w:t xml:space="preserve"> (32,6%)</w:t>
      </w:r>
    </w:p>
    <w:p w14:paraId="36083C1A" w14:textId="77777777" w:rsidR="000F2320" w:rsidRPr="003339D9"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общественного автобусного транспорта, осуществляющий перевозки между муниципалитетами</w:t>
      </w:r>
      <w:r>
        <w:rPr>
          <w:rFonts w:ascii="Times New Roman" w:hAnsi="Times New Roman" w:cs="Times New Roman"/>
          <w:sz w:val="24"/>
          <w:szCs w:val="24"/>
        </w:rPr>
        <w:t xml:space="preserve"> (32,9%)</w:t>
      </w:r>
    </w:p>
    <w:p w14:paraId="74F67135"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услуг дополнительного образования детей</w:t>
      </w:r>
      <w:r>
        <w:rPr>
          <w:rFonts w:ascii="Times New Roman" w:hAnsi="Times New Roman" w:cs="Times New Roman"/>
          <w:sz w:val="24"/>
          <w:szCs w:val="24"/>
        </w:rPr>
        <w:t xml:space="preserve"> (33,1%)</w:t>
      </w:r>
    </w:p>
    <w:p w14:paraId="2D61EE33"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услуг детского отдыха и оздоровления</w:t>
      </w:r>
      <w:r>
        <w:rPr>
          <w:rFonts w:ascii="Times New Roman" w:hAnsi="Times New Roman" w:cs="Times New Roman"/>
          <w:sz w:val="24"/>
          <w:szCs w:val="24"/>
        </w:rPr>
        <w:t xml:space="preserve"> (33,3%)</w:t>
      </w:r>
    </w:p>
    <w:p w14:paraId="20FBDC64" w14:textId="77777777" w:rsidR="000F2320" w:rsidRPr="003339D9"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B22BC">
        <w:rPr>
          <w:rFonts w:ascii="Times New Roman" w:hAnsi="Times New Roman" w:cs="Times New Roman"/>
          <w:sz w:val="24"/>
          <w:szCs w:val="24"/>
        </w:rPr>
        <w:t>рынок производства электроэнергии</w:t>
      </w:r>
      <w:r>
        <w:rPr>
          <w:rFonts w:ascii="Times New Roman" w:hAnsi="Times New Roman" w:cs="Times New Roman"/>
          <w:sz w:val="24"/>
          <w:szCs w:val="24"/>
        </w:rPr>
        <w:t xml:space="preserve"> (33,3%)</w:t>
      </w:r>
    </w:p>
    <w:p w14:paraId="7942B534"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вывоза твердых коммунальных отходов (мусора)</w:t>
      </w:r>
      <w:r>
        <w:rPr>
          <w:rFonts w:ascii="Times New Roman" w:hAnsi="Times New Roman" w:cs="Times New Roman"/>
          <w:sz w:val="24"/>
          <w:szCs w:val="24"/>
        </w:rPr>
        <w:t xml:space="preserve"> (33,3%)</w:t>
      </w:r>
    </w:p>
    <w:p w14:paraId="0F2E73AB"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услуг среднего профессионального образования</w:t>
      </w:r>
      <w:r>
        <w:rPr>
          <w:rFonts w:ascii="Times New Roman" w:hAnsi="Times New Roman" w:cs="Times New Roman"/>
          <w:sz w:val="24"/>
          <w:szCs w:val="24"/>
        </w:rPr>
        <w:t xml:space="preserve"> (33,9%)</w:t>
      </w:r>
    </w:p>
    <w:p w14:paraId="041830A1"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услуг дошкольного образования</w:t>
      </w:r>
      <w:r>
        <w:rPr>
          <w:rFonts w:ascii="Times New Roman" w:hAnsi="Times New Roman" w:cs="Times New Roman"/>
          <w:sz w:val="24"/>
          <w:szCs w:val="24"/>
        </w:rPr>
        <w:t xml:space="preserve"> (34,0%)</w:t>
      </w:r>
    </w:p>
    <w:p w14:paraId="2F0E4B3C" w14:textId="77777777" w:rsidR="00272FF7" w:rsidRPr="00272FF7" w:rsidRDefault="00272FF7" w:rsidP="000F2320">
      <w:pPr>
        <w:spacing w:after="0" w:line="360" w:lineRule="auto"/>
        <w:ind w:firstLine="709"/>
        <w:jc w:val="both"/>
        <w:rPr>
          <w:rFonts w:ascii="Times New Roman" w:hAnsi="Times New Roman" w:cs="Times New Roman"/>
          <w:sz w:val="24"/>
          <w:szCs w:val="24"/>
        </w:rPr>
      </w:pPr>
      <w:r w:rsidRPr="00272FF7">
        <w:rPr>
          <w:rFonts w:ascii="Times New Roman" w:hAnsi="Times New Roman" w:cs="Times New Roman"/>
          <w:sz w:val="24"/>
          <w:szCs w:val="24"/>
        </w:rPr>
        <w:t xml:space="preserve">- </w:t>
      </w:r>
      <w:r>
        <w:rPr>
          <w:rFonts w:ascii="Times New Roman" w:hAnsi="Times New Roman" w:cs="Times New Roman"/>
          <w:sz w:val="24"/>
          <w:szCs w:val="24"/>
        </w:rPr>
        <w:t>р</w:t>
      </w:r>
      <w:r w:rsidRPr="00272FF7">
        <w:rPr>
          <w:rFonts w:ascii="Times New Roman" w:hAnsi="Times New Roman" w:cs="Times New Roman"/>
          <w:sz w:val="24"/>
          <w:szCs w:val="24"/>
        </w:rPr>
        <w:t>ынок кадастровых и землеустроительных работ (34,3%)</w:t>
      </w:r>
    </w:p>
    <w:p w14:paraId="5268FFDB"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B22BC">
        <w:rPr>
          <w:rFonts w:ascii="Times New Roman" w:hAnsi="Times New Roman" w:cs="Times New Roman"/>
          <w:sz w:val="24"/>
          <w:szCs w:val="24"/>
        </w:rPr>
        <w:t xml:space="preserve"> добычи общераспространенных полезных ископаемых (пески, глины, камни строительные, торф и т.д.)</w:t>
      </w:r>
      <w:r>
        <w:rPr>
          <w:rFonts w:ascii="Times New Roman" w:hAnsi="Times New Roman" w:cs="Times New Roman"/>
          <w:sz w:val="24"/>
          <w:szCs w:val="24"/>
        </w:rPr>
        <w:t xml:space="preserve"> (35,0%)</w:t>
      </w:r>
    </w:p>
    <w:p w14:paraId="212C6434"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психолого-педагогического сопровождения детей с ограниченными возможностями здоровья</w:t>
      </w:r>
      <w:r>
        <w:rPr>
          <w:rFonts w:ascii="Times New Roman" w:hAnsi="Times New Roman" w:cs="Times New Roman"/>
          <w:sz w:val="24"/>
          <w:szCs w:val="24"/>
        </w:rPr>
        <w:t xml:space="preserve"> (35,1%)</w:t>
      </w:r>
    </w:p>
    <w:p w14:paraId="3F0CEB1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социальных услуг</w:t>
      </w:r>
      <w:r>
        <w:rPr>
          <w:rFonts w:ascii="Times New Roman" w:hAnsi="Times New Roman" w:cs="Times New Roman"/>
          <w:sz w:val="24"/>
          <w:szCs w:val="24"/>
        </w:rPr>
        <w:t xml:space="preserve"> (35,1%)</w:t>
      </w:r>
    </w:p>
    <w:p w14:paraId="6DA3C724"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общественного автобусного транспорта, осуществляющий перевозки внутри муниципалитета</w:t>
      </w:r>
      <w:r>
        <w:rPr>
          <w:rFonts w:ascii="Times New Roman" w:hAnsi="Times New Roman" w:cs="Times New Roman"/>
          <w:sz w:val="24"/>
          <w:szCs w:val="24"/>
        </w:rPr>
        <w:t xml:space="preserve"> (35,6%)</w:t>
      </w:r>
    </w:p>
    <w:p w14:paraId="3F1B9E99"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капитального строительства, исключая жилье и дорожное строительство (государственные учреждения, производственные помещения, объекты связи, мосты и т.д.)</w:t>
      </w:r>
      <w:r>
        <w:rPr>
          <w:rFonts w:ascii="Times New Roman" w:hAnsi="Times New Roman" w:cs="Times New Roman"/>
          <w:sz w:val="24"/>
          <w:szCs w:val="24"/>
        </w:rPr>
        <w:t xml:space="preserve"> (36,1%)</w:t>
      </w:r>
    </w:p>
    <w:p w14:paraId="21A02A6D"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теплоснабжения</w:t>
      </w:r>
      <w:r>
        <w:rPr>
          <w:rFonts w:ascii="Times New Roman" w:hAnsi="Times New Roman" w:cs="Times New Roman"/>
          <w:sz w:val="24"/>
          <w:szCs w:val="24"/>
        </w:rPr>
        <w:t xml:space="preserve"> (39,1%)</w:t>
      </w:r>
    </w:p>
    <w:p w14:paraId="18885F15"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рынок</w:t>
      </w:r>
      <w:r w:rsidRPr="003339D9">
        <w:rPr>
          <w:rFonts w:ascii="Times New Roman" w:hAnsi="Times New Roman" w:cs="Times New Roman"/>
          <w:sz w:val="24"/>
          <w:szCs w:val="24"/>
        </w:rPr>
        <w:t xml:space="preserve"> дорожного строительства (исключая проектирование)</w:t>
      </w:r>
      <w:r>
        <w:rPr>
          <w:rFonts w:ascii="Times New Roman" w:hAnsi="Times New Roman" w:cs="Times New Roman"/>
          <w:sz w:val="24"/>
          <w:szCs w:val="24"/>
        </w:rPr>
        <w:t xml:space="preserve"> (39,9%)</w:t>
      </w:r>
    </w:p>
    <w:p w14:paraId="42B4670B" w14:textId="77777777" w:rsidR="000F2320" w:rsidRPr="003339D9"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жилищного строительства</w:t>
      </w:r>
      <w:r>
        <w:rPr>
          <w:rFonts w:ascii="Times New Roman" w:hAnsi="Times New Roman" w:cs="Times New Roman"/>
          <w:sz w:val="24"/>
          <w:szCs w:val="24"/>
        </w:rPr>
        <w:t xml:space="preserve"> (40,9%)</w:t>
      </w:r>
    </w:p>
    <w:p w14:paraId="1DE1F69A"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аптечных услуг</w:t>
      </w:r>
      <w:r>
        <w:rPr>
          <w:rFonts w:ascii="Times New Roman" w:hAnsi="Times New Roman" w:cs="Times New Roman"/>
          <w:sz w:val="24"/>
          <w:szCs w:val="24"/>
        </w:rPr>
        <w:t xml:space="preserve"> (43,4%)</w:t>
      </w:r>
    </w:p>
    <w:p w14:paraId="00BE311D"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услуг управляющих компаний и ТСЖ</w:t>
      </w:r>
      <w:r>
        <w:rPr>
          <w:rFonts w:ascii="Times New Roman" w:hAnsi="Times New Roman" w:cs="Times New Roman"/>
          <w:sz w:val="24"/>
          <w:szCs w:val="24"/>
        </w:rPr>
        <w:t xml:space="preserve"> (43,4%)</w:t>
      </w:r>
    </w:p>
    <w:p w14:paraId="1B6EDDBC"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3339D9">
        <w:rPr>
          <w:rFonts w:ascii="Times New Roman" w:hAnsi="Times New Roman" w:cs="Times New Roman"/>
          <w:sz w:val="24"/>
          <w:szCs w:val="24"/>
        </w:rPr>
        <w:t xml:space="preserve"> услуг по благоустройству населенного пункта</w:t>
      </w:r>
      <w:r>
        <w:rPr>
          <w:rFonts w:ascii="Times New Roman" w:hAnsi="Times New Roman" w:cs="Times New Roman"/>
          <w:sz w:val="24"/>
          <w:szCs w:val="24"/>
        </w:rPr>
        <w:t xml:space="preserve"> (43,6%).</w:t>
      </w:r>
    </w:p>
    <w:p w14:paraId="073D319E" w14:textId="77777777" w:rsidR="000F2320" w:rsidRPr="003339D9" w:rsidRDefault="000F2320" w:rsidP="000F2320">
      <w:pPr>
        <w:spacing w:after="0" w:line="360" w:lineRule="auto"/>
        <w:ind w:firstLine="709"/>
        <w:jc w:val="both"/>
        <w:rPr>
          <w:rFonts w:ascii="Times New Roman" w:hAnsi="Times New Roman" w:cs="Times New Roman"/>
          <w:sz w:val="24"/>
          <w:szCs w:val="24"/>
        </w:rPr>
      </w:pPr>
      <w:r w:rsidRPr="003B41ED">
        <w:rPr>
          <w:rFonts w:ascii="Times New Roman" w:hAnsi="Times New Roman" w:cs="Times New Roman"/>
          <w:sz w:val="24"/>
          <w:szCs w:val="24"/>
        </w:rPr>
        <w:t xml:space="preserve">Доля респондентов, неудовлетворительно оценивших удобство получения информации о поставщиках услуг на других рынках, составляет </w:t>
      </w:r>
      <w:r>
        <w:rPr>
          <w:rFonts w:ascii="Times New Roman" w:hAnsi="Times New Roman" w:cs="Times New Roman"/>
          <w:sz w:val="24"/>
          <w:szCs w:val="24"/>
        </w:rPr>
        <w:t xml:space="preserve">25% и </w:t>
      </w:r>
      <w:r w:rsidRPr="003B41ED">
        <w:rPr>
          <w:rFonts w:ascii="Times New Roman" w:hAnsi="Times New Roman" w:cs="Times New Roman"/>
          <w:sz w:val="24"/>
          <w:szCs w:val="24"/>
        </w:rPr>
        <w:t>менее</w:t>
      </w:r>
      <w:r>
        <w:rPr>
          <w:rFonts w:ascii="Times New Roman" w:hAnsi="Times New Roman" w:cs="Times New Roman"/>
          <w:sz w:val="24"/>
          <w:szCs w:val="24"/>
        </w:rPr>
        <w:t>.</w:t>
      </w:r>
    </w:p>
    <w:p w14:paraId="51A541D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наибольшую неудовлетворенность опрошенных вызывает понятность информации об организациях, предоставляющих услуги на рынке</w:t>
      </w:r>
      <w:r w:rsidRPr="003B22BC">
        <w:rPr>
          <w:rFonts w:ascii="Times New Roman" w:hAnsi="Times New Roman" w:cs="Times New Roman"/>
          <w:sz w:val="24"/>
          <w:szCs w:val="24"/>
        </w:rPr>
        <w:t xml:space="preserve"> услуг по благоустройству населенного пункта</w:t>
      </w:r>
      <w:r>
        <w:rPr>
          <w:rFonts w:ascii="Times New Roman" w:hAnsi="Times New Roman" w:cs="Times New Roman"/>
          <w:sz w:val="24"/>
          <w:szCs w:val="24"/>
        </w:rPr>
        <w:t xml:space="preserve">, рынке </w:t>
      </w:r>
      <w:r w:rsidRPr="003B22BC">
        <w:rPr>
          <w:rFonts w:ascii="Times New Roman" w:hAnsi="Times New Roman" w:cs="Times New Roman"/>
          <w:sz w:val="24"/>
          <w:szCs w:val="24"/>
        </w:rPr>
        <w:t>услуг управляющих компаний и ТСЖ</w:t>
      </w:r>
      <w:r>
        <w:rPr>
          <w:rFonts w:ascii="Times New Roman" w:hAnsi="Times New Roman" w:cs="Times New Roman"/>
          <w:sz w:val="24"/>
          <w:szCs w:val="24"/>
        </w:rPr>
        <w:t xml:space="preserve"> и рынке </w:t>
      </w:r>
      <w:r w:rsidRPr="003B22BC">
        <w:rPr>
          <w:rFonts w:ascii="Times New Roman" w:hAnsi="Times New Roman" w:cs="Times New Roman"/>
          <w:sz w:val="24"/>
          <w:szCs w:val="24"/>
        </w:rPr>
        <w:t>аптечных услуг</w:t>
      </w:r>
      <w:r>
        <w:rPr>
          <w:rFonts w:ascii="Times New Roman" w:hAnsi="Times New Roman" w:cs="Times New Roman"/>
          <w:sz w:val="24"/>
          <w:szCs w:val="24"/>
        </w:rPr>
        <w:t xml:space="preserve">. </w:t>
      </w:r>
    </w:p>
    <w:p w14:paraId="4BDBC995"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И здесь нужно также отметить большой процент опрошенных, затруднившихся дать оценку доступности информации (вариант ответа «</w:t>
      </w:r>
      <w:r w:rsidRPr="00564677">
        <w:rPr>
          <w:rFonts w:ascii="Times New Roman" w:hAnsi="Times New Roman" w:cs="Times New Roman"/>
          <w:bCs/>
          <w:sz w:val="24"/>
          <w:szCs w:val="24"/>
        </w:rPr>
        <w:t>Затрудняюсь ответить, не интересуюсь</w:t>
      </w:r>
      <w:r>
        <w:rPr>
          <w:rFonts w:ascii="Times New Roman" w:hAnsi="Times New Roman" w:cs="Times New Roman"/>
          <w:bCs/>
          <w:sz w:val="24"/>
          <w:szCs w:val="24"/>
        </w:rPr>
        <w:t xml:space="preserve">»). В оценках четырех рынков таких респондентов оказалось более 50%: </w:t>
      </w:r>
    </w:p>
    <w:p w14:paraId="49D12DA6"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w:t>
      </w:r>
      <w:r w:rsidRPr="005E10D3">
        <w:rPr>
          <w:rFonts w:ascii="Times New Roman" w:hAnsi="Times New Roman" w:cs="Times New Roman"/>
          <w:bCs/>
          <w:sz w:val="24"/>
          <w:szCs w:val="24"/>
        </w:rPr>
        <w:t>ынок поставки сжиженного газа в баллонах</w:t>
      </w:r>
      <w:r>
        <w:rPr>
          <w:rFonts w:ascii="Times New Roman" w:hAnsi="Times New Roman" w:cs="Times New Roman"/>
          <w:bCs/>
          <w:sz w:val="24"/>
          <w:szCs w:val="24"/>
        </w:rPr>
        <w:t xml:space="preserve"> (51,3%)</w:t>
      </w:r>
    </w:p>
    <w:p w14:paraId="78D10EF2"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564677">
        <w:rPr>
          <w:rFonts w:ascii="Times New Roman" w:hAnsi="Times New Roman" w:cs="Times New Roman"/>
          <w:bCs/>
          <w:sz w:val="24"/>
          <w:szCs w:val="24"/>
        </w:rPr>
        <w:t xml:space="preserve"> семеноводства</w:t>
      </w:r>
      <w:r>
        <w:rPr>
          <w:rFonts w:ascii="Times New Roman" w:hAnsi="Times New Roman" w:cs="Times New Roman"/>
          <w:bCs/>
          <w:sz w:val="24"/>
          <w:szCs w:val="24"/>
        </w:rPr>
        <w:t xml:space="preserve"> (56,1%)</w:t>
      </w:r>
    </w:p>
    <w:p w14:paraId="07374B5C"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564677">
        <w:rPr>
          <w:rFonts w:ascii="Times New Roman" w:hAnsi="Times New Roman" w:cs="Times New Roman"/>
          <w:bCs/>
          <w:sz w:val="24"/>
          <w:szCs w:val="24"/>
        </w:rPr>
        <w:t xml:space="preserve"> племенного животноводства</w:t>
      </w:r>
      <w:r>
        <w:rPr>
          <w:rFonts w:ascii="Times New Roman" w:hAnsi="Times New Roman" w:cs="Times New Roman"/>
          <w:bCs/>
          <w:sz w:val="24"/>
          <w:szCs w:val="24"/>
        </w:rPr>
        <w:t xml:space="preserve"> (51,7%)</w:t>
      </w:r>
    </w:p>
    <w:p w14:paraId="6F52BC32"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рынок</w:t>
      </w:r>
      <w:r w:rsidRPr="00564677">
        <w:rPr>
          <w:rFonts w:ascii="Times New Roman" w:hAnsi="Times New Roman" w:cs="Times New Roman"/>
          <w:sz w:val="24"/>
          <w:szCs w:val="24"/>
        </w:rPr>
        <w:t xml:space="preserve"> рыболовства, добычи водных биоресурсов</w:t>
      </w:r>
      <w:r>
        <w:rPr>
          <w:rFonts w:ascii="Times New Roman" w:hAnsi="Times New Roman" w:cs="Times New Roman"/>
          <w:sz w:val="24"/>
          <w:szCs w:val="24"/>
        </w:rPr>
        <w:t xml:space="preserve"> (51,6%).</w:t>
      </w:r>
    </w:p>
    <w:p w14:paraId="540AB7B5"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Также</w:t>
      </w:r>
      <w:r w:rsidRPr="00564677">
        <w:rPr>
          <w:rFonts w:ascii="Times New Roman" w:hAnsi="Times New Roman" w:cs="Times New Roman"/>
          <w:bCs/>
          <w:sz w:val="24"/>
          <w:szCs w:val="24"/>
        </w:rPr>
        <w:t xml:space="preserve"> такой ответ давали респонденты, оценивающие следующие рынки:</w:t>
      </w:r>
    </w:p>
    <w:p w14:paraId="3A368A2C"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производства бетона</w:t>
      </w:r>
      <w:r>
        <w:rPr>
          <w:rFonts w:ascii="Times New Roman" w:hAnsi="Times New Roman" w:cs="Times New Roman"/>
          <w:bCs/>
          <w:sz w:val="24"/>
          <w:szCs w:val="24"/>
        </w:rPr>
        <w:t xml:space="preserve"> (48,0%)</w:t>
      </w:r>
    </w:p>
    <w:p w14:paraId="595F97A5"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рыбоводства, разведения </w:t>
      </w:r>
      <w:proofErr w:type="gramStart"/>
      <w:r w:rsidRPr="004A43D8">
        <w:rPr>
          <w:rFonts w:ascii="Times New Roman" w:hAnsi="Times New Roman" w:cs="Times New Roman"/>
          <w:bCs/>
          <w:sz w:val="24"/>
          <w:szCs w:val="24"/>
        </w:rPr>
        <w:t>товарной</w:t>
      </w:r>
      <w:proofErr w:type="gramEnd"/>
      <w:r w:rsidRPr="004A43D8">
        <w:rPr>
          <w:rFonts w:ascii="Times New Roman" w:hAnsi="Times New Roman" w:cs="Times New Roman"/>
          <w:bCs/>
          <w:sz w:val="24"/>
          <w:szCs w:val="24"/>
        </w:rPr>
        <w:t xml:space="preserve"> </w:t>
      </w:r>
      <w:proofErr w:type="spellStart"/>
      <w:r w:rsidRPr="004A43D8">
        <w:rPr>
          <w:rFonts w:ascii="Times New Roman" w:hAnsi="Times New Roman" w:cs="Times New Roman"/>
          <w:bCs/>
          <w:sz w:val="24"/>
          <w:szCs w:val="24"/>
        </w:rPr>
        <w:t>аквакультуры</w:t>
      </w:r>
      <w:proofErr w:type="spellEnd"/>
      <w:r>
        <w:rPr>
          <w:rFonts w:ascii="Times New Roman" w:hAnsi="Times New Roman" w:cs="Times New Roman"/>
          <w:bCs/>
          <w:sz w:val="24"/>
          <w:szCs w:val="24"/>
        </w:rPr>
        <w:t xml:space="preserve"> (47,4%)</w:t>
      </w:r>
    </w:p>
    <w:p w14:paraId="434970BB"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производства кирпича</w:t>
      </w:r>
      <w:r>
        <w:rPr>
          <w:rFonts w:ascii="Times New Roman" w:hAnsi="Times New Roman" w:cs="Times New Roman"/>
          <w:bCs/>
          <w:sz w:val="24"/>
          <w:szCs w:val="24"/>
        </w:rPr>
        <w:t xml:space="preserve"> (46,3%)</w:t>
      </w:r>
    </w:p>
    <w:p w14:paraId="73767CF6"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добычи общераспространенных полезных ископаемых (пески, глины, камни строительные, торф и т.д.)</w:t>
      </w:r>
      <w:r>
        <w:rPr>
          <w:rFonts w:ascii="Times New Roman" w:hAnsi="Times New Roman" w:cs="Times New Roman"/>
          <w:bCs/>
          <w:sz w:val="24"/>
          <w:szCs w:val="24"/>
        </w:rPr>
        <w:t xml:space="preserve"> (40,6%)</w:t>
      </w:r>
    </w:p>
    <w:p w14:paraId="23A4F110"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психолого-педагогического сопровождения детей с ограниченными возможностями здоровья</w:t>
      </w:r>
      <w:r>
        <w:rPr>
          <w:rFonts w:ascii="Times New Roman" w:hAnsi="Times New Roman" w:cs="Times New Roman"/>
          <w:bCs/>
          <w:sz w:val="24"/>
          <w:szCs w:val="24"/>
        </w:rPr>
        <w:t xml:space="preserve"> (36,3%). </w:t>
      </w:r>
    </w:p>
    <w:p w14:paraId="09C0CADB"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вывоза твердых коммунальных отходов (мусора)</w:t>
      </w:r>
      <w:r>
        <w:rPr>
          <w:rFonts w:ascii="Times New Roman" w:hAnsi="Times New Roman" w:cs="Times New Roman"/>
          <w:bCs/>
          <w:sz w:val="24"/>
          <w:szCs w:val="24"/>
        </w:rPr>
        <w:t xml:space="preserve"> (36,0%)</w:t>
      </w:r>
    </w:p>
    <w:p w14:paraId="4432F772"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w:t>
      </w:r>
      <w:r w:rsidRPr="00797476">
        <w:rPr>
          <w:rFonts w:ascii="Times New Roman" w:hAnsi="Times New Roman" w:cs="Times New Roman"/>
          <w:bCs/>
          <w:sz w:val="24"/>
          <w:szCs w:val="24"/>
        </w:rPr>
        <w:t>ынок дорожного строительства (исключая проектирование)</w:t>
      </w:r>
      <w:r>
        <w:rPr>
          <w:rFonts w:ascii="Times New Roman" w:hAnsi="Times New Roman" w:cs="Times New Roman"/>
          <w:bCs/>
          <w:sz w:val="24"/>
          <w:szCs w:val="24"/>
        </w:rPr>
        <w:t xml:space="preserve"> (35,9%)</w:t>
      </w:r>
    </w:p>
    <w:p w14:paraId="724B999E"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лёгкой промышленности</w:t>
      </w:r>
      <w:r>
        <w:rPr>
          <w:rFonts w:ascii="Times New Roman" w:hAnsi="Times New Roman" w:cs="Times New Roman"/>
          <w:bCs/>
          <w:sz w:val="24"/>
          <w:szCs w:val="24"/>
        </w:rPr>
        <w:t xml:space="preserve"> (35,7%)</w:t>
      </w:r>
    </w:p>
    <w:p w14:paraId="59512DFF"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капитального строительства, исключая жилье и дорожное строительство (государственные учреждения, производственные помещения, объекты связи, мосты и т.д.)</w:t>
      </w:r>
      <w:r>
        <w:rPr>
          <w:rFonts w:ascii="Times New Roman" w:hAnsi="Times New Roman" w:cs="Times New Roman"/>
          <w:bCs/>
          <w:sz w:val="24"/>
          <w:szCs w:val="24"/>
        </w:rPr>
        <w:t xml:space="preserve"> (34,3%)</w:t>
      </w:r>
    </w:p>
    <w:p w14:paraId="1A5E632F" w14:textId="77777777" w:rsidR="000F2320" w:rsidRPr="005E10D3"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w:t>
      </w:r>
      <w:r w:rsidRPr="00797476">
        <w:rPr>
          <w:rFonts w:ascii="Times New Roman" w:hAnsi="Times New Roman" w:cs="Times New Roman"/>
          <w:bCs/>
          <w:sz w:val="24"/>
          <w:szCs w:val="24"/>
        </w:rPr>
        <w:t>ынок производства электроэнергии</w:t>
      </w:r>
      <w:r>
        <w:rPr>
          <w:rFonts w:ascii="Times New Roman" w:hAnsi="Times New Roman" w:cs="Times New Roman"/>
          <w:bCs/>
          <w:sz w:val="24"/>
          <w:szCs w:val="24"/>
        </w:rPr>
        <w:t xml:space="preserve"> (33,9%)</w:t>
      </w:r>
    </w:p>
    <w:p w14:paraId="320FC9DB"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рынок</w:t>
      </w:r>
      <w:r w:rsidRPr="004A43D8">
        <w:rPr>
          <w:rFonts w:ascii="Times New Roman" w:hAnsi="Times New Roman" w:cs="Times New Roman"/>
          <w:bCs/>
          <w:sz w:val="24"/>
          <w:szCs w:val="24"/>
        </w:rPr>
        <w:t xml:space="preserve"> производства электроэнергии</w:t>
      </w:r>
      <w:r>
        <w:rPr>
          <w:rFonts w:ascii="Times New Roman" w:hAnsi="Times New Roman" w:cs="Times New Roman"/>
          <w:bCs/>
          <w:sz w:val="24"/>
          <w:szCs w:val="24"/>
        </w:rPr>
        <w:t xml:space="preserve"> (31,1%). </w:t>
      </w:r>
    </w:p>
    <w:p w14:paraId="22BFB0D9" w14:textId="77777777" w:rsidR="000F2320" w:rsidRDefault="000F2320" w:rsidP="000F232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По параметру понятности информации для потребителей доли разных оценок снова</w:t>
      </w:r>
      <w:r w:rsidR="006D38D7">
        <w:rPr>
          <w:rFonts w:ascii="Times New Roman" w:hAnsi="Times New Roman" w:cs="Times New Roman"/>
          <w:bCs/>
          <w:sz w:val="24"/>
          <w:szCs w:val="24"/>
        </w:rPr>
        <w:t xml:space="preserve"> распределились равномерно: 32,1</w:t>
      </w:r>
      <w:r>
        <w:rPr>
          <w:rFonts w:ascii="Times New Roman" w:hAnsi="Times New Roman" w:cs="Times New Roman"/>
          <w:bCs/>
          <w:sz w:val="24"/>
          <w:szCs w:val="24"/>
        </w:rPr>
        <w:t>%</w:t>
      </w:r>
      <w:r w:rsidR="006D38D7">
        <w:rPr>
          <w:rFonts w:ascii="Times New Roman" w:hAnsi="Times New Roman" w:cs="Times New Roman"/>
          <w:bCs/>
          <w:sz w:val="24"/>
          <w:szCs w:val="24"/>
        </w:rPr>
        <w:t xml:space="preserve"> положительных, 31,4% отрицательных и 36,5</w:t>
      </w:r>
      <w:r>
        <w:rPr>
          <w:rFonts w:ascii="Times New Roman" w:hAnsi="Times New Roman" w:cs="Times New Roman"/>
          <w:bCs/>
          <w:sz w:val="24"/>
          <w:szCs w:val="24"/>
        </w:rPr>
        <w:t>% опрошенных затруднились дать оценку. Таким образом, состояние рынка по параметру понятности информации - неблагоприятное.</w:t>
      </w:r>
    </w:p>
    <w:p w14:paraId="2EF049F4"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Данные, приведенные в таблице 4.3., показывают, что по параметру удобства получения информации о поставщиках услуг удовлетворительным рынком является только один – рынок услуг общего образования. 54,9% респондентов дали удовлетворительную оценку данному параметру. </w:t>
      </w:r>
    </w:p>
    <w:p w14:paraId="5351D64E" w14:textId="77777777" w:rsidR="000F2320" w:rsidRPr="00EF572F" w:rsidRDefault="000F2320" w:rsidP="000F2320"/>
    <w:p w14:paraId="05973ED0" w14:textId="77777777" w:rsidR="0083020F" w:rsidRDefault="008302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14:paraId="16516830" w14:textId="77777777" w:rsidR="000F2320" w:rsidRPr="00070F21" w:rsidRDefault="000F2320" w:rsidP="0083020F">
      <w:pPr>
        <w:spacing w:after="0" w:line="360" w:lineRule="auto"/>
        <w:jc w:val="center"/>
        <w:rPr>
          <w:rFonts w:ascii="Times New Roman" w:hAnsi="Times New Roman" w:cs="Times New Roman"/>
          <w:sz w:val="24"/>
          <w:szCs w:val="24"/>
        </w:rPr>
      </w:pPr>
      <w:r w:rsidRPr="00070F21">
        <w:rPr>
          <w:rFonts w:ascii="Times New Roman" w:hAnsi="Times New Roman" w:cs="Times New Roman"/>
          <w:sz w:val="24"/>
          <w:szCs w:val="24"/>
        </w:rPr>
        <w:lastRenderedPageBreak/>
        <w:t>Таблица 4.3. Оцените, пожалуйста, удобство получения официальной информации о работе организаций, предоставляющих услуги на отдельных рынках</w:t>
      </w:r>
    </w:p>
    <w:p w14:paraId="4C16BCDF" w14:textId="77777777" w:rsidR="000F2320" w:rsidRPr="00EF572F" w:rsidRDefault="000F2320" w:rsidP="000F2320">
      <w:pPr>
        <w:spacing w:after="0"/>
        <w:jc w:val="center"/>
        <w:rPr>
          <w:rFonts w:ascii="Times New Roman" w:hAnsi="Times New Roman" w:cs="Times New Roman"/>
        </w:rPr>
      </w:pPr>
      <w:r w:rsidRPr="00070F21">
        <w:rPr>
          <w:rFonts w:ascii="Times New Roman" w:hAnsi="Times New Roman" w:cs="Times New Roman"/>
          <w:sz w:val="24"/>
          <w:szCs w:val="24"/>
        </w:rPr>
        <w:t xml:space="preserve">(% от числа </w:t>
      </w:r>
      <w:proofErr w:type="gramStart"/>
      <w:r w:rsidRPr="00070F21">
        <w:rPr>
          <w:rFonts w:ascii="Times New Roman" w:hAnsi="Times New Roman" w:cs="Times New Roman"/>
          <w:sz w:val="24"/>
          <w:szCs w:val="24"/>
        </w:rPr>
        <w:t>опрошенных</w:t>
      </w:r>
      <w:proofErr w:type="gramEnd"/>
      <w:r w:rsidRPr="00070F21">
        <w:rPr>
          <w:rFonts w:ascii="Times New Roman" w:hAnsi="Times New Roman" w:cs="Times New Roman"/>
          <w:sz w:val="24"/>
          <w:szCs w:val="24"/>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1"/>
        <w:gridCol w:w="1000"/>
        <w:gridCol w:w="1141"/>
        <w:gridCol w:w="1400"/>
        <w:gridCol w:w="993"/>
      </w:tblGrid>
      <w:tr w:rsidR="000F2320" w:rsidRPr="00EF572F" w14:paraId="3C5DEBFF" w14:textId="77777777" w:rsidTr="0083020F">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vAlign w:val="center"/>
          </w:tcPr>
          <w:p w14:paraId="1F58A323" w14:textId="77777777" w:rsidR="000F2320" w:rsidRPr="003E16F3" w:rsidRDefault="000F2320" w:rsidP="0083020F">
            <w:pPr>
              <w:spacing w:after="0"/>
              <w:rPr>
                <w:rFonts w:ascii="Times New Roman" w:hAnsi="Times New Roman" w:cs="Times New Roman"/>
                <w:bCs/>
                <w:sz w:val="20"/>
                <w:szCs w:val="20"/>
              </w:rPr>
            </w:pPr>
            <w:r w:rsidRPr="003E16F3">
              <w:rPr>
                <w:rFonts w:ascii="Times New Roman" w:hAnsi="Times New Roman" w:cs="Times New Roman"/>
                <w:bCs/>
                <w:sz w:val="20"/>
                <w:szCs w:val="20"/>
              </w:rPr>
              <w:t>Наименование рынка</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tcPr>
          <w:p w14:paraId="26772D50" w14:textId="77777777" w:rsidR="000F2320" w:rsidRPr="003E16F3" w:rsidRDefault="000F2320" w:rsidP="0083020F">
            <w:pPr>
              <w:spacing w:after="0"/>
              <w:rPr>
                <w:rFonts w:ascii="Times New Roman" w:hAnsi="Times New Roman" w:cs="Times New Roman"/>
                <w:bCs/>
                <w:sz w:val="20"/>
                <w:szCs w:val="20"/>
              </w:rPr>
            </w:pPr>
            <w:r w:rsidRPr="003E16F3">
              <w:rPr>
                <w:rFonts w:ascii="Times New Roman" w:hAnsi="Times New Roman" w:cs="Times New Roman"/>
                <w:bCs/>
                <w:sz w:val="20"/>
                <w:szCs w:val="20"/>
              </w:rPr>
              <w:t>Удовлетворительно</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4512275C" w14:textId="77777777" w:rsidR="000F2320" w:rsidRPr="003E16F3" w:rsidRDefault="000F2320" w:rsidP="0083020F">
            <w:pPr>
              <w:spacing w:after="0"/>
              <w:rPr>
                <w:rFonts w:ascii="Times New Roman" w:hAnsi="Times New Roman" w:cs="Times New Roman"/>
                <w:bCs/>
                <w:sz w:val="20"/>
                <w:szCs w:val="20"/>
              </w:rPr>
            </w:pPr>
            <w:r w:rsidRPr="003E16F3">
              <w:rPr>
                <w:rFonts w:ascii="Times New Roman" w:hAnsi="Times New Roman" w:cs="Times New Roman"/>
                <w:bCs/>
                <w:sz w:val="20"/>
                <w:szCs w:val="20"/>
              </w:rPr>
              <w:t>Неудовлетворительно</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14:paraId="647CD155" w14:textId="77777777" w:rsidR="000F2320" w:rsidRPr="003E16F3" w:rsidRDefault="000F2320" w:rsidP="0083020F">
            <w:pPr>
              <w:spacing w:after="0"/>
              <w:rPr>
                <w:rFonts w:ascii="Times New Roman" w:hAnsi="Times New Roman" w:cs="Times New Roman"/>
                <w:bCs/>
                <w:sz w:val="20"/>
                <w:szCs w:val="20"/>
              </w:rPr>
            </w:pPr>
            <w:r w:rsidRPr="003E16F3">
              <w:rPr>
                <w:rFonts w:ascii="Times New Roman" w:hAnsi="Times New Roman" w:cs="Times New Roman"/>
                <w:bCs/>
                <w:sz w:val="20"/>
                <w:szCs w:val="20"/>
              </w:rPr>
              <w:t>Затрудняюсь ответить, не интересуюсь</w:t>
            </w: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23778CB6" w14:textId="77777777" w:rsidR="000F2320" w:rsidRPr="003E16F3" w:rsidRDefault="000F2320" w:rsidP="0083020F">
            <w:pPr>
              <w:spacing w:after="0"/>
              <w:rPr>
                <w:rFonts w:ascii="Times New Roman" w:hAnsi="Times New Roman" w:cs="Times New Roman"/>
                <w:bCs/>
                <w:sz w:val="20"/>
                <w:szCs w:val="20"/>
              </w:rPr>
            </w:pPr>
            <w:r w:rsidRPr="003E16F3">
              <w:rPr>
                <w:rFonts w:ascii="Times New Roman" w:hAnsi="Times New Roman" w:cs="Times New Roman"/>
                <w:bCs/>
                <w:sz w:val="20"/>
                <w:szCs w:val="20"/>
              </w:rPr>
              <w:t>Итого</w:t>
            </w:r>
          </w:p>
        </w:tc>
      </w:tr>
      <w:tr w:rsidR="002A3C3A" w:rsidRPr="00EF572F" w14:paraId="27BCD246"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A337338"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дошкольного образования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2D8268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45,0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94AD432"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28,0</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26BB6320"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27,0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DD677BF"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0552BFED" w14:textId="77777777" w:rsidTr="009B4FDC">
        <w:trPr>
          <w:cantSplit/>
          <w:trHeight w:val="354"/>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11DB92E3"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общего образования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F9EBE92"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54,9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801B20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27,6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418230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17,6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D04342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1BFEB491"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2999A33"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среднего профессионального образования</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D6BB8"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45,0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2DA5FD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28,7</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2E9B877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26,3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FA870D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78600D02"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1561CFD5"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дополнительного образования детей</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46ED7D9"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41,7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B5B85E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30,9</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512C181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27,4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3A47D1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339FBDE4"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17DFF945"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услуг детского отдыха и оздоровления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66A832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39,1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F35C2F6"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30,1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0C852AC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30,7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BC65B0C"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3D37E8F1"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1244A847"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медицинских услуг</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EF8541A"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26,0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7BF5F02"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18,7</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13ACA96B"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55,3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1EC319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4E62F505"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4F03307"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розничной торговли лекарственными препаратами, медицинскими изделиями и сопутствующими товарами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DE2665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42,9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17CE66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38,7</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0FA0E71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18,4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ACE7B7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37AB7F75"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55E9F87"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психолого-педагогического сопровождения детей с ограниченными возможностями здоровья</w:t>
            </w:r>
          </w:p>
        </w:tc>
        <w:tc>
          <w:tcPr>
            <w:tcW w:w="5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AC84C"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28,1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082E5AC"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31,7</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48B1DE10"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40,1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AA0D8D6"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2F090B41"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9456CB1"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социальных услуг</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7679D31"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41,3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D0620F1"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33,6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5F2A839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25,1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D07CB2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1DEDA2AC"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9019B1A"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ритуальных услуг</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DA7E9CC"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21,9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DC0F72C"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24,1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ED7386F"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54,0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19CF848"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7B6BB3B8"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0866305"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теплоснабжения (производство тепловой энергии)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E919C0B"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43,1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31C3B0C"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28,4</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5D12084F"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28,4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7D5AD72"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730765D" w14:textId="77777777" w:rsidTr="009B4FDC">
        <w:trPr>
          <w:cantSplit/>
          <w:trHeight w:val="22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DDA9AB8"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по сбору и транспортированию твёрдых коммунальных отходов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66E6EDD"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36,4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5A01564"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27,1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69614F9A"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36,4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537C29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788597E"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939BC60"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выполнения работ по благоустройству городской среды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6FCB2F9"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27,6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76ADD4A"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40,0</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9B829C2"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32,4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926FB6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76428AC4"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4DE08E6"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по содержанию и текущему ремонту общего имущества собственников помещений в многоквартирном доме</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5081606"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25,3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241E667"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41,6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4530F1EE"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33,1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1BE229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952D2D0"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1D28813"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поставки сжиженного газа в баллонах</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4BB3006"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29,1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C2E180C"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25,0</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5F5D2ADF"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45,9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44294C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9AF70BF"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96E4FB3"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купли-продажи электрической энергии (мощности) на розничном рынке электрической энергии (мощности)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7F47392"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46,6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802974E"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23,9</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16738180"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29,6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83BD03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4DDB5A3A" w14:textId="77777777" w:rsidTr="009B4FDC">
        <w:trPr>
          <w:cantSplit/>
          <w:trHeight w:val="45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3A853404"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791862">
              <w:rPr>
                <w:rFonts w:ascii="PT Astra Serif" w:hAnsi="PT Astra Serif"/>
                <w:sz w:val="20"/>
                <w:szCs w:val="20"/>
              </w:rPr>
              <w:t>когенерации</w:t>
            </w:r>
            <w:proofErr w:type="spellEnd"/>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2329551F"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38,0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3B34DAC"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27,6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10B776EF"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34,4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95A722F"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072B346D"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3214526"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E66BA17"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49,3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5FDE4CA"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30,6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183EEA75"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20,1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0B5528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1E35CCEE"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1F86DBFE"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3B26110"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46,0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D4268B9"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29,6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37B846BE"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24,4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37EB01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6A2E3D5" w14:textId="77777777" w:rsidTr="009B4FDC">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11037BE3"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перевозке пассажиров и багажа легковым такси на территории субъекта Российской Федерации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DB47A7F"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49,4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FCC3B79"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26,6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912428E"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24,0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C904B3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1DED0E8" w14:textId="77777777" w:rsidTr="009B4FDC">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20B5492"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оказания услуг по ремонту автотранспортных средств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7B837FC"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17,7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1489B50"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26,1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597AFA97" w14:textId="77777777" w:rsidR="002A3C3A" w:rsidRPr="0026576B" w:rsidRDefault="002A3C3A" w:rsidP="002A3C3A">
            <w:pPr>
              <w:spacing w:after="0"/>
              <w:jc w:val="center"/>
              <w:rPr>
                <w:rFonts w:ascii="Times New Roman" w:hAnsi="Times New Roman" w:cs="Times New Roman"/>
                <w:sz w:val="24"/>
                <w:szCs w:val="24"/>
              </w:rPr>
            </w:pPr>
            <w:r w:rsidRPr="0026576B">
              <w:rPr>
                <w:rFonts w:ascii="Times New Roman" w:hAnsi="Times New Roman" w:cs="Times New Roman"/>
                <w:sz w:val="24"/>
                <w:szCs w:val="24"/>
              </w:rPr>
              <w:t>56,2</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DEC6B5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7082398" w14:textId="77777777" w:rsidTr="009B4FDC">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C012820"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036D3749"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49,9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FEE8F1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28,0</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4DF509B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22,1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C82F54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3D76A9F" w14:textId="77777777" w:rsidTr="009B4FDC">
        <w:trPr>
          <w:cantSplit/>
          <w:trHeight w:val="333"/>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E4A5BA7"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5AB02E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32,7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C9B9E8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33,9</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91E755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33,4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089719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4626ACB3" w14:textId="77777777" w:rsidTr="009B4FDC">
        <w:trPr>
          <w:cantSplit/>
          <w:trHeight w:val="340"/>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A223B85"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строительства объектов капитального строительства, за исключением жилищного и дорожного строительства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E52040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31,7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B726368"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27,1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3E5C49D9"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41,1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589E51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481206F6"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4BC26EB"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дорожной деятельности (за исключением проектирования)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12DE1AF"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29,3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837C80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35,9</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3F0152A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34,9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0CD1E59"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699B33AA"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6A1E1E8"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архитектурно-строительного проектирования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B64799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28,6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89A717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21,1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7FF147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50,3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FC0918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1292EE98"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21A023D"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кадастровых и землеустроительных работ</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AD48CD7"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25,4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72BF42B"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23,7</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3C42DADB"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50,9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BD2D71A" w14:textId="77777777" w:rsidR="002A3C3A" w:rsidRPr="009B4FDC" w:rsidRDefault="002A3C3A" w:rsidP="002A3C3A">
            <w:pPr>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3D36990C"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9D7F14C"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реализации сельскохозяйственной продукции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C50AD4D"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27,9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E1541C2"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25,4</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308880B3"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46,7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FBE28F7" w14:textId="77777777" w:rsidR="002A3C3A" w:rsidRPr="009B4FDC" w:rsidRDefault="002A3C3A" w:rsidP="002A3C3A">
            <w:pPr>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99863E8"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29A2B03"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лабораторных исследований для выдачи ветеринарных сопроводительных документов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F710123"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37,3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D4556AF"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22,9</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81B4F89"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39,9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AC7446A" w14:textId="77777777" w:rsidR="002A3C3A" w:rsidRPr="009B4FDC" w:rsidRDefault="002A3C3A" w:rsidP="002A3C3A">
            <w:pPr>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41C6B74C"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63DAD79"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племенного животноводства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734CDE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26,9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FCBF3A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21,9</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5E502F1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51,3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52BF0E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3F8AF40A"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7F72BA78"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семеноводства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F6881F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27,0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74E714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19,7</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375D034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53,3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6532A50"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CC5DAF6"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0C0E738"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вылова водных биоресурсов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373230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22,6</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3140C5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24,9</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732AAAB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52,6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6E510E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1B95C9EC" w14:textId="77777777" w:rsidTr="009B4FDC">
        <w:trPr>
          <w:cantSplit/>
          <w:trHeight w:val="119"/>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D6DEAEE" w14:textId="77777777" w:rsidR="002A3C3A" w:rsidRPr="00791862" w:rsidRDefault="002A3C3A" w:rsidP="002A3C3A">
            <w:pPr>
              <w:suppressAutoHyphens/>
              <w:spacing w:after="0"/>
              <w:rPr>
                <w:rFonts w:ascii="Times New Roman" w:eastAsia="SimSun" w:hAnsi="Times New Roman"/>
                <w:sz w:val="20"/>
                <w:szCs w:val="20"/>
                <w:lang w:eastAsia="ar-SA"/>
              </w:rPr>
            </w:pPr>
            <w:r w:rsidRPr="00791862">
              <w:rPr>
                <w:rFonts w:ascii="PT Astra Serif" w:hAnsi="PT Astra Serif"/>
                <w:sz w:val="20"/>
                <w:szCs w:val="20"/>
              </w:rPr>
              <w:t>Рынок переработки водных биоресурсов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CDA84F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18,3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62B4BF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27,1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160E664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54,6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1775F7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76DE152D"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C7021F9"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 xml:space="preserve">Рынок </w:t>
            </w:r>
            <w:proofErr w:type="gramStart"/>
            <w:r w:rsidRPr="00791862">
              <w:rPr>
                <w:rFonts w:ascii="PT Astra Serif" w:hAnsi="PT Astra Serif"/>
                <w:sz w:val="20"/>
                <w:szCs w:val="20"/>
              </w:rPr>
              <w:t>товарной</w:t>
            </w:r>
            <w:proofErr w:type="gramEnd"/>
            <w:r w:rsidRPr="00791862">
              <w:rPr>
                <w:rFonts w:ascii="PT Astra Serif" w:hAnsi="PT Astra Serif"/>
                <w:sz w:val="20"/>
                <w:szCs w:val="20"/>
              </w:rPr>
              <w:t xml:space="preserve"> </w:t>
            </w:r>
            <w:proofErr w:type="spellStart"/>
            <w:r w:rsidRPr="00791862">
              <w:rPr>
                <w:rFonts w:ascii="PT Astra Serif" w:hAnsi="PT Astra Serif"/>
                <w:sz w:val="20"/>
                <w:szCs w:val="20"/>
              </w:rPr>
              <w:t>аквакультуры</w:t>
            </w:r>
            <w:proofErr w:type="spellEnd"/>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4D432FC"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26,1</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BB4CC1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24,6</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12070A7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49,3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32A3FC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670F4E42"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40DF55A9"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добычи общераспространённых полезных ископаемых на участках недр местного значения</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2E6070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28,0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DA8F1E2"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26,0</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3554507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46,0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EA04F4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2946F7C4"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13A1B9B"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нефтепродуктов</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D41FD26"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32,0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7996D9A"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22,1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440E7BC5"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45,9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AAF11B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433CB25E"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229BD7DF"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лёгкой промышленности</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FB54C4B"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37,7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93CC19E"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23,3</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2ADCCB9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39,0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37AA5EF"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10E65077" w14:textId="77777777" w:rsidTr="009B4FDC">
        <w:trPr>
          <w:cantSplit/>
          <w:trHeight w:val="222"/>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A939366"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обработки древесины и производства изделий из дерева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5A8A5BF6"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32,9</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8F6D725"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22,4</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00A853B4"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44,7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49FC8C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6C0ECEC6"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6EA99FD2"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производства кирпича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7C653D2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33,0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2E75FA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20,3</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114E4259"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46,7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254034A"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7299A171"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F1F782C"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Рынок производства бетона</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4551EC4D"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31,7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2E32847"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20,0</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0F8D11A0"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48,3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1E9D4E8"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518E2367"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0AD3721A" w14:textId="77777777" w:rsidR="002A3C3A" w:rsidRPr="00791862" w:rsidRDefault="002A3C3A" w:rsidP="002A3C3A">
            <w:pPr>
              <w:suppressAutoHyphens/>
              <w:spacing w:after="0"/>
              <w:rPr>
                <w:rFonts w:ascii="Times New Roman" w:hAnsi="Times New Roman"/>
                <w:sz w:val="20"/>
                <w:szCs w:val="20"/>
                <w:lang w:eastAsia="ru-RU"/>
              </w:rPr>
            </w:pPr>
            <w:r w:rsidRPr="00791862">
              <w:rPr>
                <w:rFonts w:ascii="PT Astra Serif" w:hAnsi="PT Astra Serif"/>
                <w:sz w:val="20"/>
                <w:szCs w:val="20"/>
              </w:rPr>
              <w:t>Сфера наружной рекламы</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CCD0145"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32,3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FB6AC41"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19,3</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6DFAFA93" w14:textId="77777777" w:rsidR="002A3C3A" w:rsidRPr="0026576B" w:rsidRDefault="002A3C3A" w:rsidP="002A3C3A">
            <w:pPr>
              <w:jc w:val="center"/>
              <w:rPr>
                <w:rFonts w:ascii="Times New Roman" w:hAnsi="Times New Roman" w:cs="Times New Roman"/>
                <w:color w:val="000000"/>
                <w:sz w:val="24"/>
                <w:szCs w:val="24"/>
              </w:rPr>
            </w:pPr>
            <w:r w:rsidRPr="0026576B">
              <w:rPr>
                <w:rFonts w:ascii="Times New Roman" w:hAnsi="Times New Roman" w:cs="Times New Roman"/>
                <w:color w:val="000000"/>
                <w:sz w:val="24"/>
                <w:szCs w:val="24"/>
              </w:rPr>
              <w:t>48,4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06BC5BF"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r w:rsidR="002A3C3A" w:rsidRPr="00EF572F" w14:paraId="1E5F5BCF" w14:textId="77777777" w:rsidTr="009B4FDC">
        <w:trPr>
          <w:cantSplit/>
          <w:trHeight w:val="111"/>
        </w:trPr>
        <w:tc>
          <w:tcPr>
            <w:tcW w:w="2584" w:type="pct"/>
            <w:tcBorders>
              <w:top w:val="single" w:sz="4" w:space="0" w:color="auto"/>
              <w:left w:val="single" w:sz="4" w:space="0" w:color="auto"/>
              <w:bottom w:val="single" w:sz="4" w:space="0" w:color="auto"/>
              <w:right w:val="single" w:sz="4" w:space="0" w:color="auto"/>
            </w:tcBorders>
            <w:shd w:val="clear" w:color="auto" w:fill="FFFFFF"/>
          </w:tcPr>
          <w:p w14:paraId="54F0F94A" w14:textId="77777777" w:rsidR="002A3C3A" w:rsidRPr="00791862" w:rsidRDefault="002A3C3A" w:rsidP="002A3C3A">
            <w:pPr>
              <w:suppressAutoHyphens/>
              <w:spacing w:after="0"/>
              <w:rPr>
                <w:rFonts w:ascii="PT Astra Serif" w:hAnsi="PT Astra Serif"/>
                <w:sz w:val="20"/>
                <w:szCs w:val="20"/>
              </w:rPr>
            </w:pPr>
            <w:r>
              <w:rPr>
                <w:rFonts w:ascii="PT Astra Serif" w:hAnsi="PT Astra Serif"/>
                <w:sz w:val="20"/>
                <w:szCs w:val="20"/>
              </w:rPr>
              <w:t>В среднем по всем рынкам</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B9861AD" w14:textId="77777777" w:rsidR="002A3C3A" w:rsidRPr="009B4FDC" w:rsidRDefault="002A3C3A" w:rsidP="002A3C3A">
            <w:pPr>
              <w:spacing w:after="0"/>
              <w:jc w:val="center"/>
              <w:rPr>
                <w:rFonts w:ascii="Times New Roman" w:hAnsi="Times New Roman" w:cs="Times New Roman"/>
                <w:color w:val="000000"/>
                <w:sz w:val="24"/>
                <w:szCs w:val="24"/>
              </w:rPr>
            </w:pPr>
            <w:r w:rsidRPr="009B4FDC">
              <w:rPr>
                <w:rFonts w:ascii="Times New Roman" w:hAnsi="Times New Roman" w:cs="Times New Roman"/>
                <w:color w:val="000000"/>
                <w:sz w:val="24"/>
                <w:szCs w:val="24"/>
              </w:rPr>
              <w:t>3</w:t>
            </w:r>
            <w:r>
              <w:rPr>
                <w:rFonts w:ascii="Times New Roman" w:hAnsi="Times New Roman" w:cs="Times New Roman"/>
                <w:color w:val="000000"/>
                <w:sz w:val="24"/>
                <w:szCs w:val="24"/>
              </w:rPr>
              <w:t>4,3</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5FE802DC" w14:textId="77777777" w:rsidR="002A3C3A" w:rsidRPr="009B4FDC" w:rsidRDefault="002A3C3A" w:rsidP="002A3C3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r w:rsidRPr="009B4FDC">
              <w:rPr>
                <w:rFonts w:ascii="Times New Roman" w:hAnsi="Times New Roman" w:cs="Times New Roman"/>
                <w:color w:val="000000"/>
                <w:sz w:val="24"/>
                <w:szCs w:val="24"/>
              </w:rPr>
              <w:t>,1</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62C2AA08" w14:textId="77777777" w:rsidR="002A3C3A" w:rsidRPr="009B4FDC" w:rsidRDefault="002A3C3A" w:rsidP="002A3C3A">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38,6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101D543" w14:textId="77777777" w:rsidR="002A3C3A" w:rsidRPr="009B4FDC" w:rsidRDefault="002A3C3A" w:rsidP="002A3C3A">
            <w:pPr>
              <w:spacing w:after="0"/>
              <w:jc w:val="center"/>
              <w:rPr>
                <w:rFonts w:ascii="Times New Roman" w:hAnsi="Times New Roman" w:cs="Times New Roman"/>
                <w:sz w:val="24"/>
                <w:szCs w:val="24"/>
              </w:rPr>
            </w:pPr>
            <w:r w:rsidRPr="009B4FDC">
              <w:rPr>
                <w:rFonts w:ascii="Times New Roman" w:hAnsi="Times New Roman" w:cs="Times New Roman"/>
                <w:sz w:val="24"/>
                <w:szCs w:val="24"/>
              </w:rPr>
              <w:t>100,0</w:t>
            </w:r>
          </w:p>
        </w:tc>
      </w:tr>
    </w:tbl>
    <w:p w14:paraId="4B51E053" w14:textId="77777777" w:rsidR="000F2320" w:rsidRPr="00EF572F" w:rsidRDefault="000F2320" w:rsidP="000F2320">
      <w:pPr>
        <w:rPr>
          <w:rFonts w:ascii="Times New Roman" w:hAnsi="Times New Roman" w:cs="Times New Roman"/>
          <w:sz w:val="20"/>
          <w:szCs w:val="20"/>
        </w:rPr>
      </w:pPr>
    </w:p>
    <w:p w14:paraId="1F17BEF9"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Ситуацию на остальных рынках можно назвать неблагоприятной. Наиболее низко оценивается удобство получения информации об организациях-поставщиках услуг следующих рынков: (в скобках приведена доля опрошенных, неудовлетворительно оценивающих удобство получения информации):</w:t>
      </w:r>
    </w:p>
    <w:p w14:paraId="6D0622BB" w14:textId="77777777" w:rsidR="0026576B"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 </w:t>
      </w:r>
      <w:r w:rsidR="0026576B">
        <w:rPr>
          <w:rFonts w:ascii="Times New Roman" w:hAnsi="Times New Roman" w:cs="Times New Roman"/>
          <w:sz w:val="24"/>
          <w:szCs w:val="24"/>
        </w:rPr>
        <w:t>рынок ритуальных услуг (24,1%)</w:t>
      </w:r>
    </w:p>
    <w:p w14:paraId="1F6F5CB1" w14:textId="77777777" w:rsidR="000F2320" w:rsidRDefault="0026576B"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2320" w:rsidRPr="00AE6A27">
        <w:rPr>
          <w:rFonts w:ascii="Times New Roman" w:hAnsi="Times New Roman" w:cs="Times New Roman"/>
          <w:sz w:val="24"/>
          <w:szCs w:val="24"/>
        </w:rPr>
        <w:t>рынок добычи общераспространенных полезных ископаемых (пески, глины, камни строительные, торф и т.д.) (26,0%)</w:t>
      </w:r>
    </w:p>
    <w:p w14:paraId="0E43B66A" w14:textId="77777777" w:rsidR="0026576B" w:rsidRPr="0026576B" w:rsidRDefault="0026576B" w:rsidP="000F2320">
      <w:pPr>
        <w:spacing w:after="0" w:line="360" w:lineRule="auto"/>
        <w:ind w:firstLine="709"/>
        <w:jc w:val="both"/>
        <w:rPr>
          <w:rFonts w:ascii="Times New Roman" w:hAnsi="Times New Roman" w:cs="Times New Roman"/>
          <w:sz w:val="24"/>
          <w:szCs w:val="24"/>
        </w:rPr>
      </w:pPr>
      <w:r w:rsidRPr="0026576B">
        <w:rPr>
          <w:rFonts w:ascii="Times New Roman" w:hAnsi="Times New Roman" w:cs="Times New Roman"/>
          <w:sz w:val="24"/>
          <w:szCs w:val="24"/>
        </w:rPr>
        <w:t xml:space="preserve">- </w:t>
      </w:r>
      <w:r>
        <w:rPr>
          <w:rFonts w:ascii="Times New Roman" w:hAnsi="Times New Roman" w:cs="Times New Roman"/>
          <w:sz w:val="24"/>
          <w:szCs w:val="24"/>
        </w:rPr>
        <w:t>р</w:t>
      </w:r>
      <w:r w:rsidRPr="0026576B">
        <w:rPr>
          <w:rFonts w:ascii="Times New Roman" w:hAnsi="Times New Roman" w:cs="Times New Roman"/>
          <w:sz w:val="24"/>
          <w:szCs w:val="24"/>
        </w:rPr>
        <w:t>ынок оказания услуг по ремонту автотранспортных средств (26,1%)</w:t>
      </w:r>
    </w:p>
    <w:p w14:paraId="56B9B841"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пассажирского такси (26,6%)</w:t>
      </w:r>
    </w:p>
    <w:p w14:paraId="2DDE74D9"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вывоза твердых коммунальных отходов (мусора) (27,1%)</w:t>
      </w:r>
    </w:p>
    <w:p w14:paraId="4A357D80"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производства электроэнергии (27,6%)</w:t>
      </w:r>
    </w:p>
    <w:p w14:paraId="011C7B15"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дошкольного образования (28,0%)</w:t>
      </w:r>
    </w:p>
    <w:p w14:paraId="3CAA9777"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связи, в том числе, широкополосного Интернета (28,0%)</w:t>
      </w:r>
    </w:p>
    <w:p w14:paraId="77818AF7"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lastRenderedPageBreak/>
        <w:t>- рынок теплоснабжения (28,4%)</w:t>
      </w:r>
    </w:p>
    <w:p w14:paraId="3FBD3020"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среднего профессионального образования (28,7%)</w:t>
      </w:r>
    </w:p>
    <w:p w14:paraId="57EC01FB"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общественного автобусного транспорта, осуществляющий перевозки между муниципалитетами (29,6%)</w:t>
      </w:r>
    </w:p>
    <w:p w14:paraId="1414E988"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детского отдыха и оздоровления (30,1%)</w:t>
      </w:r>
    </w:p>
    <w:p w14:paraId="014FB6BD"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дополнительного образования детей (30,9%)</w:t>
      </w:r>
    </w:p>
    <w:p w14:paraId="6A222A34"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психолого-педагогического сопровождения детей с ограниченными возможностями здоровья (31,7%)</w:t>
      </w:r>
    </w:p>
    <w:p w14:paraId="3BB9F9EA"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социальных услуг (33,6%)</w:t>
      </w:r>
    </w:p>
    <w:p w14:paraId="68B54FF6"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жилищного строительства (33,9%)</w:t>
      </w:r>
    </w:p>
    <w:p w14:paraId="0EC974ED"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дорожного строительства (исключая проектирование) (35,9%)</w:t>
      </w:r>
    </w:p>
    <w:p w14:paraId="6197526E"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аптечных услуг (38,7%)</w:t>
      </w:r>
    </w:p>
    <w:p w14:paraId="054237DB"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по благоустройству населенного пункта (40,0%)</w:t>
      </w:r>
    </w:p>
    <w:p w14:paraId="586583A1"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услуг управляющих компаний и ТСЖ (41,6%)</w:t>
      </w:r>
    </w:p>
    <w:p w14:paraId="4977A4BC"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Доля респондентов, неудовлетворительно оценивших удобство получения информации о поставщиках услуг на других рынках, составляет менее 25%</w:t>
      </w:r>
      <w:r>
        <w:rPr>
          <w:rFonts w:ascii="Times New Roman" w:hAnsi="Times New Roman" w:cs="Times New Roman"/>
          <w:sz w:val="24"/>
          <w:szCs w:val="24"/>
        </w:rPr>
        <w:t xml:space="preserve"> (по каждому из них)</w:t>
      </w:r>
      <w:r w:rsidRPr="00AE6A27">
        <w:rPr>
          <w:rFonts w:ascii="Times New Roman" w:hAnsi="Times New Roman" w:cs="Times New Roman"/>
          <w:sz w:val="24"/>
          <w:szCs w:val="24"/>
        </w:rPr>
        <w:t xml:space="preserve">. </w:t>
      </w:r>
    </w:p>
    <w:p w14:paraId="0DF793B2"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Таким образом, наибольшую неудовлетворенность опрошенных вызывает доступность информации об организациях, предоставляющих услуги на рынке услуг управляющих компаний и ТСЖ, рынке услуг по благоустройству населенного пункта, рынок аптечных услуг. </w:t>
      </w:r>
    </w:p>
    <w:p w14:paraId="6DE9CD82"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sz w:val="24"/>
          <w:szCs w:val="24"/>
        </w:rPr>
        <w:t>При анализе ответов на этот вопрос также были выявлены группы рынков, удобство получения информации о поставщиках услуг на которых респонденты затруднились оценить (вариант ответа «</w:t>
      </w:r>
      <w:r w:rsidRPr="00AE6A27">
        <w:rPr>
          <w:rFonts w:ascii="Times New Roman" w:hAnsi="Times New Roman" w:cs="Times New Roman"/>
          <w:bCs/>
          <w:sz w:val="24"/>
          <w:szCs w:val="24"/>
        </w:rPr>
        <w:t xml:space="preserve">Затрудняюсь ответить, не интересуюсь»). Группа из пяти рынков, вызвавших наибольшие затруднения </w:t>
      </w:r>
      <w:proofErr w:type="gramStart"/>
      <w:r w:rsidRPr="00AE6A27">
        <w:rPr>
          <w:rFonts w:ascii="Times New Roman" w:hAnsi="Times New Roman" w:cs="Times New Roman"/>
          <w:bCs/>
          <w:sz w:val="24"/>
          <w:szCs w:val="24"/>
        </w:rPr>
        <w:t>у</w:t>
      </w:r>
      <w:proofErr w:type="gramEnd"/>
      <w:r w:rsidRPr="00AE6A27">
        <w:rPr>
          <w:rFonts w:ascii="Times New Roman" w:hAnsi="Times New Roman" w:cs="Times New Roman"/>
          <w:bCs/>
          <w:sz w:val="24"/>
          <w:szCs w:val="24"/>
        </w:rPr>
        <w:t xml:space="preserve"> опрошенных, выглядит так же, как и по двум предыдущим параметрам: </w:t>
      </w:r>
    </w:p>
    <w:p w14:paraId="3D7DD6C2"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семеноводства (53,3%)</w:t>
      </w:r>
    </w:p>
    <w:p w14:paraId="1FA4A4EC"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племенного животноводства (51,3%)</w:t>
      </w:r>
    </w:p>
    <w:p w14:paraId="0A57C06A"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переработки рыбы и водных биоресурсов (54,6%)</w:t>
      </w:r>
    </w:p>
    <w:p w14:paraId="637D4B58"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архитектурно-строительного проектирования (50,3%)</w:t>
      </w:r>
    </w:p>
    <w:p w14:paraId="58C04895"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рынок рыболовства, добычи водных биоресурсов (52,6%).</w:t>
      </w:r>
    </w:p>
    <w:p w14:paraId="63AD5F42"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proofErr w:type="gramStart"/>
      <w:r w:rsidRPr="00AE6A27">
        <w:rPr>
          <w:rFonts w:ascii="Times New Roman" w:hAnsi="Times New Roman" w:cs="Times New Roman"/>
          <w:bCs/>
          <w:sz w:val="24"/>
          <w:szCs w:val="24"/>
        </w:rPr>
        <w:t>Чуть меньшее число опрошенных затруднились оценить данный параметр на следующих рынках:</w:t>
      </w:r>
      <w:proofErr w:type="gramEnd"/>
    </w:p>
    <w:p w14:paraId="0D2C4CBC"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поставки сжиженного газа в баллонах (45,9%)</w:t>
      </w:r>
    </w:p>
    <w:p w14:paraId="77886F08"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xml:space="preserve">- рынок рыбоводства, разведения </w:t>
      </w:r>
      <w:proofErr w:type="gramStart"/>
      <w:r w:rsidRPr="00AE6A27">
        <w:rPr>
          <w:rFonts w:ascii="Times New Roman" w:hAnsi="Times New Roman" w:cs="Times New Roman"/>
          <w:bCs/>
          <w:sz w:val="24"/>
          <w:szCs w:val="24"/>
        </w:rPr>
        <w:t>товарной</w:t>
      </w:r>
      <w:proofErr w:type="gramEnd"/>
      <w:r w:rsidRPr="00AE6A27">
        <w:rPr>
          <w:rFonts w:ascii="Times New Roman" w:hAnsi="Times New Roman" w:cs="Times New Roman"/>
          <w:bCs/>
          <w:sz w:val="24"/>
          <w:szCs w:val="24"/>
        </w:rPr>
        <w:t xml:space="preserve"> </w:t>
      </w:r>
      <w:proofErr w:type="spellStart"/>
      <w:r w:rsidRPr="00AE6A27">
        <w:rPr>
          <w:rFonts w:ascii="Times New Roman" w:hAnsi="Times New Roman" w:cs="Times New Roman"/>
          <w:bCs/>
          <w:sz w:val="24"/>
          <w:szCs w:val="24"/>
        </w:rPr>
        <w:t>аквакультуры</w:t>
      </w:r>
      <w:proofErr w:type="spellEnd"/>
      <w:r w:rsidRPr="00AE6A27">
        <w:rPr>
          <w:rFonts w:ascii="Times New Roman" w:hAnsi="Times New Roman" w:cs="Times New Roman"/>
          <w:bCs/>
          <w:sz w:val="24"/>
          <w:szCs w:val="24"/>
        </w:rPr>
        <w:t xml:space="preserve"> (49,3%)</w:t>
      </w:r>
    </w:p>
    <w:p w14:paraId="48188296"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lastRenderedPageBreak/>
        <w:t>- рынок производства бетона (48,3%)</w:t>
      </w:r>
    </w:p>
    <w:p w14:paraId="6F5697EB"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добычи общераспространенных полезных ископаемых (пески, глины, камни строительные, торф и т.д.) (46,0%)</w:t>
      </w:r>
    </w:p>
    <w:p w14:paraId="680F13FF"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производства кирпича (46,7%)</w:t>
      </w:r>
    </w:p>
    <w:p w14:paraId="257F00C5"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капитального строительства, исключая жилье и дорожное строительство (государственные учреждения, производственные помещения, объекты связи, мосты и т.д.) (41,1%)</w:t>
      </w:r>
    </w:p>
    <w:p w14:paraId="144D44F5"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лёгкой промышленности (39,0%)</w:t>
      </w:r>
    </w:p>
    <w:p w14:paraId="735B381A"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вывоза твердых коммунальных отходов (мусора) (36,4%)</w:t>
      </w:r>
    </w:p>
    <w:p w14:paraId="0D843A21"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рынок производства электроэнергии (34,4%)</w:t>
      </w:r>
    </w:p>
    <w:p w14:paraId="24B6C10F" w14:textId="77777777" w:rsidR="000F2320" w:rsidRPr="00AE6A27" w:rsidRDefault="000F2320" w:rsidP="000F2320">
      <w:pPr>
        <w:spacing w:after="0" w:line="360" w:lineRule="auto"/>
        <w:ind w:firstLine="709"/>
        <w:jc w:val="both"/>
        <w:rPr>
          <w:rFonts w:ascii="Times New Roman" w:hAnsi="Times New Roman" w:cs="Times New Roman"/>
          <w:bCs/>
          <w:sz w:val="24"/>
          <w:szCs w:val="24"/>
        </w:rPr>
      </w:pPr>
      <w:r w:rsidRPr="00AE6A27">
        <w:rPr>
          <w:rFonts w:ascii="Times New Roman" w:hAnsi="Times New Roman" w:cs="Times New Roman"/>
          <w:bCs/>
          <w:sz w:val="24"/>
          <w:szCs w:val="24"/>
        </w:rPr>
        <w:t xml:space="preserve">- рынок психолого-педагогического сопровождения детей с ограниченными возможностями здоровья (40,1%). </w:t>
      </w:r>
    </w:p>
    <w:p w14:paraId="1219115A"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Усредненные оценки удобства получения информации характеризуют</w:t>
      </w:r>
      <w:r w:rsidR="0026576B">
        <w:rPr>
          <w:rFonts w:ascii="Times New Roman" w:hAnsi="Times New Roman" w:cs="Times New Roman"/>
          <w:sz w:val="24"/>
          <w:szCs w:val="24"/>
        </w:rPr>
        <w:t xml:space="preserve"> рынки как неблагоприятные: 34,3</w:t>
      </w:r>
      <w:r>
        <w:rPr>
          <w:rFonts w:ascii="Times New Roman" w:hAnsi="Times New Roman" w:cs="Times New Roman"/>
          <w:sz w:val="24"/>
          <w:szCs w:val="24"/>
        </w:rPr>
        <w:t>% положительных оценок, 2</w:t>
      </w:r>
      <w:r w:rsidR="0026576B">
        <w:rPr>
          <w:rFonts w:ascii="Times New Roman" w:hAnsi="Times New Roman" w:cs="Times New Roman"/>
          <w:sz w:val="24"/>
          <w:szCs w:val="24"/>
        </w:rPr>
        <w:t>7,1% отрицательных и 38,6</w:t>
      </w:r>
      <w:r>
        <w:rPr>
          <w:rFonts w:ascii="Times New Roman" w:hAnsi="Times New Roman" w:cs="Times New Roman"/>
          <w:sz w:val="24"/>
          <w:szCs w:val="24"/>
        </w:rPr>
        <w:t>% затруднившихся с оценкой.</w:t>
      </w:r>
    </w:p>
    <w:p w14:paraId="66BB664F" w14:textId="77777777" w:rsidR="000F2320" w:rsidRDefault="000F2320" w:rsidP="000F2320">
      <w:pPr>
        <w:spacing w:after="0" w:line="360" w:lineRule="auto"/>
        <w:ind w:firstLine="709"/>
        <w:jc w:val="both"/>
        <w:rPr>
          <w:rFonts w:ascii="Times New Roman" w:hAnsi="Times New Roman" w:cs="Times New Roman"/>
          <w:sz w:val="24"/>
          <w:szCs w:val="24"/>
        </w:rPr>
      </w:pPr>
    </w:p>
    <w:p w14:paraId="3E50E2E1"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Таким образом, доступность, понятность и удобство получения информации об организациях, поставляющих услуги на изучаемые рынки, оценивается респондентами довольно низко. Ни один из рынков не может быть назван благоприятным по этому параметру. Удовлетворительным по всем трем критериям можно считать рынок услуг общего образования. Также к группе удовлетворительных относятся рынки транспортных услуг – рынок пассажирского такси и рынок общественного автобусного транспорта, осуществляющий перевозки внутри муниципалитета. </w:t>
      </w:r>
    </w:p>
    <w:p w14:paraId="401CA715" w14:textId="77777777" w:rsidR="000F2320" w:rsidRPr="00AE6A27" w:rsidRDefault="000F2320" w:rsidP="000F2320">
      <w:pPr>
        <w:spacing w:after="0" w:line="360" w:lineRule="auto"/>
        <w:ind w:firstLine="709"/>
        <w:jc w:val="both"/>
        <w:rPr>
          <w:rFonts w:ascii="Times New Roman" w:hAnsi="Times New Roman" w:cs="Times New Roman"/>
          <w:sz w:val="24"/>
          <w:szCs w:val="24"/>
        </w:rPr>
      </w:pPr>
      <w:r w:rsidRPr="00AE6A27">
        <w:rPr>
          <w:rFonts w:ascii="Times New Roman" w:hAnsi="Times New Roman" w:cs="Times New Roman"/>
          <w:sz w:val="24"/>
          <w:szCs w:val="24"/>
        </w:rPr>
        <w:t xml:space="preserve">Ситуация с доступностью, понятностью и удобством получения информации на подавляющем большинстве рынков является неблагоприятной. Наиболее низко респонденты оценивают рынок услуг управляющих компаний и ТСЖ, рынок услуг по благоустройству населенного пункта, рынок аптечных услуг, а также рынок дорожного строительства. </w:t>
      </w:r>
    </w:p>
    <w:p w14:paraId="2642A633" w14:textId="77777777" w:rsidR="000F2320" w:rsidRPr="009265DD" w:rsidRDefault="000F2320" w:rsidP="002A3C3A">
      <w:pPr>
        <w:spacing w:after="0" w:line="360" w:lineRule="auto"/>
        <w:ind w:firstLine="709"/>
        <w:jc w:val="both"/>
        <w:rPr>
          <w:rFonts w:ascii="Times New Roman" w:hAnsi="Times New Roman"/>
          <w:b/>
          <w:i/>
          <w:sz w:val="24"/>
          <w:szCs w:val="24"/>
        </w:rPr>
      </w:pPr>
      <w:r>
        <w:rPr>
          <w:rFonts w:ascii="Times New Roman" w:hAnsi="Times New Roman" w:cs="Times New Roman"/>
          <w:sz w:val="24"/>
          <w:szCs w:val="24"/>
        </w:rPr>
        <w:t>В результате а</w:t>
      </w:r>
      <w:r w:rsidRPr="00AE6A27">
        <w:rPr>
          <w:rFonts w:ascii="Times New Roman" w:hAnsi="Times New Roman" w:cs="Times New Roman"/>
          <w:sz w:val="24"/>
          <w:szCs w:val="24"/>
        </w:rPr>
        <w:t>нализ</w:t>
      </w:r>
      <w:r>
        <w:rPr>
          <w:rFonts w:ascii="Times New Roman" w:hAnsi="Times New Roman" w:cs="Times New Roman"/>
          <w:sz w:val="24"/>
          <w:szCs w:val="24"/>
        </w:rPr>
        <w:t>а</w:t>
      </w:r>
      <w:r w:rsidRPr="00AE6A27">
        <w:rPr>
          <w:rFonts w:ascii="Times New Roman" w:hAnsi="Times New Roman" w:cs="Times New Roman"/>
          <w:sz w:val="24"/>
          <w:szCs w:val="24"/>
        </w:rPr>
        <w:t xml:space="preserve"> распределения ответов </w:t>
      </w:r>
      <w:r>
        <w:rPr>
          <w:rFonts w:ascii="Times New Roman" w:hAnsi="Times New Roman" w:cs="Times New Roman"/>
          <w:sz w:val="24"/>
          <w:szCs w:val="24"/>
        </w:rPr>
        <w:t xml:space="preserve">была выявлена группа рынков, в отношении каждого из которых </w:t>
      </w:r>
      <w:r w:rsidRPr="00AE6A27">
        <w:rPr>
          <w:rFonts w:ascii="Times New Roman" w:hAnsi="Times New Roman" w:cs="Times New Roman"/>
          <w:sz w:val="24"/>
          <w:szCs w:val="24"/>
        </w:rPr>
        <w:t>более половины опрошенных затруднились дать оценки информации о поставщиках услуг</w:t>
      </w:r>
      <w:r>
        <w:rPr>
          <w:rFonts w:ascii="Times New Roman" w:hAnsi="Times New Roman" w:cs="Times New Roman"/>
          <w:sz w:val="24"/>
          <w:szCs w:val="24"/>
        </w:rPr>
        <w:t>, по всей видимости, из-за низкой заинтересованности в услугах этих рынков. К ним относятся рынки</w:t>
      </w:r>
      <w:r w:rsidR="003157D0">
        <w:rPr>
          <w:rFonts w:ascii="Times New Roman" w:hAnsi="Times New Roman" w:cs="Times New Roman"/>
          <w:sz w:val="24"/>
          <w:szCs w:val="24"/>
        </w:rPr>
        <w:t xml:space="preserve"> </w:t>
      </w:r>
      <w:r w:rsidRPr="00AE6A27">
        <w:rPr>
          <w:rFonts w:ascii="Times New Roman" w:hAnsi="Times New Roman" w:cs="Times New Roman"/>
          <w:bCs/>
          <w:sz w:val="24"/>
          <w:szCs w:val="24"/>
        </w:rPr>
        <w:t>семеноводства и племенного животноводства, р</w:t>
      </w:r>
      <w:r>
        <w:rPr>
          <w:rFonts w:ascii="Times New Roman" w:hAnsi="Times New Roman" w:cs="Times New Roman"/>
          <w:bCs/>
          <w:sz w:val="24"/>
          <w:szCs w:val="24"/>
        </w:rPr>
        <w:t>ынки</w:t>
      </w:r>
      <w:r w:rsidR="003157D0">
        <w:rPr>
          <w:rFonts w:ascii="Times New Roman" w:hAnsi="Times New Roman" w:cs="Times New Roman"/>
          <w:bCs/>
          <w:sz w:val="24"/>
          <w:szCs w:val="24"/>
        </w:rPr>
        <w:t xml:space="preserve"> </w:t>
      </w:r>
      <w:r w:rsidRPr="00AE6A27">
        <w:rPr>
          <w:rFonts w:ascii="Times New Roman" w:hAnsi="Times New Roman" w:cs="Times New Roman"/>
          <w:sz w:val="24"/>
          <w:szCs w:val="24"/>
        </w:rPr>
        <w:t>добычи и переработ</w:t>
      </w:r>
      <w:r>
        <w:rPr>
          <w:rFonts w:ascii="Times New Roman" w:hAnsi="Times New Roman" w:cs="Times New Roman"/>
          <w:sz w:val="24"/>
          <w:szCs w:val="24"/>
        </w:rPr>
        <w:t>ки рыбы и водных ресурсов, рынок</w:t>
      </w:r>
      <w:r w:rsidR="003157D0">
        <w:rPr>
          <w:rFonts w:ascii="Times New Roman" w:hAnsi="Times New Roman" w:cs="Times New Roman"/>
          <w:sz w:val="24"/>
          <w:szCs w:val="24"/>
        </w:rPr>
        <w:t xml:space="preserve"> </w:t>
      </w:r>
      <w:r w:rsidRPr="00AE6A27">
        <w:rPr>
          <w:rFonts w:ascii="Times New Roman" w:hAnsi="Times New Roman" w:cs="Times New Roman"/>
          <w:sz w:val="24"/>
          <w:szCs w:val="24"/>
        </w:rPr>
        <w:t xml:space="preserve">архитектурно-строительного проектирования и </w:t>
      </w:r>
      <w:r>
        <w:rPr>
          <w:rFonts w:ascii="Times New Roman" w:hAnsi="Times New Roman" w:cs="Times New Roman"/>
          <w:bCs/>
          <w:sz w:val="24"/>
          <w:szCs w:val="24"/>
        </w:rPr>
        <w:t>рынок</w:t>
      </w:r>
      <w:r w:rsidRPr="00AE6A27">
        <w:rPr>
          <w:rFonts w:ascii="Times New Roman" w:hAnsi="Times New Roman" w:cs="Times New Roman"/>
          <w:bCs/>
          <w:sz w:val="24"/>
          <w:szCs w:val="24"/>
        </w:rPr>
        <w:t xml:space="preserve"> поставки сжиженного газа в баллонах. </w:t>
      </w:r>
      <w:r>
        <w:rPr>
          <w:rFonts w:ascii="Times New Roman" w:hAnsi="Times New Roman" w:cs="Times New Roman"/>
          <w:bCs/>
          <w:sz w:val="24"/>
          <w:szCs w:val="24"/>
        </w:rPr>
        <w:br w:type="page"/>
      </w:r>
      <w:bookmarkStart w:id="8" w:name="_Toc27646399"/>
      <w:r w:rsidRPr="009265DD">
        <w:rPr>
          <w:rFonts w:ascii="Times New Roman" w:hAnsi="Times New Roman"/>
          <w:sz w:val="24"/>
          <w:szCs w:val="24"/>
        </w:rPr>
        <w:lastRenderedPageBreak/>
        <w:t>5. УДОВЛЕТВОРЕННОСТЬ НАСЕЛЕНИЯ ДЕЯТЕЛЬНОСТЬЮ В СФЕРЕ ФИНАНСОВЫХ УСЛУГ</w:t>
      </w:r>
      <w:bookmarkEnd w:id="8"/>
    </w:p>
    <w:p w14:paraId="65EEB6A3" w14:textId="77777777" w:rsidR="000F2320" w:rsidRPr="00325F47" w:rsidRDefault="000F2320" w:rsidP="000F2320"/>
    <w:p w14:paraId="11E16954" w14:textId="77777777" w:rsidR="000F2320" w:rsidRPr="00F4358A"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выяснения оценки населения деятельности в сфере финансовых услуг, респондентам задавали вопросы о том, какими финансовыми услугами и в каких организациях они пользуются, насколько они удовлетворены  качеством и доступностью услуг, а также о проблемах, связанных с получением финансовых продуктов. Отдельный акцент делался на способах совершения платежей и их доступности в месте проживания респондентов.</w:t>
      </w:r>
    </w:p>
    <w:p w14:paraId="0F927464"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представленные на диаграмме 5.1, показывают, что наиболее востребованными у респондентов финансовыми организациями являются банки (79,1% выборов) и страховые организации (33,3%). На третьем месте по популярности находятся негосударственные пенсионные фонды (11,6%). Менее 5% опрошенных пользуются услугами брокеров, лизинговых и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компаний. 14,7% респондентов не пользуются услугами финансовых организаций. </w:t>
      </w:r>
    </w:p>
    <w:p w14:paraId="0087CEA3" w14:textId="77777777" w:rsidR="000F2320" w:rsidRPr="00604CA3" w:rsidRDefault="000F2320" w:rsidP="000F2320">
      <w:pPr>
        <w:spacing w:after="0" w:line="360" w:lineRule="auto"/>
        <w:ind w:firstLine="709"/>
        <w:rPr>
          <w:rFonts w:ascii="Times New Roman" w:hAnsi="Times New Roman" w:cs="Times New Roman"/>
          <w:sz w:val="24"/>
          <w:szCs w:val="24"/>
        </w:rPr>
      </w:pPr>
    </w:p>
    <w:p w14:paraId="750F006E" w14:textId="77777777" w:rsidR="000F2320" w:rsidRPr="00070F21" w:rsidRDefault="000F2320" w:rsidP="0083020F">
      <w:pPr>
        <w:spacing w:line="360" w:lineRule="auto"/>
        <w:jc w:val="center"/>
        <w:rPr>
          <w:rFonts w:ascii="Times New Roman" w:hAnsi="Times New Roman"/>
          <w:bCs/>
          <w:sz w:val="24"/>
          <w:szCs w:val="24"/>
        </w:rPr>
      </w:pPr>
      <w:r w:rsidRPr="00070F21">
        <w:rPr>
          <w:rFonts w:ascii="Times New Roman" w:hAnsi="Times New Roman"/>
          <w:sz w:val="24"/>
          <w:szCs w:val="24"/>
        </w:rPr>
        <w:t>Диаграмма 5.1.</w:t>
      </w:r>
      <w:proofErr w:type="gramStart"/>
      <w:r w:rsidRPr="00070F21">
        <w:rPr>
          <w:rFonts w:ascii="Times New Roman" w:hAnsi="Times New Roman"/>
          <w:bCs/>
          <w:sz w:val="24"/>
          <w:szCs w:val="24"/>
        </w:rPr>
        <w:t>Услугами</w:t>
      </w:r>
      <w:proofErr w:type="gramEnd"/>
      <w:r w:rsidRPr="00070F21">
        <w:rPr>
          <w:rFonts w:ascii="Times New Roman" w:hAnsi="Times New Roman"/>
          <w:bCs/>
          <w:sz w:val="24"/>
          <w:szCs w:val="24"/>
        </w:rPr>
        <w:t xml:space="preserve"> каких финансовых организаций вы пользуетесь? (% от числа опрошенных)</w:t>
      </w:r>
    </w:p>
    <w:p w14:paraId="5B906529" w14:textId="77777777" w:rsidR="000F2320" w:rsidRDefault="000F2320" w:rsidP="000F2320">
      <w:r>
        <w:rPr>
          <w:noProof/>
          <w:lang w:eastAsia="ru-RU"/>
        </w:rPr>
        <w:drawing>
          <wp:inline distT="0" distB="0" distL="0" distR="0" wp14:anchorId="3F11B465" wp14:editId="25425511">
            <wp:extent cx="5486400" cy="3762375"/>
            <wp:effectExtent l="19050" t="0" r="1905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85BC2C" w14:textId="77777777" w:rsidR="000F2320" w:rsidRDefault="000F2320" w:rsidP="000F2320"/>
    <w:p w14:paraId="1E90BB81" w14:textId="77777777" w:rsidR="000F2320" w:rsidRPr="00743D71" w:rsidRDefault="000F2320" w:rsidP="002A3C3A">
      <w:pPr>
        <w:rPr>
          <w:rFonts w:ascii="Times New Roman" w:hAnsi="Times New Roman" w:cs="Times New Roman"/>
          <w:sz w:val="24"/>
          <w:szCs w:val="24"/>
        </w:rPr>
      </w:pPr>
      <w:r>
        <w:br w:type="page"/>
      </w:r>
      <w:r w:rsidRPr="00743D71">
        <w:rPr>
          <w:rFonts w:ascii="Times New Roman" w:hAnsi="Times New Roman" w:cs="Times New Roman"/>
          <w:sz w:val="24"/>
          <w:szCs w:val="24"/>
        </w:rPr>
        <w:lastRenderedPageBreak/>
        <w:t xml:space="preserve">Анализ результатов, представленных на диаграмме </w:t>
      </w:r>
      <w:r>
        <w:rPr>
          <w:rFonts w:ascii="Times New Roman" w:hAnsi="Times New Roman" w:cs="Times New Roman"/>
          <w:sz w:val="24"/>
          <w:szCs w:val="24"/>
        </w:rPr>
        <w:t>5.2</w:t>
      </w:r>
      <w:r w:rsidRPr="00743D71">
        <w:rPr>
          <w:rFonts w:ascii="Times New Roman" w:hAnsi="Times New Roman" w:cs="Times New Roman"/>
          <w:sz w:val="24"/>
          <w:szCs w:val="24"/>
        </w:rPr>
        <w:t>, показывает, что наиболее популярным финансовым продуктом являются зарплатная карта, оформленная работодателем (51,4%). Далее следуют дебетовая (расчетная) карта, оформленная самостоятельно (38,4%), кредитная карта (31,4%) и страхование (21,7%). Небольшой процент  респондентов</w:t>
      </w:r>
      <w:r w:rsidR="0083020F">
        <w:rPr>
          <w:rFonts w:ascii="Times New Roman" w:hAnsi="Times New Roman" w:cs="Times New Roman"/>
          <w:sz w:val="24"/>
          <w:szCs w:val="24"/>
        </w:rPr>
        <w:t xml:space="preserve"> </w:t>
      </w:r>
      <w:r w:rsidRPr="00743D71">
        <w:rPr>
          <w:rFonts w:ascii="Times New Roman" w:hAnsi="Times New Roman" w:cs="Times New Roman"/>
          <w:sz w:val="24"/>
          <w:szCs w:val="24"/>
        </w:rPr>
        <w:t xml:space="preserve">имеют вклады (14,7%), потребительские кредиты (13,9%), ипотечные кредиты (10,6%). Автокредит, индивидуальный инвестиционный счет, </w:t>
      </w:r>
      <w:proofErr w:type="spellStart"/>
      <w:r w:rsidRPr="00743D71">
        <w:rPr>
          <w:rFonts w:ascii="Times New Roman" w:hAnsi="Times New Roman" w:cs="Times New Roman"/>
          <w:sz w:val="24"/>
          <w:szCs w:val="24"/>
        </w:rPr>
        <w:t>микрозаймы</w:t>
      </w:r>
      <w:proofErr w:type="spellEnd"/>
      <w:r w:rsidRPr="00743D71">
        <w:rPr>
          <w:rFonts w:ascii="Times New Roman" w:hAnsi="Times New Roman" w:cs="Times New Roman"/>
          <w:sz w:val="24"/>
          <w:szCs w:val="24"/>
        </w:rPr>
        <w:t xml:space="preserve"> и лизинг не пользуются популярностью у респонденто</w:t>
      </w:r>
      <w:proofErr w:type="gramStart"/>
      <w:r w:rsidRPr="00743D71">
        <w:rPr>
          <w:rFonts w:ascii="Times New Roman" w:hAnsi="Times New Roman" w:cs="Times New Roman"/>
          <w:sz w:val="24"/>
          <w:szCs w:val="24"/>
        </w:rPr>
        <w:t>в-</w:t>
      </w:r>
      <w:proofErr w:type="gramEnd"/>
      <w:r w:rsidRPr="00743D71">
        <w:rPr>
          <w:rFonts w:ascii="Times New Roman" w:hAnsi="Times New Roman" w:cs="Times New Roman"/>
          <w:sz w:val="24"/>
          <w:szCs w:val="24"/>
        </w:rPr>
        <w:t xml:space="preserve"> на них в общей сложности приходится менее 20% выборов. 9,1% опрошенных не пользуются перечисленными финансовыми услугами и продуктами. </w:t>
      </w:r>
    </w:p>
    <w:p w14:paraId="3175FD56" w14:textId="77777777" w:rsidR="000F2320" w:rsidRPr="00743D71" w:rsidRDefault="000F2320" w:rsidP="000F2320">
      <w:pPr>
        <w:spacing w:after="0" w:line="360" w:lineRule="auto"/>
        <w:ind w:firstLine="709"/>
        <w:rPr>
          <w:rFonts w:ascii="Times New Roman" w:hAnsi="Times New Roman" w:cs="Times New Roman"/>
          <w:sz w:val="24"/>
          <w:szCs w:val="24"/>
        </w:rPr>
      </w:pPr>
    </w:p>
    <w:p w14:paraId="16848BEF" w14:textId="77777777" w:rsidR="000F2320" w:rsidRPr="00CE70BA" w:rsidRDefault="000F2320" w:rsidP="0083020F">
      <w:pPr>
        <w:spacing w:line="360" w:lineRule="auto"/>
        <w:jc w:val="center"/>
        <w:rPr>
          <w:rFonts w:ascii="Times New Roman" w:hAnsi="Times New Roman"/>
          <w:bCs/>
        </w:rPr>
      </w:pPr>
      <w:proofErr w:type="gramStart"/>
      <w:r>
        <w:rPr>
          <w:rFonts w:ascii="Times New Roman" w:hAnsi="Times New Roman"/>
        </w:rPr>
        <w:t>Диаграмма</w:t>
      </w:r>
      <w:proofErr w:type="gramEnd"/>
      <w:r>
        <w:rPr>
          <w:rFonts w:ascii="Times New Roman" w:hAnsi="Times New Roman"/>
        </w:rPr>
        <w:t xml:space="preserve"> 5.2 </w:t>
      </w:r>
      <w:r w:rsidRPr="00CE70BA">
        <w:rPr>
          <w:rFonts w:ascii="Times New Roman" w:hAnsi="Times New Roman"/>
        </w:rPr>
        <w:t>.</w:t>
      </w:r>
      <w:proofErr w:type="gramStart"/>
      <w:r>
        <w:rPr>
          <w:rFonts w:ascii="Times New Roman" w:hAnsi="Times New Roman"/>
          <w:bCs/>
        </w:rPr>
        <w:t>Каким</w:t>
      </w:r>
      <w:proofErr w:type="gramEnd"/>
      <w:r>
        <w:rPr>
          <w:rFonts w:ascii="Times New Roman" w:hAnsi="Times New Roman"/>
          <w:bCs/>
        </w:rPr>
        <w:t xml:space="preserve"> из следующих финансовых продуктов (услуг) вы лично пользуетесь</w:t>
      </w:r>
      <w:r w:rsidRPr="00CE70BA">
        <w:rPr>
          <w:rFonts w:ascii="Times New Roman" w:hAnsi="Times New Roman"/>
          <w:bCs/>
        </w:rPr>
        <w:t>? (% от числа опрошенных)</w:t>
      </w:r>
    </w:p>
    <w:p w14:paraId="75F9126F" w14:textId="77777777" w:rsidR="000F2320" w:rsidRDefault="000F2320" w:rsidP="000F2320">
      <w:r>
        <w:rPr>
          <w:noProof/>
          <w:lang w:eastAsia="ru-RU"/>
        </w:rPr>
        <w:drawing>
          <wp:inline distT="0" distB="0" distL="0" distR="0" wp14:anchorId="7CC646DD" wp14:editId="5D997662">
            <wp:extent cx="5838825" cy="4267200"/>
            <wp:effectExtent l="19050" t="0" r="9525"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451885" w14:textId="77777777" w:rsidR="000F2320" w:rsidRDefault="000F2320" w:rsidP="000F2320">
      <w:r>
        <w:br w:type="page"/>
      </w:r>
    </w:p>
    <w:p w14:paraId="48CA8B3F" w14:textId="77777777" w:rsidR="000F2320" w:rsidRDefault="000F2320" w:rsidP="000F2320">
      <w:pPr>
        <w:spacing w:after="0" w:line="360" w:lineRule="auto"/>
        <w:ind w:firstLine="709"/>
        <w:jc w:val="both"/>
        <w:rPr>
          <w:rFonts w:ascii="Times New Roman" w:hAnsi="Times New Roman" w:cs="Times New Roman"/>
          <w:sz w:val="24"/>
          <w:szCs w:val="24"/>
        </w:rPr>
      </w:pPr>
      <w:r w:rsidRPr="0006610A">
        <w:rPr>
          <w:rFonts w:ascii="Times New Roman" w:hAnsi="Times New Roman" w:cs="Times New Roman"/>
          <w:sz w:val="24"/>
          <w:szCs w:val="24"/>
        </w:rPr>
        <w:lastRenderedPageBreak/>
        <w:t xml:space="preserve">В оценках качества, доступности и стоимости финансовых продуктов и услуг ответы респондентов распределились следующим образом. Качеством финансовых продуктов (услуг) удовлетворены чуть больше половины (53,3%) ответивших. Вместе с тем довольно большая доля респондентов </w:t>
      </w:r>
      <w:r>
        <w:rPr>
          <w:rFonts w:ascii="Times New Roman" w:hAnsi="Times New Roman" w:cs="Times New Roman"/>
          <w:sz w:val="24"/>
          <w:szCs w:val="24"/>
        </w:rPr>
        <w:t>(</w:t>
      </w:r>
      <w:r w:rsidRPr="0006610A">
        <w:rPr>
          <w:rFonts w:ascii="Times New Roman" w:hAnsi="Times New Roman" w:cs="Times New Roman"/>
          <w:sz w:val="24"/>
          <w:szCs w:val="24"/>
        </w:rPr>
        <w:t>37,7%) отрицательно оценивают их качество (диаграмма 5.</w:t>
      </w:r>
      <w:r>
        <w:rPr>
          <w:rFonts w:ascii="Times New Roman" w:hAnsi="Times New Roman" w:cs="Times New Roman"/>
          <w:sz w:val="24"/>
          <w:szCs w:val="24"/>
        </w:rPr>
        <w:t>3</w:t>
      </w:r>
      <w:r w:rsidRPr="0006610A">
        <w:rPr>
          <w:rFonts w:ascii="Times New Roman" w:hAnsi="Times New Roman" w:cs="Times New Roman"/>
          <w:sz w:val="24"/>
          <w:szCs w:val="24"/>
        </w:rPr>
        <w:t xml:space="preserve">.). </w:t>
      </w:r>
    </w:p>
    <w:p w14:paraId="1D4CBD24" w14:textId="77777777" w:rsidR="000F2320" w:rsidRPr="0006610A" w:rsidRDefault="000F2320" w:rsidP="000F2320">
      <w:pPr>
        <w:spacing w:after="0" w:line="360" w:lineRule="auto"/>
        <w:ind w:firstLine="709"/>
        <w:jc w:val="both"/>
        <w:rPr>
          <w:rFonts w:ascii="Times New Roman" w:hAnsi="Times New Roman" w:cs="Times New Roman"/>
          <w:sz w:val="24"/>
          <w:szCs w:val="24"/>
        </w:rPr>
      </w:pPr>
    </w:p>
    <w:p w14:paraId="2400CBF9" w14:textId="77777777" w:rsidR="000F2320" w:rsidRPr="00070F21" w:rsidRDefault="000F2320" w:rsidP="0083020F">
      <w:pPr>
        <w:spacing w:line="360" w:lineRule="auto"/>
        <w:jc w:val="center"/>
        <w:rPr>
          <w:rFonts w:ascii="Times New Roman" w:eastAsia="SimSun" w:hAnsi="Times New Roman"/>
          <w:sz w:val="24"/>
          <w:szCs w:val="24"/>
          <w:lang w:eastAsia="ar-SA"/>
        </w:rPr>
      </w:pPr>
      <w:r w:rsidRPr="00070F21">
        <w:rPr>
          <w:rFonts w:ascii="Times New Roman" w:hAnsi="Times New Roman"/>
          <w:sz w:val="24"/>
          <w:szCs w:val="24"/>
        </w:rPr>
        <w:t xml:space="preserve">Диаграмма 5.3. </w:t>
      </w:r>
      <w:r w:rsidRPr="00070F21">
        <w:rPr>
          <w:rFonts w:ascii="Times New Roman" w:eastAsia="SimSun" w:hAnsi="Times New Roman"/>
          <w:sz w:val="24"/>
          <w:szCs w:val="24"/>
          <w:lang w:eastAsia="ar-SA"/>
        </w:rPr>
        <w:t>Удовлетворены ли вы качеством финансовых продуктов (услуг) в вашем населенном пункте? (% от числа опрошенных)</w:t>
      </w:r>
    </w:p>
    <w:p w14:paraId="4D9DC448" w14:textId="77777777" w:rsidR="000F2320" w:rsidRPr="00CE70BA" w:rsidRDefault="000F2320" w:rsidP="000F2320">
      <w:pPr>
        <w:jc w:val="center"/>
        <w:rPr>
          <w:rFonts w:ascii="Times New Roman" w:hAnsi="Times New Roman"/>
        </w:rPr>
      </w:pPr>
      <w:r>
        <w:rPr>
          <w:rFonts w:ascii="Times New Roman" w:hAnsi="Times New Roman"/>
          <w:noProof/>
          <w:lang w:eastAsia="ru-RU"/>
        </w:rPr>
        <w:drawing>
          <wp:inline distT="0" distB="0" distL="0" distR="0" wp14:anchorId="635F6F3B" wp14:editId="5F3B1E45">
            <wp:extent cx="4751733" cy="2003728"/>
            <wp:effectExtent l="19050" t="0" r="10767"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7FDA2B" w14:textId="77777777" w:rsidR="000F2320" w:rsidRDefault="000F2320" w:rsidP="000F2320">
      <w:pPr>
        <w:spacing w:after="0" w:line="360" w:lineRule="auto"/>
        <w:ind w:firstLine="709"/>
        <w:jc w:val="both"/>
        <w:rPr>
          <w:rFonts w:ascii="Times New Roman" w:hAnsi="Times New Roman" w:cs="Times New Roman"/>
          <w:sz w:val="24"/>
          <w:szCs w:val="24"/>
        </w:rPr>
      </w:pPr>
      <w:r w:rsidRPr="0006610A">
        <w:rPr>
          <w:rFonts w:ascii="Times New Roman" w:hAnsi="Times New Roman" w:cs="Times New Roman"/>
          <w:sz w:val="24"/>
          <w:szCs w:val="24"/>
        </w:rPr>
        <w:t>Доступность финансовых продуктов и услуг оценивается респондентами более позитивно: 61% опрошенных ею удовлетворены, однако все же больше четверти респондентов (28,4%) оценивают доступность как неу</w:t>
      </w:r>
      <w:r>
        <w:rPr>
          <w:rFonts w:ascii="Times New Roman" w:hAnsi="Times New Roman" w:cs="Times New Roman"/>
          <w:sz w:val="24"/>
          <w:szCs w:val="24"/>
        </w:rPr>
        <w:t>довлетворительную (диаграмма 5.4</w:t>
      </w:r>
      <w:r w:rsidRPr="0006610A">
        <w:rPr>
          <w:rFonts w:ascii="Times New Roman" w:hAnsi="Times New Roman" w:cs="Times New Roman"/>
          <w:sz w:val="24"/>
          <w:szCs w:val="24"/>
        </w:rPr>
        <w:t>.).</w:t>
      </w:r>
    </w:p>
    <w:p w14:paraId="1BE17F90" w14:textId="77777777" w:rsidR="000F2320" w:rsidRDefault="000F2320" w:rsidP="000F2320">
      <w:pPr>
        <w:spacing w:after="0" w:line="360" w:lineRule="auto"/>
        <w:ind w:firstLine="709"/>
        <w:jc w:val="both"/>
        <w:rPr>
          <w:rFonts w:ascii="Times New Roman" w:hAnsi="Times New Roman"/>
        </w:rPr>
      </w:pPr>
    </w:p>
    <w:p w14:paraId="34E765EB" w14:textId="77777777" w:rsidR="000F2320" w:rsidRPr="00070F21" w:rsidRDefault="000F2320" w:rsidP="0083020F">
      <w:pPr>
        <w:spacing w:line="360" w:lineRule="auto"/>
        <w:jc w:val="center"/>
        <w:rPr>
          <w:rFonts w:ascii="Times New Roman" w:eastAsia="SimSun" w:hAnsi="Times New Roman"/>
          <w:sz w:val="24"/>
          <w:szCs w:val="24"/>
          <w:lang w:eastAsia="ar-SA"/>
        </w:rPr>
      </w:pPr>
      <w:r w:rsidRPr="00070F21">
        <w:rPr>
          <w:rFonts w:ascii="Times New Roman" w:hAnsi="Times New Roman"/>
          <w:sz w:val="24"/>
          <w:szCs w:val="24"/>
        </w:rPr>
        <w:t xml:space="preserve">Диаграмма 5.4. </w:t>
      </w:r>
      <w:r w:rsidRPr="00070F21">
        <w:rPr>
          <w:rFonts w:ascii="Times New Roman" w:eastAsia="SimSun" w:hAnsi="Times New Roman"/>
          <w:sz w:val="24"/>
          <w:szCs w:val="24"/>
          <w:lang w:eastAsia="ar-SA"/>
        </w:rPr>
        <w:t>Удовлетворены ли вы доступностью финансовых продуктов (услуг) в вашем населенном пункте? (% от числа опрошенных)</w:t>
      </w:r>
    </w:p>
    <w:p w14:paraId="2C3DC176" w14:textId="77777777" w:rsidR="000F2320" w:rsidRPr="00CE70BA" w:rsidRDefault="000F2320" w:rsidP="000F2320">
      <w:pPr>
        <w:jc w:val="center"/>
        <w:rPr>
          <w:rFonts w:ascii="Times New Roman" w:hAnsi="Times New Roman"/>
        </w:rPr>
      </w:pPr>
      <w:r>
        <w:rPr>
          <w:rFonts w:ascii="Times New Roman" w:hAnsi="Times New Roman"/>
          <w:noProof/>
          <w:lang w:eastAsia="ru-RU"/>
        </w:rPr>
        <w:drawing>
          <wp:inline distT="0" distB="0" distL="0" distR="0" wp14:anchorId="7A053639" wp14:editId="34FE1DE5">
            <wp:extent cx="5155675" cy="2289976"/>
            <wp:effectExtent l="19050" t="0" r="25925"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33A495" w14:textId="77777777" w:rsidR="000F2320" w:rsidRPr="0006610A" w:rsidRDefault="000F2320" w:rsidP="000F2320">
      <w:pPr>
        <w:spacing w:after="0" w:line="360" w:lineRule="auto"/>
        <w:ind w:firstLine="709"/>
        <w:jc w:val="both"/>
        <w:rPr>
          <w:rFonts w:ascii="Times New Roman" w:hAnsi="Times New Roman" w:cs="Times New Roman"/>
          <w:sz w:val="24"/>
          <w:szCs w:val="24"/>
        </w:rPr>
      </w:pPr>
      <w:proofErr w:type="gramStart"/>
      <w:r w:rsidRPr="0006610A">
        <w:rPr>
          <w:rFonts w:ascii="Times New Roman" w:hAnsi="Times New Roman" w:cs="Times New Roman"/>
          <w:sz w:val="24"/>
          <w:szCs w:val="24"/>
        </w:rPr>
        <w:lastRenderedPageBreak/>
        <w:t xml:space="preserve">Однако </w:t>
      </w:r>
      <w:r>
        <w:rPr>
          <w:rFonts w:ascii="Times New Roman" w:hAnsi="Times New Roman" w:cs="Times New Roman"/>
          <w:sz w:val="24"/>
          <w:szCs w:val="24"/>
        </w:rPr>
        <w:t xml:space="preserve">такой параметр, как </w:t>
      </w:r>
      <w:r w:rsidRPr="0006610A">
        <w:rPr>
          <w:rFonts w:ascii="Times New Roman" w:hAnsi="Times New Roman" w:cs="Times New Roman"/>
          <w:sz w:val="24"/>
          <w:szCs w:val="24"/>
        </w:rPr>
        <w:t>стоимость финансовых продуктов и услуг</w:t>
      </w:r>
      <w:r>
        <w:rPr>
          <w:rFonts w:ascii="Times New Roman" w:hAnsi="Times New Roman" w:cs="Times New Roman"/>
          <w:sz w:val="24"/>
          <w:szCs w:val="24"/>
        </w:rPr>
        <w:t>, респонденты оценивают</w:t>
      </w:r>
      <w:r w:rsidRPr="0006610A">
        <w:rPr>
          <w:rFonts w:ascii="Times New Roman" w:hAnsi="Times New Roman" w:cs="Times New Roman"/>
          <w:sz w:val="24"/>
          <w:szCs w:val="24"/>
        </w:rPr>
        <w:t xml:space="preserve"> горазд</w:t>
      </w:r>
      <w:r>
        <w:rPr>
          <w:rFonts w:ascii="Times New Roman" w:hAnsi="Times New Roman" w:cs="Times New Roman"/>
          <w:sz w:val="24"/>
          <w:szCs w:val="24"/>
        </w:rPr>
        <w:t>о более негативно: диаграмма 5.5</w:t>
      </w:r>
      <w:r w:rsidRPr="0006610A">
        <w:rPr>
          <w:rFonts w:ascii="Times New Roman" w:hAnsi="Times New Roman" w:cs="Times New Roman"/>
          <w:sz w:val="24"/>
          <w:szCs w:val="24"/>
        </w:rPr>
        <w:t xml:space="preserve">. показывает, что 59% опрошенных не удовлетворены стоимостью; доля удовлетворенных составляет 29,1%. </w:t>
      </w:r>
      <w:proofErr w:type="gramEnd"/>
    </w:p>
    <w:p w14:paraId="503DC45D" w14:textId="77777777" w:rsidR="000F2320" w:rsidRDefault="000F2320" w:rsidP="000F2320"/>
    <w:p w14:paraId="6CA314A0" w14:textId="77777777" w:rsidR="000F2320" w:rsidRDefault="000F2320" w:rsidP="0083020F">
      <w:pPr>
        <w:spacing w:line="360" w:lineRule="auto"/>
        <w:jc w:val="center"/>
        <w:rPr>
          <w:rFonts w:ascii="Times New Roman" w:eastAsia="SimSun" w:hAnsi="Times New Roman"/>
          <w:lang w:eastAsia="ar-SA"/>
        </w:rPr>
      </w:pPr>
      <w:r w:rsidRPr="00CE70BA">
        <w:rPr>
          <w:rFonts w:ascii="Times New Roman" w:hAnsi="Times New Roman"/>
        </w:rPr>
        <w:t xml:space="preserve">Диаграмма </w:t>
      </w:r>
      <w:r>
        <w:rPr>
          <w:rFonts w:ascii="Times New Roman" w:hAnsi="Times New Roman"/>
        </w:rPr>
        <w:t>5.5</w:t>
      </w:r>
      <w:r w:rsidRPr="00CE70BA">
        <w:rPr>
          <w:rFonts w:ascii="Times New Roman" w:hAnsi="Times New Roman"/>
        </w:rPr>
        <w:t xml:space="preserve">. </w:t>
      </w:r>
      <w:r>
        <w:rPr>
          <w:rFonts w:ascii="Times New Roman" w:eastAsia="SimSun" w:hAnsi="Times New Roman"/>
          <w:lang w:eastAsia="ar-SA"/>
        </w:rPr>
        <w:t>Удовлетворены ли вы стоимостью финансовых продуктов (услуг) в вашем населенном пункте</w:t>
      </w:r>
      <w:r w:rsidRPr="00CE70BA">
        <w:rPr>
          <w:rFonts w:ascii="Times New Roman" w:eastAsia="SimSun" w:hAnsi="Times New Roman"/>
          <w:lang w:eastAsia="ar-SA"/>
        </w:rPr>
        <w:t>?</w:t>
      </w:r>
      <w:r>
        <w:rPr>
          <w:rFonts w:ascii="Times New Roman" w:eastAsia="SimSun" w:hAnsi="Times New Roman"/>
          <w:lang w:eastAsia="ar-SA"/>
        </w:rPr>
        <w:t xml:space="preserve"> (% от числа опрошенных)</w:t>
      </w:r>
    </w:p>
    <w:p w14:paraId="475B2D18" w14:textId="77777777" w:rsidR="000F2320" w:rsidRPr="00CE70BA" w:rsidRDefault="000F2320" w:rsidP="000F2320">
      <w:pPr>
        <w:jc w:val="center"/>
        <w:rPr>
          <w:rFonts w:ascii="Times New Roman" w:hAnsi="Times New Roman"/>
        </w:rPr>
      </w:pPr>
      <w:r>
        <w:rPr>
          <w:rFonts w:ascii="Times New Roman" w:hAnsi="Times New Roman"/>
          <w:noProof/>
          <w:lang w:eastAsia="ru-RU"/>
        </w:rPr>
        <w:drawing>
          <wp:inline distT="0" distB="0" distL="0" distR="0" wp14:anchorId="13CDB755" wp14:editId="55FEE2E3">
            <wp:extent cx="5143500" cy="2419350"/>
            <wp:effectExtent l="19050" t="0" r="19050" b="0"/>
            <wp:docPr id="2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DDCC03" w14:textId="77777777" w:rsidR="000F2320" w:rsidRDefault="000F2320" w:rsidP="000F2320">
      <w:pPr>
        <w:spacing w:after="0" w:line="360" w:lineRule="auto"/>
        <w:ind w:firstLine="709"/>
        <w:jc w:val="both"/>
        <w:rPr>
          <w:rFonts w:ascii="Times New Roman" w:hAnsi="Times New Roman" w:cs="Times New Roman"/>
          <w:sz w:val="24"/>
          <w:szCs w:val="24"/>
        </w:rPr>
      </w:pPr>
      <w:r w:rsidRPr="0006610A">
        <w:rPr>
          <w:rFonts w:ascii="Times New Roman" w:hAnsi="Times New Roman" w:cs="Times New Roman"/>
          <w:sz w:val="24"/>
          <w:szCs w:val="24"/>
        </w:rPr>
        <w:t xml:space="preserve">Во всех трех параметрах около 10% опрошенных затруднились дать оценку финансовым продуктам и услугам в их населенном пункте. </w:t>
      </w:r>
    </w:p>
    <w:p w14:paraId="4AE83DD8" w14:textId="77777777" w:rsidR="000F2320" w:rsidRDefault="000F2320" w:rsidP="000F232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Среди трудностей, с которыми сталкиваются респонденты при использовании финансовых продуктов и услуг, первое место с большим отрывом от прочих занимает высокая процентная ставка по кредиту - 48% выборов (диаграмма 5.6). </w:t>
      </w:r>
    </w:p>
    <w:p w14:paraId="4A996E7F" w14:textId="77777777" w:rsidR="000F2320" w:rsidRDefault="000F2320" w:rsidP="000F2320">
      <w:pPr>
        <w:spacing w:after="0" w:line="360" w:lineRule="auto"/>
        <w:ind w:firstLine="709"/>
        <w:rPr>
          <w:rFonts w:ascii="Times New Roman" w:hAnsi="Times New Roman" w:cs="Times New Roman"/>
          <w:sz w:val="24"/>
          <w:szCs w:val="24"/>
        </w:rPr>
      </w:pPr>
    </w:p>
    <w:p w14:paraId="7B30CE9B" w14:textId="77777777" w:rsidR="0083020F" w:rsidRDefault="0083020F">
      <w:pPr>
        <w:spacing w:after="0" w:line="360" w:lineRule="auto"/>
        <w:ind w:firstLine="567"/>
        <w:jc w:val="both"/>
        <w:rPr>
          <w:rFonts w:ascii="Times New Roman" w:hAnsi="Times New Roman"/>
          <w:sz w:val="24"/>
          <w:szCs w:val="24"/>
        </w:rPr>
      </w:pPr>
      <w:r>
        <w:rPr>
          <w:rFonts w:ascii="Times New Roman" w:hAnsi="Times New Roman"/>
          <w:sz w:val="24"/>
          <w:szCs w:val="24"/>
        </w:rPr>
        <w:br w:type="page"/>
      </w:r>
    </w:p>
    <w:p w14:paraId="1A7313A9" w14:textId="77777777" w:rsidR="000F2320" w:rsidRPr="00070F21" w:rsidRDefault="000F2320" w:rsidP="0083020F">
      <w:pPr>
        <w:spacing w:line="360" w:lineRule="auto"/>
        <w:jc w:val="center"/>
        <w:rPr>
          <w:rFonts w:ascii="Times New Roman" w:hAnsi="Times New Roman"/>
          <w:bCs/>
          <w:sz w:val="24"/>
          <w:szCs w:val="24"/>
        </w:rPr>
      </w:pPr>
      <w:r w:rsidRPr="00070F21">
        <w:rPr>
          <w:rFonts w:ascii="Times New Roman" w:hAnsi="Times New Roman"/>
          <w:sz w:val="24"/>
          <w:szCs w:val="24"/>
        </w:rPr>
        <w:lastRenderedPageBreak/>
        <w:t>Диаграмма 5.6.</w:t>
      </w:r>
      <w:r w:rsidR="0083020F">
        <w:rPr>
          <w:rFonts w:ascii="Times New Roman" w:hAnsi="Times New Roman"/>
          <w:sz w:val="24"/>
          <w:szCs w:val="24"/>
        </w:rPr>
        <w:t xml:space="preserve"> </w:t>
      </w:r>
      <w:r w:rsidRPr="00070F21">
        <w:rPr>
          <w:rFonts w:ascii="Times New Roman" w:hAnsi="Times New Roman"/>
          <w:bCs/>
          <w:sz w:val="24"/>
          <w:szCs w:val="24"/>
        </w:rPr>
        <w:t>Какие трудности у вас возникают при получении или использовании финансовых продуктов (услуг)? (% от числа опрошенных)</w:t>
      </w:r>
    </w:p>
    <w:p w14:paraId="4BC5FDE8" w14:textId="77777777" w:rsidR="000F2320" w:rsidRDefault="000F2320" w:rsidP="000F2320">
      <w:r>
        <w:rPr>
          <w:noProof/>
          <w:lang w:eastAsia="ru-RU"/>
        </w:rPr>
        <w:drawing>
          <wp:inline distT="0" distB="0" distL="0" distR="0" wp14:anchorId="2E530258" wp14:editId="418DC8AE">
            <wp:extent cx="5950806" cy="3570135"/>
            <wp:effectExtent l="19050" t="0" r="11844"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AA7A03" w14:textId="77777777" w:rsidR="000F2320" w:rsidRDefault="000F2320" w:rsidP="000F2320">
      <w:pPr>
        <w:spacing w:after="0" w:line="360" w:lineRule="auto"/>
        <w:ind w:firstLine="709"/>
        <w:rPr>
          <w:rFonts w:ascii="Times New Roman" w:hAnsi="Times New Roman" w:cs="Times New Roman"/>
          <w:sz w:val="24"/>
          <w:szCs w:val="24"/>
        </w:rPr>
      </w:pPr>
    </w:p>
    <w:p w14:paraId="78177890"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Второе место занимает недостаток средств, не позволяющий респондентам сделать вклад (20,4%). Боязнь быть обманутыми финансовой организацией и потребность в консультации занимает третью позицию (16%). Далее следуют непонятная документация (14,9%) и низкая процентная ставка по вкладам (14,4%). 11,6% выборов получила высокая стоимость открытия счета и банковских услуг, а 10,7% - незнание законодательства. На каждую из оставшихся позиций (отсутствие официального подтверждения доходов, территориальная недоступность отделений банков, отказ в кредитовании) приходится менее 10% выборов. При этом 17% респондентов н испытывают никаких трудностей при использовании финансовых продуктов и услуг, а 14,7% опрошенных затруднились с ответом. </w:t>
      </w:r>
    </w:p>
    <w:p w14:paraId="37792459"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такого параметра, как достаточность выбора мест совершения платежей, то данные, представленные на диаграмме 5.7, демонстрируют, что больше половины респондентов (56,4%) положительно оценивают выбор в их населённом пункте мест и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совершения платежей и переводов. Однако больше четверти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(28,3%) считают, что этот выбор мог бы быть лучшим. Только 9,1% респондентов негативно оценивают выбор мест и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совершения платежей. </w:t>
      </w:r>
    </w:p>
    <w:p w14:paraId="3D7443DF" w14:textId="77777777" w:rsidR="000F2320" w:rsidRDefault="000F2320" w:rsidP="000F2320">
      <w:pPr>
        <w:spacing w:after="0" w:line="360" w:lineRule="auto"/>
        <w:ind w:firstLine="709"/>
        <w:rPr>
          <w:rFonts w:ascii="Times New Roman" w:hAnsi="Times New Roman" w:cs="Times New Roman"/>
          <w:sz w:val="24"/>
          <w:szCs w:val="24"/>
        </w:rPr>
      </w:pPr>
    </w:p>
    <w:p w14:paraId="305C9E2D" w14:textId="77777777" w:rsidR="000F2320" w:rsidRPr="00070F21" w:rsidRDefault="000F2320" w:rsidP="0083020F">
      <w:pPr>
        <w:spacing w:line="360" w:lineRule="auto"/>
        <w:jc w:val="center"/>
        <w:rPr>
          <w:rFonts w:ascii="Times New Roman" w:eastAsia="SimSun" w:hAnsi="Times New Roman"/>
          <w:sz w:val="24"/>
          <w:szCs w:val="24"/>
          <w:lang w:eastAsia="ar-SA"/>
        </w:rPr>
      </w:pPr>
      <w:r w:rsidRPr="00070F21">
        <w:rPr>
          <w:rFonts w:ascii="Times New Roman" w:hAnsi="Times New Roman"/>
          <w:sz w:val="24"/>
          <w:szCs w:val="24"/>
        </w:rPr>
        <w:lastRenderedPageBreak/>
        <w:t xml:space="preserve">Диаграмма 5.7. </w:t>
      </w:r>
      <w:r w:rsidRPr="00070F21">
        <w:rPr>
          <w:rFonts w:ascii="Times New Roman" w:eastAsia="SimSun" w:hAnsi="Times New Roman"/>
          <w:sz w:val="24"/>
          <w:szCs w:val="24"/>
          <w:lang w:eastAsia="ar-SA"/>
        </w:rPr>
        <w:t>В вашем городе (селе) достаточен выбор мест (или устройств) для совершения платежей и денежных переводов? (% от числа опрошенных)</w:t>
      </w:r>
    </w:p>
    <w:p w14:paraId="6C2CE7DB" w14:textId="77777777" w:rsidR="000F2320" w:rsidRPr="00CE70BA" w:rsidRDefault="000F2320" w:rsidP="000F2320">
      <w:pPr>
        <w:jc w:val="center"/>
        <w:rPr>
          <w:rFonts w:ascii="Times New Roman" w:hAnsi="Times New Roman"/>
        </w:rPr>
      </w:pPr>
      <w:r>
        <w:rPr>
          <w:rFonts w:ascii="Times New Roman" w:hAnsi="Times New Roman"/>
          <w:noProof/>
          <w:lang w:eastAsia="ru-RU"/>
        </w:rPr>
        <w:drawing>
          <wp:inline distT="0" distB="0" distL="0" distR="0" wp14:anchorId="77588576" wp14:editId="1A05004C">
            <wp:extent cx="5486400" cy="3200400"/>
            <wp:effectExtent l="19050" t="0" r="19050"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C7AFA7" w14:textId="77777777" w:rsidR="000F2320" w:rsidRDefault="000F2320" w:rsidP="000F2320">
      <w:pPr>
        <w:spacing w:after="0" w:line="360" w:lineRule="auto"/>
        <w:ind w:firstLine="709"/>
        <w:rPr>
          <w:rFonts w:ascii="Times New Roman" w:hAnsi="Times New Roman" w:cs="Times New Roman"/>
          <w:sz w:val="24"/>
          <w:szCs w:val="24"/>
        </w:rPr>
      </w:pPr>
    </w:p>
    <w:p w14:paraId="34AA4D25" w14:textId="77777777" w:rsidR="000F2320" w:rsidRDefault="000F2320" w:rsidP="000F2320">
      <w:pPr>
        <w:spacing w:after="0" w:line="360" w:lineRule="auto"/>
        <w:ind w:firstLine="709"/>
        <w:rPr>
          <w:rFonts w:ascii="Times New Roman" w:hAnsi="Times New Roman" w:cs="Times New Roman"/>
          <w:sz w:val="24"/>
          <w:szCs w:val="24"/>
        </w:rPr>
      </w:pPr>
    </w:p>
    <w:p w14:paraId="045E561E"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диаграммы 8 позволяют сделать вывод о том, что самыми популярными способами доступа к банковским услугам являются мобильный банк (65,7%) и платежный терминал в отделении банка (58,4%). За ними следуют о</w:t>
      </w:r>
      <w:r w:rsidRPr="005B24B9">
        <w:rPr>
          <w:rFonts w:ascii="Times New Roman" w:hAnsi="Times New Roman" w:cs="Times New Roman"/>
          <w:sz w:val="24"/>
          <w:szCs w:val="24"/>
        </w:rPr>
        <w:t xml:space="preserve">плата банковской картой на сайте </w:t>
      </w:r>
      <w:proofErr w:type="gramStart"/>
      <w:r w:rsidRPr="005B24B9">
        <w:rPr>
          <w:rFonts w:ascii="Times New Roman" w:hAnsi="Times New Roman" w:cs="Times New Roman"/>
          <w:sz w:val="24"/>
          <w:szCs w:val="24"/>
        </w:rPr>
        <w:t>Интернет-магазина</w:t>
      </w:r>
      <w:proofErr w:type="gramEnd"/>
      <w:r>
        <w:rPr>
          <w:rFonts w:ascii="Times New Roman" w:hAnsi="Times New Roman" w:cs="Times New Roman"/>
          <w:sz w:val="24"/>
          <w:szCs w:val="24"/>
        </w:rPr>
        <w:t xml:space="preserve"> (40,6%), касса в отделении банка (37,4%), доступ в интернет-банк с ПК (35,4%), переводы через смс (23,6%) и электронный кошелек (16,6%). </w:t>
      </w:r>
    </w:p>
    <w:p w14:paraId="321A6FED" w14:textId="77777777" w:rsidR="000F2320" w:rsidRDefault="000F2320" w:rsidP="000F2320">
      <w:pPr>
        <w:spacing w:after="0" w:line="360" w:lineRule="auto"/>
        <w:ind w:firstLine="709"/>
        <w:rPr>
          <w:rFonts w:ascii="Times New Roman" w:hAnsi="Times New Roman" w:cs="Times New Roman"/>
          <w:sz w:val="24"/>
          <w:szCs w:val="24"/>
        </w:rPr>
      </w:pPr>
    </w:p>
    <w:p w14:paraId="3B44A553" w14:textId="77777777" w:rsidR="0083020F" w:rsidRDefault="0083020F">
      <w:pPr>
        <w:spacing w:after="0" w:line="360" w:lineRule="auto"/>
        <w:ind w:firstLine="567"/>
        <w:jc w:val="both"/>
        <w:rPr>
          <w:rFonts w:ascii="Times New Roman" w:hAnsi="Times New Roman"/>
          <w:sz w:val="24"/>
          <w:szCs w:val="24"/>
        </w:rPr>
      </w:pPr>
      <w:r>
        <w:rPr>
          <w:rFonts w:ascii="Times New Roman" w:hAnsi="Times New Roman"/>
          <w:sz w:val="24"/>
          <w:szCs w:val="24"/>
        </w:rPr>
        <w:br w:type="page"/>
      </w:r>
    </w:p>
    <w:p w14:paraId="53872CE7" w14:textId="77777777" w:rsidR="000F2320" w:rsidRPr="00070F21" w:rsidRDefault="000F2320" w:rsidP="0083020F">
      <w:pPr>
        <w:spacing w:line="360" w:lineRule="auto"/>
        <w:jc w:val="center"/>
        <w:rPr>
          <w:rFonts w:ascii="Times New Roman" w:hAnsi="Times New Roman"/>
          <w:bCs/>
          <w:sz w:val="24"/>
          <w:szCs w:val="24"/>
        </w:rPr>
      </w:pPr>
      <w:proofErr w:type="gramStart"/>
      <w:r w:rsidRPr="00070F21">
        <w:rPr>
          <w:rFonts w:ascii="Times New Roman" w:hAnsi="Times New Roman"/>
          <w:sz w:val="24"/>
          <w:szCs w:val="24"/>
        </w:rPr>
        <w:lastRenderedPageBreak/>
        <w:t>Диаграмма</w:t>
      </w:r>
      <w:proofErr w:type="gramEnd"/>
      <w:r w:rsidRPr="00070F21">
        <w:rPr>
          <w:rFonts w:ascii="Times New Roman" w:hAnsi="Times New Roman"/>
          <w:sz w:val="24"/>
          <w:szCs w:val="24"/>
        </w:rPr>
        <w:t xml:space="preserve"> 5.8.</w:t>
      </w:r>
      <w:proofErr w:type="gramStart"/>
      <w:r w:rsidRPr="00070F21">
        <w:rPr>
          <w:rFonts w:ascii="Times New Roman" w:hAnsi="Times New Roman"/>
          <w:bCs/>
          <w:sz w:val="24"/>
          <w:szCs w:val="24"/>
        </w:rPr>
        <w:t>Какими</w:t>
      </w:r>
      <w:proofErr w:type="gramEnd"/>
      <w:r w:rsidRPr="00070F21">
        <w:rPr>
          <w:rFonts w:ascii="Times New Roman" w:hAnsi="Times New Roman"/>
          <w:bCs/>
          <w:sz w:val="24"/>
          <w:szCs w:val="24"/>
        </w:rPr>
        <w:t xml:space="preserve"> из следующих способов доступа к банковским услугам (платежам, переводам) вы пользуетесь? (% от числа опрошенных)</w:t>
      </w:r>
    </w:p>
    <w:p w14:paraId="03D28C43" w14:textId="77777777" w:rsidR="000F2320" w:rsidRDefault="000F2320" w:rsidP="000F2320">
      <w:r>
        <w:rPr>
          <w:noProof/>
          <w:lang w:eastAsia="ru-RU"/>
        </w:rPr>
        <w:drawing>
          <wp:inline distT="0" distB="0" distL="0" distR="0" wp14:anchorId="4CE923F9" wp14:editId="2715E26C">
            <wp:extent cx="5819775" cy="3924300"/>
            <wp:effectExtent l="19050" t="0" r="9525"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5BA0DC" w14:textId="77777777" w:rsidR="000F2320" w:rsidRDefault="000F2320" w:rsidP="000F2320">
      <w:pPr>
        <w:rPr>
          <w:rFonts w:ascii="Times New Roman" w:hAnsi="Times New Roman" w:cs="Times New Roman"/>
          <w:sz w:val="24"/>
          <w:szCs w:val="24"/>
        </w:rPr>
      </w:pPr>
    </w:p>
    <w:p w14:paraId="3936EC71" w14:textId="77777777" w:rsidR="000F2320" w:rsidRDefault="000F2320" w:rsidP="000F2320">
      <w:pPr>
        <w:spacing w:after="0" w:line="360" w:lineRule="auto"/>
        <w:ind w:firstLine="709"/>
        <w:jc w:val="both"/>
        <w:rPr>
          <w:rFonts w:ascii="Times New Roman" w:hAnsi="Times New Roman" w:cs="Times New Roman"/>
          <w:sz w:val="24"/>
          <w:szCs w:val="24"/>
        </w:rPr>
      </w:pPr>
      <w:r w:rsidRPr="00024197">
        <w:rPr>
          <w:rFonts w:ascii="Times New Roman" w:hAnsi="Times New Roman" w:cs="Times New Roman"/>
          <w:sz w:val="24"/>
          <w:szCs w:val="24"/>
        </w:rPr>
        <w:t>Последний вопрос анкеты выяснял самооценку респондентов своей финансовой грамотности.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Исходя из данных, представленных на диаграмме 5.9, оценки респондентов собственной финансовой грамотности выглядят следующим образом. Доли тех, кто дает высокую оценку своей финансовой грамотности (39,9%), и тех, кто считает ее недостаточной (34,7%), примерно одинаковы с небольшим перевесом первой группы. При этом 18%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считают, что не обладают финансовой грамотностью. Доля </w:t>
      </w:r>
      <w:proofErr w:type="gramStart"/>
      <w:r>
        <w:rPr>
          <w:rFonts w:ascii="Times New Roman" w:hAnsi="Times New Roman" w:cs="Times New Roman"/>
          <w:sz w:val="24"/>
          <w:szCs w:val="24"/>
        </w:rPr>
        <w:t>затруднившихся</w:t>
      </w:r>
      <w:proofErr w:type="gramEnd"/>
      <w:r>
        <w:rPr>
          <w:rFonts w:ascii="Times New Roman" w:hAnsi="Times New Roman" w:cs="Times New Roman"/>
          <w:sz w:val="24"/>
          <w:szCs w:val="24"/>
        </w:rPr>
        <w:t xml:space="preserve"> дать ответ – 7,4%. </w:t>
      </w:r>
    </w:p>
    <w:p w14:paraId="0B1980B3" w14:textId="77777777" w:rsidR="000F2320" w:rsidRDefault="000F2320" w:rsidP="000F2320">
      <w:pPr>
        <w:spacing w:after="0" w:line="360" w:lineRule="auto"/>
        <w:ind w:firstLine="709"/>
        <w:rPr>
          <w:rFonts w:ascii="Times New Roman" w:hAnsi="Times New Roman" w:cs="Times New Roman"/>
          <w:sz w:val="24"/>
          <w:szCs w:val="24"/>
        </w:rPr>
      </w:pPr>
    </w:p>
    <w:p w14:paraId="6C6AF7BD" w14:textId="77777777" w:rsidR="000F2320" w:rsidRDefault="000F2320" w:rsidP="000F2320">
      <w:pPr>
        <w:rPr>
          <w:rFonts w:ascii="Times New Roman" w:hAnsi="Times New Roman"/>
          <w:sz w:val="24"/>
          <w:szCs w:val="24"/>
        </w:rPr>
      </w:pPr>
      <w:r>
        <w:rPr>
          <w:rFonts w:ascii="Times New Roman" w:hAnsi="Times New Roman"/>
          <w:sz w:val="24"/>
          <w:szCs w:val="24"/>
        </w:rPr>
        <w:br w:type="page"/>
      </w:r>
    </w:p>
    <w:p w14:paraId="5EAF0E03" w14:textId="77777777" w:rsidR="000F2320" w:rsidRPr="00070F21" w:rsidRDefault="000F2320" w:rsidP="0083020F">
      <w:pPr>
        <w:spacing w:line="360" w:lineRule="auto"/>
        <w:jc w:val="center"/>
        <w:rPr>
          <w:rFonts w:ascii="Times New Roman" w:eastAsia="SimSun" w:hAnsi="Times New Roman"/>
          <w:sz w:val="24"/>
          <w:szCs w:val="24"/>
          <w:lang w:eastAsia="ar-SA"/>
        </w:rPr>
      </w:pPr>
      <w:r w:rsidRPr="00070F21">
        <w:rPr>
          <w:rFonts w:ascii="Times New Roman" w:hAnsi="Times New Roman"/>
          <w:sz w:val="24"/>
          <w:szCs w:val="24"/>
        </w:rPr>
        <w:lastRenderedPageBreak/>
        <w:t xml:space="preserve">Диаграмма 5. 9. </w:t>
      </w:r>
      <w:r w:rsidRPr="00070F21">
        <w:rPr>
          <w:rFonts w:ascii="Times New Roman" w:eastAsia="SimSun" w:hAnsi="Times New Roman"/>
          <w:sz w:val="24"/>
          <w:szCs w:val="24"/>
          <w:lang w:eastAsia="ar-SA"/>
        </w:rPr>
        <w:t>Считаете ли вы себя финансово грамотным человеком? (% от числа опрошенных)</w:t>
      </w:r>
    </w:p>
    <w:p w14:paraId="7CB968C5" w14:textId="77777777" w:rsidR="000F2320" w:rsidRPr="00CE70BA" w:rsidRDefault="000F2320" w:rsidP="000F2320">
      <w:pPr>
        <w:jc w:val="center"/>
        <w:rPr>
          <w:rFonts w:ascii="Times New Roman" w:hAnsi="Times New Roman"/>
        </w:rPr>
      </w:pPr>
      <w:r>
        <w:rPr>
          <w:rFonts w:ascii="Times New Roman" w:hAnsi="Times New Roman"/>
          <w:noProof/>
          <w:lang w:eastAsia="ru-RU"/>
        </w:rPr>
        <w:drawing>
          <wp:inline distT="0" distB="0" distL="0" distR="0" wp14:anchorId="0D9C1058" wp14:editId="372BC1E8">
            <wp:extent cx="5486400" cy="3200400"/>
            <wp:effectExtent l="19050" t="0" r="19050" b="0"/>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F54C0B" w14:textId="77777777" w:rsidR="000F2320" w:rsidRPr="00024197" w:rsidRDefault="000F2320" w:rsidP="000F2320">
      <w:pPr>
        <w:spacing w:after="0" w:line="360" w:lineRule="auto"/>
        <w:ind w:firstLine="709"/>
        <w:jc w:val="both"/>
        <w:rPr>
          <w:rFonts w:ascii="Times New Roman" w:hAnsi="Times New Roman" w:cs="Times New Roman"/>
          <w:sz w:val="24"/>
          <w:szCs w:val="24"/>
        </w:rPr>
      </w:pPr>
      <w:r w:rsidRPr="00024197">
        <w:rPr>
          <w:rFonts w:ascii="Times New Roman" w:hAnsi="Times New Roman" w:cs="Times New Roman"/>
          <w:sz w:val="24"/>
          <w:szCs w:val="24"/>
        </w:rPr>
        <w:t xml:space="preserve">Таким образом, стоимость предоставляемых в населенных пунктах финансовых услуг и продуктов оценивается большинством опрошенных негативно, в то время как их доступность и качество удовлетворяют большую часть респондентов. При этом более четверти опрошенных не дают позитивной оценки доступности финансовых продуктов и услуг, а почти 40% - их качеству. </w:t>
      </w:r>
    </w:p>
    <w:p w14:paraId="30733337" w14:textId="77777777" w:rsidR="000F2320" w:rsidRPr="00024197" w:rsidRDefault="000F2320" w:rsidP="000F2320">
      <w:pPr>
        <w:spacing w:after="0" w:line="360" w:lineRule="auto"/>
        <w:ind w:firstLine="709"/>
        <w:jc w:val="both"/>
        <w:rPr>
          <w:rFonts w:ascii="Times New Roman" w:hAnsi="Times New Roman" w:cs="Times New Roman"/>
          <w:sz w:val="24"/>
          <w:szCs w:val="24"/>
        </w:rPr>
      </w:pPr>
      <w:r w:rsidRPr="00024197">
        <w:rPr>
          <w:rFonts w:ascii="Times New Roman" w:hAnsi="Times New Roman" w:cs="Times New Roman"/>
          <w:sz w:val="24"/>
          <w:szCs w:val="24"/>
        </w:rPr>
        <w:t>Среди проблем, возникающих при использовании респондентами финансовых услуг и продуктов, лидирующие позиции занимают трудности, связанные, по всей видимости, с недостаточным уровнем финансовой обеспеченности (высокая кредитная ставка и недостаток средств).</w:t>
      </w:r>
    </w:p>
    <w:p w14:paraId="4E808A24" w14:textId="77777777" w:rsidR="000F2320" w:rsidRDefault="000F2320" w:rsidP="000F2320">
      <w:pPr>
        <w:spacing w:after="0" w:line="360" w:lineRule="auto"/>
        <w:ind w:firstLine="709"/>
        <w:jc w:val="both"/>
        <w:rPr>
          <w:rFonts w:ascii="Times New Roman" w:hAnsi="Times New Roman" w:cs="Times New Roman"/>
          <w:sz w:val="24"/>
          <w:szCs w:val="24"/>
        </w:rPr>
      </w:pPr>
      <w:r w:rsidRPr="00024197">
        <w:rPr>
          <w:rFonts w:ascii="Times New Roman" w:hAnsi="Times New Roman" w:cs="Times New Roman"/>
          <w:sz w:val="24"/>
          <w:szCs w:val="24"/>
        </w:rPr>
        <w:t>Респонденты в целом позитивно оценивают выбор мест для совершения платежей и переводов в их населенном пункте.</w:t>
      </w:r>
    </w:p>
    <w:p w14:paraId="344053A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Самыми распространенными способами доступа к банковским услугам являются мобильное приложение и банковский терминал.</w:t>
      </w:r>
    </w:p>
    <w:p w14:paraId="22D61FF0" w14:textId="77777777" w:rsidR="000F2320" w:rsidRDefault="000F2320" w:rsidP="000F2320">
      <w:pPr>
        <w:rPr>
          <w:rFonts w:ascii="Times New Roman" w:hAnsi="Times New Roman" w:cs="Times New Roman"/>
          <w:sz w:val="24"/>
          <w:szCs w:val="24"/>
        </w:rPr>
      </w:pPr>
      <w:r>
        <w:rPr>
          <w:rFonts w:ascii="Times New Roman" w:hAnsi="Times New Roman" w:cs="Times New Roman"/>
          <w:sz w:val="24"/>
          <w:szCs w:val="24"/>
        </w:rPr>
        <w:br w:type="page"/>
      </w:r>
    </w:p>
    <w:p w14:paraId="0B93EDBE" w14:textId="77777777" w:rsidR="0083020F" w:rsidRPr="009E36C7" w:rsidRDefault="0083020F" w:rsidP="009E36C7">
      <w:pPr>
        <w:pStyle w:val="12"/>
        <w:jc w:val="center"/>
        <w:rPr>
          <w:rFonts w:ascii="Times New Roman" w:hAnsi="Times New Roman" w:cs="Times New Roman"/>
          <w:color w:val="000000" w:themeColor="text1"/>
          <w:sz w:val="24"/>
          <w:szCs w:val="24"/>
        </w:rPr>
      </w:pPr>
      <w:bookmarkStart w:id="9" w:name="_Toc27646400"/>
      <w:r w:rsidRPr="009E36C7">
        <w:rPr>
          <w:rFonts w:ascii="Times New Roman" w:hAnsi="Times New Roman" w:cs="Times New Roman"/>
          <w:color w:val="000000" w:themeColor="text1"/>
          <w:sz w:val="24"/>
          <w:szCs w:val="24"/>
        </w:rPr>
        <w:lastRenderedPageBreak/>
        <w:t>ЧАСТЬ 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УЛЬЯНОВСКОЙ ОБЛАСТИ НА РЫНКАХ УЛЬЯНОВСКОЙ ОБЛАСТИ</w:t>
      </w:r>
      <w:bookmarkEnd w:id="9"/>
    </w:p>
    <w:p w14:paraId="4514444D" w14:textId="77777777" w:rsidR="009E36C7" w:rsidRPr="009265DD" w:rsidRDefault="009E36C7" w:rsidP="009E36C7">
      <w:pPr>
        <w:pStyle w:val="20"/>
        <w:jc w:val="center"/>
        <w:rPr>
          <w:rFonts w:ascii="Times New Roman" w:hAnsi="Times New Roman"/>
          <w:b w:val="0"/>
          <w:i w:val="0"/>
          <w:sz w:val="24"/>
          <w:szCs w:val="24"/>
          <w:lang w:val="ru-RU"/>
        </w:rPr>
      </w:pPr>
      <w:bookmarkStart w:id="10" w:name="_Toc27515833"/>
      <w:bookmarkStart w:id="11" w:name="_Toc27646401"/>
      <w:r w:rsidRPr="009265DD">
        <w:rPr>
          <w:rFonts w:ascii="Times New Roman" w:hAnsi="Times New Roman"/>
          <w:b w:val="0"/>
          <w:i w:val="0"/>
          <w:sz w:val="24"/>
          <w:szCs w:val="24"/>
          <w:lang w:val="ru-RU"/>
        </w:rPr>
        <w:t>1. ОЦЕНКА ПРЕДПРИНИМАТЕЛЯМИ ОБЩИХ УСЛОВИЙ ВЕДЕНИЯ БИЗНЕСА В УЛЬЯНОВСКОЙ ОБЛАСТИ</w:t>
      </w:r>
      <w:bookmarkEnd w:id="10"/>
      <w:bookmarkEnd w:id="11"/>
    </w:p>
    <w:p w14:paraId="358D133E" w14:textId="77777777" w:rsidR="009E36C7" w:rsidRDefault="009E36C7" w:rsidP="009E36C7">
      <w:pPr>
        <w:spacing w:after="0" w:line="360" w:lineRule="auto"/>
        <w:ind w:firstLine="709"/>
        <w:rPr>
          <w:rFonts w:ascii="Times New Roman" w:hAnsi="Times New Roman" w:cs="Times New Roman"/>
          <w:sz w:val="24"/>
          <w:szCs w:val="24"/>
        </w:rPr>
      </w:pPr>
    </w:p>
    <w:p w14:paraId="00280021"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 в исследовании выяснялась общая оценка предпринимателями условий ведения бизнеса в регионе.</w:t>
      </w:r>
    </w:p>
    <w:p w14:paraId="199993DC"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Диаграмма 1.1 показывает, что почти две трети (63,5%) респондентов оценивают общие условия</w:t>
      </w:r>
      <w:r w:rsidRPr="00C14DE3">
        <w:rPr>
          <w:rFonts w:ascii="Times New Roman" w:hAnsi="Times New Roman" w:cs="Times New Roman"/>
          <w:sz w:val="24"/>
          <w:szCs w:val="24"/>
        </w:rPr>
        <w:t xml:space="preserve"> ведения бизнеса</w:t>
      </w:r>
      <w:r>
        <w:rPr>
          <w:rFonts w:ascii="Times New Roman" w:hAnsi="Times New Roman" w:cs="Times New Roman"/>
          <w:sz w:val="24"/>
          <w:szCs w:val="24"/>
        </w:rPr>
        <w:t xml:space="preserve">, сложившиеся </w:t>
      </w:r>
      <w:r w:rsidRPr="00C14DE3">
        <w:rPr>
          <w:rFonts w:ascii="Times New Roman" w:hAnsi="Times New Roman" w:cs="Times New Roman"/>
          <w:sz w:val="24"/>
          <w:szCs w:val="24"/>
        </w:rPr>
        <w:t>в Ульяновской области</w:t>
      </w:r>
      <w:r>
        <w:rPr>
          <w:rFonts w:ascii="Times New Roman" w:hAnsi="Times New Roman" w:cs="Times New Roman"/>
          <w:sz w:val="24"/>
          <w:szCs w:val="24"/>
        </w:rPr>
        <w:t xml:space="preserve">, как хорошие. Вместе с тем доля негативно оценивающих условия составляет 29,3%; из них 20,3% считают условия скорее не хорошими, чем хорошими, а 9% называют их не удовлетворительными. </w:t>
      </w:r>
    </w:p>
    <w:p w14:paraId="33CA164C" w14:textId="77777777" w:rsidR="009E36C7" w:rsidRDefault="009E36C7" w:rsidP="009E36C7">
      <w:pPr>
        <w:spacing w:after="0" w:line="360" w:lineRule="auto"/>
        <w:ind w:firstLine="709"/>
        <w:rPr>
          <w:rFonts w:ascii="Times New Roman" w:hAnsi="Times New Roman" w:cs="Times New Roman"/>
          <w:sz w:val="24"/>
          <w:szCs w:val="24"/>
        </w:rPr>
      </w:pPr>
    </w:p>
    <w:p w14:paraId="6AC62C5E" w14:textId="77777777" w:rsidR="009E36C7" w:rsidRDefault="009E36C7" w:rsidP="009E36C7">
      <w:pPr>
        <w:spacing w:line="360" w:lineRule="auto"/>
        <w:jc w:val="center"/>
        <w:rPr>
          <w:rFonts w:ascii="Times New Roman" w:eastAsia="SimSun" w:hAnsi="Times New Roman"/>
          <w:lang w:eastAsia="ar-SA"/>
        </w:rPr>
      </w:pPr>
      <w:r w:rsidRPr="00CE70BA">
        <w:rPr>
          <w:rFonts w:ascii="Times New Roman" w:hAnsi="Times New Roman"/>
        </w:rPr>
        <w:t>Диаграмма</w:t>
      </w:r>
      <w:r>
        <w:rPr>
          <w:rFonts w:ascii="Times New Roman" w:hAnsi="Times New Roman"/>
        </w:rPr>
        <w:t xml:space="preserve"> 1.1. </w:t>
      </w:r>
      <w:r>
        <w:rPr>
          <w:rFonts w:ascii="Times New Roman" w:eastAsia="SimSun" w:hAnsi="Times New Roman"/>
          <w:lang w:eastAsia="ar-SA"/>
        </w:rPr>
        <w:t xml:space="preserve">Оцените, пожалуйста, общие условия ведения предпринимательской деятельности в Ульяновской области (% от числа </w:t>
      </w:r>
      <w:proofErr w:type="gramStart"/>
      <w:r>
        <w:rPr>
          <w:rFonts w:ascii="Times New Roman" w:eastAsia="SimSun" w:hAnsi="Times New Roman"/>
          <w:lang w:eastAsia="ar-SA"/>
        </w:rPr>
        <w:t>опрошенных</w:t>
      </w:r>
      <w:proofErr w:type="gramEnd"/>
      <w:r>
        <w:rPr>
          <w:rFonts w:ascii="Times New Roman" w:eastAsia="SimSun" w:hAnsi="Times New Roman"/>
          <w:lang w:eastAsia="ar-SA"/>
        </w:rPr>
        <w:t>)</w:t>
      </w:r>
    </w:p>
    <w:p w14:paraId="4FA0FE7E" w14:textId="77777777" w:rsidR="009E36C7" w:rsidRDefault="009E36C7" w:rsidP="009E36C7">
      <w:pPr>
        <w:jc w:val="center"/>
      </w:pPr>
      <w:r>
        <w:rPr>
          <w:rFonts w:ascii="Times New Roman" w:hAnsi="Times New Roman"/>
          <w:noProof/>
          <w:lang w:eastAsia="ru-RU"/>
        </w:rPr>
        <w:drawing>
          <wp:inline distT="0" distB="0" distL="0" distR="0" wp14:anchorId="24BAB521" wp14:editId="29C37048">
            <wp:extent cx="5800725" cy="3200400"/>
            <wp:effectExtent l="19050" t="0" r="9525" b="0"/>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501AC9" w14:textId="77777777" w:rsidR="009E36C7" w:rsidRPr="00C14DE3"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преобладают позитивные оценки условий ведения предпринимательской деятельности (63,5%), Но при этом треть субъектов предпринимательской деятельности (29,3%) заявляют о наличии тех или иных проблем в сфере ведения бизнеса в Ульяновской области. </w:t>
      </w:r>
    </w:p>
    <w:p w14:paraId="12208A42" w14:textId="77777777" w:rsidR="009E36C7" w:rsidRPr="009265DD" w:rsidRDefault="009E36C7" w:rsidP="009E36C7">
      <w:pPr>
        <w:pStyle w:val="20"/>
        <w:jc w:val="center"/>
        <w:rPr>
          <w:rFonts w:ascii="Times New Roman" w:hAnsi="Times New Roman"/>
          <w:b w:val="0"/>
          <w:i w:val="0"/>
          <w:sz w:val="24"/>
          <w:szCs w:val="24"/>
          <w:lang w:val="ru-RU"/>
        </w:rPr>
      </w:pPr>
      <w:bookmarkStart w:id="12" w:name="_Toc27515834"/>
      <w:bookmarkStart w:id="13" w:name="_Toc27646402"/>
      <w:r w:rsidRPr="009265DD">
        <w:rPr>
          <w:rFonts w:ascii="Times New Roman" w:hAnsi="Times New Roman"/>
          <w:b w:val="0"/>
          <w:i w:val="0"/>
          <w:sz w:val="24"/>
          <w:szCs w:val="24"/>
          <w:lang w:val="ru-RU" w:eastAsia="ar-SA"/>
        </w:rPr>
        <w:lastRenderedPageBreak/>
        <w:t xml:space="preserve">2. ВЫЯВЛЕНИЕ </w:t>
      </w:r>
      <w:r w:rsidRPr="009265DD">
        <w:rPr>
          <w:rFonts w:ascii="Times New Roman" w:hAnsi="Times New Roman"/>
          <w:b w:val="0"/>
          <w:i w:val="0"/>
          <w:sz w:val="24"/>
          <w:szCs w:val="24"/>
          <w:lang w:val="ru-RU"/>
        </w:rPr>
        <w:t>ОСНОВНЫХ ПРОБЛЕМ, С КОТОРЫМИ СТАЛКИВАЮТСЯ ПРЕДПРИНИМАТЕЛИ ПРИ ВЕДЕНИИ БИЗНЕСА, ОПРЕДЕЛЕНИЕ ОТНОСИТЕЛЬНОЙ ЗНАЧИМОСТИ ТАКОЙ ПРОБЛЕМЫ, КАК КОНКУРЕНЦИЯ СО СТОРОНЫ ДРУГИХ ХОЗЯЙСТВУЮЩИХ СУБЪЕКТОВ КОММЕРЧЕСКОГО СЕКТОРА, А ТАКЖЕ СО СТОРОНЫ ГОСУДАРСТВЕННЫХ (МУНИЦИПАЛЬНЫХ) ПРЕДПРИЯТИЙ, УЧРЕЖДЕНИЙ</w:t>
      </w:r>
      <w:bookmarkEnd w:id="12"/>
      <w:bookmarkEnd w:id="13"/>
    </w:p>
    <w:p w14:paraId="0564B58F" w14:textId="77777777" w:rsidR="009E36C7" w:rsidRDefault="009E36C7" w:rsidP="009E36C7">
      <w:pPr>
        <w:spacing w:after="0" w:line="360" w:lineRule="auto"/>
        <w:ind w:firstLine="567"/>
        <w:jc w:val="both"/>
        <w:rPr>
          <w:rFonts w:ascii="Times New Roman" w:hAnsi="Times New Roman" w:cs="Times New Roman"/>
          <w:sz w:val="24"/>
          <w:szCs w:val="24"/>
        </w:rPr>
      </w:pPr>
    </w:p>
    <w:p w14:paraId="0395EF8B" w14:textId="77777777" w:rsidR="009E36C7" w:rsidRDefault="009E36C7" w:rsidP="009E36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Одной из главных задач проведенного исследования было выяснить, какие проблемы сопровождают ведение бизнеса в регионе, и какое место среди них занимает проблема конкуренции со стороны других субъектов коммерческого или государственного (муниципального) секторов.</w:t>
      </w:r>
    </w:p>
    <w:p w14:paraId="2A134AA4" w14:textId="77777777" w:rsidR="009E36C7" w:rsidRPr="00EA26C9" w:rsidRDefault="009E36C7" w:rsidP="009E36C7">
      <w:pPr>
        <w:spacing w:after="0" w:line="360" w:lineRule="auto"/>
        <w:ind w:firstLine="567"/>
        <w:jc w:val="both"/>
        <w:rPr>
          <w:rFonts w:ascii="Times New Roman" w:hAnsi="Times New Roman"/>
          <w:sz w:val="24"/>
          <w:szCs w:val="24"/>
        </w:rPr>
      </w:pPr>
      <w:r w:rsidRPr="00EA26C9">
        <w:rPr>
          <w:rFonts w:ascii="Times New Roman" w:hAnsi="Times New Roman" w:cs="Times New Roman"/>
          <w:sz w:val="24"/>
          <w:szCs w:val="24"/>
        </w:rPr>
        <w:t>На диаграмме 2.1 представлены оценки проблем, возникающих при ведении бизнеса, данные респондентами. 23,3% предпринимателей в качестве основной проблемы называют к</w:t>
      </w:r>
      <w:r w:rsidRPr="00EA26C9">
        <w:rPr>
          <w:rFonts w:ascii="Times New Roman" w:hAnsi="Times New Roman"/>
          <w:sz w:val="24"/>
          <w:szCs w:val="24"/>
        </w:rPr>
        <w:t xml:space="preserve">онкуренцию со стороны других хозяйствующих субъектов; вторая по популярности проблема – доступ к финансированию (19,6%); третье место занимает проблема высоких налогов (15,6%). Остальные позиции значительно уступают первым трем. К ним относятся </w:t>
      </w:r>
      <w:r w:rsidRPr="00EA26C9">
        <w:rPr>
          <w:rFonts w:ascii="Times New Roman" w:eastAsia="SimSun" w:hAnsi="Times New Roman"/>
          <w:sz w:val="24"/>
          <w:szCs w:val="24"/>
          <w:lang w:eastAsia="ar-SA"/>
        </w:rPr>
        <w:t xml:space="preserve">нестабильность российского законодательства, регулирующего предпринимательскую деятельность (7,6%), </w:t>
      </w:r>
      <w:r w:rsidRPr="00EA26C9">
        <w:rPr>
          <w:rFonts w:ascii="Times New Roman" w:hAnsi="Times New Roman"/>
          <w:sz w:val="24"/>
          <w:szCs w:val="24"/>
        </w:rPr>
        <w:t xml:space="preserve">конкуренция со стороны государственных (муниципальных) предприятий, учреждений (6%), коррупция (5%), </w:t>
      </w:r>
      <w:r w:rsidRPr="00EA26C9">
        <w:rPr>
          <w:rFonts w:ascii="Times New Roman" w:eastAsia="SimSun" w:hAnsi="Times New Roman"/>
          <w:sz w:val="24"/>
          <w:szCs w:val="24"/>
          <w:lang w:eastAsia="ar-SA"/>
        </w:rPr>
        <w:t xml:space="preserve">сложность получения доступа к земельным участкам (4,3%); политическая нестабильность, сложность/затянутость процедуры получения лицензий, судебная система (каждую из этих позиций выбрали 3,3%), недостаточная подготовка сотрудников органов власти (1,7%). 2,7% респондентов выбрали вариант «другое». 4,3% опрошенных предпринимателей не сталкиваются с препятствиями при ведении бизнеса. </w:t>
      </w:r>
    </w:p>
    <w:p w14:paraId="41233052" w14:textId="77777777" w:rsidR="009E36C7" w:rsidRDefault="009E36C7" w:rsidP="009E36C7">
      <w:pPr>
        <w:spacing w:after="0" w:line="360" w:lineRule="auto"/>
        <w:jc w:val="center"/>
        <w:rPr>
          <w:rFonts w:ascii="Times New Roman" w:hAnsi="Times New Roman"/>
        </w:rPr>
      </w:pPr>
    </w:p>
    <w:p w14:paraId="7E01A336" w14:textId="77777777" w:rsidR="009E36C7" w:rsidRDefault="009E36C7" w:rsidP="009E36C7">
      <w:pPr>
        <w:rPr>
          <w:rFonts w:ascii="Times New Roman" w:hAnsi="Times New Roman"/>
        </w:rPr>
      </w:pPr>
      <w:r>
        <w:rPr>
          <w:rFonts w:ascii="Times New Roman" w:hAnsi="Times New Roman"/>
        </w:rPr>
        <w:br w:type="page"/>
      </w:r>
    </w:p>
    <w:p w14:paraId="1FDF3E43" w14:textId="77777777" w:rsidR="009E36C7" w:rsidRDefault="009E36C7" w:rsidP="009E36C7">
      <w:pPr>
        <w:spacing w:after="0" w:line="360" w:lineRule="auto"/>
        <w:jc w:val="center"/>
        <w:rPr>
          <w:rFonts w:ascii="Times New Roman" w:hAnsi="Times New Roman"/>
          <w:bCs/>
        </w:rPr>
      </w:pPr>
      <w:r w:rsidRPr="00B107BB">
        <w:rPr>
          <w:rFonts w:ascii="Times New Roman" w:hAnsi="Times New Roman"/>
        </w:rPr>
        <w:lastRenderedPageBreak/>
        <w:t>Диаграмма 2.1</w:t>
      </w:r>
      <w:proofErr w:type="gramStart"/>
      <w:r w:rsidRPr="00B107BB">
        <w:rPr>
          <w:rFonts w:ascii="Times New Roman" w:hAnsi="Times New Roman"/>
          <w:bCs/>
        </w:rPr>
        <w:t xml:space="preserve"> Н</w:t>
      </w:r>
      <w:proofErr w:type="gramEnd"/>
      <w:r w:rsidRPr="00B107BB">
        <w:rPr>
          <w:rFonts w:ascii="Times New Roman" w:hAnsi="Times New Roman"/>
          <w:bCs/>
        </w:rPr>
        <w:t>азовите самую большую проблему, с которой сталкивается ваша организация в своей текущей деятельности? (% от числа опрошенных)</w:t>
      </w:r>
    </w:p>
    <w:p w14:paraId="52645CB1" w14:textId="77777777" w:rsidR="009E36C7" w:rsidRPr="00B107BB" w:rsidRDefault="009E36C7" w:rsidP="009E36C7">
      <w:pPr>
        <w:spacing w:after="0" w:line="360" w:lineRule="auto"/>
        <w:jc w:val="center"/>
        <w:rPr>
          <w:rFonts w:ascii="Times New Roman" w:hAnsi="Times New Roman"/>
          <w:bCs/>
        </w:rPr>
      </w:pPr>
    </w:p>
    <w:p w14:paraId="6F44CFA9" w14:textId="77777777" w:rsidR="009E36C7" w:rsidRPr="00B107BB" w:rsidRDefault="009E36C7" w:rsidP="009E36C7">
      <w:r w:rsidRPr="00B107BB">
        <w:rPr>
          <w:noProof/>
          <w:lang w:eastAsia="ru-RU"/>
        </w:rPr>
        <w:drawing>
          <wp:inline distT="0" distB="0" distL="0" distR="0" wp14:anchorId="49B743F6" wp14:editId="16B70AFD">
            <wp:extent cx="5934075" cy="4600575"/>
            <wp:effectExtent l="19050" t="0" r="9525" b="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DF6CAC" w14:textId="77777777" w:rsidR="009E36C7" w:rsidRPr="00B107BB" w:rsidRDefault="009E36C7" w:rsidP="009E36C7"/>
    <w:p w14:paraId="3F58DA13" w14:textId="77777777" w:rsidR="009E36C7" w:rsidRDefault="009E36C7" w:rsidP="009E36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Данные исследования показывают, что конкуренция со стороны других субъектов предпринимательской деятельности является самой острой проблемой при ведении бизнеса. В то время как значимость конкуренции со стороны государственных (муниципальных) предприятий не относится к числу актуальных проблем для большинства предпринимателей: только 6% опрошенных считают ее основной. </w:t>
      </w:r>
    </w:p>
    <w:p w14:paraId="4EB2F1B4" w14:textId="77777777" w:rsidR="009E36C7" w:rsidRPr="004C26F7" w:rsidRDefault="009E36C7" w:rsidP="009E36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Стоит отметить также обеспокоенность предпринимателей финансовыми проблемами, возникающими при ведении бизнеса: в совокупности более 30% респондентов считают основными трудностями доступ к финансированию и высокие налоги. </w:t>
      </w:r>
    </w:p>
    <w:p w14:paraId="41EF6852" w14:textId="77777777" w:rsidR="009E36C7" w:rsidRPr="003E1239"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1881FB24"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4D8C5664" w14:textId="77777777" w:rsidR="009E36C7" w:rsidRPr="009265DD" w:rsidRDefault="009E36C7" w:rsidP="009E36C7">
      <w:pPr>
        <w:pStyle w:val="20"/>
        <w:jc w:val="center"/>
        <w:rPr>
          <w:rFonts w:ascii="Times New Roman" w:hAnsi="Times New Roman"/>
          <w:b w:val="0"/>
          <w:i w:val="0"/>
          <w:sz w:val="24"/>
          <w:szCs w:val="24"/>
          <w:lang w:val="ru-RU"/>
        </w:rPr>
      </w:pPr>
      <w:bookmarkStart w:id="14" w:name="_Toc27515835"/>
      <w:bookmarkStart w:id="15" w:name="_Toc27646403"/>
      <w:r w:rsidRPr="009265DD">
        <w:rPr>
          <w:rFonts w:ascii="Times New Roman" w:hAnsi="Times New Roman"/>
          <w:b w:val="0"/>
          <w:i w:val="0"/>
          <w:sz w:val="24"/>
          <w:szCs w:val="24"/>
          <w:lang w:val="ru-RU"/>
        </w:rPr>
        <w:lastRenderedPageBreak/>
        <w:t>3. ОЦЕНКА ПРЕДПРИНИМАТЕЛЯМИ НАЛИЧИЯ АДМИНИСТРАТИВНЫХ БАРЬЕРОВ, ПРЕПЯТСТВУЮЩИХ ОСУЩЕСТВЛЕНИЮ ИХ ДЕЯТЕЛЬНОСТИ, СТЕПЕНИ ИХ ЗНАЧИМОСТИ, А ТАКЖЕ ИЗМЕНЕНИЯ ИХ ЗНАЧИМОСТИ ЗА ПОСЛЕДНИЕ ТРИ ГОДА</w:t>
      </w:r>
      <w:bookmarkEnd w:id="14"/>
      <w:bookmarkEnd w:id="15"/>
    </w:p>
    <w:p w14:paraId="1BDB0AA7" w14:textId="77777777" w:rsidR="009E36C7" w:rsidRDefault="009E36C7" w:rsidP="009E36C7">
      <w:pPr>
        <w:spacing w:after="0" w:line="360" w:lineRule="auto"/>
        <w:ind w:firstLine="709"/>
        <w:rPr>
          <w:rFonts w:ascii="Times New Roman" w:hAnsi="Times New Roman" w:cs="Times New Roman"/>
          <w:sz w:val="24"/>
          <w:szCs w:val="24"/>
        </w:rPr>
      </w:pPr>
    </w:p>
    <w:p w14:paraId="3D3477B8" w14:textId="77777777" w:rsidR="009E36C7" w:rsidRDefault="009E36C7" w:rsidP="009E36C7">
      <w:pPr>
        <w:spacing w:after="0" w:line="360" w:lineRule="auto"/>
        <w:ind w:firstLine="709"/>
        <w:jc w:val="both"/>
        <w:rPr>
          <w:rFonts w:ascii="Times New Roman" w:hAnsi="Times New Roman" w:cs="Times New Roman"/>
          <w:sz w:val="24"/>
          <w:szCs w:val="24"/>
        </w:rPr>
      </w:pPr>
      <w:r w:rsidRPr="00E560F8">
        <w:rPr>
          <w:rFonts w:ascii="Times New Roman" w:hAnsi="Times New Roman" w:cs="Times New Roman"/>
          <w:sz w:val="24"/>
          <w:szCs w:val="24"/>
          <w:highlight w:val="red"/>
        </w:rPr>
        <w:t>К важнейшему условию ведения предпринимательской деятельности относится необходимость учитывать административные ограничения. Представители хозяйствующих субъектов в ходе опроса высказывали свое мнение о том, влияют ли административные барьеры на деятельность их организаций, преодолимы ли они, какие именно барьеры существуют и изменяется ли ситуация в этой сфере.</w:t>
      </w:r>
    </w:p>
    <w:p w14:paraId="20E19986"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Диаграмма 3.1 демонстрирует оценку респондентами значимости административных барьеров, препятствующих ведению бизнеса. Половина опрошенных (49,8%) говорят о том, что административные барьеры не препятствуют их деятельности; 35,9% оценивают эти препятствия как не очень сильные. Доля респондентов, оценивающих препятствия как значительные, составляет 4,7%. Небольшая доля опрошенных (8,3%) говорят о том, что административные барьеры способствуют их бизнесу. </w:t>
      </w:r>
    </w:p>
    <w:p w14:paraId="09CB6EB1" w14:textId="77777777" w:rsidR="009E36C7" w:rsidRDefault="009E36C7" w:rsidP="009E36C7">
      <w:pPr>
        <w:spacing w:after="0" w:line="360" w:lineRule="auto"/>
        <w:ind w:firstLine="709"/>
        <w:rPr>
          <w:rFonts w:ascii="Times New Roman" w:hAnsi="Times New Roman" w:cs="Times New Roman"/>
          <w:sz w:val="24"/>
          <w:szCs w:val="24"/>
        </w:rPr>
      </w:pPr>
    </w:p>
    <w:p w14:paraId="5C623AF0" w14:textId="77777777" w:rsidR="009E36C7" w:rsidRPr="0050090D" w:rsidRDefault="009E36C7" w:rsidP="009E36C7">
      <w:pPr>
        <w:spacing w:line="360" w:lineRule="auto"/>
        <w:jc w:val="center"/>
        <w:rPr>
          <w:rFonts w:ascii="Times New Roman" w:hAnsi="Times New Roman"/>
          <w:bCs/>
        </w:rPr>
      </w:pPr>
      <w:r w:rsidRPr="0050090D">
        <w:rPr>
          <w:rFonts w:ascii="Times New Roman" w:hAnsi="Times New Roman"/>
        </w:rPr>
        <w:t>Диаграмма 3.1</w:t>
      </w:r>
      <w:proofErr w:type="gramStart"/>
      <w:r w:rsidRPr="0050090D">
        <w:rPr>
          <w:rFonts w:ascii="Times New Roman" w:hAnsi="Times New Roman"/>
          <w:bCs/>
        </w:rPr>
        <w:t xml:space="preserve"> Н</w:t>
      </w:r>
      <w:proofErr w:type="gramEnd"/>
      <w:r w:rsidRPr="0050090D">
        <w:rPr>
          <w:rFonts w:ascii="Times New Roman" w:hAnsi="Times New Roman"/>
          <w:bCs/>
        </w:rPr>
        <w:t>асколько сильно препятствуют деятельности вашей организации административные барьеры со стороны органов власти? (% от числа опрошенных)</w:t>
      </w:r>
    </w:p>
    <w:p w14:paraId="3F7C03B2" w14:textId="77777777" w:rsidR="009E36C7" w:rsidRPr="0050090D" w:rsidRDefault="009E36C7" w:rsidP="009E36C7">
      <w:r w:rsidRPr="0050090D">
        <w:rPr>
          <w:noProof/>
          <w:lang w:eastAsia="ru-RU"/>
        </w:rPr>
        <w:drawing>
          <wp:inline distT="0" distB="0" distL="0" distR="0" wp14:anchorId="072D3E7E" wp14:editId="6DC30C30">
            <wp:extent cx="5486400" cy="3200400"/>
            <wp:effectExtent l="19050" t="0" r="19050"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A69CD5" w14:textId="77777777" w:rsidR="009E36C7" w:rsidRPr="0050090D" w:rsidRDefault="009E36C7" w:rsidP="009E36C7"/>
    <w:p w14:paraId="79DB50B2"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bookmarkStart w:id="16" w:name="_GoBack"/>
      <w:r>
        <w:rPr>
          <w:rFonts w:ascii="Times New Roman" w:hAnsi="Times New Roman" w:cs="Times New Roman"/>
          <w:sz w:val="24"/>
          <w:szCs w:val="24"/>
        </w:rPr>
        <w:t xml:space="preserve">, 58,1% предпринимателей не усматривают в действиях органов власти барьеров, препятствующих их деятельности.  Однако 40,6%  опрошенных </w:t>
      </w:r>
      <w:r>
        <w:rPr>
          <w:rFonts w:ascii="Times New Roman" w:hAnsi="Times New Roman" w:cs="Times New Roman"/>
          <w:sz w:val="24"/>
          <w:szCs w:val="24"/>
        </w:rPr>
        <w:lastRenderedPageBreak/>
        <w:t xml:space="preserve">заявляют, что органы власти создают </w:t>
      </w:r>
      <w:bookmarkEnd w:id="16"/>
      <w:r>
        <w:rPr>
          <w:rFonts w:ascii="Times New Roman" w:hAnsi="Times New Roman" w:cs="Times New Roman"/>
          <w:sz w:val="24"/>
          <w:szCs w:val="24"/>
        </w:rPr>
        <w:t xml:space="preserve">барьеры, в той или иной степени препятствующие ведению их бизнеса. </w:t>
      </w:r>
    </w:p>
    <w:p w14:paraId="6DB3BB24" w14:textId="77777777" w:rsidR="00BE403F" w:rsidRDefault="00BE403F"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Мнение </w:t>
      </w:r>
      <w:proofErr w:type="gramStart"/>
      <w:r>
        <w:rPr>
          <w:rFonts w:ascii="Times New Roman" w:hAnsi="Times New Roman" w:cs="Times New Roman"/>
          <w:sz w:val="24"/>
          <w:szCs w:val="24"/>
        </w:rPr>
        <w:t>предпринимателей, ведущих деятельность на разных географических рынках и в различных сферах экономической деятельности приведено</w:t>
      </w:r>
      <w:proofErr w:type="gramEnd"/>
      <w:r>
        <w:rPr>
          <w:rFonts w:ascii="Times New Roman" w:hAnsi="Times New Roman" w:cs="Times New Roman"/>
          <w:sz w:val="24"/>
          <w:szCs w:val="24"/>
        </w:rPr>
        <w:t xml:space="preserve"> в таблице 3.1.</w:t>
      </w:r>
    </w:p>
    <w:p w14:paraId="231F454C" w14:textId="77777777" w:rsidR="00B41ACE" w:rsidRDefault="00B41ACE" w:rsidP="009E36C7">
      <w:pPr>
        <w:spacing w:after="0" w:line="360" w:lineRule="auto"/>
        <w:ind w:firstLine="709"/>
        <w:jc w:val="both"/>
        <w:rPr>
          <w:rFonts w:ascii="Times New Roman" w:hAnsi="Times New Roman" w:cs="Times New Roman"/>
          <w:sz w:val="24"/>
          <w:szCs w:val="24"/>
        </w:rPr>
      </w:pPr>
    </w:p>
    <w:p w14:paraId="01B239C6" w14:textId="77777777" w:rsidR="00BE403F" w:rsidRPr="00BE403F" w:rsidRDefault="00BE403F" w:rsidP="00B41ACE">
      <w:pPr>
        <w:pStyle w:val="af5"/>
        <w:spacing w:line="360" w:lineRule="auto"/>
        <w:ind w:left="1069"/>
        <w:jc w:val="center"/>
        <w:rPr>
          <w:rFonts w:ascii="Times New Roman" w:hAnsi="Times New Roman"/>
          <w:lang w:val="ru-RU"/>
        </w:rPr>
      </w:pPr>
      <w:r w:rsidRPr="00BE403F">
        <w:rPr>
          <w:rFonts w:ascii="Times New Roman" w:hAnsi="Times New Roman"/>
          <w:lang w:val="ru-RU"/>
        </w:rPr>
        <w:t>Таблица 3.1. Мнение субъектов предпринимателей,  ведущих деятельность на разных рынках и в разных экономических сферах, о том, насколько сильно препятствуют их деятельности административные барьеры (</w:t>
      </w:r>
      <w:proofErr w:type="gramStart"/>
      <w:r w:rsidRPr="00BE403F">
        <w:rPr>
          <w:rFonts w:ascii="Times New Roman" w:hAnsi="Times New Roman"/>
          <w:lang w:val="ru-RU"/>
        </w:rPr>
        <w:t>в</w:t>
      </w:r>
      <w:proofErr w:type="gramEnd"/>
      <w:r w:rsidRPr="00BE403F">
        <w:rPr>
          <w:rFonts w:ascii="Times New Roman" w:hAnsi="Times New Roman"/>
          <w:lang w:val="ru-RU"/>
        </w:rPr>
        <w:t xml:space="preserve"> % по строке)</w:t>
      </w:r>
    </w:p>
    <w:p w14:paraId="2D5F0725" w14:textId="77777777" w:rsidR="00BE403F" w:rsidRPr="00BE403F" w:rsidRDefault="00BE403F" w:rsidP="00BE403F">
      <w:pPr>
        <w:pStyle w:val="af5"/>
        <w:autoSpaceDE w:val="0"/>
        <w:autoSpaceDN w:val="0"/>
        <w:adjustRightInd w:val="0"/>
        <w:ind w:left="1069"/>
        <w:rPr>
          <w:rFonts w:ascii="Times New Roman" w:hAnsi="Times New Roman"/>
          <w:lang w:val="ru-RU"/>
        </w:rPr>
      </w:pPr>
    </w:p>
    <w:tbl>
      <w:tblPr>
        <w:tblW w:w="924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8"/>
        <w:gridCol w:w="1017"/>
        <w:gridCol w:w="1203"/>
        <w:gridCol w:w="1017"/>
        <w:gridCol w:w="1017"/>
        <w:gridCol w:w="1110"/>
        <w:gridCol w:w="1389"/>
      </w:tblGrid>
      <w:tr w:rsidR="00BE403F" w:rsidRPr="009D17E1" w14:paraId="6E60E609" w14:textId="77777777" w:rsidTr="00BE403F">
        <w:trPr>
          <w:cantSplit/>
          <w:trHeight w:val="149"/>
          <w:tblHeader/>
        </w:trPr>
        <w:tc>
          <w:tcPr>
            <w:tcW w:w="2488" w:type="dxa"/>
            <w:vMerge w:val="restart"/>
            <w:shd w:val="clear" w:color="auto" w:fill="FFFFFF"/>
            <w:vAlign w:val="center"/>
          </w:tcPr>
          <w:p w14:paraId="31A1E259" w14:textId="77777777" w:rsidR="00BE403F" w:rsidRPr="00BE403F" w:rsidRDefault="00BE403F" w:rsidP="00BE403F">
            <w:pPr>
              <w:autoSpaceDE w:val="0"/>
              <w:autoSpaceDN w:val="0"/>
              <w:adjustRightInd w:val="0"/>
              <w:spacing w:after="0" w:line="240" w:lineRule="auto"/>
              <w:jc w:val="center"/>
              <w:rPr>
                <w:rFonts w:ascii="Times New Roman" w:hAnsi="Times New Roman" w:cs="Times New Roman"/>
                <w:sz w:val="20"/>
                <w:szCs w:val="20"/>
              </w:rPr>
            </w:pPr>
          </w:p>
        </w:tc>
        <w:tc>
          <w:tcPr>
            <w:tcW w:w="6753" w:type="dxa"/>
            <w:gridSpan w:val="6"/>
            <w:shd w:val="clear" w:color="auto" w:fill="FFFFFF"/>
            <w:vAlign w:val="bottom"/>
          </w:tcPr>
          <w:p w14:paraId="2A753AE3"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НАСКОЛЬКО СИЛЬНО ПРЕПЯТСТВУЮТ ДЕЯТЕЛЬНОСТИ ВАШЕЙ ОРГАНИЗАЦИИ АДМИНИСТРАТИВНЫЕ БАРЬЕРЫ СО СТОРОНЫ ОРГАНОВ ВЛАСТИ?</w:t>
            </w:r>
          </w:p>
        </w:tc>
      </w:tr>
      <w:tr w:rsidR="00BE403F" w:rsidRPr="009D17E1" w14:paraId="123F7B56" w14:textId="77777777" w:rsidTr="00BE403F">
        <w:trPr>
          <w:cantSplit/>
          <w:trHeight w:val="149"/>
          <w:tblHeader/>
        </w:trPr>
        <w:tc>
          <w:tcPr>
            <w:tcW w:w="2488" w:type="dxa"/>
            <w:vMerge/>
            <w:shd w:val="clear" w:color="auto" w:fill="FFFFFF"/>
            <w:vAlign w:val="center"/>
          </w:tcPr>
          <w:p w14:paraId="1665E3BA" w14:textId="77777777" w:rsidR="00BE403F" w:rsidRPr="00BE403F" w:rsidRDefault="00BE403F" w:rsidP="00BE403F">
            <w:pPr>
              <w:autoSpaceDE w:val="0"/>
              <w:autoSpaceDN w:val="0"/>
              <w:adjustRightInd w:val="0"/>
              <w:spacing w:after="0" w:line="240" w:lineRule="auto"/>
              <w:rPr>
                <w:rFonts w:ascii="Times New Roman" w:hAnsi="Times New Roman" w:cs="Times New Roman"/>
                <w:color w:val="000000"/>
                <w:sz w:val="20"/>
                <w:szCs w:val="20"/>
              </w:rPr>
            </w:pPr>
          </w:p>
        </w:tc>
        <w:tc>
          <w:tcPr>
            <w:tcW w:w="1017" w:type="dxa"/>
            <w:shd w:val="clear" w:color="auto" w:fill="FFFFFF"/>
            <w:vAlign w:val="bottom"/>
          </w:tcPr>
          <w:p w14:paraId="5DDE252B"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Очень сильно препятствуют</w:t>
            </w:r>
          </w:p>
        </w:tc>
        <w:tc>
          <w:tcPr>
            <w:tcW w:w="1203" w:type="dxa"/>
            <w:shd w:val="clear" w:color="auto" w:fill="FFFFFF"/>
            <w:vAlign w:val="bottom"/>
          </w:tcPr>
          <w:p w14:paraId="2E44D137"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Препятствуют, но не очень сильно</w:t>
            </w:r>
          </w:p>
        </w:tc>
        <w:tc>
          <w:tcPr>
            <w:tcW w:w="1017" w:type="dxa"/>
            <w:shd w:val="clear" w:color="auto" w:fill="FFFFFF"/>
            <w:vAlign w:val="bottom"/>
          </w:tcPr>
          <w:p w14:paraId="211B08B8"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Не препятствуют</w:t>
            </w:r>
          </w:p>
        </w:tc>
        <w:tc>
          <w:tcPr>
            <w:tcW w:w="1017" w:type="dxa"/>
            <w:shd w:val="clear" w:color="auto" w:fill="FFFFFF"/>
            <w:vAlign w:val="bottom"/>
          </w:tcPr>
          <w:p w14:paraId="252A373D"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Способствуют деятельности нашей организации</w:t>
            </w:r>
          </w:p>
        </w:tc>
        <w:tc>
          <w:tcPr>
            <w:tcW w:w="1110" w:type="dxa"/>
            <w:shd w:val="clear" w:color="auto" w:fill="FFFFFF"/>
            <w:vAlign w:val="bottom"/>
          </w:tcPr>
          <w:p w14:paraId="5F95E212"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Затрудняюсь ответить</w:t>
            </w:r>
          </w:p>
        </w:tc>
        <w:tc>
          <w:tcPr>
            <w:tcW w:w="1389" w:type="dxa"/>
            <w:shd w:val="clear" w:color="auto" w:fill="FFFFFF"/>
            <w:vAlign w:val="bottom"/>
          </w:tcPr>
          <w:p w14:paraId="140EAE40"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Итого</w:t>
            </w:r>
          </w:p>
        </w:tc>
      </w:tr>
      <w:tr w:rsidR="00BE403F" w:rsidRPr="009D17E1" w14:paraId="34B228C9" w14:textId="77777777" w:rsidTr="00BE403F">
        <w:trPr>
          <w:cantSplit/>
          <w:trHeight w:val="149"/>
          <w:tblHeader/>
        </w:trPr>
        <w:tc>
          <w:tcPr>
            <w:tcW w:w="9241" w:type="dxa"/>
            <w:gridSpan w:val="7"/>
            <w:shd w:val="clear" w:color="auto" w:fill="FFFFFF"/>
            <w:vAlign w:val="center"/>
          </w:tcPr>
          <w:p w14:paraId="286B3A8E"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E403F">
              <w:rPr>
                <w:rFonts w:ascii="Times New Roman" w:hAnsi="Times New Roman" w:cs="Times New Roman"/>
                <w:b/>
                <w:color w:val="000000"/>
                <w:sz w:val="20"/>
                <w:szCs w:val="20"/>
              </w:rPr>
              <w:t>Основные географические рынки</w:t>
            </w:r>
          </w:p>
        </w:tc>
      </w:tr>
      <w:tr w:rsidR="00BE403F" w:rsidRPr="009D17E1" w14:paraId="7DE17C8D" w14:textId="77777777" w:rsidTr="00BE403F">
        <w:trPr>
          <w:cantSplit/>
          <w:trHeight w:val="149"/>
          <w:tblHeader/>
        </w:trPr>
        <w:tc>
          <w:tcPr>
            <w:tcW w:w="2488" w:type="dxa"/>
            <w:shd w:val="clear" w:color="auto" w:fill="FFFFFF"/>
          </w:tcPr>
          <w:p w14:paraId="31D380A3"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Локальный рынок</w:t>
            </w:r>
          </w:p>
        </w:tc>
        <w:tc>
          <w:tcPr>
            <w:tcW w:w="1017" w:type="dxa"/>
            <w:shd w:val="clear" w:color="auto" w:fill="FFFFFF"/>
            <w:vAlign w:val="center"/>
          </w:tcPr>
          <w:p w14:paraId="19FAA9FC"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4,9%</w:t>
            </w:r>
          </w:p>
        </w:tc>
        <w:tc>
          <w:tcPr>
            <w:tcW w:w="1203" w:type="dxa"/>
            <w:shd w:val="clear" w:color="auto" w:fill="FFFFFF"/>
            <w:vAlign w:val="center"/>
          </w:tcPr>
          <w:p w14:paraId="4057E7F0"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31,1%</w:t>
            </w:r>
          </w:p>
        </w:tc>
        <w:tc>
          <w:tcPr>
            <w:tcW w:w="1017" w:type="dxa"/>
            <w:shd w:val="clear" w:color="auto" w:fill="FFFFFF"/>
            <w:vAlign w:val="center"/>
          </w:tcPr>
          <w:p w14:paraId="0769AF4B"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47,5%</w:t>
            </w:r>
          </w:p>
        </w:tc>
        <w:tc>
          <w:tcPr>
            <w:tcW w:w="1017" w:type="dxa"/>
            <w:shd w:val="clear" w:color="auto" w:fill="FFFFFF"/>
            <w:vAlign w:val="center"/>
          </w:tcPr>
          <w:p w14:paraId="7C768032"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13,1%</w:t>
            </w:r>
          </w:p>
        </w:tc>
        <w:tc>
          <w:tcPr>
            <w:tcW w:w="1110" w:type="dxa"/>
            <w:shd w:val="clear" w:color="auto" w:fill="FFFFFF"/>
            <w:vAlign w:val="center"/>
          </w:tcPr>
          <w:p w14:paraId="692107F4"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3,3%</w:t>
            </w:r>
          </w:p>
        </w:tc>
        <w:tc>
          <w:tcPr>
            <w:tcW w:w="1389" w:type="dxa"/>
            <w:shd w:val="clear" w:color="auto" w:fill="FFFFFF"/>
            <w:vAlign w:val="center"/>
          </w:tcPr>
          <w:p w14:paraId="333B1D58"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3F0EC6AE" w14:textId="77777777" w:rsidTr="00BE403F">
        <w:trPr>
          <w:cantSplit/>
          <w:trHeight w:val="149"/>
          <w:tblHeader/>
        </w:trPr>
        <w:tc>
          <w:tcPr>
            <w:tcW w:w="2488" w:type="dxa"/>
            <w:shd w:val="clear" w:color="auto" w:fill="FFFFFF"/>
          </w:tcPr>
          <w:p w14:paraId="4E742748"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Ульяновской области</w:t>
            </w:r>
          </w:p>
        </w:tc>
        <w:tc>
          <w:tcPr>
            <w:tcW w:w="1017" w:type="dxa"/>
            <w:shd w:val="clear" w:color="auto" w:fill="FFFFFF"/>
            <w:vAlign w:val="center"/>
          </w:tcPr>
          <w:p w14:paraId="5913CAF3"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4,6%</w:t>
            </w:r>
          </w:p>
        </w:tc>
        <w:tc>
          <w:tcPr>
            <w:tcW w:w="1203" w:type="dxa"/>
            <w:shd w:val="clear" w:color="auto" w:fill="FFFFFF"/>
            <w:vAlign w:val="center"/>
          </w:tcPr>
          <w:p w14:paraId="675DA54A"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38,1%</w:t>
            </w:r>
          </w:p>
        </w:tc>
        <w:tc>
          <w:tcPr>
            <w:tcW w:w="1017" w:type="dxa"/>
            <w:shd w:val="clear" w:color="auto" w:fill="FFFFFF"/>
            <w:vAlign w:val="center"/>
          </w:tcPr>
          <w:p w14:paraId="0E9AFFFF"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50,5%</w:t>
            </w:r>
          </w:p>
        </w:tc>
        <w:tc>
          <w:tcPr>
            <w:tcW w:w="1017" w:type="dxa"/>
            <w:shd w:val="clear" w:color="auto" w:fill="FFFFFF"/>
            <w:vAlign w:val="center"/>
          </w:tcPr>
          <w:p w14:paraId="6B5B93A1"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6,2%</w:t>
            </w:r>
          </w:p>
        </w:tc>
        <w:tc>
          <w:tcPr>
            <w:tcW w:w="1110" w:type="dxa"/>
            <w:shd w:val="clear" w:color="auto" w:fill="FFFFFF"/>
            <w:vAlign w:val="center"/>
          </w:tcPr>
          <w:p w14:paraId="333B77F5"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0,5%</w:t>
            </w:r>
          </w:p>
        </w:tc>
        <w:tc>
          <w:tcPr>
            <w:tcW w:w="1389" w:type="dxa"/>
            <w:shd w:val="clear" w:color="auto" w:fill="FFFFFF"/>
            <w:vAlign w:val="center"/>
          </w:tcPr>
          <w:p w14:paraId="0B75BE36"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75AFBE9E" w14:textId="77777777" w:rsidTr="00BE403F">
        <w:trPr>
          <w:cantSplit/>
          <w:trHeight w:val="149"/>
          <w:tblHeader/>
        </w:trPr>
        <w:tc>
          <w:tcPr>
            <w:tcW w:w="2488" w:type="dxa"/>
            <w:shd w:val="clear" w:color="auto" w:fill="FFFFFF"/>
          </w:tcPr>
          <w:p w14:paraId="34E8C95E"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Рынки нескольких субъектов Российской Федерации</w:t>
            </w:r>
          </w:p>
        </w:tc>
        <w:tc>
          <w:tcPr>
            <w:tcW w:w="1017" w:type="dxa"/>
            <w:shd w:val="clear" w:color="auto" w:fill="FFFFFF"/>
            <w:vAlign w:val="center"/>
          </w:tcPr>
          <w:p w14:paraId="6181F1EA"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6,9%</w:t>
            </w:r>
          </w:p>
        </w:tc>
        <w:tc>
          <w:tcPr>
            <w:tcW w:w="1203" w:type="dxa"/>
            <w:shd w:val="clear" w:color="auto" w:fill="FFFFFF"/>
            <w:vAlign w:val="center"/>
          </w:tcPr>
          <w:p w14:paraId="512A84E2"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34,5%</w:t>
            </w:r>
          </w:p>
        </w:tc>
        <w:tc>
          <w:tcPr>
            <w:tcW w:w="1017" w:type="dxa"/>
            <w:shd w:val="clear" w:color="auto" w:fill="FFFFFF"/>
            <w:vAlign w:val="center"/>
          </w:tcPr>
          <w:p w14:paraId="6738BB00"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55,2%</w:t>
            </w:r>
          </w:p>
        </w:tc>
        <w:tc>
          <w:tcPr>
            <w:tcW w:w="1017" w:type="dxa"/>
            <w:shd w:val="clear" w:color="auto" w:fill="FFFFFF"/>
            <w:vAlign w:val="center"/>
          </w:tcPr>
          <w:p w14:paraId="066AD43B"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3,4%</w:t>
            </w:r>
          </w:p>
        </w:tc>
        <w:tc>
          <w:tcPr>
            <w:tcW w:w="1110" w:type="dxa"/>
            <w:shd w:val="clear" w:color="auto" w:fill="FFFFFF"/>
            <w:vAlign w:val="center"/>
          </w:tcPr>
          <w:p w14:paraId="4B5C9E1F"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3B2AD810"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63CBAAB5" w14:textId="77777777" w:rsidTr="00BE403F">
        <w:trPr>
          <w:cantSplit/>
          <w:trHeight w:val="149"/>
          <w:tblHeader/>
        </w:trPr>
        <w:tc>
          <w:tcPr>
            <w:tcW w:w="2488" w:type="dxa"/>
            <w:shd w:val="clear" w:color="auto" w:fill="FFFFFF"/>
          </w:tcPr>
          <w:p w14:paraId="7230A74F"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Российской Федерации</w:t>
            </w:r>
          </w:p>
        </w:tc>
        <w:tc>
          <w:tcPr>
            <w:tcW w:w="1017" w:type="dxa"/>
            <w:shd w:val="clear" w:color="auto" w:fill="FFFFFF"/>
            <w:vAlign w:val="center"/>
          </w:tcPr>
          <w:p w14:paraId="4F8F81E7"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4F774CAA"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26,7%</w:t>
            </w:r>
          </w:p>
        </w:tc>
        <w:tc>
          <w:tcPr>
            <w:tcW w:w="1017" w:type="dxa"/>
            <w:shd w:val="clear" w:color="auto" w:fill="FFFFFF"/>
            <w:vAlign w:val="center"/>
          </w:tcPr>
          <w:p w14:paraId="2EC4F61E"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40,0%</w:t>
            </w:r>
          </w:p>
        </w:tc>
        <w:tc>
          <w:tcPr>
            <w:tcW w:w="1017" w:type="dxa"/>
            <w:shd w:val="clear" w:color="auto" w:fill="FFFFFF"/>
            <w:vAlign w:val="center"/>
          </w:tcPr>
          <w:p w14:paraId="5522A700"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26,7%</w:t>
            </w:r>
          </w:p>
        </w:tc>
        <w:tc>
          <w:tcPr>
            <w:tcW w:w="1110" w:type="dxa"/>
            <w:shd w:val="clear" w:color="auto" w:fill="FFFFFF"/>
            <w:vAlign w:val="center"/>
          </w:tcPr>
          <w:p w14:paraId="2D6D9D7E"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6,7%</w:t>
            </w:r>
          </w:p>
        </w:tc>
        <w:tc>
          <w:tcPr>
            <w:tcW w:w="1389" w:type="dxa"/>
            <w:shd w:val="clear" w:color="auto" w:fill="FFFFFF"/>
            <w:vAlign w:val="center"/>
          </w:tcPr>
          <w:p w14:paraId="613FB33A"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6BED1668" w14:textId="77777777" w:rsidTr="00BE403F">
        <w:trPr>
          <w:cantSplit/>
          <w:trHeight w:val="149"/>
          <w:tblHeader/>
        </w:trPr>
        <w:tc>
          <w:tcPr>
            <w:tcW w:w="2488" w:type="dxa"/>
            <w:shd w:val="clear" w:color="auto" w:fill="FFFFFF"/>
          </w:tcPr>
          <w:p w14:paraId="1760DE83"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Рынки стран СНГ</w:t>
            </w:r>
          </w:p>
        </w:tc>
        <w:tc>
          <w:tcPr>
            <w:tcW w:w="1017" w:type="dxa"/>
            <w:shd w:val="clear" w:color="auto" w:fill="FFFFFF"/>
            <w:vAlign w:val="center"/>
          </w:tcPr>
          <w:p w14:paraId="7A450B9F"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45DBD044"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50,0%</w:t>
            </w:r>
          </w:p>
        </w:tc>
        <w:tc>
          <w:tcPr>
            <w:tcW w:w="1017" w:type="dxa"/>
            <w:shd w:val="clear" w:color="auto" w:fill="FFFFFF"/>
            <w:vAlign w:val="center"/>
          </w:tcPr>
          <w:p w14:paraId="1CD1A423"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50,0%</w:t>
            </w:r>
          </w:p>
        </w:tc>
        <w:tc>
          <w:tcPr>
            <w:tcW w:w="1017" w:type="dxa"/>
            <w:shd w:val="clear" w:color="auto" w:fill="FFFFFF"/>
            <w:vAlign w:val="center"/>
          </w:tcPr>
          <w:p w14:paraId="3192879E"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5D697504"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w:t>
            </w:r>
          </w:p>
        </w:tc>
        <w:tc>
          <w:tcPr>
            <w:tcW w:w="1389" w:type="dxa"/>
            <w:shd w:val="clear" w:color="auto" w:fill="FFFFFF"/>
            <w:vAlign w:val="center"/>
          </w:tcPr>
          <w:p w14:paraId="31BAF245"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1013E4EF" w14:textId="77777777" w:rsidTr="00BE403F">
        <w:trPr>
          <w:cantSplit/>
          <w:trHeight w:val="149"/>
          <w:tblHeader/>
        </w:trPr>
        <w:tc>
          <w:tcPr>
            <w:tcW w:w="2488" w:type="dxa"/>
            <w:shd w:val="clear" w:color="auto" w:fill="FFFFFF"/>
          </w:tcPr>
          <w:p w14:paraId="01818FB7"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Рынки стран дальнего зарубежья</w:t>
            </w:r>
          </w:p>
        </w:tc>
        <w:tc>
          <w:tcPr>
            <w:tcW w:w="1017" w:type="dxa"/>
            <w:shd w:val="clear" w:color="auto" w:fill="FFFFFF"/>
            <w:vAlign w:val="center"/>
          </w:tcPr>
          <w:p w14:paraId="627323BD"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762EF5B4"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017" w:type="dxa"/>
            <w:shd w:val="clear" w:color="auto" w:fill="FFFFFF"/>
            <w:vAlign w:val="center"/>
          </w:tcPr>
          <w:p w14:paraId="02950337"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017" w:type="dxa"/>
            <w:shd w:val="clear" w:color="auto" w:fill="FFFFFF"/>
            <w:vAlign w:val="center"/>
          </w:tcPr>
          <w:p w14:paraId="29A8FC2B"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52DED763"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49F9D2AC"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r>
      <w:tr w:rsidR="00BE403F" w:rsidRPr="009D17E1" w14:paraId="0201892F" w14:textId="77777777" w:rsidTr="00BE403F">
        <w:trPr>
          <w:cantSplit/>
          <w:trHeight w:val="149"/>
          <w:tblHeader/>
        </w:trPr>
        <w:tc>
          <w:tcPr>
            <w:tcW w:w="2488" w:type="dxa"/>
            <w:shd w:val="clear" w:color="auto" w:fill="FFFFFF"/>
          </w:tcPr>
          <w:p w14:paraId="66424D22"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Затрудняюсь ответить</w:t>
            </w:r>
          </w:p>
        </w:tc>
        <w:tc>
          <w:tcPr>
            <w:tcW w:w="1017" w:type="dxa"/>
            <w:shd w:val="clear" w:color="auto" w:fill="FFFFFF"/>
            <w:vAlign w:val="center"/>
          </w:tcPr>
          <w:p w14:paraId="189606EB"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4E94189F"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017" w:type="dxa"/>
            <w:shd w:val="clear" w:color="auto" w:fill="FFFFFF"/>
            <w:vAlign w:val="center"/>
          </w:tcPr>
          <w:p w14:paraId="22816EE5"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017" w:type="dxa"/>
            <w:shd w:val="clear" w:color="auto" w:fill="FFFFFF"/>
            <w:vAlign w:val="center"/>
          </w:tcPr>
          <w:p w14:paraId="5A880694"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2F714F3B"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28F960C1"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r>
      <w:tr w:rsidR="00BE403F" w:rsidRPr="009D17E1" w14:paraId="4C122770" w14:textId="77777777" w:rsidTr="00BE403F">
        <w:trPr>
          <w:cantSplit/>
          <w:trHeight w:val="149"/>
          <w:tblHeader/>
        </w:trPr>
        <w:tc>
          <w:tcPr>
            <w:tcW w:w="9241" w:type="dxa"/>
            <w:gridSpan w:val="7"/>
            <w:shd w:val="clear" w:color="auto" w:fill="FFFFFF"/>
          </w:tcPr>
          <w:p w14:paraId="0FF884FA"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E403F">
              <w:rPr>
                <w:rFonts w:ascii="Times New Roman" w:hAnsi="Times New Roman" w:cs="Times New Roman"/>
                <w:b/>
                <w:color w:val="000000"/>
                <w:sz w:val="20"/>
                <w:szCs w:val="20"/>
              </w:rPr>
              <w:t>Сферы экономической деятельности</w:t>
            </w:r>
          </w:p>
        </w:tc>
      </w:tr>
      <w:tr w:rsidR="00BE403F" w:rsidRPr="009D17E1" w14:paraId="7C4A5AC2" w14:textId="77777777" w:rsidTr="00BE403F">
        <w:trPr>
          <w:cantSplit/>
          <w:trHeight w:val="149"/>
          <w:tblHeader/>
        </w:trPr>
        <w:tc>
          <w:tcPr>
            <w:tcW w:w="2488" w:type="dxa"/>
            <w:shd w:val="clear" w:color="auto" w:fill="FFFFFF"/>
          </w:tcPr>
          <w:p w14:paraId="6F7FE281"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услуг дошкольного образования</w:t>
            </w:r>
          </w:p>
        </w:tc>
        <w:tc>
          <w:tcPr>
            <w:tcW w:w="1017" w:type="dxa"/>
            <w:shd w:val="clear" w:color="auto" w:fill="FFFFFF"/>
            <w:vAlign w:val="center"/>
          </w:tcPr>
          <w:p w14:paraId="18216182"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w:t>
            </w:r>
          </w:p>
        </w:tc>
        <w:tc>
          <w:tcPr>
            <w:tcW w:w="1203" w:type="dxa"/>
            <w:shd w:val="clear" w:color="auto" w:fill="FFFFFF"/>
            <w:vAlign w:val="center"/>
          </w:tcPr>
          <w:p w14:paraId="53A66868"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30,0%</w:t>
            </w:r>
          </w:p>
        </w:tc>
        <w:tc>
          <w:tcPr>
            <w:tcW w:w="1017" w:type="dxa"/>
            <w:shd w:val="clear" w:color="auto" w:fill="FFFFFF"/>
            <w:vAlign w:val="center"/>
          </w:tcPr>
          <w:p w14:paraId="32002FC1"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50,0%</w:t>
            </w:r>
          </w:p>
        </w:tc>
        <w:tc>
          <w:tcPr>
            <w:tcW w:w="1017" w:type="dxa"/>
            <w:shd w:val="clear" w:color="auto" w:fill="FFFFFF"/>
            <w:vAlign w:val="center"/>
          </w:tcPr>
          <w:p w14:paraId="4C34CE03"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w:t>
            </w:r>
          </w:p>
        </w:tc>
        <w:tc>
          <w:tcPr>
            <w:tcW w:w="1110" w:type="dxa"/>
            <w:shd w:val="clear" w:color="auto" w:fill="FFFFFF"/>
            <w:vAlign w:val="center"/>
          </w:tcPr>
          <w:p w14:paraId="20D02D32"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6D62A46A"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4E28444C" w14:textId="77777777" w:rsidTr="00BE403F">
        <w:trPr>
          <w:cantSplit/>
          <w:trHeight w:val="149"/>
          <w:tblHeader/>
        </w:trPr>
        <w:tc>
          <w:tcPr>
            <w:tcW w:w="2488" w:type="dxa"/>
            <w:shd w:val="clear" w:color="auto" w:fill="FFFFFF"/>
          </w:tcPr>
          <w:p w14:paraId="4B88C62D"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услуг общего образования</w:t>
            </w:r>
          </w:p>
        </w:tc>
        <w:tc>
          <w:tcPr>
            <w:tcW w:w="1017" w:type="dxa"/>
            <w:shd w:val="clear" w:color="auto" w:fill="FFFFFF"/>
            <w:vAlign w:val="center"/>
          </w:tcPr>
          <w:p w14:paraId="5927965F"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5EC0952C"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60,0%</w:t>
            </w:r>
          </w:p>
        </w:tc>
        <w:tc>
          <w:tcPr>
            <w:tcW w:w="1017" w:type="dxa"/>
            <w:shd w:val="clear" w:color="auto" w:fill="FFFFFF"/>
            <w:vAlign w:val="center"/>
          </w:tcPr>
          <w:p w14:paraId="1D27B0F2"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20,0%</w:t>
            </w:r>
          </w:p>
        </w:tc>
        <w:tc>
          <w:tcPr>
            <w:tcW w:w="1017" w:type="dxa"/>
            <w:shd w:val="clear" w:color="auto" w:fill="FFFFFF"/>
            <w:vAlign w:val="center"/>
          </w:tcPr>
          <w:p w14:paraId="16BC0657"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20,0%</w:t>
            </w:r>
          </w:p>
        </w:tc>
        <w:tc>
          <w:tcPr>
            <w:tcW w:w="1110" w:type="dxa"/>
            <w:shd w:val="clear" w:color="auto" w:fill="FFFFFF"/>
            <w:vAlign w:val="center"/>
          </w:tcPr>
          <w:p w14:paraId="464BE397"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6866E33B"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552D9C30" w14:textId="77777777" w:rsidTr="00BE403F">
        <w:trPr>
          <w:cantSplit/>
          <w:trHeight w:val="149"/>
          <w:tblHeader/>
        </w:trPr>
        <w:tc>
          <w:tcPr>
            <w:tcW w:w="2488" w:type="dxa"/>
            <w:shd w:val="clear" w:color="auto" w:fill="FFFFFF"/>
          </w:tcPr>
          <w:p w14:paraId="79D0E6BB"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услуг среднего профессионального образования</w:t>
            </w:r>
          </w:p>
        </w:tc>
        <w:tc>
          <w:tcPr>
            <w:tcW w:w="1017" w:type="dxa"/>
            <w:shd w:val="clear" w:color="auto" w:fill="FFFFFF"/>
            <w:vAlign w:val="center"/>
          </w:tcPr>
          <w:p w14:paraId="5E308CF1"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079BE0E1"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40,0%</w:t>
            </w:r>
          </w:p>
        </w:tc>
        <w:tc>
          <w:tcPr>
            <w:tcW w:w="1017" w:type="dxa"/>
            <w:shd w:val="clear" w:color="auto" w:fill="FFFFFF"/>
            <w:vAlign w:val="center"/>
          </w:tcPr>
          <w:p w14:paraId="020EDDBA"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60,0%</w:t>
            </w:r>
          </w:p>
        </w:tc>
        <w:tc>
          <w:tcPr>
            <w:tcW w:w="1017" w:type="dxa"/>
            <w:shd w:val="clear" w:color="auto" w:fill="FFFFFF"/>
            <w:vAlign w:val="center"/>
          </w:tcPr>
          <w:p w14:paraId="0F5CCEB6"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7672E10D"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3030A4C3"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3613BC29" w14:textId="77777777" w:rsidTr="00BE403F">
        <w:trPr>
          <w:cantSplit/>
          <w:trHeight w:val="149"/>
          <w:tblHeader/>
        </w:trPr>
        <w:tc>
          <w:tcPr>
            <w:tcW w:w="2488" w:type="dxa"/>
            <w:shd w:val="clear" w:color="auto" w:fill="FFFFFF"/>
          </w:tcPr>
          <w:p w14:paraId="51CDC4FD"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услуг дополнительного образования детей</w:t>
            </w:r>
          </w:p>
        </w:tc>
        <w:tc>
          <w:tcPr>
            <w:tcW w:w="1017" w:type="dxa"/>
            <w:shd w:val="clear" w:color="auto" w:fill="FFFFFF"/>
            <w:vAlign w:val="center"/>
          </w:tcPr>
          <w:p w14:paraId="5E0AF8CC"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65F7909C"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40,0%</w:t>
            </w:r>
          </w:p>
        </w:tc>
        <w:tc>
          <w:tcPr>
            <w:tcW w:w="1017" w:type="dxa"/>
            <w:shd w:val="clear" w:color="auto" w:fill="FFFFFF"/>
            <w:vAlign w:val="center"/>
          </w:tcPr>
          <w:p w14:paraId="65739D17"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50,0%</w:t>
            </w:r>
          </w:p>
        </w:tc>
        <w:tc>
          <w:tcPr>
            <w:tcW w:w="1017" w:type="dxa"/>
            <w:shd w:val="clear" w:color="auto" w:fill="FFFFFF"/>
            <w:vAlign w:val="center"/>
          </w:tcPr>
          <w:p w14:paraId="1F5E7531"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w:t>
            </w:r>
          </w:p>
        </w:tc>
        <w:tc>
          <w:tcPr>
            <w:tcW w:w="1110" w:type="dxa"/>
            <w:shd w:val="clear" w:color="auto" w:fill="FFFFFF"/>
            <w:vAlign w:val="center"/>
          </w:tcPr>
          <w:p w14:paraId="05C2999E"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158BFA73"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31721C0E" w14:textId="77777777" w:rsidTr="00BE403F">
        <w:trPr>
          <w:cantSplit/>
          <w:trHeight w:val="149"/>
          <w:tblHeader/>
        </w:trPr>
        <w:tc>
          <w:tcPr>
            <w:tcW w:w="2488" w:type="dxa"/>
            <w:shd w:val="clear" w:color="auto" w:fill="FFFFFF"/>
          </w:tcPr>
          <w:p w14:paraId="2E263515"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услуг детского отдыха и оздоровления</w:t>
            </w:r>
          </w:p>
        </w:tc>
        <w:tc>
          <w:tcPr>
            <w:tcW w:w="1017" w:type="dxa"/>
            <w:shd w:val="clear" w:color="auto" w:fill="FFFFFF"/>
            <w:vAlign w:val="center"/>
          </w:tcPr>
          <w:p w14:paraId="0ACF2559"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47D87C15"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20,0%</w:t>
            </w:r>
          </w:p>
        </w:tc>
        <w:tc>
          <w:tcPr>
            <w:tcW w:w="1017" w:type="dxa"/>
            <w:shd w:val="clear" w:color="auto" w:fill="FFFFFF"/>
            <w:vAlign w:val="center"/>
          </w:tcPr>
          <w:p w14:paraId="571D06AC"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60,0%</w:t>
            </w:r>
          </w:p>
        </w:tc>
        <w:tc>
          <w:tcPr>
            <w:tcW w:w="1017" w:type="dxa"/>
            <w:shd w:val="clear" w:color="auto" w:fill="FFFFFF"/>
            <w:vAlign w:val="center"/>
          </w:tcPr>
          <w:p w14:paraId="0F95D48C"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20,0%</w:t>
            </w:r>
          </w:p>
        </w:tc>
        <w:tc>
          <w:tcPr>
            <w:tcW w:w="1110" w:type="dxa"/>
            <w:shd w:val="clear" w:color="auto" w:fill="FFFFFF"/>
            <w:vAlign w:val="center"/>
          </w:tcPr>
          <w:p w14:paraId="0207AD18"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7B8827F7"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1BC7615B" w14:textId="77777777" w:rsidTr="00BE403F">
        <w:trPr>
          <w:cantSplit/>
          <w:trHeight w:val="149"/>
          <w:tblHeader/>
        </w:trPr>
        <w:tc>
          <w:tcPr>
            <w:tcW w:w="2488" w:type="dxa"/>
            <w:shd w:val="clear" w:color="auto" w:fill="FFFFFF"/>
          </w:tcPr>
          <w:p w14:paraId="01AB1018"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медицинских услуг</w:t>
            </w:r>
          </w:p>
        </w:tc>
        <w:tc>
          <w:tcPr>
            <w:tcW w:w="1017" w:type="dxa"/>
            <w:shd w:val="clear" w:color="auto" w:fill="FFFFFF"/>
            <w:vAlign w:val="center"/>
          </w:tcPr>
          <w:p w14:paraId="1A951561"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3,3%</w:t>
            </w:r>
          </w:p>
        </w:tc>
        <w:tc>
          <w:tcPr>
            <w:tcW w:w="1203" w:type="dxa"/>
            <w:shd w:val="clear" w:color="auto" w:fill="FFFFFF"/>
            <w:vAlign w:val="center"/>
          </w:tcPr>
          <w:p w14:paraId="6461E79B"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40,0%</w:t>
            </w:r>
          </w:p>
        </w:tc>
        <w:tc>
          <w:tcPr>
            <w:tcW w:w="1017" w:type="dxa"/>
            <w:shd w:val="clear" w:color="auto" w:fill="FFFFFF"/>
            <w:vAlign w:val="center"/>
          </w:tcPr>
          <w:p w14:paraId="1AFF0D16"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50,0%</w:t>
            </w:r>
          </w:p>
        </w:tc>
        <w:tc>
          <w:tcPr>
            <w:tcW w:w="1017" w:type="dxa"/>
            <w:shd w:val="clear" w:color="auto" w:fill="FFFFFF"/>
            <w:vAlign w:val="center"/>
          </w:tcPr>
          <w:p w14:paraId="45A5CE6C"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6,7%</w:t>
            </w:r>
          </w:p>
        </w:tc>
        <w:tc>
          <w:tcPr>
            <w:tcW w:w="1110" w:type="dxa"/>
            <w:shd w:val="clear" w:color="auto" w:fill="FFFFFF"/>
            <w:vAlign w:val="center"/>
          </w:tcPr>
          <w:p w14:paraId="04ECDF61"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0E422D0F"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61EB86DB" w14:textId="77777777" w:rsidTr="00BE403F">
        <w:trPr>
          <w:cantSplit/>
          <w:trHeight w:val="149"/>
          <w:tblHeader/>
        </w:trPr>
        <w:tc>
          <w:tcPr>
            <w:tcW w:w="2488" w:type="dxa"/>
            <w:shd w:val="clear" w:color="auto" w:fill="FFFFFF"/>
          </w:tcPr>
          <w:p w14:paraId="4AEEAFC8"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услуг розничной торговли лекарственными препаратами, медицинскими изделиями и сопутствующими товарами</w:t>
            </w:r>
          </w:p>
        </w:tc>
        <w:tc>
          <w:tcPr>
            <w:tcW w:w="1017" w:type="dxa"/>
            <w:shd w:val="clear" w:color="auto" w:fill="FFFFFF"/>
            <w:vAlign w:val="center"/>
          </w:tcPr>
          <w:p w14:paraId="41DA6FB0"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w:t>
            </w:r>
          </w:p>
        </w:tc>
        <w:tc>
          <w:tcPr>
            <w:tcW w:w="1203" w:type="dxa"/>
            <w:shd w:val="clear" w:color="auto" w:fill="FFFFFF"/>
            <w:vAlign w:val="center"/>
          </w:tcPr>
          <w:p w14:paraId="73FB7938"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40,0%</w:t>
            </w:r>
          </w:p>
        </w:tc>
        <w:tc>
          <w:tcPr>
            <w:tcW w:w="1017" w:type="dxa"/>
            <w:shd w:val="clear" w:color="auto" w:fill="FFFFFF"/>
            <w:vAlign w:val="center"/>
          </w:tcPr>
          <w:p w14:paraId="116641B9"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45,0%</w:t>
            </w:r>
          </w:p>
        </w:tc>
        <w:tc>
          <w:tcPr>
            <w:tcW w:w="1017" w:type="dxa"/>
            <w:shd w:val="clear" w:color="auto" w:fill="FFFFFF"/>
            <w:vAlign w:val="center"/>
          </w:tcPr>
          <w:p w14:paraId="1AF40ABC"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5,0%</w:t>
            </w:r>
          </w:p>
        </w:tc>
        <w:tc>
          <w:tcPr>
            <w:tcW w:w="1110" w:type="dxa"/>
            <w:shd w:val="clear" w:color="auto" w:fill="FFFFFF"/>
            <w:vAlign w:val="center"/>
          </w:tcPr>
          <w:p w14:paraId="1F4C8E70"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570124BF"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3F2D6756" w14:textId="77777777" w:rsidTr="00BE403F">
        <w:trPr>
          <w:cantSplit/>
          <w:trHeight w:val="149"/>
          <w:tblHeader/>
        </w:trPr>
        <w:tc>
          <w:tcPr>
            <w:tcW w:w="2488" w:type="dxa"/>
            <w:shd w:val="clear" w:color="auto" w:fill="FFFFFF"/>
          </w:tcPr>
          <w:p w14:paraId="23A166BD"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lastRenderedPageBreak/>
              <w:t>Рынок психолого-педагогического сопровождения детей с ограниченными возможностями здоровья</w:t>
            </w:r>
          </w:p>
        </w:tc>
        <w:tc>
          <w:tcPr>
            <w:tcW w:w="1017" w:type="dxa"/>
            <w:shd w:val="clear" w:color="auto" w:fill="FFFFFF"/>
            <w:vAlign w:val="center"/>
          </w:tcPr>
          <w:p w14:paraId="01EF18B6"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4C93AC7F"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66,7%</w:t>
            </w:r>
          </w:p>
        </w:tc>
        <w:tc>
          <w:tcPr>
            <w:tcW w:w="1017" w:type="dxa"/>
            <w:shd w:val="clear" w:color="auto" w:fill="FFFFFF"/>
            <w:vAlign w:val="center"/>
          </w:tcPr>
          <w:p w14:paraId="584D6EB0"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017" w:type="dxa"/>
            <w:shd w:val="clear" w:color="auto" w:fill="FFFFFF"/>
            <w:vAlign w:val="center"/>
          </w:tcPr>
          <w:p w14:paraId="2D9C2BA8"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5B439E14"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33,3%</w:t>
            </w:r>
          </w:p>
        </w:tc>
        <w:tc>
          <w:tcPr>
            <w:tcW w:w="1389" w:type="dxa"/>
            <w:shd w:val="clear" w:color="auto" w:fill="FFFFFF"/>
            <w:vAlign w:val="center"/>
          </w:tcPr>
          <w:p w14:paraId="4C143B22"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6BF391C1" w14:textId="77777777" w:rsidTr="00BE403F">
        <w:trPr>
          <w:cantSplit/>
          <w:trHeight w:val="149"/>
          <w:tblHeader/>
        </w:trPr>
        <w:tc>
          <w:tcPr>
            <w:tcW w:w="2488" w:type="dxa"/>
            <w:shd w:val="clear" w:color="auto" w:fill="FFFFFF"/>
          </w:tcPr>
          <w:p w14:paraId="4BE21BDE"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социальных услуг</w:t>
            </w:r>
          </w:p>
        </w:tc>
        <w:tc>
          <w:tcPr>
            <w:tcW w:w="1017" w:type="dxa"/>
            <w:shd w:val="clear" w:color="auto" w:fill="FFFFFF"/>
            <w:vAlign w:val="center"/>
          </w:tcPr>
          <w:p w14:paraId="3C53F462"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7BD31A2E"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33,3%</w:t>
            </w:r>
          </w:p>
        </w:tc>
        <w:tc>
          <w:tcPr>
            <w:tcW w:w="1017" w:type="dxa"/>
            <w:shd w:val="clear" w:color="auto" w:fill="FFFFFF"/>
            <w:vAlign w:val="center"/>
          </w:tcPr>
          <w:p w14:paraId="6CA05AF5"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66,7%</w:t>
            </w:r>
          </w:p>
        </w:tc>
        <w:tc>
          <w:tcPr>
            <w:tcW w:w="1017" w:type="dxa"/>
            <w:shd w:val="clear" w:color="auto" w:fill="FFFFFF"/>
            <w:vAlign w:val="center"/>
          </w:tcPr>
          <w:p w14:paraId="5ECE59C5"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2D56C2A5"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7475F2E1"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42066BCB" w14:textId="77777777" w:rsidTr="00BE403F">
        <w:trPr>
          <w:cantSplit/>
          <w:trHeight w:val="149"/>
          <w:tblHeader/>
        </w:trPr>
        <w:tc>
          <w:tcPr>
            <w:tcW w:w="2488" w:type="dxa"/>
            <w:shd w:val="clear" w:color="auto" w:fill="FFFFFF"/>
          </w:tcPr>
          <w:p w14:paraId="7A2B883B"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ритуальных услуг</w:t>
            </w:r>
          </w:p>
        </w:tc>
        <w:tc>
          <w:tcPr>
            <w:tcW w:w="1017" w:type="dxa"/>
            <w:shd w:val="clear" w:color="auto" w:fill="FFFFFF"/>
            <w:vAlign w:val="center"/>
          </w:tcPr>
          <w:p w14:paraId="731627A8"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33FC4B59"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66,7%</w:t>
            </w:r>
          </w:p>
        </w:tc>
        <w:tc>
          <w:tcPr>
            <w:tcW w:w="1017" w:type="dxa"/>
            <w:shd w:val="clear" w:color="auto" w:fill="FFFFFF"/>
            <w:vAlign w:val="center"/>
          </w:tcPr>
          <w:p w14:paraId="70E35DC9"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33,3%</w:t>
            </w:r>
          </w:p>
        </w:tc>
        <w:tc>
          <w:tcPr>
            <w:tcW w:w="1017" w:type="dxa"/>
            <w:shd w:val="clear" w:color="auto" w:fill="FFFFFF"/>
            <w:vAlign w:val="center"/>
          </w:tcPr>
          <w:p w14:paraId="5D91DAA9"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3F7E5BF0"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6D99D828"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59BAAF2C" w14:textId="77777777" w:rsidTr="00BE403F">
        <w:trPr>
          <w:cantSplit/>
          <w:trHeight w:val="149"/>
          <w:tblHeader/>
        </w:trPr>
        <w:tc>
          <w:tcPr>
            <w:tcW w:w="2488" w:type="dxa"/>
            <w:shd w:val="clear" w:color="auto" w:fill="FFFFFF"/>
          </w:tcPr>
          <w:p w14:paraId="0B622EEE"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теплоснабжения</w:t>
            </w:r>
          </w:p>
        </w:tc>
        <w:tc>
          <w:tcPr>
            <w:tcW w:w="1017" w:type="dxa"/>
            <w:shd w:val="clear" w:color="auto" w:fill="FFFFFF"/>
            <w:vAlign w:val="center"/>
          </w:tcPr>
          <w:p w14:paraId="50AF0E51"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66C5198F"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33,3%</w:t>
            </w:r>
          </w:p>
        </w:tc>
        <w:tc>
          <w:tcPr>
            <w:tcW w:w="1017" w:type="dxa"/>
            <w:shd w:val="clear" w:color="auto" w:fill="FFFFFF"/>
            <w:vAlign w:val="center"/>
          </w:tcPr>
          <w:p w14:paraId="32725E83"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66,7%</w:t>
            </w:r>
          </w:p>
        </w:tc>
        <w:tc>
          <w:tcPr>
            <w:tcW w:w="1017" w:type="dxa"/>
            <w:shd w:val="clear" w:color="auto" w:fill="FFFFFF"/>
            <w:vAlign w:val="center"/>
          </w:tcPr>
          <w:p w14:paraId="68A0A014"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752A0CF5"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69401035"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23DB2057" w14:textId="77777777" w:rsidTr="00BE403F">
        <w:trPr>
          <w:cantSplit/>
          <w:trHeight w:val="149"/>
          <w:tblHeader/>
        </w:trPr>
        <w:tc>
          <w:tcPr>
            <w:tcW w:w="2488" w:type="dxa"/>
            <w:shd w:val="clear" w:color="auto" w:fill="FFFFFF"/>
          </w:tcPr>
          <w:p w14:paraId="69DF16BB"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услуг по сбору и транспортированию твёрдых коммунальных отходов</w:t>
            </w:r>
          </w:p>
        </w:tc>
        <w:tc>
          <w:tcPr>
            <w:tcW w:w="1017" w:type="dxa"/>
            <w:shd w:val="clear" w:color="auto" w:fill="FFFFFF"/>
            <w:vAlign w:val="center"/>
          </w:tcPr>
          <w:p w14:paraId="2E77E56B"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48A8F969"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66,7%</w:t>
            </w:r>
          </w:p>
        </w:tc>
        <w:tc>
          <w:tcPr>
            <w:tcW w:w="1017" w:type="dxa"/>
            <w:shd w:val="clear" w:color="auto" w:fill="FFFFFF"/>
            <w:vAlign w:val="center"/>
          </w:tcPr>
          <w:p w14:paraId="15750C2F"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33,3%</w:t>
            </w:r>
          </w:p>
        </w:tc>
        <w:tc>
          <w:tcPr>
            <w:tcW w:w="1017" w:type="dxa"/>
            <w:shd w:val="clear" w:color="auto" w:fill="FFFFFF"/>
            <w:vAlign w:val="center"/>
          </w:tcPr>
          <w:p w14:paraId="46613526"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1A40D6FD"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448455C4"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3A1DD45C" w14:textId="77777777" w:rsidTr="00BE403F">
        <w:trPr>
          <w:cantSplit/>
          <w:trHeight w:val="149"/>
          <w:tblHeader/>
        </w:trPr>
        <w:tc>
          <w:tcPr>
            <w:tcW w:w="2488" w:type="dxa"/>
            <w:shd w:val="clear" w:color="auto" w:fill="FFFFFF"/>
          </w:tcPr>
          <w:p w14:paraId="28745ECE"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выполнения работ по благоустройству городской среды</w:t>
            </w:r>
          </w:p>
        </w:tc>
        <w:tc>
          <w:tcPr>
            <w:tcW w:w="1017" w:type="dxa"/>
            <w:shd w:val="clear" w:color="auto" w:fill="FFFFFF"/>
            <w:vAlign w:val="center"/>
          </w:tcPr>
          <w:p w14:paraId="1365DD54"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45E8A6D9"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20,0%</w:t>
            </w:r>
          </w:p>
        </w:tc>
        <w:tc>
          <w:tcPr>
            <w:tcW w:w="1017" w:type="dxa"/>
            <w:shd w:val="clear" w:color="auto" w:fill="FFFFFF"/>
            <w:vAlign w:val="center"/>
          </w:tcPr>
          <w:p w14:paraId="0955A9AD"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60,0%</w:t>
            </w:r>
          </w:p>
        </w:tc>
        <w:tc>
          <w:tcPr>
            <w:tcW w:w="1017" w:type="dxa"/>
            <w:shd w:val="clear" w:color="auto" w:fill="FFFFFF"/>
            <w:vAlign w:val="center"/>
          </w:tcPr>
          <w:p w14:paraId="365B1955"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20,0%</w:t>
            </w:r>
          </w:p>
        </w:tc>
        <w:tc>
          <w:tcPr>
            <w:tcW w:w="1110" w:type="dxa"/>
            <w:shd w:val="clear" w:color="auto" w:fill="FFFFFF"/>
            <w:vAlign w:val="center"/>
          </w:tcPr>
          <w:p w14:paraId="5FE7904B"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519772D9"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0C7F2110" w14:textId="77777777" w:rsidTr="00BE403F">
        <w:trPr>
          <w:cantSplit/>
          <w:trHeight w:val="149"/>
          <w:tblHeader/>
        </w:trPr>
        <w:tc>
          <w:tcPr>
            <w:tcW w:w="2488" w:type="dxa"/>
            <w:shd w:val="clear" w:color="auto" w:fill="FFFFFF"/>
          </w:tcPr>
          <w:p w14:paraId="2568ABFC"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услуг по содержанию и текущему ремонту общего имущества собственников помещений в многоквартирном доме</w:t>
            </w:r>
          </w:p>
        </w:tc>
        <w:tc>
          <w:tcPr>
            <w:tcW w:w="1017" w:type="dxa"/>
            <w:shd w:val="clear" w:color="auto" w:fill="FFFFFF"/>
            <w:vAlign w:val="center"/>
          </w:tcPr>
          <w:p w14:paraId="3B9A9EDD"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8,7%</w:t>
            </w:r>
          </w:p>
        </w:tc>
        <w:tc>
          <w:tcPr>
            <w:tcW w:w="1203" w:type="dxa"/>
            <w:shd w:val="clear" w:color="auto" w:fill="FFFFFF"/>
            <w:vAlign w:val="center"/>
          </w:tcPr>
          <w:p w14:paraId="35CD6698"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39,1%</w:t>
            </w:r>
          </w:p>
        </w:tc>
        <w:tc>
          <w:tcPr>
            <w:tcW w:w="1017" w:type="dxa"/>
            <w:shd w:val="clear" w:color="auto" w:fill="FFFFFF"/>
            <w:vAlign w:val="center"/>
          </w:tcPr>
          <w:p w14:paraId="23E594AF"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47,8%</w:t>
            </w:r>
          </w:p>
        </w:tc>
        <w:tc>
          <w:tcPr>
            <w:tcW w:w="1017" w:type="dxa"/>
            <w:shd w:val="clear" w:color="auto" w:fill="FFFFFF"/>
            <w:vAlign w:val="center"/>
          </w:tcPr>
          <w:p w14:paraId="3985D1A5"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4,3%</w:t>
            </w:r>
          </w:p>
        </w:tc>
        <w:tc>
          <w:tcPr>
            <w:tcW w:w="1110" w:type="dxa"/>
            <w:shd w:val="clear" w:color="auto" w:fill="FFFFFF"/>
            <w:vAlign w:val="center"/>
          </w:tcPr>
          <w:p w14:paraId="5DC87923" w14:textId="77777777" w:rsidR="00BE403F" w:rsidRPr="00BE403F" w:rsidRDefault="00BE403F" w:rsidP="00BE403F">
            <w:pPr>
              <w:tabs>
                <w:tab w:val="left" w:pos="629"/>
              </w:tabs>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6EDC1784"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r w:rsidR="00BE403F" w:rsidRPr="009D17E1" w14:paraId="481BE267" w14:textId="77777777" w:rsidTr="00BE403F">
        <w:trPr>
          <w:cantSplit/>
          <w:trHeight w:val="149"/>
          <w:tblHeader/>
        </w:trPr>
        <w:tc>
          <w:tcPr>
            <w:tcW w:w="2488" w:type="dxa"/>
            <w:shd w:val="clear" w:color="auto" w:fill="FFFFFF"/>
          </w:tcPr>
          <w:p w14:paraId="04240AE7" w14:textId="77777777" w:rsidR="00BE403F" w:rsidRPr="00BE403F" w:rsidRDefault="00BE403F" w:rsidP="00BE403F">
            <w:pPr>
              <w:autoSpaceDE w:val="0"/>
              <w:autoSpaceDN w:val="0"/>
              <w:adjustRightInd w:val="0"/>
              <w:spacing w:after="0" w:line="240" w:lineRule="auto"/>
              <w:ind w:left="60" w:right="60"/>
              <w:rPr>
                <w:rFonts w:ascii="Times New Roman" w:hAnsi="Times New Roman" w:cs="Times New Roman"/>
                <w:color w:val="000000"/>
                <w:sz w:val="20"/>
                <w:szCs w:val="20"/>
              </w:rPr>
            </w:pPr>
            <w:r w:rsidRPr="00BE403F">
              <w:rPr>
                <w:rFonts w:ascii="Times New Roman" w:hAnsi="Times New Roman" w:cs="Times New Roman"/>
                <w:color w:val="000000"/>
                <w:sz w:val="20"/>
                <w:szCs w:val="20"/>
              </w:rPr>
              <w:t>Рынок поставки сжиженного газа в баллонах</w:t>
            </w:r>
          </w:p>
        </w:tc>
        <w:tc>
          <w:tcPr>
            <w:tcW w:w="1017" w:type="dxa"/>
            <w:shd w:val="clear" w:color="auto" w:fill="FFFFFF"/>
            <w:vAlign w:val="center"/>
          </w:tcPr>
          <w:p w14:paraId="75C2FA36"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203" w:type="dxa"/>
            <w:shd w:val="clear" w:color="auto" w:fill="FFFFFF"/>
            <w:vAlign w:val="center"/>
          </w:tcPr>
          <w:p w14:paraId="5405CF98"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66,7%</w:t>
            </w:r>
          </w:p>
        </w:tc>
        <w:tc>
          <w:tcPr>
            <w:tcW w:w="1017" w:type="dxa"/>
            <w:shd w:val="clear" w:color="auto" w:fill="FFFFFF"/>
            <w:vAlign w:val="center"/>
          </w:tcPr>
          <w:p w14:paraId="7DF9DC4C"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33,3%</w:t>
            </w:r>
          </w:p>
        </w:tc>
        <w:tc>
          <w:tcPr>
            <w:tcW w:w="1017" w:type="dxa"/>
            <w:shd w:val="clear" w:color="auto" w:fill="FFFFFF"/>
            <w:vAlign w:val="center"/>
          </w:tcPr>
          <w:p w14:paraId="758546E4"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110" w:type="dxa"/>
            <w:shd w:val="clear" w:color="auto" w:fill="FFFFFF"/>
            <w:vAlign w:val="center"/>
          </w:tcPr>
          <w:p w14:paraId="14FD9FA1" w14:textId="77777777" w:rsidR="00BE403F" w:rsidRPr="00BE403F" w:rsidRDefault="00BE403F" w:rsidP="00BE403F">
            <w:pPr>
              <w:spacing w:after="0" w:line="240" w:lineRule="auto"/>
              <w:jc w:val="center"/>
              <w:rPr>
                <w:rFonts w:ascii="Times New Roman" w:hAnsi="Times New Roman" w:cs="Times New Roman"/>
                <w:sz w:val="20"/>
                <w:szCs w:val="20"/>
              </w:rPr>
            </w:pPr>
            <w:r w:rsidRPr="00BE403F">
              <w:rPr>
                <w:rFonts w:ascii="Times New Roman" w:hAnsi="Times New Roman" w:cs="Times New Roman"/>
                <w:color w:val="000000"/>
                <w:sz w:val="20"/>
                <w:szCs w:val="20"/>
              </w:rPr>
              <w:t>0,0%</w:t>
            </w:r>
          </w:p>
        </w:tc>
        <w:tc>
          <w:tcPr>
            <w:tcW w:w="1389" w:type="dxa"/>
            <w:shd w:val="clear" w:color="auto" w:fill="FFFFFF"/>
            <w:vAlign w:val="center"/>
          </w:tcPr>
          <w:p w14:paraId="60E18E45" w14:textId="77777777" w:rsidR="00BE403F" w:rsidRPr="00BE403F" w:rsidRDefault="00BE403F" w:rsidP="00BE403F">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E403F">
              <w:rPr>
                <w:rFonts w:ascii="Times New Roman" w:hAnsi="Times New Roman" w:cs="Times New Roman"/>
                <w:color w:val="000000"/>
                <w:sz w:val="20"/>
                <w:szCs w:val="20"/>
              </w:rPr>
              <w:t>100,0%</w:t>
            </w:r>
          </w:p>
        </w:tc>
      </w:tr>
    </w:tbl>
    <w:p w14:paraId="70C9747D" w14:textId="77777777" w:rsidR="00BE403F" w:rsidRDefault="00BE403F" w:rsidP="00B41AC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Представители </w:t>
      </w:r>
      <w:proofErr w:type="gramStart"/>
      <w:r>
        <w:rPr>
          <w:rFonts w:ascii="Times New Roman" w:hAnsi="Times New Roman" w:cs="Times New Roman"/>
          <w:sz w:val="24"/>
          <w:szCs w:val="24"/>
        </w:rPr>
        <w:t>бизнес-организаций</w:t>
      </w:r>
      <w:proofErr w:type="gramEnd"/>
      <w:r>
        <w:rPr>
          <w:rFonts w:ascii="Times New Roman" w:hAnsi="Times New Roman" w:cs="Times New Roman"/>
          <w:sz w:val="24"/>
          <w:szCs w:val="24"/>
        </w:rPr>
        <w:t>, ведущих деятельность на рынках Российской Федерации и на локальных рынках в меньшей степени ощущают административные барьеры (на локальных рынках 36,0% опрошенных признают препятствия со стороны административных барьеров, а на рынке РФ - только 26,7%). Напротив, те, кто ведет бизнес на рынке Ульяновской области или нескольких субъектов РФ, сообщают о том, что барьеры препятствуют их бизнесу (более 40%).</w:t>
      </w:r>
    </w:p>
    <w:p w14:paraId="7B86CEE6" w14:textId="77777777" w:rsidR="00BE403F" w:rsidRDefault="00BE403F" w:rsidP="00B41ACE">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сферам экономической деятельности опрошенные субъекты предпринимательской деятельности распределены неравномерно, поэтому анализ мнений корректен в отношении только 10 сфер деятельности (в них опрошено 10 и более представителей): рынок услуг дошкольного образования, рынок услуг дополнительного образования детей, рынок медицинских услуг, </w:t>
      </w:r>
      <w:r>
        <w:rPr>
          <w:rFonts w:ascii="Times New Roman" w:hAnsi="Times New Roman"/>
        </w:rPr>
        <w:t>р</w:t>
      </w:r>
      <w:r w:rsidRPr="00C662EC">
        <w:rPr>
          <w:rFonts w:ascii="Times New Roman" w:hAnsi="Times New Roman"/>
        </w:rPr>
        <w:t>ынок услуг розничной торговли лекарственными препаратами, медицинскими изделиями и сопутствующими товарами</w:t>
      </w:r>
      <w:r>
        <w:rPr>
          <w:rFonts w:ascii="Times New Roman" w:hAnsi="Times New Roman"/>
        </w:rPr>
        <w:t>,</w:t>
      </w:r>
      <w:r>
        <w:rPr>
          <w:rFonts w:ascii="Times New Roman" w:hAnsi="Times New Roman" w:cs="Times New Roman"/>
          <w:sz w:val="24"/>
          <w:szCs w:val="24"/>
        </w:rPr>
        <w:t xml:space="preserve"> рынок услуг по содержанию и текущему ремонту общего имущества собственников</w:t>
      </w:r>
      <w:proofErr w:type="gramEnd"/>
      <w:r>
        <w:rPr>
          <w:rFonts w:ascii="Times New Roman" w:hAnsi="Times New Roman" w:cs="Times New Roman"/>
          <w:sz w:val="24"/>
          <w:szCs w:val="24"/>
        </w:rPr>
        <w:t xml:space="preserve"> помещений в многоквартирном доме, рынок оказания услуг по ремонту автотранспортных средств, рынок по реализации сельскохозяйственной продукции, рынок добычи полезных ископаемых и рынок обработки древесины и производства изделий из дерева.</w:t>
      </w:r>
    </w:p>
    <w:p w14:paraId="7DBC588B" w14:textId="77777777" w:rsidR="00BE403F" w:rsidRDefault="00BE403F" w:rsidP="00BE403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указанных сферах экономической деятельности препятствующее бизнесу влияние административных барьеров в большей мере признают предприниматели рынка торговли лекарственными препаратами (50,0%), рынка услуг по содержанию </w:t>
      </w:r>
      <w:r w:rsidRPr="00C662EC">
        <w:rPr>
          <w:rFonts w:ascii="Times New Roman" w:hAnsi="Times New Roman"/>
        </w:rPr>
        <w:t>и текущему ремонту общего имущества собственников помещений в многоквартирном доме</w:t>
      </w:r>
      <w:r>
        <w:rPr>
          <w:rFonts w:ascii="Times New Roman" w:hAnsi="Times New Roman"/>
        </w:rPr>
        <w:t xml:space="preserve"> (47,8%), </w:t>
      </w:r>
      <w:r>
        <w:rPr>
          <w:rFonts w:ascii="Times New Roman" w:hAnsi="Times New Roman" w:cs="Times New Roman"/>
          <w:sz w:val="24"/>
          <w:szCs w:val="24"/>
        </w:rPr>
        <w:t xml:space="preserve">рынка оказания услуг по ремонту автотранспортных средств (50,0%), рынка по реализации </w:t>
      </w:r>
      <w:r>
        <w:rPr>
          <w:rFonts w:ascii="Times New Roman" w:hAnsi="Times New Roman" w:cs="Times New Roman"/>
          <w:sz w:val="24"/>
          <w:szCs w:val="24"/>
        </w:rPr>
        <w:lastRenderedPageBreak/>
        <w:t>сельскохозяйственной продукции (46,6%). В меньшей степени давление административных барьеров ощущают предприниматели из сферы добычи полезных ископаемых (30,0%) и рынка обработки древесины и производства изделий из дерева (30,0%).</w:t>
      </w:r>
    </w:p>
    <w:p w14:paraId="3D9DCA9A"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оценках того, насколько преодолимы административные барьеры, ответы респондентов распределились следующим образом (диаграмма 3.2): 38,9% предпринимателей считают, что для преодоления барьеров необходимы значительные затраты с их стороны, чуть менее (36,3%) считают, что барьеры преодолимы без существенных затрат; 7% опрошенных называют административные барьеры непреодолимыми, 17,3% респондентов говорят об отсутствии таких барьеров. </w:t>
      </w:r>
    </w:p>
    <w:p w14:paraId="69724465" w14:textId="77777777" w:rsidR="009E36C7" w:rsidRDefault="009E36C7" w:rsidP="009E36C7">
      <w:pPr>
        <w:spacing w:after="0" w:line="360" w:lineRule="auto"/>
        <w:ind w:firstLine="709"/>
        <w:rPr>
          <w:rFonts w:ascii="Times New Roman" w:hAnsi="Times New Roman" w:cs="Times New Roman"/>
          <w:sz w:val="24"/>
          <w:szCs w:val="24"/>
        </w:rPr>
      </w:pPr>
    </w:p>
    <w:p w14:paraId="5FB6B759" w14:textId="77777777" w:rsidR="009E36C7" w:rsidRPr="008703DB" w:rsidRDefault="009E36C7" w:rsidP="009E36C7">
      <w:pPr>
        <w:spacing w:line="360" w:lineRule="auto"/>
        <w:jc w:val="center"/>
        <w:rPr>
          <w:rFonts w:ascii="Times New Roman" w:hAnsi="Times New Roman"/>
          <w:bCs/>
        </w:rPr>
      </w:pPr>
      <w:r w:rsidRPr="008703DB">
        <w:rPr>
          <w:rFonts w:ascii="Times New Roman" w:hAnsi="Times New Roman"/>
        </w:rPr>
        <w:t>Диаграмма 3.2</w:t>
      </w:r>
      <w:r>
        <w:rPr>
          <w:rFonts w:ascii="Times New Roman" w:hAnsi="Times New Roman"/>
        </w:rPr>
        <w:t xml:space="preserve">. </w:t>
      </w:r>
      <w:r w:rsidRPr="008703DB">
        <w:rPr>
          <w:rFonts w:ascii="Times New Roman" w:hAnsi="Times New Roman"/>
          <w:bCs/>
        </w:rPr>
        <w:t xml:space="preserve">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 от числа </w:t>
      </w:r>
      <w:proofErr w:type="gramStart"/>
      <w:r w:rsidRPr="008703DB">
        <w:rPr>
          <w:rFonts w:ascii="Times New Roman" w:hAnsi="Times New Roman"/>
          <w:bCs/>
        </w:rPr>
        <w:t>опрошенных</w:t>
      </w:r>
      <w:proofErr w:type="gramEnd"/>
      <w:r w:rsidRPr="008703DB">
        <w:rPr>
          <w:rFonts w:ascii="Times New Roman" w:hAnsi="Times New Roman"/>
          <w:bCs/>
        </w:rPr>
        <w:t>)</w:t>
      </w:r>
    </w:p>
    <w:p w14:paraId="7FA4B74E" w14:textId="77777777" w:rsidR="009E36C7" w:rsidRPr="008703DB" w:rsidRDefault="009E36C7" w:rsidP="009E36C7">
      <w:r w:rsidRPr="008703DB">
        <w:rPr>
          <w:noProof/>
          <w:lang w:eastAsia="ru-RU"/>
        </w:rPr>
        <w:drawing>
          <wp:inline distT="0" distB="0" distL="0" distR="0" wp14:anchorId="6EB771EA" wp14:editId="0E9A0E2E">
            <wp:extent cx="5486400" cy="3200400"/>
            <wp:effectExtent l="19050" t="0" r="19050"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1933B4" w14:textId="77777777" w:rsidR="009E36C7" w:rsidRPr="008703DB" w:rsidRDefault="009E36C7" w:rsidP="009E36C7"/>
    <w:p w14:paraId="7AE170B4"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большинство респондентов (54,2%) не видят особых сложностей в преодолении барьеров, препятствующих ведению их бизнеса, или даже отрицают их наличие. Однако более 45% предпринимателей считают эти препятствия непреодолимыми, либо требующими значительных усилий по их устранению. Доля оптимистов в этом вопросе несколько превышает долю пессимистов.</w:t>
      </w:r>
    </w:p>
    <w:p w14:paraId="35ADB462" w14:textId="77777777" w:rsidR="00B41ACE" w:rsidRDefault="00B41ACE"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Тем не менее, мнение предпринимателей, работающих на разных рынках и в разных сферах деятельности, при оценке возможностей преодолеть административные барьеры, различается (см. таблицу 3.2).</w:t>
      </w:r>
    </w:p>
    <w:p w14:paraId="63EDEB57" w14:textId="77777777" w:rsidR="00B41ACE" w:rsidRDefault="00B41ACE" w:rsidP="009E36C7">
      <w:pPr>
        <w:spacing w:after="0" w:line="360" w:lineRule="auto"/>
        <w:ind w:firstLine="709"/>
        <w:jc w:val="both"/>
        <w:rPr>
          <w:rFonts w:ascii="Times New Roman" w:hAnsi="Times New Roman" w:cs="Times New Roman"/>
          <w:sz w:val="24"/>
          <w:szCs w:val="24"/>
        </w:rPr>
      </w:pPr>
    </w:p>
    <w:p w14:paraId="396A5D58" w14:textId="77777777" w:rsidR="00B41ACE" w:rsidRPr="00B41ACE" w:rsidRDefault="00B41ACE" w:rsidP="00B41ACE">
      <w:pPr>
        <w:autoSpaceDE w:val="0"/>
        <w:autoSpaceDN w:val="0"/>
        <w:adjustRightInd w:val="0"/>
        <w:spacing w:line="360" w:lineRule="auto"/>
        <w:jc w:val="center"/>
        <w:rPr>
          <w:rFonts w:ascii="Times New Roman" w:hAnsi="Times New Roman" w:cs="Times New Roman"/>
          <w:sz w:val="24"/>
          <w:szCs w:val="24"/>
        </w:rPr>
      </w:pPr>
      <w:r w:rsidRPr="00B41ACE">
        <w:rPr>
          <w:rFonts w:ascii="Times New Roman" w:hAnsi="Times New Roman" w:cs="Times New Roman"/>
          <w:sz w:val="24"/>
          <w:szCs w:val="24"/>
        </w:rPr>
        <w:t>Таблица 3.2. Мнение субъектов предпринимателей,  ведущих деятельность на разных рынках и в разных экономических сферах, о возможности преодолеть административные барьеры (</w:t>
      </w:r>
      <w:proofErr w:type="gramStart"/>
      <w:r w:rsidRPr="00B41ACE">
        <w:rPr>
          <w:rFonts w:ascii="Times New Roman" w:hAnsi="Times New Roman" w:cs="Times New Roman"/>
          <w:sz w:val="24"/>
          <w:szCs w:val="24"/>
        </w:rPr>
        <w:t>в</w:t>
      </w:r>
      <w:proofErr w:type="gramEnd"/>
      <w:r w:rsidRPr="00B41ACE">
        <w:rPr>
          <w:rFonts w:ascii="Times New Roman" w:hAnsi="Times New Roman" w:cs="Times New Roman"/>
          <w:sz w:val="24"/>
          <w:szCs w:val="24"/>
        </w:rPr>
        <w:t xml:space="preserve"> % по строке)</w:t>
      </w:r>
    </w:p>
    <w:tbl>
      <w:tblPr>
        <w:tblW w:w="961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1"/>
        <w:gridCol w:w="1249"/>
        <w:gridCol w:w="1442"/>
        <w:gridCol w:w="1249"/>
        <w:gridCol w:w="1249"/>
        <w:gridCol w:w="1154"/>
        <w:gridCol w:w="1058"/>
      </w:tblGrid>
      <w:tr w:rsidR="00B41ACE" w:rsidRPr="009D17E1" w14:paraId="3524109F" w14:textId="77777777" w:rsidTr="00B41ACE">
        <w:trPr>
          <w:cantSplit/>
          <w:trHeight w:val="160"/>
          <w:tblHeader/>
        </w:trPr>
        <w:tc>
          <w:tcPr>
            <w:tcW w:w="2211" w:type="dxa"/>
            <w:vMerge w:val="restart"/>
            <w:shd w:val="clear" w:color="auto" w:fill="FFFFFF"/>
            <w:vAlign w:val="center"/>
          </w:tcPr>
          <w:p w14:paraId="408BD2A9" w14:textId="77777777" w:rsidR="00B41ACE" w:rsidRPr="00B41ACE" w:rsidRDefault="00B41ACE" w:rsidP="00B41ACE">
            <w:pPr>
              <w:autoSpaceDE w:val="0"/>
              <w:autoSpaceDN w:val="0"/>
              <w:adjustRightInd w:val="0"/>
              <w:spacing w:after="0" w:line="240" w:lineRule="auto"/>
              <w:jc w:val="center"/>
              <w:rPr>
                <w:rFonts w:ascii="Times New Roman" w:hAnsi="Times New Roman" w:cs="Times New Roman"/>
                <w:sz w:val="20"/>
                <w:szCs w:val="20"/>
              </w:rPr>
            </w:pPr>
          </w:p>
        </w:tc>
        <w:tc>
          <w:tcPr>
            <w:tcW w:w="7401" w:type="dxa"/>
            <w:gridSpan w:val="6"/>
            <w:shd w:val="clear" w:color="auto" w:fill="FFFFFF"/>
            <w:vAlign w:val="bottom"/>
          </w:tcPr>
          <w:p w14:paraId="4F1D6121"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p>
        </w:tc>
      </w:tr>
      <w:tr w:rsidR="00B41ACE" w:rsidRPr="009D17E1" w14:paraId="64988CBA" w14:textId="77777777" w:rsidTr="00B41ACE">
        <w:trPr>
          <w:cantSplit/>
          <w:trHeight w:val="160"/>
          <w:tblHeader/>
        </w:trPr>
        <w:tc>
          <w:tcPr>
            <w:tcW w:w="2211" w:type="dxa"/>
            <w:vMerge/>
            <w:shd w:val="clear" w:color="auto" w:fill="FFFFFF"/>
            <w:vAlign w:val="center"/>
          </w:tcPr>
          <w:p w14:paraId="439E713D" w14:textId="77777777" w:rsidR="00B41ACE" w:rsidRPr="00B41ACE" w:rsidRDefault="00B41ACE" w:rsidP="00B41ACE">
            <w:pPr>
              <w:autoSpaceDE w:val="0"/>
              <w:autoSpaceDN w:val="0"/>
              <w:adjustRightInd w:val="0"/>
              <w:spacing w:after="0" w:line="240" w:lineRule="auto"/>
              <w:rPr>
                <w:rFonts w:ascii="Times New Roman" w:hAnsi="Times New Roman" w:cs="Times New Roman"/>
                <w:color w:val="000000"/>
                <w:sz w:val="20"/>
                <w:szCs w:val="20"/>
              </w:rPr>
            </w:pPr>
          </w:p>
        </w:tc>
        <w:tc>
          <w:tcPr>
            <w:tcW w:w="1249" w:type="dxa"/>
            <w:shd w:val="clear" w:color="auto" w:fill="FFFFFF"/>
            <w:vAlign w:val="bottom"/>
          </w:tcPr>
          <w:p w14:paraId="306B03F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Есть непреодолимые административные барьеры</w:t>
            </w:r>
          </w:p>
        </w:tc>
        <w:tc>
          <w:tcPr>
            <w:tcW w:w="1442" w:type="dxa"/>
            <w:shd w:val="clear" w:color="auto" w:fill="FFFFFF"/>
            <w:vAlign w:val="bottom"/>
          </w:tcPr>
          <w:p w14:paraId="14839CD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Есть барьеры, преодолимые при осуществлении значительных затрат</w:t>
            </w:r>
          </w:p>
        </w:tc>
        <w:tc>
          <w:tcPr>
            <w:tcW w:w="1249" w:type="dxa"/>
            <w:shd w:val="clear" w:color="auto" w:fill="FFFFFF"/>
            <w:vAlign w:val="bottom"/>
          </w:tcPr>
          <w:p w14:paraId="18244E27"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Административные барьеры есть, но они преодолимы без существенных затрат</w:t>
            </w:r>
          </w:p>
        </w:tc>
        <w:tc>
          <w:tcPr>
            <w:tcW w:w="1249" w:type="dxa"/>
            <w:shd w:val="clear" w:color="auto" w:fill="FFFFFF"/>
            <w:vAlign w:val="bottom"/>
          </w:tcPr>
          <w:p w14:paraId="43D6FF8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Нет административных барьеров</w:t>
            </w:r>
          </w:p>
        </w:tc>
        <w:tc>
          <w:tcPr>
            <w:tcW w:w="1154" w:type="dxa"/>
            <w:shd w:val="clear" w:color="auto" w:fill="FFFFFF"/>
            <w:vAlign w:val="bottom"/>
          </w:tcPr>
          <w:p w14:paraId="2A16350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Затрудняюсь ответить</w:t>
            </w:r>
          </w:p>
        </w:tc>
        <w:tc>
          <w:tcPr>
            <w:tcW w:w="1058" w:type="dxa"/>
            <w:shd w:val="clear" w:color="auto" w:fill="FFFFFF"/>
            <w:vAlign w:val="bottom"/>
          </w:tcPr>
          <w:p w14:paraId="30FC92CD"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Итого</w:t>
            </w:r>
          </w:p>
        </w:tc>
      </w:tr>
      <w:tr w:rsidR="00B41ACE" w:rsidRPr="009D17E1" w14:paraId="13884E6E" w14:textId="77777777" w:rsidTr="00B41ACE">
        <w:trPr>
          <w:cantSplit/>
          <w:trHeight w:val="160"/>
          <w:tblHeader/>
        </w:trPr>
        <w:tc>
          <w:tcPr>
            <w:tcW w:w="9612" w:type="dxa"/>
            <w:gridSpan w:val="7"/>
            <w:shd w:val="clear" w:color="auto" w:fill="FFFFFF"/>
            <w:vAlign w:val="center"/>
          </w:tcPr>
          <w:p w14:paraId="4B5B95A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b/>
                <w:color w:val="000000"/>
                <w:sz w:val="20"/>
                <w:szCs w:val="20"/>
              </w:rPr>
              <w:t>Основные географические рынки</w:t>
            </w:r>
          </w:p>
        </w:tc>
      </w:tr>
      <w:tr w:rsidR="00B41ACE" w:rsidRPr="009D17E1" w14:paraId="4CF6F46E" w14:textId="77777777" w:rsidTr="00B41ACE">
        <w:trPr>
          <w:cantSplit/>
          <w:trHeight w:val="160"/>
          <w:tblHeader/>
        </w:trPr>
        <w:tc>
          <w:tcPr>
            <w:tcW w:w="2211" w:type="dxa"/>
            <w:shd w:val="clear" w:color="auto" w:fill="FFFFFF"/>
          </w:tcPr>
          <w:p w14:paraId="6F359EFC"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Локальный рынок</w:t>
            </w:r>
          </w:p>
        </w:tc>
        <w:tc>
          <w:tcPr>
            <w:tcW w:w="1249" w:type="dxa"/>
            <w:shd w:val="clear" w:color="auto" w:fill="FFFFFF"/>
            <w:vAlign w:val="center"/>
          </w:tcPr>
          <w:p w14:paraId="77211F4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4CB90E9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32,8%</w:t>
            </w:r>
          </w:p>
        </w:tc>
        <w:tc>
          <w:tcPr>
            <w:tcW w:w="1249" w:type="dxa"/>
            <w:shd w:val="clear" w:color="auto" w:fill="FFFFFF"/>
            <w:vAlign w:val="center"/>
          </w:tcPr>
          <w:p w14:paraId="72720BE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55,7%</w:t>
            </w:r>
          </w:p>
        </w:tc>
        <w:tc>
          <w:tcPr>
            <w:tcW w:w="1249" w:type="dxa"/>
            <w:shd w:val="clear" w:color="auto" w:fill="FFFFFF"/>
            <w:vAlign w:val="center"/>
          </w:tcPr>
          <w:p w14:paraId="1C3E79B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11,5%</w:t>
            </w:r>
          </w:p>
        </w:tc>
        <w:tc>
          <w:tcPr>
            <w:tcW w:w="1154" w:type="dxa"/>
            <w:shd w:val="clear" w:color="auto" w:fill="FFFFFF"/>
            <w:vAlign w:val="center"/>
          </w:tcPr>
          <w:p w14:paraId="23D0970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143EEC2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7BB3EC27" w14:textId="77777777" w:rsidTr="00B41ACE">
        <w:trPr>
          <w:cantSplit/>
          <w:trHeight w:val="160"/>
          <w:tblHeader/>
        </w:trPr>
        <w:tc>
          <w:tcPr>
            <w:tcW w:w="2211" w:type="dxa"/>
            <w:shd w:val="clear" w:color="auto" w:fill="FFFFFF"/>
          </w:tcPr>
          <w:p w14:paraId="390BEC63"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Ульяновской области</w:t>
            </w:r>
          </w:p>
        </w:tc>
        <w:tc>
          <w:tcPr>
            <w:tcW w:w="1249" w:type="dxa"/>
            <w:shd w:val="clear" w:color="auto" w:fill="FFFFFF"/>
            <w:vAlign w:val="center"/>
          </w:tcPr>
          <w:p w14:paraId="1978764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10,8%</w:t>
            </w:r>
          </w:p>
        </w:tc>
        <w:tc>
          <w:tcPr>
            <w:tcW w:w="1442" w:type="dxa"/>
            <w:shd w:val="clear" w:color="auto" w:fill="FFFFFF"/>
            <w:vAlign w:val="center"/>
          </w:tcPr>
          <w:p w14:paraId="3D5EFD67"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46,4%</w:t>
            </w:r>
          </w:p>
        </w:tc>
        <w:tc>
          <w:tcPr>
            <w:tcW w:w="1249" w:type="dxa"/>
            <w:shd w:val="clear" w:color="auto" w:fill="FFFFFF"/>
            <w:vAlign w:val="center"/>
          </w:tcPr>
          <w:p w14:paraId="002C305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23,2%</w:t>
            </w:r>
          </w:p>
        </w:tc>
        <w:tc>
          <w:tcPr>
            <w:tcW w:w="1249" w:type="dxa"/>
            <w:shd w:val="clear" w:color="auto" w:fill="FFFFFF"/>
            <w:vAlign w:val="center"/>
          </w:tcPr>
          <w:p w14:paraId="3A46230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19,6%</w:t>
            </w:r>
          </w:p>
        </w:tc>
        <w:tc>
          <w:tcPr>
            <w:tcW w:w="1154" w:type="dxa"/>
            <w:shd w:val="clear" w:color="auto" w:fill="FFFFFF"/>
            <w:vAlign w:val="center"/>
          </w:tcPr>
          <w:p w14:paraId="2FB9FB8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0CF3B00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375C3C0C" w14:textId="77777777" w:rsidTr="00B41ACE">
        <w:trPr>
          <w:cantSplit/>
          <w:trHeight w:val="160"/>
          <w:tblHeader/>
        </w:trPr>
        <w:tc>
          <w:tcPr>
            <w:tcW w:w="2211" w:type="dxa"/>
            <w:shd w:val="clear" w:color="auto" w:fill="FFFFFF"/>
          </w:tcPr>
          <w:p w14:paraId="4077938C"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Рынки нескольких субъектов Российской Федерации</w:t>
            </w:r>
          </w:p>
        </w:tc>
        <w:tc>
          <w:tcPr>
            <w:tcW w:w="1249" w:type="dxa"/>
            <w:shd w:val="clear" w:color="auto" w:fill="FFFFFF"/>
            <w:vAlign w:val="center"/>
          </w:tcPr>
          <w:p w14:paraId="4664339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0D1CA1A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3,4%</w:t>
            </w:r>
          </w:p>
        </w:tc>
        <w:tc>
          <w:tcPr>
            <w:tcW w:w="1249" w:type="dxa"/>
            <w:shd w:val="clear" w:color="auto" w:fill="FFFFFF"/>
            <w:vAlign w:val="center"/>
          </w:tcPr>
          <w:p w14:paraId="1E72E73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79,3%</w:t>
            </w:r>
          </w:p>
        </w:tc>
        <w:tc>
          <w:tcPr>
            <w:tcW w:w="1249" w:type="dxa"/>
            <w:shd w:val="clear" w:color="auto" w:fill="FFFFFF"/>
            <w:vAlign w:val="center"/>
          </w:tcPr>
          <w:p w14:paraId="391D683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17,2%</w:t>
            </w:r>
          </w:p>
        </w:tc>
        <w:tc>
          <w:tcPr>
            <w:tcW w:w="1154" w:type="dxa"/>
            <w:shd w:val="clear" w:color="auto" w:fill="FFFFFF"/>
            <w:vAlign w:val="center"/>
          </w:tcPr>
          <w:p w14:paraId="383334F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1F8473D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16024694" w14:textId="77777777" w:rsidTr="00B41ACE">
        <w:trPr>
          <w:cantSplit/>
          <w:trHeight w:val="160"/>
          <w:tblHeader/>
        </w:trPr>
        <w:tc>
          <w:tcPr>
            <w:tcW w:w="2211" w:type="dxa"/>
            <w:shd w:val="clear" w:color="auto" w:fill="FFFFFF"/>
          </w:tcPr>
          <w:p w14:paraId="68785C64"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Российской Федерации</w:t>
            </w:r>
          </w:p>
        </w:tc>
        <w:tc>
          <w:tcPr>
            <w:tcW w:w="1249" w:type="dxa"/>
            <w:shd w:val="clear" w:color="auto" w:fill="FFFFFF"/>
            <w:vAlign w:val="center"/>
          </w:tcPr>
          <w:p w14:paraId="6C7D65D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21B87FB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40,0%</w:t>
            </w:r>
          </w:p>
        </w:tc>
        <w:tc>
          <w:tcPr>
            <w:tcW w:w="1249" w:type="dxa"/>
            <w:shd w:val="clear" w:color="auto" w:fill="FFFFFF"/>
            <w:vAlign w:val="center"/>
          </w:tcPr>
          <w:p w14:paraId="3E0923BE"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46,7%</w:t>
            </w:r>
          </w:p>
        </w:tc>
        <w:tc>
          <w:tcPr>
            <w:tcW w:w="1249" w:type="dxa"/>
            <w:shd w:val="clear" w:color="auto" w:fill="FFFFFF"/>
            <w:vAlign w:val="center"/>
          </w:tcPr>
          <w:p w14:paraId="7FACFEB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13,3%</w:t>
            </w:r>
          </w:p>
        </w:tc>
        <w:tc>
          <w:tcPr>
            <w:tcW w:w="1154" w:type="dxa"/>
            <w:shd w:val="clear" w:color="auto" w:fill="FFFFFF"/>
            <w:vAlign w:val="center"/>
          </w:tcPr>
          <w:p w14:paraId="2AB3E83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52E0D2C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0BF79550" w14:textId="77777777" w:rsidTr="00B41ACE">
        <w:trPr>
          <w:cantSplit/>
          <w:trHeight w:val="160"/>
          <w:tblHeader/>
        </w:trPr>
        <w:tc>
          <w:tcPr>
            <w:tcW w:w="2211" w:type="dxa"/>
            <w:shd w:val="clear" w:color="auto" w:fill="FFFFFF"/>
          </w:tcPr>
          <w:p w14:paraId="705A5708"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Рынки стран СНГ</w:t>
            </w:r>
          </w:p>
        </w:tc>
        <w:tc>
          <w:tcPr>
            <w:tcW w:w="1249" w:type="dxa"/>
            <w:shd w:val="clear" w:color="auto" w:fill="FFFFFF"/>
            <w:vAlign w:val="center"/>
          </w:tcPr>
          <w:p w14:paraId="54C9C1B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5B1A8F5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24F98CA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c>
          <w:tcPr>
            <w:tcW w:w="1249" w:type="dxa"/>
            <w:shd w:val="clear" w:color="auto" w:fill="FFFFFF"/>
            <w:vAlign w:val="center"/>
          </w:tcPr>
          <w:p w14:paraId="1495447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154" w:type="dxa"/>
            <w:shd w:val="clear" w:color="auto" w:fill="FFFFFF"/>
            <w:vAlign w:val="center"/>
          </w:tcPr>
          <w:p w14:paraId="3D70A81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25ECE41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7CD2113E" w14:textId="77777777" w:rsidTr="00B41ACE">
        <w:trPr>
          <w:cantSplit/>
          <w:trHeight w:val="160"/>
          <w:tblHeader/>
        </w:trPr>
        <w:tc>
          <w:tcPr>
            <w:tcW w:w="2211" w:type="dxa"/>
            <w:shd w:val="clear" w:color="auto" w:fill="FFFFFF"/>
          </w:tcPr>
          <w:p w14:paraId="3427C5B3"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Рынки стран дальнего зарубежья</w:t>
            </w:r>
          </w:p>
        </w:tc>
        <w:tc>
          <w:tcPr>
            <w:tcW w:w="1249" w:type="dxa"/>
            <w:shd w:val="clear" w:color="auto" w:fill="FFFFFF"/>
            <w:vAlign w:val="center"/>
          </w:tcPr>
          <w:p w14:paraId="74D8413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274B9981"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1A4CA35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0922D9E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154" w:type="dxa"/>
            <w:shd w:val="clear" w:color="auto" w:fill="FFFFFF"/>
            <w:vAlign w:val="center"/>
          </w:tcPr>
          <w:p w14:paraId="190F687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7F26568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r>
      <w:tr w:rsidR="00B41ACE" w:rsidRPr="009D17E1" w14:paraId="7B13AABC" w14:textId="77777777" w:rsidTr="00B41ACE">
        <w:trPr>
          <w:cantSplit/>
          <w:trHeight w:val="160"/>
          <w:tblHeader/>
        </w:trPr>
        <w:tc>
          <w:tcPr>
            <w:tcW w:w="2211" w:type="dxa"/>
            <w:shd w:val="clear" w:color="auto" w:fill="FFFFFF"/>
          </w:tcPr>
          <w:p w14:paraId="21EC6B24"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Затрудняюсь ответить</w:t>
            </w:r>
          </w:p>
        </w:tc>
        <w:tc>
          <w:tcPr>
            <w:tcW w:w="1249" w:type="dxa"/>
            <w:shd w:val="clear" w:color="auto" w:fill="FFFFFF"/>
            <w:vAlign w:val="center"/>
          </w:tcPr>
          <w:p w14:paraId="05D7020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24764227"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67D4AA0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648CDDC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154" w:type="dxa"/>
            <w:shd w:val="clear" w:color="auto" w:fill="FFFFFF"/>
            <w:vAlign w:val="center"/>
          </w:tcPr>
          <w:p w14:paraId="0B24534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0B9C025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r>
      <w:tr w:rsidR="00B41ACE" w:rsidRPr="009D17E1" w14:paraId="1047F06E" w14:textId="77777777" w:rsidTr="00B41ACE">
        <w:trPr>
          <w:cantSplit/>
          <w:trHeight w:val="160"/>
          <w:tblHeader/>
        </w:trPr>
        <w:tc>
          <w:tcPr>
            <w:tcW w:w="9612" w:type="dxa"/>
            <w:gridSpan w:val="7"/>
            <w:shd w:val="clear" w:color="auto" w:fill="FFFFFF"/>
          </w:tcPr>
          <w:p w14:paraId="3C89DF4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b/>
                <w:color w:val="000000"/>
                <w:sz w:val="20"/>
                <w:szCs w:val="20"/>
              </w:rPr>
              <w:t>Сферы экономической деятельности</w:t>
            </w:r>
          </w:p>
        </w:tc>
      </w:tr>
      <w:tr w:rsidR="00B41ACE" w:rsidRPr="009D17E1" w14:paraId="534B848A" w14:textId="77777777" w:rsidTr="00B41ACE">
        <w:trPr>
          <w:cantSplit/>
          <w:trHeight w:val="160"/>
          <w:tblHeader/>
        </w:trPr>
        <w:tc>
          <w:tcPr>
            <w:tcW w:w="2211" w:type="dxa"/>
            <w:shd w:val="clear" w:color="auto" w:fill="FFFFFF"/>
          </w:tcPr>
          <w:p w14:paraId="32DF5792"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услуг дошкольного образования</w:t>
            </w:r>
          </w:p>
        </w:tc>
        <w:tc>
          <w:tcPr>
            <w:tcW w:w="1249" w:type="dxa"/>
            <w:shd w:val="clear" w:color="auto" w:fill="FFFFFF"/>
            <w:vAlign w:val="center"/>
          </w:tcPr>
          <w:p w14:paraId="3D2F4AF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5A5ABD4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10,0%</w:t>
            </w:r>
          </w:p>
        </w:tc>
        <w:tc>
          <w:tcPr>
            <w:tcW w:w="1249" w:type="dxa"/>
            <w:shd w:val="clear" w:color="auto" w:fill="FFFFFF"/>
            <w:vAlign w:val="center"/>
          </w:tcPr>
          <w:p w14:paraId="661CB37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60,0%</w:t>
            </w:r>
          </w:p>
        </w:tc>
        <w:tc>
          <w:tcPr>
            <w:tcW w:w="1249" w:type="dxa"/>
            <w:shd w:val="clear" w:color="auto" w:fill="FFFFFF"/>
            <w:vAlign w:val="center"/>
          </w:tcPr>
          <w:p w14:paraId="761EF36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30,0%</w:t>
            </w:r>
          </w:p>
        </w:tc>
        <w:tc>
          <w:tcPr>
            <w:tcW w:w="1154" w:type="dxa"/>
            <w:shd w:val="clear" w:color="auto" w:fill="FFFFFF"/>
            <w:vAlign w:val="center"/>
          </w:tcPr>
          <w:p w14:paraId="1C6C1E8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7ADB8A0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18AB2110" w14:textId="77777777" w:rsidTr="00B41ACE">
        <w:trPr>
          <w:cantSplit/>
          <w:trHeight w:val="160"/>
          <w:tblHeader/>
        </w:trPr>
        <w:tc>
          <w:tcPr>
            <w:tcW w:w="2211" w:type="dxa"/>
            <w:shd w:val="clear" w:color="auto" w:fill="FFFFFF"/>
          </w:tcPr>
          <w:p w14:paraId="132872FC"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услуг общего образования</w:t>
            </w:r>
          </w:p>
        </w:tc>
        <w:tc>
          <w:tcPr>
            <w:tcW w:w="1249" w:type="dxa"/>
            <w:shd w:val="clear" w:color="auto" w:fill="FFFFFF"/>
            <w:vAlign w:val="center"/>
          </w:tcPr>
          <w:p w14:paraId="11CFE0A7"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6EEA157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0,0%</w:t>
            </w:r>
          </w:p>
        </w:tc>
        <w:tc>
          <w:tcPr>
            <w:tcW w:w="1249" w:type="dxa"/>
            <w:shd w:val="clear" w:color="auto" w:fill="FFFFFF"/>
            <w:vAlign w:val="center"/>
          </w:tcPr>
          <w:p w14:paraId="2547972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c>
          <w:tcPr>
            <w:tcW w:w="1249" w:type="dxa"/>
            <w:shd w:val="clear" w:color="auto" w:fill="FFFFFF"/>
            <w:vAlign w:val="center"/>
          </w:tcPr>
          <w:p w14:paraId="467DBFB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w:t>
            </w:r>
          </w:p>
        </w:tc>
        <w:tc>
          <w:tcPr>
            <w:tcW w:w="1154" w:type="dxa"/>
            <w:shd w:val="clear" w:color="auto" w:fill="FFFFFF"/>
            <w:vAlign w:val="center"/>
          </w:tcPr>
          <w:p w14:paraId="613039C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12246108"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14A99564" w14:textId="77777777" w:rsidTr="00B41ACE">
        <w:trPr>
          <w:cantSplit/>
          <w:trHeight w:val="160"/>
          <w:tblHeader/>
        </w:trPr>
        <w:tc>
          <w:tcPr>
            <w:tcW w:w="2211" w:type="dxa"/>
            <w:shd w:val="clear" w:color="auto" w:fill="FFFFFF"/>
          </w:tcPr>
          <w:p w14:paraId="78201C48"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услуг среднего профессионального образования</w:t>
            </w:r>
          </w:p>
        </w:tc>
        <w:tc>
          <w:tcPr>
            <w:tcW w:w="1249" w:type="dxa"/>
            <w:shd w:val="clear" w:color="auto" w:fill="FFFFFF"/>
            <w:vAlign w:val="center"/>
          </w:tcPr>
          <w:p w14:paraId="02E9DC3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60B1C66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0,0%</w:t>
            </w:r>
          </w:p>
        </w:tc>
        <w:tc>
          <w:tcPr>
            <w:tcW w:w="1249" w:type="dxa"/>
            <w:shd w:val="clear" w:color="auto" w:fill="FFFFFF"/>
            <w:vAlign w:val="center"/>
          </w:tcPr>
          <w:p w14:paraId="1F144B0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c>
          <w:tcPr>
            <w:tcW w:w="1249" w:type="dxa"/>
            <w:shd w:val="clear" w:color="auto" w:fill="FFFFFF"/>
            <w:vAlign w:val="center"/>
          </w:tcPr>
          <w:p w14:paraId="688E7F6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w:t>
            </w:r>
          </w:p>
        </w:tc>
        <w:tc>
          <w:tcPr>
            <w:tcW w:w="1154" w:type="dxa"/>
            <w:shd w:val="clear" w:color="auto" w:fill="FFFFFF"/>
            <w:vAlign w:val="center"/>
          </w:tcPr>
          <w:p w14:paraId="3DBAF0B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47B20D0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52AB0AEA" w14:textId="77777777" w:rsidTr="00B41ACE">
        <w:trPr>
          <w:cantSplit/>
          <w:trHeight w:val="160"/>
          <w:tblHeader/>
        </w:trPr>
        <w:tc>
          <w:tcPr>
            <w:tcW w:w="2211" w:type="dxa"/>
            <w:shd w:val="clear" w:color="auto" w:fill="FFFFFF"/>
          </w:tcPr>
          <w:p w14:paraId="48D4CF61"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услуг дополнительного образования детей</w:t>
            </w:r>
          </w:p>
        </w:tc>
        <w:tc>
          <w:tcPr>
            <w:tcW w:w="1249" w:type="dxa"/>
            <w:shd w:val="clear" w:color="auto" w:fill="FFFFFF"/>
            <w:vAlign w:val="center"/>
          </w:tcPr>
          <w:p w14:paraId="2724A2F8"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438CB8B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30,0%</w:t>
            </w:r>
          </w:p>
        </w:tc>
        <w:tc>
          <w:tcPr>
            <w:tcW w:w="1249" w:type="dxa"/>
            <w:shd w:val="clear" w:color="auto" w:fill="FFFFFF"/>
            <w:vAlign w:val="center"/>
          </w:tcPr>
          <w:p w14:paraId="08964BC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50,0%</w:t>
            </w:r>
          </w:p>
        </w:tc>
        <w:tc>
          <w:tcPr>
            <w:tcW w:w="1249" w:type="dxa"/>
            <w:shd w:val="clear" w:color="auto" w:fill="FFFFFF"/>
            <w:vAlign w:val="center"/>
          </w:tcPr>
          <w:p w14:paraId="08E5ACD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20,0%</w:t>
            </w:r>
          </w:p>
        </w:tc>
        <w:tc>
          <w:tcPr>
            <w:tcW w:w="1154" w:type="dxa"/>
            <w:shd w:val="clear" w:color="auto" w:fill="FFFFFF"/>
            <w:vAlign w:val="center"/>
          </w:tcPr>
          <w:p w14:paraId="6E25947E"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32BE896E"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1E271DFE" w14:textId="77777777" w:rsidTr="00B41ACE">
        <w:trPr>
          <w:cantSplit/>
          <w:trHeight w:val="160"/>
          <w:tblHeader/>
        </w:trPr>
        <w:tc>
          <w:tcPr>
            <w:tcW w:w="2211" w:type="dxa"/>
            <w:shd w:val="clear" w:color="auto" w:fill="FFFFFF"/>
          </w:tcPr>
          <w:p w14:paraId="06CE9791"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услуг детского отдыха и оздоровления</w:t>
            </w:r>
          </w:p>
        </w:tc>
        <w:tc>
          <w:tcPr>
            <w:tcW w:w="1249" w:type="dxa"/>
            <w:shd w:val="clear" w:color="auto" w:fill="FFFFFF"/>
            <w:vAlign w:val="center"/>
          </w:tcPr>
          <w:p w14:paraId="3E99400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18397E9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0,0%</w:t>
            </w:r>
          </w:p>
        </w:tc>
        <w:tc>
          <w:tcPr>
            <w:tcW w:w="1249" w:type="dxa"/>
            <w:shd w:val="clear" w:color="auto" w:fill="FFFFFF"/>
            <w:vAlign w:val="center"/>
          </w:tcPr>
          <w:p w14:paraId="70BB50D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c>
          <w:tcPr>
            <w:tcW w:w="1249" w:type="dxa"/>
            <w:shd w:val="clear" w:color="auto" w:fill="FFFFFF"/>
            <w:vAlign w:val="center"/>
          </w:tcPr>
          <w:p w14:paraId="5D18E89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154" w:type="dxa"/>
            <w:shd w:val="clear" w:color="auto" w:fill="FFFFFF"/>
            <w:vAlign w:val="center"/>
          </w:tcPr>
          <w:p w14:paraId="1FA115A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01C92F4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2BF4730D" w14:textId="77777777" w:rsidTr="00B41ACE">
        <w:trPr>
          <w:cantSplit/>
          <w:trHeight w:val="160"/>
          <w:tblHeader/>
        </w:trPr>
        <w:tc>
          <w:tcPr>
            <w:tcW w:w="2211" w:type="dxa"/>
            <w:shd w:val="clear" w:color="auto" w:fill="FFFFFF"/>
          </w:tcPr>
          <w:p w14:paraId="5DB66E65"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медицинских услуг</w:t>
            </w:r>
          </w:p>
        </w:tc>
        <w:tc>
          <w:tcPr>
            <w:tcW w:w="1249" w:type="dxa"/>
            <w:shd w:val="clear" w:color="auto" w:fill="FFFFFF"/>
            <w:vAlign w:val="center"/>
          </w:tcPr>
          <w:p w14:paraId="3AB5F05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70D2C0D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66,7%</w:t>
            </w:r>
          </w:p>
        </w:tc>
        <w:tc>
          <w:tcPr>
            <w:tcW w:w="1249" w:type="dxa"/>
            <w:shd w:val="clear" w:color="auto" w:fill="FFFFFF"/>
            <w:vAlign w:val="center"/>
          </w:tcPr>
          <w:p w14:paraId="603C62D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33,3%</w:t>
            </w:r>
          </w:p>
        </w:tc>
        <w:tc>
          <w:tcPr>
            <w:tcW w:w="1249" w:type="dxa"/>
            <w:shd w:val="clear" w:color="auto" w:fill="FFFFFF"/>
            <w:vAlign w:val="center"/>
          </w:tcPr>
          <w:p w14:paraId="07A82261"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154" w:type="dxa"/>
            <w:shd w:val="clear" w:color="auto" w:fill="FFFFFF"/>
            <w:vAlign w:val="center"/>
          </w:tcPr>
          <w:p w14:paraId="583BA207"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02C3C8A1"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27441072" w14:textId="77777777" w:rsidTr="00B41ACE">
        <w:trPr>
          <w:cantSplit/>
          <w:trHeight w:val="160"/>
          <w:tblHeader/>
        </w:trPr>
        <w:tc>
          <w:tcPr>
            <w:tcW w:w="2211" w:type="dxa"/>
            <w:shd w:val="clear" w:color="auto" w:fill="FFFFFF"/>
          </w:tcPr>
          <w:p w14:paraId="5BEE73CB"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услуг розничной торговли лекарственными препаратами, медицинскими изделиями и сопутствующими товарами</w:t>
            </w:r>
          </w:p>
        </w:tc>
        <w:tc>
          <w:tcPr>
            <w:tcW w:w="1249" w:type="dxa"/>
            <w:shd w:val="clear" w:color="auto" w:fill="FFFFFF"/>
            <w:vAlign w:val="center"/>
          </w:tcPr>
          <w:p w14:paraId="65DD1AD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5,0%</w:t>
            </w:r>
          </w:p>
        </w:tc>
        <w:tc>
          <w:tcPr>
            <w:tcW w:w="1442" w:type="dxa"/>
            <w:shd w:val="clear" w:color="auto" w:fill="FFFFFF"/>
            <w:vAlign w:val="center"/>
          </w:tcPr>
          <w:p w14:paraId="6E5ACF97"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50,0%</w:t>
            </w:r>
          </w:p>
        </w:tc>
        <w:tc>
          <w:tcPr>
            <w:tcW w:w="1249" w:type="dxa"/>
            <w:shd w:val="clear" w:color="auto" w:fill="FFFFFF"/>
            <w:vAlign w:val="center"/>
          </w:tcPr>
          <w:p w14:paraId="2CDAC3E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5,0%</w:t>
            </w:r>
          </w:p>
        </w:tc>
        <w:tc>
          <w:tcPr>
            <w:tcW w:w="1249" w:type="dxa"/>
            <w:shd w:val="clear" w:color="auto" w:fill="FFFFFF"/>
            <w:vAlign w:val="center"/>
          </w:tcPr>
          <w:p w14:paraId="5F993121"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40,0%</w:t>
            </w:r>
          </w:p>
        </w:tc>
        <w:tc>
          <w:tcPr>
            <w:tcW w:w="1154" w:type="dxa"/>
            <w:shd w:val="clear" w:color="auto" w:fill="FFFFFF"/>
            <w:vAlign w:val="center"/>
          </w:tcPr>
          <w:p w14:paraId="12FEA72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4E5ED5F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6C1D23C6" w14:textId="77777777" w:rsidTr="00B41ACE">
        <w:trPr>
          <w:cantSplit/>
          <w:trHeight w:val="160"/>
          <w:tblHeader/>
        </w:trPr>
        <w:tc>
          <w:tcPr>
            <w:tcW w:w="2211" w:type="dxa"/>
            <w:shd w:val="clear" w:color="auto" w:fill="FFFFFF"/>
          </w:tcPr>
          <w:p w14:paraId="7937AE77"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lastRenderedPageBreak/>
              <w:t>Рынок психолого-педагогического сопровождения детей с ограниченными возможностями здоровья</w:t>
            </w:r>
          </w:p>
        </w:tc>
        <w:tc>
          <w:tcPr>
            <w:tcW w:w="1249" w:type="dxa"/>
            <w:shd w:val="clear" w:color="auto" w:fill="FFFFFF"/>
            <w:vAlign w:val="center"/>
          </w:tcPr>
          <w:p w14:paraId="682D0F41"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23AF0C8D"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0,0%</w:t>
            </w:r>
          </w:p>
        </w:tc>
        <w:tc>
          <w:tcPr>
            <w:tcW w:w="1249" w:type="dxa"/>
            <w:shd w:val="clear" w:color="auto" w:fill="FFFFFF"/>
            <w:vAlign w:val="center"/>
          </w:tcPr>
          <w:p w14:paraId="0D81523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66,7%</w:t>
            </w:r>
          </w:p>
        </w:tc>
        <w:tc>
          <w:tcPr>
            <w:tcW w:w="1249" w:type="dxa"/>
            <w:shd w:val="clear" w:color="auto" w:fill="FFFFFF"/>
            <w:vAlign w:val="center"/>
          </w:tcPr>
          <w:p w14:paraId="353AFAE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33,3%</w:t>
            </w:r>
          </w:p>
        </w:tc>
        <w:tc>
          <w:tcPr>
            <w:tcW w:w="1154" w:type="dxa"/>
            <w:shd w:val="clear" w:color="auto" w:fill="FFFFFF"/>
            <w:vAlign w:val="center"/>
          </w:tcPr>
          <w:p w14:paraId="32B7D58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518811B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0E226D26" w14:textId="77777777" w:rsidTr="00B41ACE">
        <w:trPr>
          <w:cantSplit/>
          <w:trHeight w:val="160"/>
          <w:tblHeader/>
        </w:trPr>
        <w:tc>
          <w:tcPr>
            <w:tcW w:w="2211" w:type="dxa"/>
            <w:shd w:val="clear" w:color="auto" w:fill="FFFFFF"/>
          </w:tcPr>
          <w:p w14:paraId="34F251E6"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социальных услуг</w:t>
            </w:r>
          </w:p>
        </w:tc>
        <w:tc>
          <w:tcPr>
            <w:tcW w:w="1249" w:type="dxa"/>
            <w:shd w:val="clear" w:color="auto" w:fill="FFFFFF"/>
            <w:vAlign w:val="center"/>
          </w:tcPr>
          <w:p w14:paraId="4F3CBED8"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6872399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0,0%</w:t>
            </w:r>
          </w:p>
        </w:tc>
        <w:tc>
          <w:tcPr>
            <w:tcW w:w="1249" w:type="dxa"/>
            <w:shd w:val="clear" w:color="auto" w:fill="FFFFFF"/>
            <w:vAlign w:val="center"/>
          </w:tcPr>
          <w:p w14:paraId="0118168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33,3%</w:t>
            </w:r>
          </w:p>
        </w:tc>
        <w:tc>
          <w:tcPr>
            <w:tcW w:w="1249" w:type="dxa"/>
            <w:shd w:val="clear" w:color="auto" w:fill="FFFFFF"/>
            <w:vAlign w:val="center"/>
          </w:tcPr>
          <w:p w14:paraId="1424BCC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66,7%</w:t>
            </w:r>
          </w:p>
        </w:tc>
        <w:tc>
          <w:tcPr>
            <w:tcW w:w="1154" w:type="dxa"/>
            <w:shd w:val="clear" w:color="auto" w:fill="FFFFFF"/>
            <w:vAlign w:val="center"/>
          </w:tcPr>
          <w:p w14:paraId="606B6E5E"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1476017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717342F4" w14:textId="77777777" w:rsidTr="00B41ACE">
        <w:trPr>
          <w:cantSplit/>
          <w:trHeight w:val="160"/>
          <w:tblHeader/>
        </w:trPr>
        <w:tc>
          <w:tcPr>
            <w:tcW w:w="2211" w:type="dxa"/>
            <w:shd w:val="clear" w:color="auto" w:fill="FFFFFF"/>
          </w:tcPr>
          <w:p w14:paraId="59C21283"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ритуальных услуг</w:t>
            </w:r>
          </w:p>
        </w:tc>
        <w:tc>
          <w:tcPr>
            <w:tcW w:w="1249" w:type="dxa"/>
            <w:shd w:val="clear" w:color="auto" w:fill="FFFFFF"/>
            <w:vAlign w:val="center"/>
          </w:tcPr>
          <w:p w14:paraId="054CFEE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75DC09E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0,0%</w:t>
            </w:r>
          </w:p>
        </w:tc>
        <w:tc>
          <w:tcPr>
            <w:tcW w:w="1249" w:type="dxa"/>
            <w:shd w:val="clear" w:color="auto" w:fill="FFFFFF"/>
            <w:vAlign w:val="center"/>
          </w:tcPr>
          <w:p w14:paraId="157409C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1FA7054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c>
          <w:tcPr>
            <w:tcW w:w="1154" w:type="dxa"/>
            <w:shd w:val="clear" w:color="auto" w:fill="FFFFFF"/>
            <w:vAlign w:val="center"/>
          </w:tcPr>
          <w:p w14:paraId="65818E2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3636DAC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0F1C2391" w14:textId="77777777" w:rsidTr="00B41ACE">
        <w:trPr>
          <w:cantSplit/>
          <w:trHeight w:val="160"/>
          <w:tblHeader/>
        </w:trPr>
        <w:tc>
          <w:tcPr>
            <w:tcW w:w="2211" w:type="dxa"/>
            <w:shd w:val="clear" w:color="auto" w:fill="FFFFFF"/>
          </w:tcPr>
          <w:p w14:paraId="6DDC7BDB"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теплоснабжения</w:t>
            </w:r>
          </w:p>
        </w:tc>
        <w:tc>
          <w:tcPr>
            <w:tcW w:w="1249" w:type="dxa"/>
            <w:shd w:val="clear" w:color="auto" w:fill="FFFFFF"/>
            <w:vAlign w:val="center"/>
          </w:tcPr>
          <w:p w14:paraId="3E886C1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12A72E4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100,0%</w:t>
            </w:r>
          </w:p>
        </w:tc>
        <w:tc>
          <w:tcPr>
            <w:tcW w:w="1249" w:type="dxa"/>
            <w:shd w:val="clear" w:color="auto" w:fill="FFFFFF"/>
            <w:vAlign w:val="center"/>
          </w:tcPr>
          <w:p w14:paraId="32A75307"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5829095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154" w:type="dxa"/>
            <w:shd w:val="clear" w:color="auto" w:fill="FFFFFF"/>
            <w:vAlign w:val="center"/>
          </w:tcPr>
          <w:p w14:paraId="3958014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003512B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7EDDBFB9" w14:textId="77777777" w:rsidTr="00B41ACE">
        <w:trPr>
          <w:cantSplit/>
          <w:trHeight w:val="160"/>
          <w:tblHeader/>
        </w:trPr>
        <w:tc>
          <w:tcPr>
            <w:tcW w:w="2211" w:type="dxa"/>
            <w:shd w:val="clear" w:color="auto" w:fill="FFFFFF"/>
          </w:tcPr>
          <w:p w14:paraId="458D3BC8"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услуг по сбору и транспортированию твёрдых коммунальных отходов</w:t>
            </w:r>
          </w:p>
        </w:tc>
        <w:tc>
          <w:tcPr>
            <w:tcW w:w="1249" w:type="dxa"/>
            <w:shd w:val="clear" w:color="auto" w:fill="FFFFFF"/>
            <w:vAlign w:val="center"/>
          </w:tcPr>
          <w:p w14:paraId="563B422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3A659DB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66,7%</w:t>
            </w:r>
          </w:p>
        </w:tc>
        <w:tc>
          <w:tcPr>
            <w:tcW w:w="1249" w:type="dxa"/>
            <w:shd w:val="clear" w:color="auto" w:fill="FFFFFF"/>
            <w:vAlign w:val="center"/>
          </w:tcPr>
          <w:p w14:paraId="675F931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589B135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33,3%</w:t>
            </w:r>
          </w:p>
        </w:tc>
        <w:tc>
          <w:tcPr>
            <w:tcW w:w="1154" w:type="dxa"/>
            <w:shd w:val="clear" w:color="auto" w:fill="FFFFFF"/>
            <w:vAlign w:val="center"/>
          </w:tcPr>
          <w:p w14:paraId="504150E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74C9DAD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534806B6" w14:textId="77777777" w:rsidTr="00B41ACE">
        <w:trPr>
          <w:cantSplit/>
          <w:trHeight w:val="160"/>
          <w:tblHeader/>
        </w:trPr>
        <w:tc>
          <w:tcPr>
            <w:tcW w:w="2211" w:type="dxa"/>
            <w:shd w:val="clear" w:color="auto" w:fill="FFFFFF"/>
          </w:tcPr>
          <w:p w14:paraId="1C111704"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выполнения работ по благоустройству городской среды</w:t>
            </w:r>
          </w:p>
        </w:tc>
        <w:tc>
          <w:tcPr>
            <w:tcW w:w="1249" w:type="dxa"/>
            <w:shd w:val="clear" w:color="auto" w:fill="FFFFFF"/>
            <w:vAlign w:val="center"/>
          </w:tcPr>
          <w:p w14:paraId="56ACC33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3CC9780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40,0%</w:t>
            </w:r>
          </w:p>
        </w:tc>
        <w:tc>
          <w:tcPr>
            <w:tcW w:w="1249" w:type="dxa"/>
            <w:shd w:val="clear" w:color="auto" w:fill="FFFFFF"/>
            <w:vAlign w:val="center"/>
          </w:tcPr>
          <w:p w14:paraId="180FACF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249" w:type="dxa"/>
            <w:shd w:val="clear" w:color="auto" w:fill="FFFFFF"/>
            <w:vAlign w:val="center"/>
          </w:tcPr>
          <w:p w14:paraId="2C6A7D0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60,0%</w:t>
            </w:r>
          </w:p>
        </w:tc>
        <w:tc>
          <w:tcPr>
            <w:tcW w:w="1154" w:type="dxa"/>
            <w:shd w:val="clear" w:color="auto" w:fill="FFFFFF"/>
            <w:vAlign w:val="center"/>
          </w:tcPr>
          <w:p w14:paraId="0C4C645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69B15648"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16A79579" w14:textId="77777777" w:rsidTr="00B41ACE">
        <w:trPr>
          <w:cantSplit/>
          <w:trHeight w:val="160"/>
          <w:tblHeader/>
        </w:trPr>
        <w:tc>
          <w:tcPr>
            <w:tcW w:w="2211" w:type="dxa"/>
            <w:shd w:val="clear" w:color="auto" w:fill="FFFFFF"/>
          </w:tcPr>
          <w:p w14:paraId="0D3645F1"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услуг по содержанию и текущему ремонту общего имущества собственников помещений в многоквартирном доме</w:t>
            </w:r>
          </w:p>
        </w:tc>
        <w:tc>
          <w:tcPr>
            <w:tcW w:w="1249" w:type="dxa"/>
            <w:shd w:val="clear" w:color="auto" w:fill="FFFFFF"/>
            <w:vAlign w:val="center"/>
          </w:tcPr>
          <w:p w14:paraId="7625EF8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13,0%</w:t>
            </w:r>
          </w:p>
        </w:tc>
        <w:tc>
          <w:tcPr>
            <w:tcW w:w="1442" w:type="dxa"/>
            <w:shd w:val="clear" w:color="auto" w:fill="FFFFFF"/>
            <w:vAlign w:val="center"/>
          </w:tcPr>
          <w:p w14:paraId="286260F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52,2%</w:t>
            </w:r>
          </w:p>
        </w:tc>
        <w:tc>
          <w:tcPr>
            <w:tcW w:w="1249" w:type="dxa"/>
            <w:shd w:val="clear" w:color="auto" w:fill="FFFFFF"/>
            <w:vAlign w:val="center"/>
          </w:tcPr>
          <w:p w14:paraId="612DA3D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17,4%</w:t>
            </w:r>
          </w:p>
        </w:tc>
        <w:tc>
          <w:tcPr>
            <w:tcW w:w="1249" w:type="dxa"/>
            <w:shd w:val="clear" w:color="auto" w:fill="FFFFFF"/>
            <w:vAlign w:val="center"/>
          </w:tcPr>
          <w:p w14:paraId="2EF341FA"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17,4%</w:t>
            </w:r>
          </w:p>
        </w:tc>
        <w:tc>
          <w:tcPr>
            <w:tcW w:w="1154" w:type="dxa"/>
            <w:shd w:val="clear" w:color="auto" w:fill="FFFFFF"/>
            <w:vAlign w:val="center"/>
          </w:tcPr>
          <w:p w14:paraId="4536E99D"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66AD050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0D91BA07" w14:textId="77777777" w:rsidTr="00B41ACE">
        <w:trPr>
          <w:cantSplit/>
          <w:trHeight w:val="160"/>
          <w:tblHeader/>
        </w:trPr>
        <w:tc>
          <w:tcPr>
            <w:tcW w:w="2211" w:type="dxa"/>
            <w:shd w:val="clear" w:color="auto" w:fill="FFFFFF"/>
          </w:tcPr>
          <w:p w14:paraId="361DFCF4"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поставки сжиженного газа в баллонах</w:t>
            </w:r>
          </w:p>
        </w:tc>
        <w:tc>
          <w:tcPr>
            <w:tcW w:w="1249" w:type="dxa"/>
            <w:shd w:val="clear" w:color="auto" w:fill="FFFFFF"/>
            <w:vAlign w:val="center"/>
          </w:tcPr>
          <w:p w14:paraId="377DE6B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33,3%</w:t>
            </w:r>
          </w:p>
        </w:tc>
        <w:tc>
          <w:tcPr>
            <w:tcW w:w="1442" w:type="dxa"/>
            <w:shd w:val="clear" w:color="auto" w:fill="FFFFFF"/>
            <w:vAlign w:val="center"/>
          </w:tcPr>
          <w:p w14:paraId="7409F983"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33,3%</w:t>
            </w:r>
          </w:p>
        </w:tc>
        <w:tc>
          <w:tcPr>
            <w:tcW w:w="1249" w:type="dxa"/>
            <w:shd w:val="clear" w:color="auto" w:fill="FFFFFF"/>
            <w:vAlign w:val="center"/>
          </w:tcPr>
          <w:p w14:paraId="3DB6056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w:t>
            </w:r>
          </w:p>
        </w:tc>
        <w:tc>
          <w:tcPr>
            <w:tcW w:w="1249" w:type="dxa"/>
            <w:shd w:val="clear" w:color="auto" w:fill="FFFFFF"/>
            <w:vAlign w:val="center"/>
          </w:tcPr>
          <w:p w14:paraId="0AFA5980"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33,3%</w:t>
            </w:r>
          </w:p>
        </w:tc>
        <w:tc>
          <w:tcPr>
            <w:tcW w:w="1154" w:type="dxa"/>
            <w:shd w:val="clear" w:color="auto" w:fill="FFFFFF"/>
            <w:vAlign w:val="center"/>
          </w:tcPr>
          <w:p w14:paraId="41483A7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0AF9006B"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463BA43C" w14:textId="77777777" w:rsidTr="00B41ACE">
        <w:trPr>
          <w:cantSplit/>
          <w:trHeight w:val="160"/>
          <w:tblHeader/>
        </w:trPr>
        <w:tc>
          <w:tcPr>
            <w:tcW w:w="2211" w:type="dxa"/>
            <w:shd w:val="clear" w:color="auto" w:fill="FFFFFF"/>
          </w:tcPr>
          <w:p w14:paraId="2A9A5804"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купли-продажи электрической энергии (мощности) на розничном рынке электрической энергии (мощности)</w:t>
            </w:r>
          </w:p>
        </w:tc>
        <w:tc>
          <w:tcPr>
            <w:tcW w:w="1249" w:type="dxa"/>
            <w:shd w:val="clear" w:color="auto" w:fill="FFFFFF"/>
            <w:vAlign w:val="center"/>
          </w:tcPr>
          <w:p w14:paraId="7E2F5124"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33,3%</w:t>
            </w:r>
          </w:p>
        </w:tc>
        <w:tc>
          <w:tcPr>
            <w:tcW w:w="1442" w:type="dxa"/>
            <w:shd w:val="clear" w:color="auto" w:fill="FFFFFF"/>
            <w:vAlign w:val="center"/>
          </w:tcPr>
          <w:p w14:paraId="7848BB0D"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33,3%</w:t>
            </w:r>
          </w:p>
        </w:tc>
        <w:tc>
          <w:tcPr>
            <w:tcW w:w="1249" w:type="dxa"/>
            <w:shd w:val="clear" w:color="auto" w:fill="FFFFFF"/>
            <w:vAlign w:val="center"/>
          </w:tcPr>
          <w:p w14:paraId="193CCDF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33,3%</w:t>
            </w:r>
          </w:p>
        </w:tc>
        <w:tc>
          <w:tcPr>
            <w:tcW w:w="1249" w:type="dxa"/>
            <w:shd w:val="clear" w:color="auto" w:fill="FFFFFF"/>
            <w:vAlign w:val="center"/>
          </w:tcPr>
          <w:p w14:paraId="4CB7753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154" w:type="dxa"/>
            <w:shd w:val="clear" w:color="auto" w:fill="FFFFFF"/>
            <w:vAlign w:val="center"/>
          </w:tcPr>
          <w:p w14:paraId="3519C1E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3830E12F"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r w:rsidR="00B41ACE" w:rsidRPr="009D17E1" w14:paraId="7DC2DC64" w14:textId="77777777" w:rsidTr="00B41ACE">
        <w:trPr>
          <w:cantSplit/>
          <w:trHeight w:val="160"/>
          <w:tblHeader/>
        </w:trPr>
        <w:tc>
          <w:tcPr>
            <w:tcW w:w="2211" w:type="dxa"/>
            <w:shd w:val="clear" w:color="auto" w:fill="FFFFFF"/>
          </w:tcPr>
          <w:p w14:paraId="79187BAB" w14:textId="77777777" w:rsidR="00B41ACE" w:rsidRPr="00B41ACE" w:rsidRDefault="00B41ACE" w:rsidP="00B41ACE">
            <w:pPr>
              <w:autoSpaceDE w:val="0"/>
              <w:autoSpaceDN w:val="0"/>
              <w:adjustRightInd w:val="0"/>
              <w:spacing w:after="0" w:line="240" w:lineRule="auto"/>
              <w:ind w:left="60" w:right="60"/>
              <w:rPr>
                <w:rFonts w:ascii="Times New Roman" w:hAnsi="Times New Roman" w:cs="Times New Roman"/>
                <w:color w:val="000000"/>
                <w:sz w:val="20"/>
                <w:szCs w:val="20"/>
              </w:rPr>
            </w:pPr>
            <w:r w:rsidRPr="00B41ACE">
              <w:rPr>
                <w:rFonts w:ascii="Times New Roman" w:hAnsi="Times New Roman" w:cs="Times New Roman"/>
                <w:color w:val="000000"/>
                <w:sz w:val="20"/>
                <w:szCs w:val="20"/>
              </w:rPr>
              <w:t>Рынок производства электрической энергии на розничном рынке</w:t>
            </w:r>
          </w:p>
        </w:tc>
        <w:tc>
          <w:tcPr>
            <w:tcW w:w="1249" w:type="dxa"/>
            <w:shd w:val="clear" w:color="auto" w:fill="FFFFFF"/>
            <w:vAlign w:val="center"/>
          </w:tcPr>
          <w:p w14:paraId="3B4D4236"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442" w:type="dxa"/>
            <w:shd w:val="clear" w:color="auto" w:fill="FFFFFF"/>
            <w:vAlign w:val="center"/>
          </w:tcPr>
          <w:p w14:paraId="1DF1EB75"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sz w:val="20"/>
                <w:szCs w:val="20"/>
              </w:rPr>
            </w:pPr>
            <w:r w:rsidRPr="00B41ACE">
              <w:rPr>
                <w:rFonts w:ascii="Times New Roman" w:hAnsi="Times New Roman" w:cs="Times New Roman"/>
                <w:sz w:val="20"/>
                <w:szCs w:val="20"/>
              </w:rPr>
              <w:t>0,0%</w:t>
            </w:r>
          </w:p>
        </w:tc>
        <w:tc>
          <w:tcPr>
            <w:tcW w:w="1249" w:type="dxa"/>
            <w:shd w:val="clear" w:color="auto" w:fill="FFFFFF"/>
            <w:vAlign w:val="center"/>
          </w:tcPr>
          <w:p w14:paraId="64E2B92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c>
          <w:tcPr>
            <w:tcW w:w="1249" w:type="dxa"/>
            <w:shd w:val="clear" w:color="auto" w:fill="FFFFFF"/>
            <w:vAlign w:val="center"/>
          </w:tcPr>
          <w:p w14:paraId="68E6CCBC"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154" w:type="dxa"/>
            <w:shd w:val="clear" w:color="auto" w:fill="FFFFFF"/>
            <w:vAlign w:val="center"/>
          </w:tcPr>
          <w:p w14:paraId="79493CE2"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0,0%</w:t>
            </w:r>
          </w:p>
        </w:tc>
        <w:tc>
          <w:tcPr>
            <w:tcW w:w="1058" w:type="dxa"/>
            <w:shd w:val="clear" w:color="auto" w:fill="FFFFFF"/>
            <w:vAlign w:val="center"/>
          </w:tcPr>
          <w:p w14:paraId="09B19C39" w14:textId="77777777" w:rsidR="00B41ACE" w:rsidRPr="00B41ACE" w:rsidRDefault="00B41ACE" w:rsidP="00B41AC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41ACE">
              <w:rPr>
                <w:rFonts w:ascii="Times New Roman" w:hAnsi="Times New Roman" w:cs="Times New Roman"/>
                <w:color w:val="000000"/>
                <w:sz w:val="20"/>
                <w:szCs w:val="20"/>
              </w:rPr>
              <w:t>100,0%</w:t>
            </w:r>
          </w:p>
        </w:tc>
      </w:tr>
    </w:tbl>
    <w:p w14:paraId="378DF68B" w14:textId="77777777" w:rsidR="00B41ACE" w:rsidRDefault="00B41ACE" w:rsidP="00B41ACE">
      <w:pPr>
        <w:autoSpaceDE w:val="0"/>
        <w:autoSpaceDN w:val="0"/>
        <w:adjustRightInd w:val="0"/>
        <w:spacing w:line="400" w:lineRule="atLeast"/>
        <w:jc w:val="both"/>
        <w:rPr>
          <w:rFonts w:ascii="Times New Roman" w:hAnsi="Times New Roman" w:cs="Times New Roman"/>
          <w:sz w:val="24"/>
          <w:szCs w:val="24"/>
        </w:rPr>
      </w:pPr>
      <w:r>
        <w:rPr>
          <w:rFonts w:ascii="Times New Roman" w:hAnsi="Times New Roman" w:cs="Times New Roman"/>
          <w:sz w:val="24"/>
          <w:szCs w:val="24"/>
        </w:rPr>
        <w:tab/>
        <w:t>Наиболее оптимистично смотрят на возможность преодолеть административные барьеры предприниматели, работающие на рынках нескольких субъектов РФ, только 3,4% из них считают, что барьеры есть, но их преодолевают с помощью значительных затрат. Противоположного мнения придерживаются те предприниматели, которые работают на  рынке Ульяновской области: 57,2% из них считают, что административные барьеры либо непреодолимы (10,8%), либо преодолимы только с помощью существенных затрат (46,4%).</w:t>
      </w:r>
    </w:p>
    <w:p w14:paraId="5C38030B" w14:textId="77777777" w:rsidR="00B41ACE" w:rsidRDefault="00B41ACE" w:rsidP="00B41A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Предприниматели, ведущие бизнес в разных видах экономической деятельности, различаются мнением о преодолимости административных барьеров. Так, предприниматели рынка обработки древесины считают все барьеры преодолимыми без затрат, а 10%  бизнесменов на рынках дошкольного и 30% на рынке дополнительного образования детей воспринимают барьеры как преодолимые с помощью затрат. В более негативном ракурсе видится проблема преодоления барьеров предпринимателям рынка </w:t>
      </w:r>
      <w:r>
        <w:rPr>
          <w:rFonts w:ascii="Times New Roman" w:hAnsi="Times New Roman" w:cs="Times New Roman"/>
          <w:sz w:val="24"/>
          <w:szCs w:val="24"/>
        </w:rPr>
        <w:lastRenderedPageBreak/>
        <w:t>медицинских услуг (66,7% говорят о существенных барьерах, требующих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преодоления), рынка услуг розничной торговли лекарствами (55,0%),  </w:t>
      </w:r>
      <w:r>
        <w:rPr>
          <w:rFonts w:ascii="Times New Roman" w:hAnsi="Times New Roman"/>
        </w:rPr>
        <w:t>рынка</w:t>
      </w:r>
      <w:r w:rsidRPr="00C662EC">
        <w:rPr>
          <w:rFonts w:ascii="Times New Roman" w:hAnsi="Times New Roman"/>
        </w:rPr>
        <w:t xml:space="preserve"> услуг по содержанию и текущему ремонту общего имущества собственников помещений в многоквартирном доме</w:t>
      </w:r>
      <w:r>
        <w:rPr>
          <w:rFonts w:ascii="Times New Roman" w:hAnsi="Times New Roman" w:cs="Times New Roman"/>
          <w:sz w:val="24"/>
          <w:szCs w:val="24"/>
        </w:rPr>
        <w:t xml:space="preserve"> 65,2% и рынка добычи полезных ископаемых (50,0%).</w:t>
      </w:r>
    </w:p>
    <w:p w14:paraId="6BD9A0F3" w14:textId="77777777" w:rsidR="009E36C7" w:rsidRDefault="009E36C7" w:rsidP="00B41A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таблицы </w:t>
      </w:r>
      <w:r w:rsidR="00B41ACE">
        <w:rPr>
          <w:rFonts w:ascii="Times New Roman" w:hAnsi="Times New Roman" w:cs="Times New Roman"/>
          <w:sz w:val="24"/>
          <w:szCs w:val="24"/>
        </w:rPr>
        <w:t>3.3</w:t>
      </w:r>
      <w:r>
        <w:rPr>
          <w:rFonts w:ascii="Times New Roman" w:hAnsi="Times New Roman" w:cs="Times New Roman"/>
          <w:sz w:val="24"/>
          <w:szCs w:val="24"/>
        </w:rPr>
        <w:t xml:space="preserve"> демонстрируют, какие именно барьеры опрошенные предприниматели считают наиболее существенными на своем рынке. </w:t>
      </w:r>
    </w:p>
    <w:p w14:paraId="17006FF5" w14:textId="77777777" w:rsidR="00B41ACE" w:rsidRDefault="00B41ACE" w:rsidP="00B41ACE">
      <w:pPr>
        <w:spacing w:after="0" w:line="360" w:lineRule="auto"/>
        <w:ind w:firstLine="709"/>
        <w:jc w:val="both"/>
        <w:rPr>
          <w:rFonts w:ascii="Times New Roman" w:hAnsi="Times New Roman"/>
          <w:sz w:val="24"/>
          <w:szCs w:val="24"/>
          <w:lang w:eastAsia="ru-RU"/>
        </w:rPr>
      </w:pPr>
    </w:p>
    <w:p w14:paraId="06D3D037" w14:textId="77777777" w:rsidR="009E36C7" w:rsidRPr="004F7D26" w:rsidRDefault="009E36C7" w:rsidP="009E36C7">
      <w:pPr>
        <w:autoSpaceDE w:val="0"/>
        <w:autoSpaceDN w:val="0"/>
        <w:spacing w:line="360" w:lineRule="auto"/>
        <w:contextualSpacing/>
        <w:jc w:val="center"/>
        <w:rPr>
          <w:rFonts w:ascii="Times New Roman" w:hAnsi="Times New Roman"/>
          <w:sz w:val="24"/>
          <w:szCs w:val="24"/>
          <w:lang w:eastAsia="ru-RU"/>
        </w:rPr>
      </w:pPr>
      <w:r w:rsidRPr="004F7D26">
        <w:rPr>
          <w:rFonts w:ascii="Times New Roman" w:hAnsi="Times New Roman"/>
          <w:sz w:val="24"/>
          <w:szCs w:val="24"/>
          <w:lang w:eastAsia="ru-RU"/>
        </w:rPr>
        <w:t xml:space="preserve">Таблица </w:t>
      </w:r>
      <w:r w:rsidRPr="0081594D">
        <w:rPr>
          <w:rFonts w:ascii="Times New Roman" w:hAnsi="Times New Roman"/>
          <w:sz w:val="24"/>
          <w:szCs w:val="24"/>
          <w:lang w:eastAsia="ru-RU"/>
        </w:rPr>
        <w:t>3.</w:t>
      </w:r>
      <w:r w:rsidR="00B41ACE">
        <w:rPr>
          <w:rFonts w:ascii="Times New Roman" w:hAnsi="Times New Roman"/>
          <w:sz w:val="24"/>
          <w:szCs w:val="24"/>
          <w:lang w:eastAsia="ru-RU"/>
        </w:rPr>
        <w:t>3</w:t>
      </w:r>
      <w:proofErr w:type="gramStart"/>
      <w:r w:rsidRPr="004F7D26">
        <w:rPr>
          <w:rFonts w:ascii="Times New Roman" w:hAnsi="Times New Roman"/>
          <w:sz w:val="24"/>
          <w:szCs w:val="24"/>
          <w:lang w:eastAsia="ru-RU"/>
        </w:rPr>
        <w:t xml:space="preserve"> К</w:t>
      </w:r>
      <w:proofErr w:type="gramEnd"/>
      <w:r w:rsidRPr="004F7D26">
        <w:rPr>
          <w:rFonts w:ascii="Times New Roman" w:hAnsi="Times New Roman"/>
          <w:sz w:val="24"/>
          <w:szCs w:val="24"/>
          <w:lang w:eastAsia="ru-RU"/>
        </w:rPr>
        <w:t>акие из административных барьеров являются наиболее существенными на рынке, на котором работает ваша организация?</w:t>
      </w:r>
    </w:p>
    <w:p w14:paraId="06E78907" w14:textId="77777777" w:rsidR="009E36C7" w:rsidRDefault="009E36C7" w:rsidP="009E36C7">
      <w:pPr>
        <w:autoSpaceDE w:val="0"/>
        <w:autoSpaceDN w:val="0"/>
        <w:contextualSpacing/>
        <w:jc w:val="center"/>
        <w:rPr>
          <w:rFonts w:ascii="Times New Roman" w:eastAsia="SimSun" w:hAnsi="Times New Roman"/>
          <w:sz w:val="24"/>
          <w:szCs w:val="24"/>
          <w:lang w:eastAsia="ar-SA"/>
        </w:rPr>
      </w:pPr>
      <w:r w:rsidRPr="004F7D26">
        <w:rPr>
          <w:rFonts w:ascii="Times New Roman" w:eastAsia="SimSun" w:hAnsi="Times New Roman"/>
          <w:sz w:val="24"/>
          <w:szCs w:val="24"/>
          <w:lang w:eastAsia="ar-SA"/>
        </w:rPr>
        <w:t xml:space="preserve">(% от числа </w:t>
      </w:r>
      <w:proofErr w:type="gramStart"/>
      <w:r w:rsidRPr="004F7D26">
        <w:rPr>
          <w:rFonts w:ascii="Times New Roman" w:eastAsia="SimSun" w:hAnsi="Times New Roman"/>
          <w:sz w:val="24"/>
          <w:szCs w:val="24"/>
          <w:lang w:eastAsia="ar-SA"/>
        </w:rPr>
        <w:t>опрошенных</w:t>
      </w:r>
      <w:proofErr w:type="gramEnd"/>
      <w:r w:rsidRPr="004F7D26">
        <w:rPr>
          <w:rFonts w:ascii="Times New Roman" w:eastAsia="SimSun" w:hAnsi="Times New Roman"/>
          <w:sz w:val="24"/>
          <w:szCs w:val="24"/>
          <w:lang w:eastAsia="ar-SA"/>
        </w:rPr>
        <w:t>)</w:t>
      </w:r>
      <w:r>
        <w:rPr>
          <w:rFonts w:ascii="Times New Roman" w:eastAsia="SimSun" w:hAnsi="Times New Roman"/>
          <w:sz w:val="24"/>
          <w:szCs w:val="24"/>
          <w:lang w:eastAsia="ar-SA"/>
        </w:rPr>
        <w:t>*</w:t>
      </w:r>
    </w:p>
    <w:p w14:paraId="7B808A1C" w14:textId="77777777" w:rsidR="009E36C7" w:rsidRPr="004F7D26" w:rsidRDefault="009E36C7" w:rsidP="009E36C7">
      <w:pPr>
        <w:autoSpaceDE w:val="0"/>
        <w:autoSpaceDN w:val="0"/>
        <w:contextualSpacing/>
        <w:jc w:val="center"/>
        <w:rPr>
          <w:rFonts w:ascii="Times New Roman" w:hAnsi="Times New Roman"/>
          <w:sz w:val="24"/>
          <w:szCs w:val="24"/>
          <w:lang w:eastAsia="ru-RU"/>
        </w:rPr>
      </w:pPr>
    </w:p>
    <w:tbl>
      <w:tblPr>
        <w:tblStyle w:val="4111"/>
        <w:tblW w:w="0" w:type="auto"/>
        <w:tblLook w:val="04A0" w:firstRow="1" w:lastRow="0" w:firstColumn="1" w:lastColumn="0" w:noHBand="0" w:noVBand="1"/>
      </w:tblPr>
      <w:tblGrid>
        <w:gridCol w:w="7196"/>
        <w:gridCol w:w="2149"/>
      </w:tblGrid>
      <w:tr w:rsidR="009E36C7" w:rsidRPr="004F7D26" w14:paraId="6705CA3A" w14:textId="77777777" w:rsidTr="00BE403F">
        <w:tc>
          <w:tcPr>
            <w:tcW w:w="7196" w:type="dxa"/>
            <w:tcBorders>
              <w:top w:val="single" w:sz="4" w:space="0" w:color="auto"/>
              <w:left w:val="single" w:sz="4" w:space="0" w:color="auto"/>
              <w:bottom w:val="single" w:sz="4" w:space="0" w:color="auto"/>
              <w:right w:val="single" w:sz="4" w:space="0" w:color="auto"/>
            </w:tcBorders>
            <w:vAlign w:val="center"/>
          </w:tcPr>
          <w:p w14:paraId="0D3F59B3" w14:textId="77777777" w:rsidR="009E36C7" w:rsidRPr="004F7D26" w:rsidRDefault="009E36C7" w:rsidP="00BE403F">
            <w:pPr>
              <w:spacing w:after="0" w:line="240" w:lineRule="auto"/>
              <w:jc w:val="center"/>
              <w:rPr>
                <w:rFonts w:ascii="Times New Roman" w:eastAsia="SimSun" w:hAnsi="Times New Roman"/>
                <w:lang w:eastAsia="ar-SA"/>
              </w:rPr>
            </w:pPr>
            <w:r w:rsidRPr="004F7D26">
              <w:rPr>
                <w:rFonts w:ascii="Times New Roman" w:eastAsia="SimSun" w:hAnsi="Times New Roman"/>
                <w:lang w:eastAsia="ar-SA"/>
              </w:rPr>
              <w:t>Административные барьеры</w:t>
            </w:r>
          </w:p>
        </w:tc>
        <w:tc>
          <w:tcPr>
            <w:tcW w:w="2149" w:type="dxa"/>
            <w:tcBorders>
              <w:top w:val="single" w:sz="4" w:space="0" w:color="auto"/>
              <w:left w:val="single" w:sz="4" w:space="0" w:color="auto"/>
              <w:bottom w:val="single" w:sz="4" w:space="0" w:color="auto"/>
              <w:right w:val="single" w:sz="4" w:space="0" w:color="auto"/>
            </w:tcBorders>
          </w:tcPr>
          <w:p w14:paraId="5260CF84" w14:textId="77777777" w:rsidR="009E36C7" w:rsidRPr="00A2273B" w:rsidRDefault="009E36C7" w:rsidP="00BE403F">
            <w:pPr>
              <w:spacing w:after="0" w:line="240" w:lineRule="auto"/>
              <w:jc w:val="center"/>
              <w:rPr>
                <w:rFonts w:ascii="Times New Roman" w:hAnsi="Times New Roman"/>
                <w:sz w:val="24"/>
                <w:szCs w:val="24"/>
              </w:rPr>
            </w:pPr>
            <w:r w:rsidRPr="00A2273B">
              <w:rPr>
                <w:rFonts w:ascii="Times New Roman" w:hAnsi="Times New Roman"/>
                <w:sz w:val="24"/>
                <w:szCs w:val="24"/>
              </w:rPr>
              <w:t>Доля ответов, %</w:t>
            </w:r>
          </w:p>
        </w:tc>
      </w:tr>
      <w:tr w:rsidR="009E36C7" w:rsidRPr="004F7D26" w14:paraId="7DD1CEF9" w14:textId="77777777" w:rsidTr="00BE403F">
        <w:tc>
          <w:tcPr>
            <w:tcW w:w="7196" w:type="dxa"/>
            <w:tcBorders>
              <w:top w:val="single" w:sz="4" w:space="0" w:color="auto"/>
              <w:left w:val="single" w:sz="4" w:space="0" w:color="auto"/>
              <w:bottom w:val="single" w:sz="4" w:space="0" w:color="auto"/>
              <w:right w:val="single" w:sz="4" w:space="0" w:color="auto"/>
            </w:tcBorders>
            <w:vAlign w:val="center"/>
          </w:tcPr>
          <w:p w14:paraId="642BF3A7"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Высокие налоги</w:t>
            </w:r>
          </w:p>
        </w:tc>
        <w:tc>
          <w:tcPr>
            <w:tcW w:w="2149" w:type="dxa"/>
            <w:tcBorders>
              <w:top w:val="single" w:sz="4" w:space="0" w:color="auto"/>
              <w:left w:val="single" w:sz="4" w:space="0" w:color="auto"/>
              <w:bottom w:val="single" w:sz="4" w:space="0" w:color="auto"/>
              <w:right w:val="single" w:sz="4" w:space="0" w:color="auto"/>
            </w:tcBorders>
          </w:tcPr>
          <w:p w14:paraId="052F2CAE"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58,8</w:t>
            </w:r>
          </w:p>
        </w:tc>
      </w:tr>
      <w:tr w:rsidR="009E36C7" w:rsidRPr="004F7D26" w14:paraId="7F58AA1B" w14:textId="77777777" w:rsidTr="00BE403F">
        <w:tc>
          <w:tcPr>
            <w:tcW w:w="7196" w:type="dxa"/>
            <w:tcBorders>
              <w:top w:val="single" w:sz="4" w:space="0" w:color="auto"/>
              <w:left w:val="single" w:sz="4" w:space="0" w:color="auto"/>
              <w:bottom w:val="single" w:sz="4" w:space="0" w:color="auto"/>
              <w:right w:val="single" w:sz="4" w:space="0" w:color="auto"/>
            </w:tcBorders>
            <w:vAlign w:val="center"/>
            <w:hideMark/>
          </w:tcPr>
          <w:p w14:paraId="74FE1666"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 xml:space="preserve">Нестабильность законодательства, регулирующего предпринимательскую деятельность </w:t>
            </w:r>
          </w:p>
        </w:tc>
        <w:tc>
          <w:tcPr>
            <w:tcW w:w="2149" w:type="dxa"/>
            <w:tcBorders>
              <w:top w:val="single" w:sz="4" w:space="0" w:color="auto"/>
              <w:left w:val="single" w:sz="4" w:space="0" w:color="auto"/>
              <w:bottom w:val="single" w:sz="4" w:space="0" w:color="auto"/>
              <w:right w:val="single" w:sz="4" w:space="0" w:color="auto"/>
            </w:tcBorders>
            <w:hideMark/>
          </w:tcPr>
          <w:p w14:paraId="52AE2F47"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25,6</w:t>
            </w:r>
          </w:p>
        </w:tc>
      </w:tr>
      <w:tr w:rsidR="009E36C7" w:rsidRPr="004F7D26" w14:paraId="32CCE372" w14:textId="77777777" w:rsidTr="00BE403F">
        <w:tc>
          <w:tcPr>
            <w:tcW w:w="7196" w:type="dxa"/>
            <w:tcBorders>
              <w:top w:val="single" w:sz="4" w:space="0" w:color="auto"/>
              <w:left w:val="single" w:sz="4" w:space="0" w:color="auto"/>
              <w:bottom w:val="single" w:sz="4" w:space="0" w:color="auto"/>
              <w:right w:val="single" w:sz="4" w:space="0" w:color="auto"/>
            </w:tcBorders>
            <w:vAlign w:val="center"/>
            <w:hideMark/>
          </w:tcPr>
          <w:p w14:paraId="0782BC8E"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Сложность / затянутость процедуры получения лицензий, средств государственной поддержки, разрешений, согласований и т.д.</w:t>
            </w:r>
          </w:p>
        </w:tc>
        <w:tc>
          <w:tcPr>
            <w:tcW w:w="2149" w:type="dxa"/>
            <w:tcBorders>
              <w:top w:val="single" w:sz="4" w:space="0" w:color="auto"/>
              <w:left w:val="single" w:sz="4" w:space="0" w:color="auto"/>
              <w:bottom w:val="single" w:sz="4" w:space="0" w:color="auto"/>
              <w:right w:val="single" w:sz="4" w:space="0" w:color="auto"/>
            </w:tcBorders>
          </w:tcPr>
          <w:p w14:paraId="3D88590C"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17,6</w:t>
            </w:r>
          </w:p>
        </w:tc>
      </w:tr>
      <w:tr w:rsidR="009E36C7" w:rsidRPr="004F7D26" w14:paraId="51F7AB52" w14:textId="77777777" w:rsidTr="00BE403F">
        <w:tc>
          <w:tcPr>
            <w:tcW w:w="7196" w:type="dxa"/>
            <w:tcBorders>
              <w:top w:val="single" w:sz="4" w:space="0" w:color="auto"/>
              <w:left w:val="single" w:sz="4" w:space="0" w:color="auto"/>
              <w:bottom w:val="single" w:sz="4" w:space="0" w:color="auto"/>
              <w:right w:val="single" w:sz="4" w:space="0" w:color="auto"/>
            </w:tcBorders>
            <w:vAlign w:val="center"/>
            <w:hideMark/>
          </w:tcPr>
          <w:p w14:paraId="793E6E31"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 xml:space="preserve">Ограничение / сложность доступа к закупкам компаний с </w:t>
            </w:r>
            <w:proofErr w:type="spellStart"/>
            <w:r w:rsidRPr="004F7D26">
              <w:rPr>
                <w:rFonts w:ascii="Times New Roman" w:eastAsia="SimSun" w:hAnsi="Times New Roman"/>
                <w:lang w:eastAsia="ar-SA"/>
              </w:rPr>
              <w:t>госучастием</w:t>
            </w:r>
            <w:proofErr w:type="spellEnd"/>
            <w:r w:rsidRPr="004F7D26">
              <w:rPr>
                <w:rFonts w:ascii="Times New Roman" w:eastAsia="SimSun" w:hAnsi="Times New Roman"/>
                <w:lang w:eastAsia="ar-SA"/>
              </w:rPr>
              <w:t xml:space="preserve"> и субъектов естественных монополий</w:t>
            </w:r>
          </w:p>
        </w:tc>
        <w:tc>
          <w:tcPr>
            <w:tcW w:w="2149" w:type="dxa"/>
            <w:tcBorders>
              <w:top w:val="single" w:sz="4" w:space="0" w:color="auto"/>
              <w:left w:val="single" w:sz="4" w:space="0" w:color="auto"/>
              <w:bottom w:val="single" w:sz="4" w:space="0" w:color="auto"/>
              <w:right w:val="single" w:sz="4" w:space="0" w:color="auto"/>
            </w:tcBorders>
          </w:tcPr>
          <w:p w14:paraId="6B164F93"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12,0</w:t>
            </w:r>
          </w:p>
        </w:tc>
      </w:tr>
      <w:tr w:rsidR="009E36C7" w:rsidRPr="004F7D26" w14:paraId="59047927" w14:textId="77777777" w:rsidTr="00BE403F">
        <w:tc>
          <w:tcPr>
            <w:tcW w:w="7196" w:type="dxa"/>
            <w:tcBorders>
              <w:top w:val="single" w:sz="4" w:space="0" w:color="auto"/>
              <w:left w:val="single" w:sz="4" w:space="0" w:color="auto"/>
              <w:bottom w:val="single" w:sz="4" w:space="0" w:color="auto"/>
              <w:right w:val="single" w:sz="4" w:space="0" w:color="auto"/>
            </w:tcBorders>
            <w:vAlign w:val="center"/>
          </w:tcPr>
          <w:p w14:paraId="25743871"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Необходимость установления партнерских отношений с органами власти</w:t>
            </w:r>
          </w:p>
        </w:tc>
        <w:tc>
          <w:tcPr>
            <w:tcW w:w="2149" w:type="dxa"/>
            <w:tcBorders>
              <w:top w:val="single" w:sz="4" w:space="0" w:color="auto"/>
              <w:left w:val="single" w:sz="4" w:space="0" w:color="auto"/>
              <w:bottom w:val="single" w:sz="4" w:space="0" w:color="auto"/>
              <w:right w:val="single" w:sz="4" w:space="0" w:color="auto"/>
            </w:tcBorders>
          </w:tcPr>
          <w:p w14:paraId="76A5FDBF"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10,3</w:t>
            </w:r>
          </w:p>
        </w:tc>
      </w:tr>
      <w:tr w:rsidR="009E36C7" w:rsidRPr="004F7D26" w14:paraId="0D4CBEAC" w14:textId="77777777" w:rsidTr="00BE403F">
        <w:tc>
          <w:tcPr>
            <w:tcW w:w="7196" w:type="dxa"/>
            <w:tcBorders>
              <w:top w:val="single" w:sz="4" w:space="0" w:color="auto"/>
              <w:left w:val="single" w:sz="4" w:space="0" w:color="auto"/>
              <w:bottom w:val="single" w:sz="4" w:space="0" w:color="auto"/>
              <w:right w:val="single" w:sz="4" w:space="0" w:color="auto"/>
            </w:tcBorders>
            <w:vAlign w:val="center"/>
            <w:hideMark/>
          </w:tcPr>
          <w:p w14:paraId="1BA8B53F"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Сложность получения доступа к земельным участкам</w:t>
            </w:r>
          </w:p>
        </w:tc>
        <w:tc>
          <w:tcPr>
            <w:tcW w:w="2149" w:type="dxa"/>
            <w:tcBorders>
              <w:top w:val="single" w:sz="4" w:space="0" w:color="auto"/>
              <w:left w:val="single" w:sz="4" w:space="0" w:color="auto"/>
              <w:bottom w:val="single" w:sz="4" w:space="0" w:color="auto"/>
              <w:right w:val="single" w:sz="4" w:space="0" w:color="auto"/>
            </w:tcBorders>
            <w:hideMark/>
          </w:tcPr>
          <w:p w14:paraId="323DF0D4"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9,6</w:t>
            </w:r>
          </w:p>
        </w:tc>
      </w:tr>
      <w:tr w:rsidR="009E36C7" w:rsidRPr="004F7D26" w14:paraId="1465B215" w14:textId="77777777" w:rsidTr="00BE403F">
        <w:tc>
          <w:tcPr>
            <w:tcW w:w="7196" w:type="dxa"/>
            <w:tcBorders>
              <w:top w:val="single" w:sz="4" w:space="0" w:color="auto"/>
              <w:left w:val="single" w:sz="4" w:space="0" w:color="auto"/>
              <w:bottom w:val="single" w:sz="4" w:space="0" w:color="auto"/>
              <w:right w:val="single" w:sz="4" w:space="0" w:color="auto"/>
            </w:tcBorders>
            <w:vAlign w:val="center"/>
            <w:hideMark/>
          </w:tcPr>
          <w:p w14:paraId="543B952A"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 xml:space="preserve">Коррупция </w:t>
            </w:r>
          </w:p>
        </w:tc>
        <w:tc>
          <w:tcPr>
            <w:tcW w:w="2149" w:type="dxa"/>
            <w:tcBorders>
              <w:top w:val="single" w:sz="4" w:space="0" w:color="auto"/>
              <w:left w:val="single" w:sz="4" w:space="0" w:color="auto"/>
              <w:bottom w:val="single" w:sz="4" w:space="0" w:color="auto"/>
              <w:right w:val="single" w:sz="4" w:space="0" w:color="auto"/>
            </w:tcBorders>
          </w:tcPr>
          <w:p w14:paraId="0CD64D71"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7,3</w:t>
            </w:r>
          </w:p>
        </w:tc>
      </w:tr>
      <w:tr w:rsidR="009E36C7" w:rsidRPr="004F7D26" w14:paraId="02AA0A46" w14:textId="77777777" w:rsidTr="00BE403F">
        <w:tc>
          <w:tcPr>
            <w:tcW w:w="7196" w:type="dxa"/>
            <w:tcBorders>
              <w:top w:val="single" w:sz="4" w:space="0" w:color="auto"/>
              <w:left w:val="single" w:sz="4" w:space="0" w:color="auto"/>
              <w:bottom w:val="single" w:sz="4" w:space="0" w:color="auto"/>
              <w:right w:val="single" w:sz="4" w:space="0" w:color="auto"/>
            </w:tcBorders>
            <w:vAlign w:val="center"/>
            <w:hideMark/>
          </w:tcPr>
          <w:p w14:paraId="1C6D94CA"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 xml:space="preserve">Ограничение / сложность доступа к поставкам товаров, оказанию услуг и выполнению работ в рамках </w:t>
            </w:r>
            <w:proofErr w:type="spellStart"/>
            <w:r w:rsidRPr="004F7D26">
              <w:rPr>
                <w:rFonts w:ascii="Times New Roman" w:eastAsia="SimSun" w:hAnsi="Times New Roman"/>
                <w:lang w:eastAsia="ar-SA"/>
              </w:rPr>
              <w:t>госзакупок</w:t>
            </w:r>
            <w:proofErr w:type="spellEnd"/>
          </w:p>
        </w:tc>
        <w:tc>
          <w:tcPr>
            <w:tcW w:w="2149" w:type="dxa"/>
            <w:tcBorders>
              <w:top w:val="single" w:sz="4" w:space="0" w:color="auto"/>
              <w:left w:val="single" w:sz="4" w:space="0" w:color="auto"/>
              <w:bottom w:val="single" w:sz="4" w:space="0" w:color="auto"/>
              <w:right w:val="single" w:sz="4" w:space="0" w:color="auto"/>
            </w:tcBorders>
          </w:tcPr>
          <w:p w14:paraId="32F1D5F6"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5,6</w:t>
            </w:r>
          </w:p>
        </w:tc>
      </w:tr>
      <w:tr w:rsidR="009E36C7" w:rsidRPr="004F7D26" w14:paraId="50A5EDEC" w14:textId="77777777" w:rsidTr="00BE403F">
        <w:tc>
          <w:tcPr>
            <w:tcW w:w="7196" w:type="dxa"/>
            <w:tcBorders>
              <w:top w:val="single" w:sz="4" w:space="0" w:color="auto"/>
              <w:left w:val="single" w:sz="4" w:space="0" w:color="auto"/>
              <w:bottom w:val="single" w:sz="4" w:space="0" w:color="auto"/>
              <w:right w:val="single" w:sz="4" w:space="0" w:color="auto"/>
            </w:tcBorders>
            <w:vAlign w:val="center"/>
          </w:tcPr>
          <w:p w14:paraId="5058D2FB" w14:textId="77777777" w:rsidR="009E36C7" w:rsidRPr="004F7D26" w:rsidRDefault="009E36C7" w:rsidP="00BE403F">
            <w:pPr>
              <w:spacing w:after="0" w:line="240" w:lineRule="auto"/>
              <w:rPr>
                <w:rFonts w:ascii="Times New Roman" w:hAnsi="Times New Roman"/>
              </w:rPr>
            </w:pPr>
            <w:r w:rsidRPr="004F7D26">
              <w:rPr>
                <w:rFonts w:ascii="Times New Roman" w:hAnsi="Times New Roman"/>
              </w:rPr>
              <w:t>Давление со стороны органов власти, препятствующие ведению бизнеса на рынке или входу на рынок новых участников</w:t>
            </w:r>
          </w:p>
        </w:tc>
        <w:tc>
          <w:tcPr>
            <w:tcW w:w="2149" w:type="dxa"/>
            <w:tcBorders>
              <w:top w:val="single" w:sz="4" w:space="0" w:color="auto"/>
              <w:left w:val="single" w:sz="4" w:space="0" w:color="auto"/>
              <w:bottom w:val="single" w:sz="4" w:space="0" w:color="auto"/>
              <w:right w:val="single" w:sz="4" w:space="0" w:color="auto"/>
            </w:tcBorders>
          </w:tcPr>
          <w:p w14:paraId="7AA2BFD3"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2,0</w:t>
            </w:r>
          </w:p>
        </w:tc>
      </w:tr>
      <w:tr w:rsidR="009E36C7" w:rsidRPr="004F7D26" w14:paraId="675A70D5" w14:textId="77777777" w:rsidTr="00BE403F">
        <w:tc>
          <w:tcPr>
            <w:tcW w:w="7196" w:type="dxa"/>
            <w:tcBorders>
              <w:top w:val="single" w:sz="4" w:space="0" w:color="auto"/>
              <w:left w:val="single" w:sz="4" w:space="0" w:color="auto"/>
              <w:bottom w:val="single" w:sz="4" w:space="0" w:color="auto"/>
              <w:right w:val="single" w:sz="4" w:space="0" w:color="auto"/>
            </w:tcBorders>
            <w:vAlign w:val="center"/>
          </w:tcPr>
          <w:p w14:paraId="08A562B6"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hAnsi="Times New Roman"/>
              </w:rPr>
              <w:t xml:space="preserve">Ограничение органами власти инициатив по организации совместной деятельности малых предприятий </w:t>
            </w:r>
          </w:p>
        </w:tc>
        <w:tc>
          <w:tcPr>
            <w:tcW w:w="2149" w:type="dxa"/>
            <w:tcBorders>
              <w:top w:val="single" w:sz="4" w:space="0" w:color="auto"/>
              <w:left w:val="single" w:sz="4" w:space="0" w:color="auto"/>
              <w:bottom w:val="single" w:sz="4" w:space="0" w:color="auto"/>
              <w:right w:val="single" w:sz="4" w:space="0" w:color="auto"/>
            </w:tcBorders>
          </w:tcPr>
          <w:p w14:paraId="4BC889C7"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1,3</w:t>
            </w:r>
          </w:p>
        </w:tc>
      </w:tr>
      <w:tr w:rsidR="009E36C7" w:rsidRPr="004F7D26" w14:paraId="4D28C074" w14:textId="77777777" w:rsidTr="00BE403F">
        <w:tc>
          <w:tcPr>
            <w:tcW w:w="7196" w:type="dxa"/>
            <w:tcBorders>
              <w:top w:val="single" w:sz="4" w:space="0" w:color="auto"/>
              <w:left w:val="single" w:sz="4" w:space="0" w:color="auto"/>
              <w:bottom w:val="single" w:sz="4" w:space="0" w:color="auto"/>
              <w:right w:val="single" w:sz="4" w:space="0" w:color="auto"/>
            </w:tcBorders>
            <w:vAlign w:val="center"/>
            <w:hideMark/>
          </w:tcPr>
          <w:p w14:paraId="13A7778B"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Нет ограничений</w:t>
            </w:r>
          </w:p>
        </w:tc>
        <w:tc>
          <w:tcPr>
            <w:tcW w:w="2149" w:type="dxa"/>
            <w:tcBorders>
              <w:top w:val="single" w:sz="4" w:space="0" w:color="auto"/>
              <w:left w:val="single" w:sz="4" w:space="0" w:color="auto"/>
              <w:bottom w:val="single" w:sz="4" w:space="0" w:color="auto"/>
              <w:right w:val="single" w:sz="4" w:space="0" w:color="auto"/>
            </w:tcBorders>
          </w:tcPr>
          <w:p w14:paraId="1AA1D302"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13,6</w:t>
            </w:r>
          </w:p>
        </w:tc>
      </w:tr>
      <w:tr w:rsidR="009E36C7" w:rsidRPr="004F7D26" w14:paraId="31EAB3F3" w14:textId="77777777" w:rsidTr="00BE403F">
        <w:tc>
          <w:tcPr>
            <w:tcW w:w="7196" w:type="dxa"/>
            <w:tcBorders>
              <w:top w:val="single" w:sz="4" w:space="0" w:color="auto"/>
              <w:left w:val="single" w:sz="4" w:space="0" w:color="auto"/>
              <w:bottom w:val="single" w:sz="4" w:space="0" w:color="auto"/>
              <w:right w:val="single" w:sz="4" w:space="0" w:color="auto"/>
            </w:tcBorders>
            <w:vAlign w:val="center"/>
            <w:hideMark/>
          </w:tcPr>
          <w:p w14:paraId="2F6BFBFB" w14:textId="77777777" w:rsidR="009E36C7" w:rsidRPr="004F7D26" w:rsidRDefault="009E36C7" w:rsidP="00BE403F">
            <w:pPr>
              <w:spacing w:after="0" w:line="240" w:lineRule="auto"/>
              <w:rPr>
                <w:rFonts w:ascii="Times New Roman" w:eastAsia="SimSun" w:hAnsi="Times New Roman"/>
                <w:lang w:eastAsia="ar-SA"/>
              </w:rPr>
            </w:pPr>
            <w:r w:rsidRPr="004F7D26">
              <w:rPr>
                <w:rFonts w:ascii="Times New Roman" w:eastAsia="SimSun" w:hAnsi="Times New Roman"/>
                <w:lang w:eastAsia="ar-SA"/>
              </w:rPr>
              <w:t xml:space="preserve">Иные действия  </w:t>
            </w:r>
          </w:p>
        </w:tc>
        <w:tc>
          <w:tcPr>
            <w:tcW w:w="2149" w:type="dxa"/>
            <w:tcBorders>
              <w:top w:val="single" w:sz="4" w:space="0" w:color="auto"/>
              <w:left w:val="single" w:sz="4" w:space="0" w:color="auto"/>
              <w:bottom w:val="single" w:sz="4" w:space="0" w:color="auto"/>
              <w:right w:val="single" w:sz="4" w:space="0" w:color="auto"/>
            </w:tcBorders>
          </w:tcPr>
          <w:p w14:paraId="5CAE9DDB" w14:textId="77777777" w:rsidR="009E36C7" w:rsidRPr="004F7D26" w:rsidRDefault="009E36C7" w:rsidP="00BE403F">
            <w:pPr>
              <w:spacing w:after="0" w:line="240" w:lineRule="auto"/>
              <w:jc w:val="center"/>
              <w:rPr>
                <w:rFonts w:ascii="Times New Roman" w:hAnsi="Times New Roman"/>
              </w:rPr>
            </w:pPr>
            <w:r w:rsidRPr="004F7D26">
              <w:rPr>
                <w:rFonts w:ascii="Times New Roman" w:hAnsi="Times New Roman"/>
              </w:rPr>
              <w:t>2,0</w:t>
            </w:r>
          </w:p>
        </w:tc>
      </w:tr>
    </w:tbl>
    <w:p w14:paraId="14063F81"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55E78">
        <w:t xml:space="preserve"> </w:t>
      </w:r>
      <w:r w:rsidRPr="00255E78">
        <w:rPr>
          <w:rFonts w:ascii="Times New Roman" w:hAnsi="Times New Roman" w:cs="Times New Roman"/>
          <w:sz w:val="24"/>
          <w:szCs w:val="24"/>
        </w:rPr>
        <w:t>Сумма долей превышает 100%, т.к. респонденты могли выбрать несколько варианто</w:t>
      </w:r>
      <w:r>
        <w:t>в.</w:t>
      </w:r>
    </w:p>
    <w:p w14:paraId="4EBF039D" w14:textId="77777777" w:rsidR="009E36C7" w:rsidRDefault="009E36C7" w:rsidP="009E36C7">
      <w:pPr>
        <w:spacing w:after="0" w:line="360" w:lineRule="auto"/>
        <w:ind w:firstLine="709"/>
        <w:jc w:val="both"/>
        <w:rPr>
          <w:rFonts w:ascii="Times New Roman" w:eastAsia="SimSun" w:hAnsi="Times New Roman"/>
          <w:lang w:eastAsia="ar-SA"/>
        </w:rPr>
      </w:pPr>
      <w:r>
        <w:rPr>
          <w:rFonts w:ascii="Times New Roman" w:hAnsi="Times New Roman" w:cs="Times New Roman"/>
          <w:sz w:val="24"/>
          <w:szCs w:val="24"/>
        </w:rPr>
        <w:t xml:space="preserve">Итак, самые значимые барьеры -  </w:t>
      </w:r>
      <w:r>
        <w:rPr>
          <w:rFonts w:ascii="Times New Roman" w:eastAsia="SimSun" w:hAnsi="Times New Roman"/>
          <w:lang w:eastAsia="ar-SA"/>
        </w:rPr>
        <w:t>в</w:t>
      </w:r>
      <w:r w:rsidRPr="00B40724">
        <w:rPr>
          <w:rFonts w:ascii="Times New Roman" w:eastAsia="SimSun" w:hAnsi="Times New Roman"/>
          <w:lang w:eastAsia="ar-SA"/>
        </w:rPr>
        <w:t>ысокие налоги</w:t>
      </w:r>
      <w:r>
        <w:rPr>
          <w:rFonts w:ascii="Times New Roman" w:eastAsia="SimSun" w:hAnsi="Times New Roman"/>
          <w:lang w:eastAsia="ar-SA"/>
        </w:rPr>
        <w:t xml:space="preserve"> (58,8%), </w:t>
      </w:r>
      <w:r>
        <w:rPr>
          <w:rFonts w:ascii="Times New Roman" w:hAnsi="Times New Roman" w:cs="Times New Roman"/>
          <w:sz w:val="24"/>
          <w:szCs w:val="24"/>
        </w:rPr>
        <w:t xml:space="preserve">- </w:t>
      </w:r>
      <w:r>
        <w:rPr>
          <w:rFonts w:ascii="Times New Roman" w:eastAsia="SimSun" w:hAnsi="Times New Roman"/>
          <w:lang w:eastAsia="ar-SA"/>
        </w:rPr>
        <w:t>н</w:t>
      </w:r>
      <w:r w:rsidRPr="00E81555">
        <w:rPr>
          <w:rFonts w:ascii="Times New Roman" w:eastAsia="SimSun" w:hAnsi="Times New Roman"/>
          <w:lang w:eastAsia="ar-SA"/>
        </w:rPr>
        <w:t>естабильность законодательства, регулирующего предпринимательскую деятельность</w:t>
      </w:r>
      <w:r>
        <w:rPr>
          <w:rFonts w:ascii="Times New Roman" w:eastAsia="SimSun" w:hAnsi="Times New Roman"/>
          <w:lang w:eastAsia="ar-SA"/>
        </w:rPr>
        <w:t xml:space="preserve"> (25,6%),  с</w:t>
      </w:r>
      <w:r w:rsidRPr="00E81555">
        <w:rPr>
          <w:rFonts w:ascii="Times New Roman" w:eastAsia="SimSun" w:hAnsi="Times New Roman"/>
          <w:lang w:eastAsia="ar-SA"/>
        </w:rPr>
        <w:t xml:space="preserve">ложность </w:t>
      </w:r>
      <w:r>
        <w:rPr>
          <w:rFonts w:ascii="Times New Roman" w:eastAsia="SimSun" w:hAnsi="Times New Roman"/>
          <w:lang w:eastAsia="ar-SA"/>
        </w:rPr>
        <w:t xml:space="preserve">или </w:t>
      </w:r>
      <w:r w:rsidRPr="00E81555">
        <w:rPr>
          <w:rFonts w:ascii="Times New Roman" w:eastAsia="SimSun" w:hAnsi="Times New Roman"/>
          <w:lang w:eastAsia="ar-SA"/>
        </w:rPr>
        <w:t xml:space="preserve"> затянутость процедуры получения лицензий, средств государственной поддержки, разрешений, согласований </w:t>
      </w:r>
      <w:r>
        <w:rPr>
          <w:rFonts w:ascii="Times New Roman" w:eastAsia="SimSun" w:hAnsi="Times New Roman"/>
          <w:lang w:eastAsia="ar-SA"/>
        </w:rPr>
        <w:t xml:space="preserve"> (17,6%). Остальные барьеры названы десятой долей опрошенных или даже меньшим числом участников опроса.</w:t>
      </w:r>
    </w:p>
    <w:p w14:paraId="10FA9061" w14:textId="77777777" w:rsidR="00B41ACE" w:rsidRDefault="00B41ACE" w:rsidP="00B41ACE">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Особенно обеспокоены высокими налогами предприниматели, чьи организации относятся к рынку услуг дополнительного образования для детей, рынку медицинских услуг и рынку оказания услуг по розничной торговле лекарствами, а также рынка оказания услуг по ремонту автотранспортных средств (см таблицу 47 в Приложении «</w:t>
      </w:r>
      <w:r w:rsidRPr="00B41ACE">
        <w:rPr>
          <w:rFonts w:ascii="Times New Roman" w:hAnsi="Times New Roman" w:cs="Times New Roman"/>
          <w:sz w:val="24"/>
          <w:szCs w:val="24"/>
        </w:rPr>
        <w:t xml:space="preserve">Аналитические таблицы по результатам мониторинга наличия (отсутствия) </w:t>
      </w:r>
      <w:r w:rsidRPr="00B41ACE">
        <w:rPr>
          <w:rFonts w:ascii="Times New Roman" w:hAnsi="Times New Roman" w:cs="Times New Roman"/>
          <w:sz w:val="24"/>
          <w:szCs w:val="24"/>
        </w:rPr>
        <w:lastRenderedPageBreak/>
        <w:t>административных барьеров и оценки состояния конкурентной среды субъектами предпринимательской деятельности Ульяновской области на</w:t>
      </w:r>
      <w:proofErr w:type="gramEnd"/>
      <w:r w:rsidRPr="00B41ACE">
        <w:rPr>
          <w:rFonts w:ascii="Times New Roman" w:hAnsi="Times New Roman" w:cs="Times New Roman"/>
          <w:sz w:val="24"/>
          <w:szCs w:val="24"/>
        </w:rPr>
        <w:t xml:space="preserve"> </w:t>
      </w:r>
      <w:proofErr w:type="gramStart"/>
      <w:r w:rsidRPr="00B41ACE">
        <w:rPr>
          <w:rFonts w:ascii="Times New Roman" w:hAnsi="Times New Roman" w:cs="Times New Roman"/>
          <w:sz w:val="24"/>
          <w:szCs w:val="24"/>
        </w:rPr>
        <w:t>рынках</w:t>
      </w:r>
      <w:proofErr w:type="gramEnd"/>
      <w:r w:rsidRPr="00B41ACE">
        <w:rPr>
          <w:rFonts w:ascii="Times New Roman" w:hAnsi="Times New Roman" w:cs="Times New Roman"/>
          <w:sz w:val="24"/>
          <w:szCs w:val="24"/>
        </w:rPr>
        <w:t xml:space="preserve"> Ульяновской области</w:t>
      </w:r>
      <w:r>
        <w:rPr>
          <w:rFonts w:ascii="Times New Roman" w:hAnsi="Times New Roman" w:cs="Times New Roman"/>
          <w:sz w:val="24"/>
          <w:szCs w:val="24"/>
        </w:rPr>
        <w:t>»).</w:t>
      </w:r>
    </w:p>
    <w:p w14:paraId="778193C1" w14:textId="77777777" w:rsidR="00B41ACE" w:rsidRDefault="00B41ACE" w:rsidP="00B41AC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Второй по  значимости административный барье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нестабильное законодательство. Более других она сказывается на бизнесе, ведущемся на рынке услуг розничной торговли лекарствами, рынке добычи полезных ископаемых.</w:t>
      </w:r>
    </w:p>
    <w:p w14:paraId="410E4DFF" w14:textId="77777777" w:rsidR="00B41ACE" w:rsidRDefault="00B41ACE" w:rsidP="00B41AC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Третий по значимости барьер - сложность и затянутость процедур получения документов. Он более всего осознается на рынке Ульяновской области и рынке РФ, а также рынке услуг дополнительного образования для детей,</w:t>
      </w:r>
      <w:r w:rsidR="00A60CA5">
        <w:rPr>
          <w:rFonts w:ascii="Times New Roman" w:hAnsi="Times New Roman" w:cs="Times New Roman"/>
          <w:sz w:val="24"/>
          <w:szCs w:val="24"/>
        </w:rPr>
        <w:t xml:space="preserve"> рынке медицинских услуг и рынк</w:t>
      </w:r>
      <w:r>
        <w:rPr>
          <w:rFonts w:ascii="Times New Roman" w:hAnsi="Times New Roman" w:cs="Times New Roman"/>
          <w:sz w:val="24"/>
          <w:szCs w:val="24"/>
        </w:rPr>
        <w:t>е</w:t>
      </w:r>
      <w:r w:rsidR="00A60CA5">
        <w:rPr>
          <w:rFonts w:ascii="Times New Roman" w:hAnsi="Times New Roman" w:cs="Times New Roman"/>
          <w:sz w:val="24"/>
          <w:szCs w:val="24"/>
        </w:rPr>
        <w:t xml:space="preserve"> </w:t>
      </w:r>
      <w:r>
        <w:rPr>
          <w:rFonts w:ascii="Times New Roman" w:hAnsi="Times New Roman" w:cs="Times New Roman"/>
          <w:sz w:val="24"/>
          <w:szCs w:val="24"/>
        </w:rPr>
        <w:t>оказания услуг по розничной торговле.</w:t>
      </w:r>
    </w:p>
    <w:p w14:paraId="5CD30547" w14:textId="77777777" w:rsidR="00B41ACE" w:rsidRDefault="00B41ACE" w:rsidP="009E36C7">
      <w:pPr>
        <w:spacing w:after="0" w:line="360" w:lineRule="auto"/>
        <w:ind w:firstLine="709"/>
        <w:jc w:val="both"/>
        <w:rPr>
          <w:rFonts w:ascii="Times New Roman" w:eastAsia="SimSun" w:hAnsi="Times New Roman"/>
          <w:lang w:eastAsia="ar-SA"/>
        </w:rPr>
      </w:pPr>
    </w:p>
    <w:p w14:paraId="267E663C"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Ответы респондентов на вопрос о динамике значимости административных барьеров представлены на диаграмме 3.3. </w:t>
      </w:r>
    </w:p>
    <w:p w14:paraId="5A24E5C9" w14:textId="77777777" w:rsidR="009E36C7" w:rsidRDefault="009E36C7" w:rsidP="009E36C7">
      <w:pPr>
        <w:spacing w:after="0" w:line="360" w:lineRule="auto"/>
        <w:ind w:firstLine="709"/>
        <w:jc w:val="both"/>
        <w:rPr>
          <w:rFonts w:ascii="Times New Roman" w:hAnsi="Times New Roman" w:cs="Times New Roman"/>
          <w:sz w:val="24"/>
          <w:szCs w:val="24"/>
        </w:rPr>
      </w:pPr>
    </w:p>
    <w:p w14:paraId="54902FA1" w14:textId="77777777" w:rsidR="009E36C7" w:rsidRPr="00057F2C" w:rsidRDefault="009E36C7" w:rsidP="009E36C7">
      <w:pPr>
        <w:spacing w:after="0" w:line="360" w:lineRule="auto"/>
        <w:ind w:firstLine="709"/>
        <w:jc w:val="center"/>
        <w:rPr>
          <w:rFonts w:ascii="Times New Roman" w:hAnsi="Times New Roman"/>
        </w:rPr>
      </w:pPr>
      <w:r w:rsidRPr="00057F2C">
        <w:rPr>
          <w:rFonts w:ascii="Times New Roman" w:hAnsi="Times New Roman"/>
        </w:rPr>
        <w:t>Диаграмма 3.3</w:t>
      </w:r>
      <w:proofErr w:type="gramStart"/>
      <w:r w:rsidRPr="00057F2C">
        <w:rPr>
          <w:rFonts w:ascii="Times New Roman" w:hAnsi="Times New Roman"/>
        </w:rPr>
        <w:t xml:space="preserve"> </w:t>
      </w:r>
      <w:r w:rsidRPr="00057F2C">
        <w:rPr>
          <w:rFonts w:ascii="Times New Roman" w:eastAsia="SimSun" w:hAnsi="Times New Roman"/>
          <w:lang w:eastAsia="ar-SA"/>
        </w:rPr>
        <w:t>К</w:t>
      </w:r>
      <w:proofErr w:type="gramEnd"/>
      <w:r w:rsidRPr="00057F2C">
        <w:rPr>
          <w:rFonts w:ascii="Times New Roman" w:eastAsia="SimSun" w:hAnsi="Times New Roman"/>
          <w:lang w:eastAsia="ar-SA"/>
        </w:rPr>
        <w:t>ак изменились административные барьеры, препятствующие деятельности вашего бизнеса, за последние 3 года? (% от числа опрошенных)</w:t>
      </w:r>
      <w:r w:rsidRPr="00057F2C">
        <w:rPr>
          <w:rFonts w:ascii="Times New Roman" w:hAnsi="Times New Roman"/>
          <w:noProof/>
          <w:lang w:eastAsia="ru-RU"/>
        </w:rPr>
        <w:drawing>
          <wp:inline distT="0" distB="0" distL="0" distR="0" wp14:anchorId="471EAB0A" wp14:editId="7E947E8A">
            <wp:extent cx="5238750" cy="2724150"/>
            <wp:effectExtent l="19050" t="0" r="19050" b="0"/>
            <wp:docPr id="3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A8004A3" w14:textId="77777777" w:rsidR="009E36C7" w:rsidRPr="00057F2C" w:rsidRDefault="009E36C7" w:rsidP="009E36C7">
      <w:pPr>
        <w:jc w:val="center"/>
        <w:rPr>
          <w:rFonts w:ascii="Times New Roman" w:hAnsi="Times New Roman"/>
        </w:rPr>
      </w:pPr>
    </w:p>
    <w:p w14:paraId="5C3EB030"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точки зрения опрошенных предпринимателей, за последние три года не наблюдалось существенных изменений в значимости административных барьеров. Две трети респондентов (63,8%) считают,  что ситуация за последние три года не изменилась; 16,3% говорят о рост значимости этих препятствий, 13,6% полагают, что и значимость снизилась. </w:t>
      </w:r>
    </w:p>
    <w:p w14:paraId="6BFA0C82" w14:textId="77777777" w:rsidR="00B41ACE" w:rsidRPr="009D17E1" w:rsidRDefault="00A60CA5" w:rsidP="00B41ACE">
      <w:pPr>
        <w:autoSpaceDE w:val="0"/>
        <w:autoSpaceDN w:val="0"/>
        <w:adjustRightInd w:val="0"/>
        <w:spacing w:line="400" w:lineRule="atLeast"/>
        <w:jc w:val="center"/>
        <w:rPr>
          <w:rFonts w:ascii="Times New Roman" w:hAnsi="Times New Roman" w:cs="Times New Roman"/>
          <w:sz w:val="24"/>
          <w:szCs w:val="24"/>
        </w:rPr>
      </w:pPr>
      <w:r>
        <w:rPr>
          <w:rFonts w:ascii="Times New Roman" w:hAnsi="Times New Roman" w:cs="Times New Roman"/>
          <w:sz w:val="24"/>
          <w:szCs w:val="24"/>
        </w:rPr>
        <w:lastRenderedPageBreak/>
        <w:t>Таблица 3.4</w:t>
      </w:r>
      <w:r w:rsidR="00B41ACE" w:rsidRPr="00B41ACE">
        <w:rPr>
          <w:rFonts w:ascii="Times New Roman" w:hAnsi="Times New Roman" w:cs="Times New Roman"/>
          <w:sz w:val="24"/>
          <w:szCs w:val="24"/>
        </w:rPr>
        <w:t xml:space="preserve">. Мнение субъектов предпринимателей,  ведущих деятельность на разных рынках и в разных экономических сферах, об изменении административных барьеров за </w:t>
      </w:r>
      <w:proofErr w:type="gramStart"/>
      <w:r w:rsidR="00B41ACE" w:rsidRPr="00B41ACE">
        <w:rPr>
          <w:rFonts w:ascii="Times New Roman" w:hAnsi="Times New Roman" w:cs="Times New Roman"/>
          <w:sz w:val="24"/>
          <w:szCs w:val="24"/>
        </w:rPr>
        <w:t>последние</w:t>
      </w:r>
      <w:proofErr w:type="gramEnd"/>
      <w:r w:rsidR="00B41ACE" w:rsidRPr="00B41ACE">
        <w:rPr>
          <w:rFonts w:ascii="Times New Roman" w:hAnsi="Times New Roman" w:cs="Times New Roman"/>
          <w:sz w:val="24"/>
          <w:szCs w:val="24"/>
        </w:rPr>
        <w:t xml:space="preserve"> 3 года (в % по строке)</w:t>
      </w:r>
    </w:p>
    <w:tbl>
      <w:tblPr>
        <w:tblW w:w="938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2"/>
        <w:gridCol w:w="1148"/>
        <w:gridCol w:w="1436"/>
        <w:gridCol w:w="1340"/>
        <w:gridCol w:w="1436"/>
        <w:gridCol w:w="1149"/>
      </w:tblGrid>
      <w:tr w:rsidR="00B41ACE" w:rsidRPr="009D17E1" w14:paraId="2473AAB3" w14:textId="77777777" w:rsidTr="00B41ACE">
        <w:trPr>
          <w:cantSplit/>
          <w:trHeight w:val="210"/>
          <w:tblHeader/>
        </w:trPr>
        <w:tc>
          <w:tcPr>
            <w:tcW w:w="2872" w:type="dxa"/>
            <w:vMerge w:val="restart"/>
            <w:shd w:val="clear" w:color="auto" w:fill="FFFFFF"/>
            <w:vAlign w:val="center"/>
          </w:tcPr>
          <w:p w14:paraId="72BEC6B8" w14:textId="77777777" w:rsidR="00B41ACE" w:rsidRPr="00A60CA5" w:rsidRDefault="00B41ACE" w:rsidP="00A60CA5">
            <w:pPr>
              <w:autoSpaceDE w:val="0"/>
              <w:autoSpaceDN w:val="0"/>
              <w:adjustRightInd w:val="0"/>
              <w:spacing w:after="0" w:line="240" w:lineRule="auto"/>
              <w:jc w:val="center"/>
              <w:rPr>
                <w:rFonts w:ascii="Times New Roman" w:hAnsi="Times New Roman" w:cs="Times New Roman"/>
                <w:sz w:val="20"/>
                <w:szCs w:val="20"/>
              </w:rPr>
            </w:pPr>
          </w:p>
        </w:tc>
        <w:tc>
          <w:tcPr>
            <w:tcW w:w="6509" w:type="dxa"/>
            <w:gridSpan w:val="5"/>
            <w:shd w:val="clear" w:color="auto" w:fill="FFFFFF"/>
            <w:vAlign w:val="bottom"/>
          </w:tcPr>
          <w:p w14:paraId="1BDA657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 xml:space="preserve">КАК ИЗМЕНИЛИСЬ АДМИНИСТРАТИВНЫЕ БАРЬЕРЫ, ПРЕПЯТСТВУЮЩИЕ ДЕЯТЕЛЬНОСТИ ВАШЕГО БИЗНЕСА, </w:t>
            </w:r>
            <w:proofErr w:type="gramStart"/>
            <w:r w:rsidRPr="00A60CA5">
              <w:rPr>
                <w:rFonts w:ascii="Times New Roman" w:hAnsi="Times New Roman" w:cs="Times New Roman"/>
                <w:color w:val="000000"/>
                <w:sz w:val="20"/>
                <w:szCs w:val="20"/>
              </w:rPr>
              <w:t>ЗА</w:t>
            </w:r>
            <w:proofErr w:type="gramEnd"/>
            <w:r w:rsidRPr="00A60CA5">
              <w:rPr>
                <w:rFonts w:ascii="Times New Roman" w:hAnsi="Times New Roman" w:cs="Times New Roman"/>
                <w:color w:val="000000"/>
                <w:sz w:val="20"/>
                <w:szCs w:val="20"/>
              </w:rPr>
              <w:t xml:space="preserve"> ПОСЛЕДНИЕ 3 ГОДА? </w:t>
            </w:r>
          </w:p>
        </w:tc>
      </w:tr>
      <w:tr w:rsidR="00B41ACE" w:rsidRPr="009D17E1" w14:paraId="6609644B" w14:textId="77777777" w:rsidTr="00B41ACE">
        <w:trPr>
          <w:cantSplit/>
          <w:trHeight w:val="210"/>
          <w:tblHeader/>
        </w:trPr>
        <w:tc>
          <w:tcPr>
            <w:tcW w:w="2872" w:type="dxa"/>
            <w:vMerge/>
            <w:shd w:val="clear" w:color="auto" w:fill="FFFFFF"/>
            <w:vAlign w:val="center"/>
          </w:tcPr>
          <w:p w14:paraId="04686368" w14:textId="77777777" w:rsidR="00B41ACE" w:rsidRPr="00A60CA5" w:rsidRDefault="00B41ACE" w:rsidP="00A60CA5">
            <w:pPr>
              <w:autoSpaceDE w:val="0"/>
              <w:autoSpaceDN w:val="0"/>
              <w:adjustRightInd w:val="0"/>
              <w:spacing w:after="0" w:line="240" w:lineRule="auto"/>
              <w:rPr>
                <w:rFonts w:ascii="Times New Roman" w:hAnsi="Times New Roman" w:cs="Times New Roman"/>
                <w:color w:val="000000"/>
                <w:sz w:val="20"/>
                <w:szCs w:val="20"/>
              </w:rPr>
            </w:pPr>
          </w:p>
        </w:tc>
        <w:tc>
          <w:tcPr>
            <w:tcW w:w="1148" w:type="dxa"/>
            <w:shd w:val="clear" w:color="auto" w:fill="FFFFFF"/>
            <w:vAlign w:val="bottom"/>
          </w:tcPr>
          <w:p w14:paraId="33BA401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Их значимость снизилась</w:t>
            </w:r>
          </w:p>
        </w:tc>
        <w:tc>
          <w:tcPr>
            <w:tcW w:w="1436" w:type="dxa"/>
            <w:shd w:val="clear" w:color="auto" w:fill="FFFFFF"/>
            <w:vAlign w:val="bottom"/>
          </w:tcPr>
          <w:p w14:paraId="0B3A35E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Их значимость возросла</w:t>
            </w:r>
          </w:p>
        </w:tc>
        <w:tc>
          <w:tcPr>
            <w:tcW w:w="1340" w:type="dxa"/>
            <w:shd w:val="clear" w:color="auto" w:fill="FFFFFF"/>
            <w:vAlign w:val="bottom"/>
          </w:tcPr>
          <w:p w14:paraId="5332E6E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Их значимость не изменилась</w:t>
            </w:r>
          </w:p>
        </w:tc>
        <w:tc>
          <w:tcPr>
            <w:tcW w:w="1436" w:type="dxa"/>
            <w:shd w:val="clear" w:color="auto" w:fill="FFFFFF"/>
            <w:vAlign w:val="bottom"/>
          </w:tcPr>
          <w:p w14:paraId="62D16C7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Затрудняюсь ответить</w:t>
            </w:r>
          </w:p>
        </w:tc>
        <w:tc>
          <w:tcPr>
            <w:tcW w:w="1149" w:type="dxa"/>
            <w:shd w:val="clear" w:color="auto" w:fill="FFFFFF"/>
            <w:vAlign w:val="bottom"/>
          </w:tcPr>
          <w:p w14:paraId="173BA3D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Итого</w:t>
            </w:r>
          </w:p>
        </w:tc>
      </w:tr>
      <w:tr w:rsidR="00B41ACE" w:rsidRPr="009D17E1" w14:paraId="2EEC76FA" w14:textId="77777777" w:rsidTr="00B41ACE">
        <w:trPr>
          <w:cantSplit/>
          <w:trHeight w:val="210"/>
          <w:tblHeader/>
        </w:trPr>
        <w:tc>
          <w:tcPr>
            <w:tcW w:w="9381" w:type="dxa"/>
            <w:gridSpan w:val="6"/>
            <w:shd w:val="clear" w:color="auto" w:fill="FFFFFF"/>
            <w:vAlign w:val="center"/>
          </w:tcPr>
          <w:p w14:paraId="11596E6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b/>
                <w:color w:val="000000"/>
                <w:sz w:val="20"/>
                <w:szCs w:val="20"/>
              </w:rPr>
              <w:t>Основные географические рынки</w:t>
            </w:r>
          </w:p>
        </w:tc>
      </w:tr>
      <w:tr w:rsidR="00B41ACE" w:rsidRPr="009D17E1" w14:paraId="5E3F2C5D" w14:textId="77777777" w:rsidTr="00B41ACE">
        <w:trPr>
          <w:cantSplit/>
          <w:trHeight w:val="210"/>
          <w:tblHeader/>
        </w:trPr>
        <w:tc>
          <w:tcPr>
            <w:tcW w:w="2872" w:type="dxa"/>
            <w:shd w:val="clear" w:color="auto" w:fill="FFFFFF"/>
          </w:tcPr>
          <w:p w14:paraId="409D1256"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Локальный рынок</w:t>
            </w:r>
          </w:p>
        </w:tc>
        <w:tc>
          <w:tcPr>
            <w:tcW w:w="1148" w:type="dxa"/>
            <w:shd w:val="clear" w:color="auto" w:fill="FFFFFF"/>
            <w:vAlign w:val="center"/>
          </w:tcPr>
          <w:p w14:paraId="64D54BF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31,1%</w:t>
            </w:r>
          </w:p>
        </w:tc>
        <w:tc>
          <w:tcPr>
            <w:tcW w:w="1436" w:type="dxa"/>
            <w:shd w:val="clear" w:color="auto" w:fill="FFFFFF"/>
            <w:vAlign w:val="center"/>
          </w:tcPr>
          <w:p w14:paraId="65CF99E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16,4%</w:t>
            </w:r>
          </w:p>
        </w:tc>
        <w:tc>
          <w:tcPr>
            <w:tcW w:w="1340" w:type="dxa"/>
            <w:shd w:val="clear" w:color="auto" w:fill="FFFFFF"/>
            <w:vAlign w:val="center"/>
          </w:tcPr>
          <w:p w14:paraId="684FC04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47,5%</w:t>
            </w:r>
          </w:p>
        </w:tc>
        <w:tc>
          <w:tcPr>
            <w:tcW w:w="1436" w:type="dxa"/>
            <w:shd w:val="clear" w:color="auto" w:fill="FFFFFF"/>
            <w:vAlign w:val="center"/>
          </w:tcPr>
          <w:p w14:paraId="568F643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4,9%</w:t>
            </w:r>
          </w:p>
        </w:tc>
        <w:tc>
          <w:tcPr>
            <w:tcW w:w="1149" w:type="dxa"/>
            <w:shd w:val="clear" w:color="auto" w:fill="FFFFFF"/>
            <w:vAlign w:val="center"/>
          </w:tcPr>
          <w:p w14:paraId="560378D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0AFAB124" w14:textId="77777777" w:rsidTr="00B41ACE">
        <w:trPr>
          <w:cantSplit/>
          <w:trHeight w:val="210"/>
          <w:tblHeader/>
        </w:trPr>
        <w:tc>
          <w:tcPr>
            <w:tcW w:w="2872" w:type="dxa"/>
            <w:shd w:val="clear" w:color="auto" w:fill="FFFFFF"/>
          </w:tcPr>
          <w:p w14:paraId="3895D356"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Ульяновской области</w:t>
            </w:r>
          </w:p>
        </w:tc>
        <w:tc>
          <w:tcPr>
            <w:tcW w:w="1148" w:type="dxa"/>
            <w:shd w:val="clear" w:color="auto" w:fill="FFFFFF"/>
            <w:vAlign w:val="center"/>
          </w:tcPr>
          <w:p w14:paraId="66D9652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9,8%</w:t>
            </w:r>
          </w:p>
        </w:tc>
        <w:tc>
          <w:tcPr>
            <w:tcW w:w="1436" w:type="dxa"/>
            <w:shd w:val="clear" w:color="auto" w:fill="FFFFFF"/>
            <w:vAlign w:val="center"/>
          </w:tcPr>
          <w:p w14:paraId="3D09897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14,9%</w:t>
            </w:r>
          </w:p>
        </w:tc>
        <w:tc>
          <w:tcPr>
            <w:tcW w:w="1340" w:type="dxa"/>
            <w:shd w:val="clear" w:color="auto" w:fill="FFFFFF"/>
            <w:vAlign w:val="center"/>
          </w:tcPr>
          <w:p w14:paraId="31EC6CD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72,7%</w:t>
            </w:r>
          </w:p>
        </w:tc>
        <w:tc>
          <w:tcPr>
            <w:tcW w:w="1436" w:type="dxa"/>
            <w:shd w:val="clear" w:color="auto" w:fill="FFFFFF"/>
            <w:vAlign w:val="center"/>
          </w:tcPr>
          <w:p w14:paraId="5617FAD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2,6%</w:t>
            </w:r>
          </w:p>
        </w:tc>
        <w:tc>
          <w:tcPr>
            <w:tcW w:w="1149" w:type="dxa"/>
            <w:shd w:val="clear" w:color="auto" w:fill="FFFFFF"/>
            <w:vAlign w:val="center"/>
          </w:tcPr>
          <w:p w14:paraId="70FF3E0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0000288F" w14:textId="77777777" w:rsidTr="00B41ACE">
        <w:trPr>
          <w:cantSplit/>
          <w:trHeight w:val="210"/>
          <w:tblHeader/>
        </w:trPr>
        <w:tc>
          <w:tcPr>
            <w:tcW w:w="2872" w:type="dxa"/>
            <w:shd w:val="clear" w:color="auto" w:fill="FFFFFF"/>
          </w:tcPr>
          <w:p w14:paraId="4E6A6075"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Рынки нескольких субъектов Российской Федерации</w:t>
            </w:r>
          </w:p>
        </w:tc>
        <w:tc>
          <w:tcPr>
            <w:tcW w:w="1148" w:type="dxa"/>
            <w:shd w:val="clear" w:color="auto" w:fill="FFFFFF"/>
            <w:vAlign w:val="center"/>
          </w:tcPr>
          <w:p w14:paraId="6203530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3,4%</w:t>
            </w:r>
          </w:p>
        </w:tc>
        <w:tc>
          <w:tcPr>
            <w:tcW w:w="1436" w:type="dxa"/>
            <w:shd w:val="clear" w:color="auto" w:fill="FFFFFF"/>
            <w:vAlign w:val="center"/>
          </w:tcPr>
          <w:p w14:paraId="3495FEC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13,8%</w:t>
            </w:r>
          </w:p>
        </w:tc>
        <w:tc>
          <w:tcPr>
            <w:tcW w:w="1340" w:type="dxa"/>
            <w:shd w:val="clear" w:color="auto" w:fill="FFFFFF"/>
            <w:vAlign w:val="center"/>
          </w:tcPr>
          <w:p w14:paraId="795CD99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48,3%</w:t>
            </w:r>
          </w:p>
        </w:tc>
        <w:tc>
          <w:tcPr>
            <w:tcW w:w="1436" w:type="dxa"/>
            <w:shd w:val="clear" w:color="auto" w:fill="FFFFFF"/>
            <w:vAlign w:val="center"/>
          </w:tcPr>
          <w:p w14:paraId="7A14248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34,5%</w:t>
            </w:r>
          </w:p>
        </w:tc>
        <w:tc>
          <w:tcPr>
            <w:tcW w:w="1149" w:type="dxa"/>
            <w:shd w:val="clear" w:color="auto" w:fill="FFFFFF"/>
            <w:vAlign w:val="center"/>
          </w:tcPr>
          <w:p w14:paraId="71CA7BE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45D4BBB" w14:textId="77777777" w:rsidTr="00B41ACE">
        <w:trPr>
          <w:cantSplit/>
          <w:trHeight w:val="210"/>
          <w:tblHeader/>
        </w:trPr>
        <w:tc>
          <w:tcPr>
            <w:tcW w:w="2872" w:type="dxa"/>
            <w:shd w:val="clear" w:color="auto" w:fill="FFFFFF"/>
          </w:tcPr>
          <w:p w14:paraId="2120AF1F"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Российской Федерации</w:t>
            </w:r>
          </w:p>
        </w:tc>
        <w:tc>
          <w:tcPr>
            <w:tcW w:w="1148" w:type="dxa"/>
            <w:shd w:val="clear" w:color="auto" w:fill="FFFFFF"/>
            <w:vAlign w:val="center"/>
          </w:tcPr>
          <w:p w14:paraId="7DEB027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13,3%</w:t>
            </w:r>
          </w:p>
        </w:tc>
        <w:tc>
          <w:tcPr>
            <w:tcW w:w="1436" w:type="dxa"/>
            <w:shd w:val="clear" w:color="auto" w:fill="FFFFFF"/>
            <w:vAlign w:val="center"/>
          </w:tcPr>
          <w:p w14:paraId="3BC989E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sz w:val="20"/>
                <w:szCs w:val="20"/>
              </w:rPr>
            </w:pPr>
            <w:r w:rsidRPr="00A60CA5">
              <w:rPr>
                <w:rFonts w:ascii="Times New Roman" w:hAnsi="Times New Roman" w:cs="Times New Roman"/>
                <w:sz w:val="20"/>
                <w:szCs w:val="20"/>
              </w:rPr>
              <w:t>26,7%</w:t>
            </w:r>
          </w:p>
        </w:tc>
        <w:tc>
          <w:tcPr>
            <w:tcW w:w="1340" w:type="dxa"/>
            <w:shd w:val="clear" w:color="auto" w:fill="FFFFFF"/>
            <w:vAlign w:val="center"/>
          </w:tcPr>
          <w:p w14:paraId="3DBD6A6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53,3%</w:t>
            </w:r>
          </w:p>
        </w:tc>
        <w:tc>
          <w:tcPr>
            <w:tcW w:w="1436" w:type="dxa"/>
            <w:shd w:val="clear" w:color="auto" w:fill="FFFFFF"/>
            <w:vAlign w:val="center"/>
          </w:tcPr>
          <w:p w14:paraId="26A8677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6,7%</w:t>
            </w:r>
          </w:p>
        </w:tc>
        <w:tc>
          <w:tcPr>
            <w:tcW w:w="1149" w:type="dxa"/>
            <w:shd w:val="clear" w:color="auto" w:fill="FFFFFF"/>
            <w:vAlign w:val="center"/>
          </w:tcPr>
          <w:p w14:paraId="2596C70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77C6F2E9" w14:textId="77777777" w:rsidTr="00B41ACE">
        <w:trPr>
          <w:cantSplit/>
          <w:trHeight w:val="210"/>
          <w:tblHeader/>
        </w:trPr>
        <w:tc>
          <w:tcPr>
            <w:tcW w:w="2872" w:type="dxa"/>
            <w:shd w:val="clear" w:color="auto" w:fill="FFFFFF"/>
          </w:tcPr>
          <w:p w14:paraId="2A2EFAA9"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Рынки стран СНГ</w:t>
            </w:r>
          </w:p>
        </w:tc>
        <w:tc>
          <w:tcPr>
            <w:tcW w:w="1148" w:type="dxa"/>
            <w:shd w:val="clear" w:color="auto" w:fill="FFFFFF"/>
            <w:vAlign w:val="center"/>
          </w:tcPr>
          <w:p w14:paraId="6752E1E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71B2850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340" w:type="dxa"/>
            <w:shd w:val="clear" w:color="auto" w:fill="FFFFFF"/>
            <w:vAlign w:val="center"/>
          </w:tcPr>
          <w:p w14:paraId="68A683B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571898A4"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65A4A12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50ACEA3E" w14:textId="77777777" w:rsidTr="00B41ACE">
        <w:trPr>
          <w:cantSplit/>
          <w:trHeight w:val="210"/>
          <w:tblHeader/>
        </w:trPr>
        <w:tc>
          <w:tcPr>
            <w:tcW w:w="2872" w:type="dxa"/>
            <w:shd w:val="clear" w:color="auto" w:fill="FFFFFF"/>
          </w:tcPr>
          <w:p w14:paraId="2661D91F"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Рынки стран дальнего зарубежья</w:t>
            </w:r>
          </w:p>
        </w:tc>
        <w:tc>
          <w:tcPr>
            <w:tcW w:w="1148" w:type="dxa"/>
            <w:shd w:val="clear" w:color="auto" w:fill="FFFFFF"/>
            <w:vAlign w:val="center"/>
          </w:tcPr>
          <w:p w14:paraId="12D3332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4B5D740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5B38C76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2C4656E4"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2180439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r>
      <w:tr w:rsidR="00B41ACE" w:rsidRPr="009D17E1" w14:paraId="3EC2BF8B" w14:textId="77777777" w:rsidTr="00B41ACE">
        <w:trPr>
          <w:cantSplit/>
          <w:trHeight w:val="210"/>
          <w:tblHeader/>
        </w:trPr>
        <w:tc>
          <w:tcPr>
            <w:tcW w:w="2872" w:type="dxa"/>
            <w:shd w:val="clear" w:color="auto" w:fill="FFFFFF"/>
          </w:tcPr>
          <w:p w14:paraId="14A31AD4"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Затрудняюсь ответить</w:t>
            </w:r>
          </w:p>
        </w:tc>
        <w:tc>
          <w:tcPr>
            <w:tcW w:w="1148" w:type="dxa"/>
            <w:shd w:val="clear" w:color="auto" w:fill="FFFFFF"/>
            <w:vAlign w:val="center"/>
          </w:tcPr>
          <w:p w14:paraId="5048E35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1747A1B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3214643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53547CC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6B44858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r>
      <w:tr w:rsidR="00B41ACE" w:rsidRPr="009D17E1" w14:paraId="0279FFEC" w14:textId="77777777" w:rsidTr="00B41ACE">
        <w:trPr>
          <w:cantSplit/>
          <w:trHeight w:val="210"/>
          <w:tblHeader/>
        </w:trPr>
        <w:tc>
          <w:tcPr>
            <w:tcW w:w="9381" w:type="dxa"/>
            <w:gridSpan w:val="6"/>
            <w:shd w:val="clear" w:color="auto" w:fill="FFFFFF"/>
          </w:tcPr>
          <w:p w14:paraId="503AFFF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b/>
                <w:color w:val="000000"/>
                <w:sz w:val="20"/>
                <w:szCs w:val="20"/>
              </w:rPr>
              <w:t>Сферы экономической деятельности</w:t>
            </w:r>
          </w:p>
        </w:tc>
      </w:tr>
      <w:tr w:rsidR="00B41ACE" w:rsidRPr="009D17E1" w14:paraId="096940B3" w14:textId="77777777" w:rsidTr="00B41ACE">
        <w:trPr>
          <w:cantSplit/>
          <w:trHeight w:val="210"/>
          <w:tblHeader/>
        </w:trPr>
        <w:tc>
          <w:tcPr>
            <w:tcW w:w="2872" w:type="dxa"/>
            <w:shd w:val="clear" w:color="auto" w:fill="FFFFFF"/>
          </w:tcPr>
          <w:p w14:paraId="1D5BB0C4"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услуг дошкольного образования</w:t>
            </w:r>
          </w:p>
        </w:tc>
        <w:tc>
          <w:tcPr>
            <w:tcW w:w="1148" w:type="dxa"/>
            <w:shd w:val="clear" w:color="auto" w:fill="FFFFFF"/>
            <w:vAlign w:val="center"/>
          </w:tcPr>
          <w:p w14:paraId="6199133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35,0%</w:t>
            </w:r>
          </w:p>
        </w:tc>
        <w:tc>
          <w:tcPr>
            <w:tcW w:w="1436" w:type="dxa"/>
            <w:shd w:val="clear" w:color="auto" w:fill="FFFFFF"/>
            <w:vAlign w:val="center"/>
          </w:tcPr>
          <w:p w14:paraId="4883F94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09FFFFA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60,0%</w:t>
            </w:r>
          </w:p>
        </w:tc>
        <w:tc>
          <w:tcPr>
            <w:tcW w:w="1436" w:type="dxa"/>
            <w:shd w:val="clear" w:color="auto" w:fill="FFFFFF"/>
            <w:vAlign w:val="center"/>
          </w:tcPr>
          <w:p w14:paraId="3CFE723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5,0%</w:t>
            </w:r>
          </w:p>
        </w:tc>
        <w:tc>
          <w:tcPr>
            <w:tcW w:w="1149" w:type="dxa"/>
            <w:shd w:val="clear" w:color="auto" w:fill="FFFFFF"/>
            <w:vAlign w:val="center"/>
          </w:tcPr>
          <w:p w14:paraId="08719B8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6B539542" w14:textId="77777777" w:rsidTr="00B41ACE">
        <w:trPr>
          <w:cantSplit/>
          <w:trHeight w:val="210"/>
          <w:tblHeader/>
        </w:trPr>
        <w:tc>
          <w:tcPr>
            <w:tcW w:w="2872" w:type="dxa"/>
            <w:shd w:val="clear" w:color="auto" w:fill="FFFFFF"/>
          </w:tcPr>
          <w:p w14:paraId="25E3C9A7"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услуг общего образования</w:t>
            </w:r>
          </w:p>
        </w:tc>
        <w:tc>
          <w:tcPr>
            <w:tcW w:w="1148" w:type="dxa"/>
            <w:shd w:val="clear" w:color="auto" w:fill="FFFFFF"/>
            <w:vAlign w:val="center"/>
          </w:tcPr>
          <w:p w14:paraId="2EBBCF1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80,0%</w:t>
            </w:r>
          </w:p>
        </w:tc>
        <w:tc>
          <w:tcPr>
            <w:tcW w:w="1436" w:type="dxa"/>
            <w:shd w:val="clear" w:color="auto" w:fill="FFFFFF"/>
            <w:vAlign w:val="center"/>
          </w:tcPr>
          <w:p w14:paraId="7605049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398D0CA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20,0%</w:t>
            </w:r>
          </w:p>
        </w:tc>
        <w:tc>
          <w:tcPr>
            <w:tcW w:w="1436" w:type="dxa"/>
            <w:shd w:val="clear" w:color="auto" w:fill="FFFFFF"/>
            <w:vAlign w:val="center"/>
          </w:tcPr>
          <w:p w14:paraId="732A9AA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447C303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178AABF8" w14:textId="77777777" w:rsidTr="00B41ACE">
        <w:trPr>
          <w:cantSplit/>
          <w:trHeight w:val="210"/>
          <w:tblHeader/>
        </w:trPr>
        <w:tc>
          <w:tcPr>
            <w:tcW w:w="2872" w:type="dxa"/>
            <w:shd w:val="clear" w:color="auto" w:fill="FFFFFF"/>
          </w:tcPr>
          <w:p w14:paraId="009203E9"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услуг среднего профессионального образования</w:t>
            </w:r>
          </w:p>
        </w:tc>
        <w:tc>
          <w:tcPr>
            <w:tcW w:w="1148" w:type="dxa"/>
            <w:shd w:val="clear" w:color="auto" w:fill="FFFFFF"/>
            <w:vAlign w:val="center"/>
          </w:tcPr>
          <w:p w14:paraId="7CACA9B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06F84B9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7E78D15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7C050A7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149" w:type="dxa"/>
            <w:shd w:val="clear" w:color="auto" w:fill="FFFFFF"/>
            <w:vAlign w:val="center"/>
          </w:tcPr>
          <w:p w14:paraId="686F793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18D2B32" w14:textId="77777777" w:rsidTr="00B41ACE">
        <w:trPr>
          <w:cantSplit/>
          <w:trHeight w:val="210"/>
          <w:tblHeader/>
        </w:trPr>
        <w:tc>
          <w:tcPr>
            <w:tcW w:w="2872" w:type="dxa"/>
            <w:shd w:val="clear" w:color="auto" w:fill="FFFFFF"/>
          </w:tcPr>
          <w:p w14:paraId="3DF41346"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услуг дополнительного образования детей</w:t>
            </w:r>
          </w:p>
        </w:tc>
        <w:tc>
          <w:tcPr>
            <w:tcW w:w="1148" w:type="dxa"/>
            <w:shd w:val="clear" w:color="auto" w:fill="FFFFFF"/>
            <w:vAlign w:val="center"/>
          </w:tcPr>
          <w:p w14:paraId="5794378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30,0%</w:t>
            </w:r>
          </w:p>
        </w:tc>
        <w:tc>
          <w:tcPr>
            <w:tcW w:w="1436" w:type="dxa"/>
            <w:shd w:val="clear" w:color="auto" w:fill="FFFFFF"/>
            <w:vAlign w:val="center"/>
          </w:tcPr>
          <w:p w14:paraId="6C22FA6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14EC27E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70,0%</w:t>
            </w:r>
          </w:p>
        </w:tc>
        <w:tc>
          <w:tcPr>
            <w:tcW w:w="1436" w:type="dxa"/>
            <w:shd w:val="clear" w:color="auto" w:fill="FFFFFF"/>
            <w:vAlign w:val="center"/>
          </w:tcPr>
          <w:p w14:paraId="42C328C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540010B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855A770" w14:textId="77777777" w:rsidTr="00B41ACE">
        <w:trPr>
          <w:cantSplit/>
          <w:trHeight w:val="210"/>
          <w:tblHeader/>
        </w:trPr>
        <w:tc>
          <w:tcPr>
            <w:tcW w:w="2872" w:type="dxa"/>
            <w:shd w:val="clear" w:color="auto" w:fill="FFFFFF"/>
          </w:tcPr>
          <w:p w14:paraId="3FBEEF49"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услуг детского отдыха и оздоровления</w:t>
            </w:r>
          </w:p>
        </w:tc>
        <w:tc>
          <w:tcPr>
            <w:tcW w:w="1148" w:type="dxa"/>
            <w:shd w:val="clear" w:color="auto" w:fill="FFFFFF"/>
            <w:vAlign w:val="center"/>
          </w:tcPr>
          <w:p w14:paraId="1AEEA05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4F8A9EE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13FF91B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4E86B68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2114719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5A48629" w14:textId="77777777" w:rsidTr="00B41ACE">
        <w:trPr>
          <w:cantSplit/>
          <w:trHeight w:val="210"/>
          <w:tblHeader/>
        </w:trPr>
        <w:tc>
          <w:tcPr>
            <w:tcW w:w="2872" w:type="dxa"/>
            <w:shd w:val="clear" w:color="auto" w:fill="FFFFFF"/>
          </w:tcPr>
          <w:p w14:paraId="79052C68"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медицинских услуг</w:t>
            </w:r>
          </w:p>
        </w:tc>
        <w:tc>
          <w:tcPr>
            <w:tcW w:w="1148" w:type="dxa"/>
            <w:shd w:val="clear" w:color="auto" w:fill="FFFFFF"/>
            <w:vAlign w:val="center"/>
          </w:tcPr>
          <w:p w14:paraId="56857EE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5A61433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sz w:val="20"/>
                <w:szCs w:val="20"/>
              </w:rPr>
            </w:pPr>
            <w:r w:rsidRPr="00A60CA5">
              <w:rPr>
                <w:rFonts w:ascii="Times New Roman" w:hAnsi="Times New Roman" w:cs="Times New Roman"/>
                <w:sz w:val="20"/>
                <w:szCs w:val="20"/>
              </w:rPr>
              <w:t>33,3%</w:t>
            </w:r>
          </w:p>
        </w:tc>
        <w:tc>
          <w:tcPr>
            <w:tcW w:w="1340" w:type="dxa"/>
            <w:shd w:val="clear" w:color="auto" w:fill="FFFFFF"/>
            <w:vAlign w:val="center"/>
          </w:tcPr>
          <w:p w14:paraId="605BBD9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66,7%</w:t>
            </w:r>
          </w:p>
        </w:tc>
        <w:tc>
          <w:tcPr>
            <w:tcW w:w="1436" w:type="dxa"/>
            <w:shd w:val="clear" w:color="auto" w:fill="FFFFFF"/>
            <w:vAlign w:val="center"/>
          </w:tcPr>
          <w:p w14:paraId="3A8611D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44665A5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6510D171" w14:textId="77777777" w:rsidTr="00B41ACE">
        <w:trPr>
          <w:cantSplit/>
          <w:trHeight w:val="210"/>
          <w:tblHeader/>
        </w:trPr>
        <w:tc>
          <w:tcPr>
            <w:tcW w:w="2872" w:type="dxa"/>
            <w:shd w:val="clear" w:color="auto" w:fill="FFFFFF"/>
          </w:tcPr>
          <w:p w14:paraId="33BBA278"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услуг розничной торговли лекарственными препаратами, медицинскими изделиями и сопутствующими товарами</w:t>
            </w:r>
          </w:p>
        </w:tc>
        <w:tc>
          <w:tcPr>
            <w:tcW w:w="1148" w:type="dxa"/>
            <w:shd w:val="clear" w:color="auto" w:fill="FFFFFF"/>
            <w:vAlign w:val="center"/>
          </w:tcPr>
          <w:p w14:paraId="4054ABB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0B4B4D7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62E78F7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90,0%</w:t>
            </w:r>
          </w:p>
        </w:tc>
        <w:tc>
          <w:tcPr>
            <w:tcW w:w="1436" w:type="dxa"/>
            <w:shd w:val="clear" w:color="auto" w:fill="FFFFFF"/>
            <w:vAlign w:val="center"/>
          </w:tcPr>
          <w:p w14:paraId="6878B6A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w:t>
            </w:r>
          </w:p>
        </w:tc>
        <w:tc>
          <w:tcPr>
            <w:tcW w:w="1149" w:type="dxa"/>
            <w:shd w:val="clear" w:color="auto" w:fill="FFFFFF"/>
            <w:vAlign w:val="center"/>
          </w:tcPr>
          <w:p w14:paraId="7A0320D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4116465B" w14:textId="77777777" w:rsidTr="00B41ACE">
        <w:trPr>
          <w:cantSplit/>
          <w:trHeight w:val="210"/>
          <w:tblHeader/>
        </w:trPr>
        <w:tc>
          <w:tcPr>
            <w:tcW w:w="2872" w:type="dxa"/>
            <w:shd w:val="clear" w:color="auto" w:fill="FFFFFF"/>
          </w:tcPr>
          <w:p w14:paraId="513FD25D"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психолого-педагогического сопровождения детей с ограниченными возможностями здоровья</w:t>
            </w:r>
          </w:p>
        </w:tc>
        <w:tc>
          <w:tcPr>
            <w:tcW w:w="1148" w:type="dxa"/>
            <w:shd w:val="clear" w:color="auto" w:fill="FFFFFF"/>
            <w:vAlign w:val="center"/>
          </w:tcPr>
          <w:p w14:paraId="18760C5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03C4DF5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32B8F61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7CC63A0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5BAE198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0439739E" w14:textId="77777777" w:rsidTr="00B41ACE">
        <w:trPr>
          <w:cantSplit/>
          <w:trHeight w:val="210"/>
          <w:tblHeader/>
        </w:trPr>
        <w:tc>
          <w:tcPr>
            <w:tcW w:w="2872" w:type="dxa"/>
            <w:shd w:val="clear" w:color="auto" w:fill="FFFFFF"/>
          </w:tcPr>
          <w:p w14:paraId="0E95E3A2"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социальных услуг</w:t>
            </w:r>
          </w:p>
        </w:tc>
        <w:tc>
          <w:tcPr>
            <w:tcW w:w="1148" w:type="dxa"/>
            <w:shd w:val="clear" w:color="auto" w:fill="FFFFFF"/>
            <w:vAlign w:val="center"/>
          </w:tcPr>
          <w:p w14:paraId="274A77C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6EE1AA1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62461E6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370A03C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163ED9E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5A3B360E" w14:textId="77777777" w:rsidTr="00B41ACE">
        <w:trPr>
          <w:cantSplit/>
          <w:trHeight w:val="210"/>
          <w:tblHeader/>
        </w:trPr>
        <w:tc>
          <w:tcPr>
            <w:tcW w:w="2872" w:type="dxa"/>
            <w:shd w:val="clear" w:color="auto" w:fill="FFFFFF"/>
          </w:tcPr>
          <w:p w14:paraId="2B1536F0"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ритуальных услуг</w:t>
            </w:r>
          </w:p>
        </w:tc>
        <w:tc>
          <w:tcPr>
            <w:tcW w:w="1148" w:type="dxa"/>
            <w:shd w:val="clear" w:color="auto" w:fill="FFFFFF"/>
            <w:vAlign w:val="center"/>
          </w:tcPr>
          <w:p w14:paraId="67E9540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7D4A5FC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2948FBB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6FEE15D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149" w:type="dxa"/>
            <w:shd w:val="clear" w:color="auto" w:fill="FFFFFF"/>
            <w:vAlign w:val="center"/>
          </w:tcPr>
          <w:p w14:paraId="1BC7C77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5D8300C" w14:textId="77777777" w:rsidTr="00B41ACE">
        <w:trPr>
          <w:cantSplit/>
          <w:trHeight w:val="210"/>
          <w:tblHeader/>
        </w:trPr>
        <w:tc>
          <w:tcPr>
            <w:tcW w:w="2872" w:type="dxa"/>
            <w:shd w:val="clear" w:color="auto" w:fill="FFFFFF"/>
          </w:tcPr>
          <w:p w14:paraId="2C95A887"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теплоснабжения</w:t>
            </w:r>
          </w:p>
        </w:tc>
        <w:tc>
          <w:tcPr>
            <w:tcW w:w="1148" w:type="dxa"/>
            <w:shd w:val="clear" w:color="auto" w:fill="FFFFFF"/>
            <w:vAlign w:val="center"/>
          </w:tcPr>
          <w:p w14:paraId="046F1D0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35B99B84"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2C8FE81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27C7FC6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3E2B7FF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4C31920" w14:textId="77777777" w:rsidTr="00B41ACE">
        <w:trPr>
          <w:cantSplit/>
          <w:trHeight w:val="210"/>
          <w:tblHeader/>
        </w:trPr>
        <w:tc>
          <w:tcPr>
            <w:tcW w:w="2872" w:type="dxa"/>
            <w:shd w:val="clear" w:color="auto" w:fill="FFFFFF"/>
          </w:tcPr>
          <w:p w14:paraId="71B7FA9F"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услуг по сбору и транспортированию твёрдых коммунальных отходов</w:t>
            </w:r>
          </w:p>
        </w:tc>
        <w:tc>
          <w:tcPr>
            <w:tcW w:w="1148" w:type="dxa"/>
            <w:shd w:val="clear" w:color="auto" w:fill="FFFFFF"/>
            <w:vAlign w:val="center"/>
          </w:tcPr>
          <w:p w14:paraId="3A16A3C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66,7%</w:t>
            </w:r>
          </w:p>
        </w:tc>
        <w:tc>
          <w:tcPr>
            <w:tcW w:w="1436" w:type="dxa"/>
            <w:shd w:val="clear" w:color="auto" w:fill="FFFFFF"/>
            <w:vAlign w:val="center"/>
          </w:tcPr>
          <w:p w14:paraId="11966A4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5278F7B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33,3%</w:t>
            </w:r>
          </w:p>
        </w:tc>
        <w:tc>
          <w:tcPr>
            <w:tcW w:w="1436" w:type="dxa"/>
            <w:shd w:val="clear" w:color="auto" w:fill="FFFFFF"/>
            <w:vAlign w:val="center"/>
          </w:tcPr>
          <w:p w14:paraId="05C42F54"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5258690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38E16549" w14:textId="77777777" w:rsidTr="00B41ACE">
        <w:trPr>
          <w:cantSplit/>
          <w:trHeight w:val="210"/>
          <w:tblHeader/>
        </w:trPr>
        <w:tc>
          <w:tcPr>
            <w:tcW w:w="2872" w:type="dxa"/>
            <w:shd w:val="clear" w:color="auto" w:fill="FFFFFF"/>
          </w:tcPr>
          <w:p w14:paraId="6BA7AEB3"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выполнения работ по благоустройству городской среды</w:t>
            </w:r>
          </w:p>
        </w:tc>
        <w:tc>
          <w:tcPr>
            <w:tcW w:w="1148" w:type="dxa"/>
            <w:shd w:val="clear" w:color="auto" w:fill="FFFFFF"/>
            <w:vAlign w:val="center"/>
          </w:tcPr>
          <w:p w14:paraId="1AE5ED3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01C9DE8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386B87F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104BBFD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450A581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760A547" w14:textId="77777777" w:rsidTr="00B41ACE">
        <w:trPr>
          <w:cantSplit/>
          <w:trHeight w:val="210"/>
          <w:tblHeader/>
        </w:trPr>
        <w:tc>
          <w:tcPr>
            <w:tcW w:w="2872" w:type="dxa"/>
            <w:shd w:val="clear" w:color="auto" w:fill="FFFFFF"/>
          </w:tcPr>
          <w:p w14:paraId="39F76495"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услуг по содержанию и текущему ремонту общего имущества собственников помещений в многоквартирном доме</w:t>
            </w:r>
          </w:p>
        </w:tc>
        <w:tc>
          <w:tcPr>
            <w:tcW w:w="1148" w:type="dxa"/>
            <w:shd w:val="clear" w:color="auto" w:fill="FFFFFF"/>
            <w:vAlign w:val="center"/>
          </w:tcPr>
          <w:p w14:paraId="62DA716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8,7%</w:t>
            </w:r>
          </w:p>
        </w:tc>
        <w:tc>
          <w:tcPr>
            <w:tcW w:w="1436" w:type="dxa"/>
            <w:shd w:val="clear" w:color="auto" w:fill="FFFFFF"/>
            <w:vAlign w:val="center"/>
          </w:tcPr>
          <w:p w14:paraId="713D955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13,0%</w:t>
            </w:r>
          </w:p>
        </w:tc>
        <w:tc>
          <w:tcPr>
            <w:tcW w:w="1340" w:type="dxa"/>
            <w:shd w:val="clear" w:color="auto" w:fill="FFFFFF"/>
            <w:vAlign w:val="center"/>
          </w:tcPr>
          <w:p w14:paraId="629746C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73,9%</w:t>
            </w:r>
          </w:p>
        </w:tc>
        <w:tc>
          <w:tcPr>
            <w:tcW w:w="1436" w:type="dxa"/>
            <w:shd w:val="clear" w:color="auto" w:fill="FFFFFF"/>
            <w:vAlign w:val="center"/>
          </w:tcPr>
          <w:p w14:paraId="608248A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4,3%</w:t>
            </w:r>
          </w:p>
        </w:tc>
        <w:tc>
          <w:tcPr>
            <w:tcW w:w="1149" w:type="dxa"/>
            <w:shd w:val="clear" w:color="auto" w:fill="FFFFFF"/>
            <w:vAlign w:val="center"/>
          </w:tcPr>
          <w:p w14:paraId="0129459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38A08FDB" w14:textId="77777777" w:rsidTr="00B41ACE">
        <w:trPr>
          <w:cantSplit/>
          <w:trHeight w:val="210"/>
          <w:tblHeader/>
        </w:trPr>
        <w:tc>
          <w:tcPr>
            <w:tcW w:w="2872" w:type="dxa"/>
            <w:shd w:val="clear" w:color="auto" w:fill="FFFFFF"/>
          </w:tcPr>
          <w:p w14:paraId="41B15755"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lastRenderedPageBreak/>
              <w:t>Рынок поставки сжиженного газа в баллонах</w:t>
            </w:r>
          </w:p>
        </w:tc>
        <w:tc>
          <w:tcPr>
            <w:tcW w:w="1148" w:type="dxa"/>
            <w:shd w:val="clear" w:color="auto" w:fill="FFFFFF"/>
            <w:vAlign w:val="center"/>
          </w:tcPr>
          <w:p w14:paraId="4B70223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27DE9C4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221D73D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5EF27744"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16D65C5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7AA1D9A1" w14:textId="77777777" w:rsidTr="00B41ACE">
        <w:trPr>
          <w:cantSplit/>
          <w:trHeight w:val="210"/>
          <w:tblHeader/>
        </w:trPr>
        <w:tc>
          <w:tcPr>
            <w:tcW w:w="2872" w:type="dxa"/>
            <w:shd w:val="clear" w:color="auto" w:fill="FFFFFF"/>
          </w:tcPr>
          <w:p w14:paraId="02BB84C7"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купли-продажи электрической энергии (мощности) на розничном рынке электрической энергии (мощности)</w:t>
            </w:r>
          </w:p>
        </w:tc>
        <w:tc>
          <w:tcPr>
            <w:tcW w:w="1148" w:type="dxa"/>
            <w:shd w:val="clear" w:color="auto" w:fill="FFFFFF"/>
            <w:vAlign w:val="center"/>
          </w:tcPr>
          <w:p w14:paraId="6EE16CF4"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591DC25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66,7%</w:t>
            </w:r>
          </w:p>
        </w:tc>
        <w:tc>
          <w:tcPr>
            <w:tcW w:w="1340" w:type="dxa"/>
            <w:shd w:val="clear" w:color="auto" w:fill="FFFFFF"/>
            <w:vAlign w:val="center"/>
          </w:tcPr>
          <w:p w14:paraId="65B5F53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33,3%</w:t>
            </w:r>
          </w:p>
        </w:tc>
        <w:tc>
          <w:tcPr>
            <w:tcW w:w="1436" w:type="dxa"/>
            <w:shd w:val="clear" w:color="auto" w:fill="FFFFFF"/>
            <w:vAlign w:val="center"/>
          </w:tcPr>
          <w:p w14:paraId="108E6A1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42881BD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874E7D6" w14:textId="77777777" w:rsidTr="00B41ACE">
        <w:trPr>
          <w:cantSplit/>
          <w:trHeight w:val="210"/>
          <w:tblHeader/>
        </w:trPr>
        <w:tc>
          <w:tcPr>
            <w:tcW w:w="2872" w:type="dxa"/>
            <w:shd w:val="clear" w:color="auto" w:fill="FFFFFF"/>
          </w:tcPr>
          <w:p w14:paraId="2E26E85B"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производства электрической энергии на розничном рынке</w:t>
            </w:r>
          </w:p>
        </w:tc>
        <w:tc>
          <w:tcPr>
            <w:tcW w:w="1148" w:type="dxa"/>
            <w:shd w:val="clear" w:color="auto" w:fill="FFFFFF"/>
            <w:vAlign w:val="center"/>
          </w:tcPr>
          <w:p w14:paraId="25ACB01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6CEB612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340" w:type="dxa"/>
            <w:shd w:val="clear" w:color="auto" w:fill="FFFFFF"/>
            <w:vAlign w:val="center"/>
          </w:tcPr>
          <w:p w14:paraId="1CFBF5D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0913ABC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52B297C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1719AEAE" w14:textId="77777777" w:rsidTr="00B41ACE">
        <w:trPr>
          <w:cantSplit/>
          <w:trHeight w:val="210"/>
          <w:tblHeader/>
        </w:trPr>
        <w:tc>
          <w:tcPr>
            <w:tcW w:w="2872" w:type="dxa"/>
            <w:shd w:val="clear" w:color="auto" w:fill="FFFFFF"/>
          </w:tcPr>
          <w:p w14:paraId="27EEC7F9"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1148" w:type="dxa"/>
            <w:shd w:val="clear" w:color="auto" w:fill="FFFFFF"/>
            <w:vAlign w:val="center"/>
          </w:tcPr>
          <w:p w14:paraId="0E7A5D0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074F603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33,3%</w:t>
            </w:r>
          </w:p>
        </w:tc>
        <w:tc>
          <w:tcPr>
            <w:tcW w:w="1340" w:type="dxa"/>
            <w:shd w:val="clear" w:color="auto" w:fill="FFFFFF"/>
            <w:vAlign w:val="center"/>
          </w:tcPr>
          <w:p w14:paraId="0B29BCF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66,7%</w:t>
            </w:r>
          </w:p>
        </w:tc>
        <w:tc>
          <w:tcPr>
            <w:tcW w:w="1436" w:type="dxa"/>
            <w:shd w:val="clear" w:color="auto" w:fill="FFFFFF"/>
            <w:vAlign w:val="center"/>
          </w:tcPr>
          <w:p w14:paraId="5B43646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436F123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0FCE9C75" w14:textId="77777777" w:rsidTr="00B41ACE">
        <w:trPr>
          <w:cantSplit/>
          <w:trHeight w:val="210"/>
          <w:tblHeader/>
        </w:trPr>
        <w:tc>
          <w:tcPr>
            <w:tcW w:w="2872" w:type="dxa"/>
            <w:shd w:val="clear" w:color="auto" w:fill="FFFFFF"/>
          </w:tcPr>
          <w:p w14:paraId="4F4F0A9F"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оказания услуг по перевозке пассажиров автомобильным транспортом по межмуниципальным маршрутам</w:t>
            </w:r>
          </w:p>
        </w:tc>
        <w:tc>
          <w:tcPr>
            <w:tcW w:w="1148" w:type="dxa"/>
            <w:shd w:val="clear" w:color="auto" w:fill="FFFFFF"/>
            <w:vAlign w:val="center"/>
          </w:tcPr>
          <w:p w14:paraId="2657658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33,3%</w:t>
            </w:r>
          </w:p>
        </w:tc>
        <w:tc>
          <w:tcPr>
            <w:tcW w:w="1436" w:type="dxa"/>
            <w:shd w:val="clear" w:color="auto" w:fill="FFFFFF"/>
            <w:vAlign w:val="center"/>
          </w:tcPr>
          <w:p w14:paraId="01DFD2B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02A3F0C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66,7%</w:t>
            </w:r>
          </w:p>
        </w:tc>
        <w:tc>
          <w:tcPr>
            <w:tcW w:w="1436" w:type="dxa"/>
            <w:shd w:val="clear" w:color="auto" w:fill="FFFFFF"/>
            <w:vAlign w:val="center"/>
          </w:tcPr>
          <w:p w14:paraId="6657E50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54F9D78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455A9E86" w14:textId="77777777" w:rsidTr="00B41ACE">
        <w:trPr>
          <w:cantSplit/>
          <w:trHeight w:val="210"/>
          <w:tblHeader/>
        </w:trPr>
        <w:tc>
          <w:tcPr>
            <w:tcW w:w="2872" w:type="dxa"/>
            <w:shd w:val="clear" w:color="auto" w:fill="FFFFFF"/>
          </w:tcPr>
          <w:p w14:paraId="0454E762"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оказания услуг по перевозке пассажиров и багажа легковым такси на территории субъекта Российской Федерации</w:t>
            </w:r>
          </w:p>
        </w:tc>
        <w:tc>
          <w:tcPr>
            <w:tcW w:w="1148" w:type="dxa"/>
            <w:shd w:val="clear" w:color="auto" w:fill="FFFFFF"/>
            <w:vAlign w:val="center"/>
          </w:tcPr>
          <w:p w14:paraId="483D5AE4"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20,0%</w:t>
            </w:r>
          </w:p>
        </w:tc>
        <w:tc>
          <w:tcPr>
            <w:tcW w:w="1436" w:type="dxa"/>
            <w:shd w:val="clear" w:color="auto" w:fill="FFFFFF"/>
            <w:vAlign w:val="center"/>
          </w:tcPr>
          <w:p w14:paraId="74D4B0D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1E9059E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60,0%</w:t>
            </w:r>
          </w:p>
        </w:tc>
        <w:tc>
          <w:tcPr>
            <w:tcW w:w="1436" w:type="dxa"/>
            <w:shd w:val="clear" w:color="auto" w:fill="FFFFFF"/>
            <w:vAlign w:val="center"/>
          </w:tcPr>
          <w:p w14:paraId="22D4F4A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20,0%</w:t>
            </w:r>
          </w:p>
        </w:tc>
        <w:tc>
          <w:tcPr>
            <w:tcW w:w="1149" w:type="dxa"/>
            <w:shd w:val="clear" w:color="auto" w:fill="FFFFFF"/>
            <w:vAlign w:val="center"/>
          </w:tcPr>
          <w:p w14:paraId="5EBAF51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8075E36" w14:textId="77777777" w:rsidTr="00B41ACE">
        <w:trPr>
          <w:cantSplit/>
          <w:trHeight w:val="210"/>
          <w:tblHeader/>
        </w:trPr>
        <w:tc>
          <w:tcPr>
            <w:tcW w:w="2872" w:type="dxa"/>
            <w:shd w:val="clear" w:color="auto" w:fill="FFFFFF"/>
          </w:tcPr>
          <w:p w14:paraId="4080429C"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оказания услуг по ремонту автотранспортных средств</w:t>
            </w:r>
          </w:p>
        </w:tc>
        <w:tc>
          <w:tcPr>
            <w:tcW w:w="1148" w:type="dxa"/>
            <w:shd w:val="clear" w:color="auto" w:fill="FFFFFF"/>
            <w:vAlign w:val="center"/>
          </w:tcPr>
          <w:p w14:paraId="138842E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16,7%</w:t>
            </w:r>
          </w:p>
        </w:tc>
        <w:tc>
          <w:tcPr>
            <w:tcW w:w="1436" w:type="dxa"/>
            <w:shd w:val="clear" w:color="auto" w:fill="FFFFFF"/>
            <w:vAlign w:val="center"/>
          </w:tcPr>
          <w:p w14:paraId="6D7B3E6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sz w:val="20"/>
                <w:szCs w:val="20"/>
              </w:rPr>
            </w:pPr>
            <w:r w:rsidRPr="00A60CA5">
              <w:rPr>
                <w:rFonts w:ascii="Times New Roman" w:hAnsi="Times New Roman" w:cs="Times New Roman"/>
                <w:sz w:val="20"/>
                <w:szCs w:val="20"/>
              </w:rPr>
              <w:t>30,0%</w:t>
            </w:r>
          </w:p>
        </w:tc>
        <w:tc>
          <w:tcPr>
            <w:tcW w:w="1340" w:type="dxa"/>
            <w:shd w:val="clear" w:color="auto" w:fill="FFFFFF"/>
            <w:vAlign w:val="center"/>
          </w:tcPr>
          <w:p w14:paraId="2C16E9B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53,3%</w:t>
            </w:r>
          </w:p>
        </w:tc>
        <w:tc>
          <w:tcPr>
            <w:tcW w:w="1436" w:type="dxa"/>
            <w:shd w:val="clear" w:color="auto" w:fill="FFFFFF"/>
            <w:vAlign w:val="center"/>
          </w:tcPr>
          <w:p w14:paraId="0611C12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722C495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4B9E40B1" w14:textId="77777777" w:rsidTr="00B41ACE">
        <w:trPr>
          <w:cantSplit/>
          <w:trHeight w:val="210"/>
          <w:tblHeader/>
        </w:trPr>
        <w:tc>
          <w:tcPr>
            <w:tcW w:w="2872" w:type="dxa"/>
            <w:shd w:val="clear" w:color="auto" w:fill="FFFFFF"/>
          </w:tcPr>
          <w:p w14:paraId="3DB606F9"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 xml:space="preserve">Рынок услуг связи, в том числе услуг по предоставлению </w:t>
            </w:r>
            <w:proofErr w:type="spellStart"/>
            <w:r w:rsidRPr="00A60CA5">
              <w:rPr>
                <w:rFonts w:ascii="Times New Roman" w:hAnsi="Times New Roman" w:cs="Times New Roman"/>
                <w:color w:val="000000"/>
                <w:sz w:val="20"/>
                <w:szCs w:val="20"/>
              </w:rPr>
              <w:t>широкополостного</w:t>
            </w:r>
            <w:proofErr w:type="spellEnd"/>
            <w:r w:rsidRPr="00A60CA5">
              <w:rPr>
                <w:rFonts w:ascii="Times New Roman" w:hAnsi="Times New Roman" w:cs="Times New Roman"/>
                <w:color w:val="000000"/>
                <w:sz w:val="20"/>
                <w:szCs w:val="20"/>
              </w:rPr>
              <w:t xml:space="preserve"> доступа к сети «Интернет»</w:t>
            </w:r>
          </w:p>
        </w:tc>
        <w:tc>
          <w:tcPr>
            <w:tcW w:w="1148" w:type="dxa"/>
            <w:shd w:val="clear" w:color="auto" w:fill="FFFFFF"/>
            <w:vAlign w:val="center"/>
          </w:tcPr>
          <w:p w14:paraId="0B3651A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3DE658C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25,0%</w:t>
            </w:r>
          </w:p>
        </w:tc>
        <w:tc>
          <w:tcPr>
            <w:tcW w:w="1340" w:type="dxa"/>
            <w:shd w:val="clear" w:color="auto" w:fill="FFFFFF"/>
            <w:vAlign w:val="center"/>
          </w:tcPr>
          <w:p w14:paraId="48E92C4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50,0%</w:t>
            </w:r>
          </w:p>
        </w:tc>
        <w:tc>
          <w:tcPr>
            <w:tcW w:w="1436" w:type="dxa"/>
            <w:shd w:val="clear" w:color="auto" w:fill="FFFFFF"/>
            <w:vAlign w:val="center"/>
          </w:tcPr>
          <w:p w14:paraId="3454730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25,0%</w:t>
            </w:r>
          </w:p>
        </w:tc>
        <w:tc>
          <w:tcPr>
            <w:tcW w:w="1149" w:type="dxa"/>
            <w:shd w:val="clear" w:color="auto" w:fill="FFFFFF"/>
            <w:vAlign w:val="center"/>
          </w:tcPr>
          <w:p w14:paraId="26CE18E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157D9EF2" w14:textId="77777777" w:rsidTr="00B41ACE">
        <w:trPr>
          <w:cantSplit/>
          <w:trHeight w:val="210"/>
          <w:tblHeader/>
        </w:trPr>
        <w:tc>
          <w:tcPr>
            <w:tcW w:w="2872" w:type="dxa"/>
            <w:shd w:val="clear" w:color="auto" w:fill="FFFFFF"/>
          </w:tcPr>
          <w:p w14:paraId="112499ED"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жилищного строительства</w:t>
            </w:r>
          </w:p>
        </w:tc>
        <w:tc>
          <w:tcPr>
            <w:tcW w:w="1148" w:type="dxa"/>
            <w:shd w:val="clear" w:color="auto" w:fill="FFFFFF"/>
            <w:vAlign w:val="center"/>
          </w:tcPr>
          <w:p w14:paraId="4431C17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43D8883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64EE7B7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2C03B47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252EF51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46D7E39D" w14:textId="77777777" w:rsidTr="00B41ACE">
        <w:trPr>
          <w:cantSplit/>
          <w:trHeight w:val="210"/>
          <w:tblHeader/>
        </w:trPr>
        <w:tc>
          <w:tcPr>
            <w:tcW w:w="2872" w:type="dxa"/>
            <w:shd w:val="clear" w:color="auto" w:fill="FFFFFF"/>
          </w:tcPr>
          <w:p w14:paraId="0F475BBF"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строительства объектов капитального строительства, за исключением жилищного и дорожного строительства</w:t>
            </w:r>
          </w:p>
        </w:tc>
        <w:tc>
          <w:tcPr>
            <w:tcW w:w="1148" w:type="dxa"/>
            <w:shd w:val="clear" w:color="auto" w:fill="FFFFFF"/>
            <w:vAlign w:val="center"/>
          </w:tcPr>
          <w:p w14:paraId="3F9759D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2C5E9AC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44654A1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7CD8473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10311AA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0B8B199F" w14:textId="77777777" w:rsidTr="00B41ACE">
        <w:trPr>
          <w:cantSplit/>
          <w:trHeight w:val="210"/>
          <w:tblHeader/>
        </w:trPr>
        <w:tc>
          <w:tcPr>
            <w:tcW w:w="2872" w:type="dxa"/>
            <w:shd w:val="clear" w:color="auto" w:fill="FFFFFF"/>
          </w:tcPr>
          <w:p w14:paraId="6343D64D"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дорожной деятельности</w:t>
            </w:r>
          </w:p>
        </w:tc>
        <w:tc>
          <w:tcPr>
            <w:tcW w:w="1148" w:type="dxa"/>
            <w:shd w:val="clear" w:color="auto" w:fill="FFFFFF"/>
            <w:vAlign w:val="center"/>
          </w:tcPr>
          <w:p w14:paraId="3C8120C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40D2BC0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6F84DEB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576101D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3F8FD27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6FEC70C0" w14:textId="77777777" w:rsidTr="00B41ACE">
        <w:trPr>
          <w:cantSplit/>
          <w:trHeight w:val="210"/>
          <w:tblHeader/>
        </w:trPr>
        <w:tc>
          <w:tcPr>
            <w:tcW w:w="2872" w:type="dxa"/>
            <w:shd w:val="clear" w:color="auto" w:fill="FFFFFF"/>
          </w:tcPr>
          <w:p w14:paraId="7262A72D"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архитектурно-строительного проектирования</w:t>
            </w:r>
          </w:p>
        </w:tc>
        <w:tc>
          <w:tcPr>
            <w:tcW w:w="1148" w:type="dxa"/>
            <w:shd w:val="clear" w:color="auto" w:fill="FFFFFF"/>
            <w:vAlign w:val="center"/>
          </w:tcPr>
          <w:p w14:paraId="4DB44EF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1945A5C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40,0%</w:t>
            </w:r>
          </w:p>
        </w:tc>
        <w:tc>
          <w:tcPr>
            <w:tcW w:w="1340" w:type="dxa"/>
            <w:shd w:val="clear" w:color="auto" w:fill="FFFFFF"/>
            <w:vAlign w:val="center"/>
          </w:tcPr>
          <w:p w14:paraId="1FF6AE6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60,0%</w:t>
            </w:r>
          </w:p>
        </w:tc>
        <w:tc>
          <w:tcPr>
            <w:tcW w:w="1436" w:type="dxa"/>
            <w:shd w:val="clear" w:color="auto" w:fill="FFFFFF"/>
            <w:vAlign w:val="center"/>
          </w:tcPr>
          <w:p w14:paraId="558D3B5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262B8DD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3F7ADF29" w14:textId="77777777" w:rsidTr="00B41ACE">
        <w:trPr>
          <w:cantSplit/>
          <w:trHeight w:val="210"/>
          <w:tblHeader/>
        </w:trPr>
        <w:tc>
          <w:tcPr>
            <w:tcW w:w="2872" w:type="dxa"/>
            <w:shd w:val="clear" w:color="auto" w:fill="FFFFFF"/>
          </w:tcPr>
          <w:p w14:paraId="5CAE702E"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кадастровых и землеустроительных работ</w:t>
            </w:r>
          </w:p>
        </w:tc>
        <w:tc>
          <w:tcPr>
            <w:tcW w:w="1148" w:type="dxa"/>
            <w:shd w:val="clear" w:color="auto" w:fill="FFFFFF"/>
            <w:vAlign w:val="center"/>
          </w:tcPr>
          <w:p w14:paraId="2B128D6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40,0%</w:t>
            </w:r>
          </w:p>
        </w:tc>
        <w:tc>
          <w:tcPr>
            <w:tcW w:w="1436" w:type="dxa"/>
            <w:shd w:val="clear" w:color="auto" w:fill="FFFFFF"/>
            <w:vAlign w:val="center"/>
          </w:tcPr>
          <w:p w14:paraId="01C8339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7870DD8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60,0%</w:t>
            </w:r>
          </w:p>
        </w:tc>
        <w:tc>
          <w:tcPr>
            <w:tcW w:w="1436" w:type="dxa"/>
            <w:shd w:val="clear" w:color="auto" w:fill="FFFFFF"/>
            <w:vAlign w:val="center"/>
          </w:tcPr>
          <w:p w14:paraId="1CEF9FE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2FD5FDE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6A228498" w14:textId="77777777" w:rsidTr="00B41ACE">
        <w:trPr>
          <w:cantSplit/>
          <w:trHeight w:val="210"/>
          <w:tblHeader/>
        </w:trPr>
        <w:tc>
          <w:tcPr>
            <w:tcW w:w="2872" w:type="dxa"/>
            <w:shd w:val="clear" w:color="auto" w:fill="FFFFFF"/>
          </w:tcPr>
          <w:p w14:paraId="67D009F9"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реализации сельскохозяйственной продукции</w:t>
            </w:r>
          </w:p>
        </w:tc>
        <w:tc>
          <w:tcPr>
            <w:tcW w:w="1148" w:type="dxa"/>
            <w:shd w:val="clear" w:color="auto" w:fill="FFFFFF"/>
            <w:vAlign w:val="center"/>
          </w:tcPr>
          <w:p w14:paraId="331B8CB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16,7%</w:t>
            </w:r>
          </w:p>
        </w:tc>
        <w:tc>
          <w:tcPr>
            <w:tcW w:w="1436" w:type="dxa"/>
            <w:shd w:val="clear" w:color="auto" w:fill="FFFFFF"/>
            <w:vAlign w:val="center"/>
          </w:tcPr>
          <w:p w14:paraId="42F3357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20,0%</w:t>
            </w:r>
          </w:p>
        </w:tc>
        <w:tc>
          <w:tcPr>
            <w:tcW w:w="1340" w:type="dxa"/>
            <w:shd w:val="clear" w:color="auto" w:fill="FFFFFF"/>
            <w:vAlign w:val="center"/>
          </w:tcPr>
          <w:p w14:paraId="07569A9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53,3%</w:t>
            </w:r>
          </w:p>
        </w:tc>
        <w:tc>
          <w:tcPr>
            <w:tcW w:w="1436" w:type="dxa"/>
            <w:shd w:val="clear" w:color="auto" w:fill="FFFFFF"/>
            <w:vAlign w:val="center"/>
          </w:tcPr>
          <w:p w14:paraId="2074E7C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w:t>
            </w:r>
          </w:p>
        </w:tc>
        <w:tc>
          <w:tcPr>
            <w:tcW w:w="1149" w:type="dxa"/>
            <w:shd w:val="clear" w:color="auto" w:fill="FFFFFF"/>
            <w:vAlign w:val="center"/>
          </w:tcPr>
          <w:p w14:paraId="3FEC5FC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1601244A" w14:textId="77777777" w:rsidTr="00B41ACE">
        <w:trPr>
          <w:cantSplit/>
          <w:trHeight w:val="210"/>
          <w:tblHeader/>
        </w:trPr>
        <w:tc>
          <w:tcPr>
            <w:tcW w:w="2872" w:type="dxa"/>
            <w:shd w:val="clear" w:color="auto" w:fill="FFFFFF"/>
          </w:tcPr>
          <w:p w14:paraId="4945A35E"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лабораторных исследований для выдачи ветеринарных сопроводительных документов</w:t>
            </w:r>
          </w:p>
        </w:tc>
        <w:tc>
          <w:tcPr>
            <w:tcW w:w="1148" w:type="dxa"/>
            <w:shd w:val="clear" w:color="auto" w:fill="FFFFFF"/>
            <w:vAlign w:val="center"/>
          </w:tcPr>
          <w:p w14:paraId="0F99396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043CA9C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2649B3A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66,7%</w:t>
            </w:r>
          </w:p>
        </w:tc>
        <w:tc>
          <w:tcPr>
            <w:tcW w:w="1436" w:type="dxa"/>
            <w:shd w:val="clear" w:color="auto" w:fill="FFFFFF"/>
            <w:vAlign w:val="center"/>
          </w:tcPr>
          <w:p w14:paraId="747CB86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33,3%</w:t>
            </w:r>
          </w:p>
        </w:tc>
        <w:tc>
          <w:tcPr>
            <w:tcW w:w="1149" w:type="dxa"/>
            <w:shd w:val="clear" w:color="auto" w:fill="FFFFFF"/>
            <w:vAlign w:val="center"/>
          </w:tcPr>
          <w:p w14:paraId="6FBBE30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0C0BC592" w14:textId="77777777" w:rsidTr="00B41ACE">
        <w:trPr>
          <w:cantSplit/>
          <w:trHeight w:val="438"/>
          <w:tblHeader/>
        </w:trPr>
        <w:tc>
          <w:tcPr>
            <w:tcW w:w="2872" w:type="dxa"/>
            <w:shd w:val="clear" w:color="auto" w:fill="FFFFFF"/>
          </w:tcPr>
          <w:p w14:paraId="44D9ECE5"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племенного животноводства</w:t>
            </w:r>
          </w:p>
        </w:tc>
        <w:tc>
          <w:tcPr>
            <w:tcW w:w="1148" w:type="dxa"/>
            <w:shd w:val="clear" w:color="auto" w:fill="FFFFFF"/>
            <w:vAlign w:val="center"/>
          </w:tcPr>
          <w:p w14:paraId="7761E80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020E4DE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79CF3AC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1E0FF14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64A794F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6B4AD5B7" w14:textId="77777777" w:rsidTr="00A60CA5">
        <w:trPr>
          <w:cantSplit/>
          <w:trHeight w:val="247"/>
          <w:tblHeader/>
        </w:trPr>
        <w:tc>
          <w:tcPr>
            <w:tcW w:w="2872" w:type="dxa"/>
            <w:shd w:val="clear" w:color="auto" w:fill="FFFFFF"/>
          </w:tcPr>
          <w:p w14:paraId="3AA717BB"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семеноводства</w:t>
            </w:r>
          </w:p>
        </w:tc>
        <w:tc>
          <w:tcPr>
            <w:tcW w:w="1148" w:type="dxa"/>
            <w:shd w:val="clear" w:color="auto" w:fill="FFFFFF"/>
            <w:vAlign w:val="center"/>
          </w:tcPr>
          <w:p w14:paraId="3746226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18A359A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4DB271D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51C73F9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63DE896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7B04203" w14:textId="77777777" w:rsidTr="00B41ACE">
        <w:trPr>
          <w:cantSplit/>
          <w:trHeight w:val="464"/>
          <w:tblHeader/>
        </w:trPr>
        <w:tc>
          <w:tcPr>
            <w:tcW w:w="2872" w:type="dxa"/>
            <w:shd w:val="clear" w:color="auto" w:fill="FFFFFF"/>
          </w:tcPr>
          <w:p w14:paraId="30F5B362"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вылова водных биоресурсов</w:t>
            </w:r>
          </w:p>
        </w:tc>
        <w:tc>
          <w:tcPr>
            <w:tcW w:w="1148" w:type="dxa"/>
            <w:shd w:val="clear" w:color="auto" w:fill="FFFFFF"/>
            <w:vAlign w:val="center"/>
          </w:tcPr>
          <w:p w14:paraId="5CEF91A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6DB30EA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094600D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5D9B592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2BB707B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40C937B" w14:textId="77777777" w:rsidTr="00A60CA5">
        <w:trPr>
          <w:cantSplit/>
          <w:trHeight w:val="473"/>
          <w:tblHeader/>
        </w:trPr>
        <w:tc>
          <w:tcPr>
            <w:tcW w:w="2872" w:type="dxa"/>
            <w:shd w:val="clear" w:color="auto" w:fill="FFFFFF"/>
          </w:tcPr>
          <w:p w14:paraId="2FE145F5"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переработки водных биоресурсов</w:t>
            </w:r>
          </w:p>
        </w:tc>
        <w:tc>
          <w:tcPr>
            <w:tcW w:w="1148" w:type="dxa"/>
            <w:shd w:val="clear" w:color="auto" w:fill="FFFFFF"/>
            <w:vAlign w:val="center"/>
          </w:tcPr>
          <w:p w14:paraId="70458BD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3711932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38477B9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295E093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1794018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39AEFEE4" w14:textId="77777777" w:rsidTr="00A60CA5">
        <w:trPr>
          <w:cantSplit/>
          <w:trHeight w:val="268"/>
          <w:tblHeader/>
        </w:trPr>
        <w:tc>
          <w:tcPr>
            <w:tcW w:w="2872" w:type="dxa"/>
            <w:shd w:val="clear" w:color="auto" w:fill="FFFFFF"/>
          </w:tcPr>
          <w:p w14:paraId="1182A8EF"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 xml:space="preserve">Рынок </w:t>
            </w:r>
            <w:proofErr w:type="gramStart"/>
            <w:r w:rsidRPr="00A60CA5">
              <w:rPr>
                <w:rFonts w:ascii="Times New Roman" w:hAnsi="Times New Roman" w:cs="Times New Roman"/>
                <w:color w:val="000000"/>
                <w:sz w:val="20"/>
                <w:szCs w:val="20"/>
              </w:rPr>
              <w:t>товарной</w:t>
            </w:r>
            <w:proofErr w:type="gramEnd"/>
            <w:r w:rsidRPr="00A60CA5">
              <w:rPr>
                <w:rFonts w:ascii="Times New Roman" w:hAnsi="Times New Roman" w:cs="Times New Roman"/>
                <w:color w:val="000000"/>
                <w:sz w:val="20"/>
                <w:szCs w:val="20"/>
              </w:rPr>
              <w:t xml:space="preserve"> </w:t>
            </w:r>
            <w:proofErr w:type="spellStart"/>
            <w:r w:rsidRPr="00A60CA5">
              <w:rPr>
                <w:rFonts w:ascii="Times New Roman" w:hAnsi="Times New Roman" w:cs="Times New Roman"/>
                <w:color w:val="000000"/>
                <w:sz w:val="20"/>
                <w:szCs w:val="20"/>
              </w:rPr>
              <w:t>аквакультуры</w:t>
            </w:r>
            <w:proofErr w:type="spellEnd"/>
          </w:p>
        </w:tc>
        <w:tc>
          <w:tcPr>
            <w:tcW w:w="1148" w:type="dxa"/>
            <w:shd w:val="clear" w:color="auto" w:fill="FFFFFF"/>
            <w:vAlign w:val="center"/>
          </w:tcPr>
          <w:p w14:paraId="5C9784B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3BCBE4B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1811C76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7D1A7C9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7C2BDC4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978DEC4" w14:textId="77777777" w:rsidTr="00A60CA5">
        <w:trPr>
          <w:cantSplit/>
          <w:trHeight w:val="1167"/>
          <w:tblHeader/>
        </w:trPr>
        <w:tc>
          <w:tcPr>
            <w:tcW w:w="2872" w:type="dxa"/>
            <w:shd w:val="clear" w:color="auto" w:fill="FFFFFF"/>
          </w:tcPr>
          <w:p w14:paraId="09753BFC"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lastRenderedPageBreak/>
              <w:t>Рынок добычи общераспространённых полезных ископаемых на участках недр местного значения</w:t>
            </w:r>
          </w:p>
        </w:tc>
        <w:tc>
          <w:tcPr>
            <w:tcW w:w="1148" w:type="dxa"/>
            <w:shd w:val="clear" w:color="auto" w:fill="FFFFFF"/>
            <w:vAlign w:val="center"/>
          </w:tcPr>
          <w:p w14:paraId="718AED23"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20,0%</w:t>
            </w:r>
          </w:p>
        </w:tc>
        <w:tc>
          <w:tcPr>
            <w:tcW w:w="1436" w:type="dxa"/>
            <w:shd w:val="clear" w:color="auto" w:fill="FFFFFF"/>
            <w:vAlign w:val="center"/>
          </w:tcPr>
          <w:p w14:paraId="79B8599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20,0%</w:t>
            </w:r>
          </w:p>
        </w:tc>
        <w:tc>
          <w:tcPr>
            <w:tcW w:w="1340" w:type="dxa"/>
            <w:shd w:val="clear" w:color="auto" w:fill="FFFFFF"/>
            <w:vAlign w:val="center"/>
          </w:tcPr>
          <w:p w14:paraId="3050E14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60,0%</w:t>
            </w:r>
          </w:p>
        </w:tc>
        <w:tc>
          <w:tcPr>
            <w:tcW w:w="1436" w:type="dxa"/>
            <w:shd w:val="clear" w:color="auto" w:fill="FFFFFF"/>
            <w:vAlign w:val="center"/>
          </w:tcPr>
          <w:p w14:paraId="29DF0CE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6CFFB96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44BE8BCD" w14:textId="77777777" w:rsidTr="00A60CA5">
        <w:trPr>
          <w:cantSplit/>
          <w:trHeight w:val="148"/>
          <w:tblHeader/>
        </w:trPr>
        <w:tc>
          <w:tcPr>
            <w:tcW w:w="2872" w:type="dxa"/>
            <w:shd w:val="clear" w:color="auto" w:fill="FFFFFF"/>
          </w:tcPr>
          <w:p w14:paraId="1D06D527"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нефтепродуктов</w:t>
            </w:r>
          </w:p>
        </w:tc>
        <w:tc>
          <w:tcPr>
            <w:tcW w:w="1148" w:type="dxa"/>
            <w:shd w:val="clear" w:color="auto" w:fill="FFFFFF"/>
            <w:vAlign w:val="center"/>
          </w:tcPr>
          <w:p w14:paraId="2A2C0BB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76CB31F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6C47D40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80,0%</w:t>
            </w:r>
          </w:p>
        </w:tc>
        <w:tc>
          <w:tcPr>
            <w:tcW w:w="1436" w:type="dxa"/>
            <w:shd w:val="clear" w:color="auto" w:fill="FFFFFF"/>
            <w:vAlign w:val="center"/>
          </w:tcPr>
          <w:p w14:paraId="1A9EC6F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20,0%</w:t>
            </w:r>
          </w:p>
        </w:tc>
        <w:tc>
          <w:tcPr>
            <w:tcW w:w="1149" w:type="dxa"/>
            <w:shd w:val="clear" w:color="auto" w:fill="FFFFFF"/>
            <w:vAlign w:val="center"/>
          </w:tcPr>
          <w:p w14:paraId="5844069D"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162653F0" w14:textId="77777777" w:rsidTr="00A60CA5">
        <w:trPr>
          <w:cantSplit/>
          <w:trHeight w:val="179"/>
          <w:tblHeader/>
        </w:trPr>
        <w:tc>
          <w:tcPr>
            <w:tcW w:w="2872" w:type="dxa"/>
            <w:shd w:val="clear" w:color="auto" w:fill="FFFFFF"/>
          </w:tcPr>
          <w:p w14:paraId="5D061E59"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лёгкой промышленности</w:t>
            </w:r>
          </w:p>
        </w:tc>
        <w:tc>
          <w:tcPr>
            <w:tcW w:w="1148" w:type="dxa"/>
            <w:shd w:val="clear" w:color="auto" w:fill="FFFFFF"/>
            <w:vAlign w:val="center"/>
          </w:tcPr>
          <w:p w14:paraId="4EC7253B"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48EC2DA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60,0%</w:t>
            </w:r>
          </w:p>
        </w:tc>
        <w:tc>
          <w:tcPr>
            <w:tcW w:w="1340" w:type="dxa"/>
            <w:shd w:val="clear" w:color="auto" w:fill="FFFFFF"/>
            <w:vAlign w:val="center"/>
          </w:tcPr>
          <w:p w14:paraId="27A0957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40,0%</w:t>
            </w:r>
          </w:p>
        </w:tc>
        <w:tc>
          <w:tcPr>
            <w:tcW w:w="1436" w:type="dxa"/>
            <w:shd w:val="clear" w:color="auto" w:fill="FFFFFF"/>
            <w:vAlign w:val="center"/>
          </w:tcPr>
          <w:p w14:paraId="5692033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3A9235C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A3CE1B2" w14:textId="77777777" w:rsidTr="00A60CA5">
        <w:trPr>
          <w:cantSplit/>
          <w:trHeight w:val="510"/>
          <w:tblHeader/>
        </w:trPr>
        <w:tc>
          <w:tcPr>
            <w:tcW w:w="2872" w:type="dxa"/>
            <w:shd w:val="clear" w:color="auto" w:fill="FFFFFF"/>
          </w:tcPr>
          <w:p w14:paraId="576ED196"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обработки древесины и производства изделий из дерева</w:t>
            </w:r>
          </w:p>
        </w:tc>
        <w:tc>
          <w:tcPr>
            <w:tcW w:w="1148" w:type="dxa"/>
            <w:shd w:val="clear" w:color="auto" w:fill="FFFFFF"/>
            <w:vAlign w:val="center"/>
          </w:tcPr>
          <w:p w14:paraId="516B588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1E314376"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sz w:val="20"/>
                <w:szCs w:val="20"/>
              </w:rPr>
            </w:pPr>
            <w:r w:rsidRPr="00A60CA5">
              <w:rPr>
                <w:rFonts w:ascii="Times New Roman" w:hAnsi="Times New Roman" w:cs="Times New Roman"/>
                <w:sz w:val="20"/>
                <w:szCs w:val="20"/>
              </w:rPr>
              <w:t>40,0%</w:t>
            </w:r>
          </w:p>
        </w:tc>
        <w:tc>
          <w:tcPr>
            <w:tcW w:w="1340" w:type="dxa"/>
            <w:shd w:val="clear" w:color="auto" w:fill="FFFFFF"/>
            <w:vAlign w:val="center"/>
          </w:tcPr>
          <w:p w14:paraId="62F5D3B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60,0%</w:t>
            </w:r>
          </w:p>
        </w:tc>
        <w:tc>
          <w:tcPr>
            <w:tcW w:w="1436" w:type="dxa"/>
            <w:shd w:val="clear" w:color="auto" w:fill="FFFFFF"/>
            <w:vAlign w:val="center"/>
          </w:tcPr>
          <w:p w14:paraId="0BC8091F"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1412A47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1A76E8D5" w14:textId="77777777" w:rsidTr="00A60CA5">
        <w:trPr>
          <w:cantSplit/>
          <w:trHeight w:val="276"/>
          <w:tblHeader/>
        </w:trPr>
        <w:tc>
          <w:tcPr>
            <w:tcW w:w="2872" w:type="dxa"/>
            <w:shd w:val="clear" w:color="auto" w:fill="FFFFFF"/>
          </w:tcPr>
          <w:p w14:paraId="7CAB296D"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производства кирпича</w:t>
            </w:r>
          </w:p>
        </w:tc>
        <w:tc>
          <w:tcPr>
            <w:tcW w:w="1148" w:type="dxa"/>
            <w:shd w:val="clear" w:color="auto" w:fill="FFFFFF"/>
            <w:vAlign w:val="center"/>
          </w:tcPr>
          <w:p w14:paraId="4D612A8A"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23A9D85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340" w:type="dxa"/>
            <w:shd w:val="clear" w:color="auto" w:fill="FFFFFF"/>
            <w:vAlign w:val="center"/>
          </w:tcPr>
          <w:p w14:paraId="45DE0E4C"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72D7616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4BBFDC6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6FB1EC40" w14:textId="77777777" w:rsidTr="00A60CA5">
        <w:trPr>
          <w:cantSplit/>
          <w:trHeight w:val="124"/>
          <w:tblHeader/>
        </w:trPr>
        <w:tc>
          <w:tcPr>
            <w:tcW w:w="2872" w:type="dxa"/>
            <w:shd w:val="clear" w:color="auto" w:fill="FFFFFF"/>
          </w:tcPr>
          <w:p w14:paraId="5ECEFA8F"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Рынок производства бетона</w:t>
            </w:r>
          </w:p>
        </w:tc>
        <w:tc>
          <w:tcPr>
            <w:tcW w:w="1148" w:type="dxa"/>
            <w:shd w:val="clear" w:color="auto" w:fill="FFFFFF"/>
            <w:vAlign w:val="center"/>
          </w:tcPr>
          <w:p w14:paraId="456F2F38"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436" w:type="dxa"/>
            <w:shd w:val="clear" w:color="auto" w:fill="FFFFFF"/>
            <w:vAlign w:val="center"/>
          </w:tcPr>
          <w:p w14:paraId="5573471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427A3B35"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c>
          <w:tcPr>
            <w:tcW w:w="1436" w:type="dxa"/>
            <w:shd w:val="clear" w:color="auto" w:fill="FFFFFF"/>
            <w:vAlign w:val="center"/>
          </w:tcPr>
          <w:p w14:paraId="663E2689"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79593E24"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r w:rsidR="00B41ACE" w:rsidRPr="009D17E1" w14:paraId="2437A763" w14:textId="77777777" w:rsidTr="00A60CA5">
        <w:trPr>
          <w:cantSplit/>
          <w:trHeight w:val="311"/>
        </w:trPr>
        <w:tc>
          <w:tcPr>
            <w:tcW w:w="2872" w:type="dxa"/>
            <w:shd w:val="clear" w:color="auto" w:fill="FFFFFF"/>
          </w:tcPr>
          <w:p w14:paraId="17C15926" w14:textId="77777777" w:rsidR="00B41ACE" w:rsidRPr="00A60CA5" w:rsidRDefault="00B41ACE" w:rsidP="00A60CA5">
            <w:pPr>
              <w:autoSpaceDE w:val="0"/>
              <w:autoSpaceDN w:val="0"/>
              <w:adjustRightInd w:val="0"/>
              <w:spacing w:after="0" w:line="240" w:lineRule="auto"/>
              <w:ind w:left="60" w:right="60"/>
              <w:rPr>
                <w:rFonts w:ascii="Times New Roman" w:hAnsi="Times New Roman" w:cs="Times New Roman"/>
                <w:color w:val="000000"/>
                <w:sz w:val="20"/>
                <w:szCs w:val="20"/>
              </w:rPr>
            </w:pPr>
            <w:r w:rsidRPr="00A60CA5">
              <w:rPr>
                <w:rFonts w:ascii="Times New Roman" w:hAnsi="Times New Roman" w:cs="Times New Roman"/>
                <w:color w:val="000000"/>
                <w:sz w:val="20"/>
                <w:szCs w:val="20"/>
              </w:rPr>
              <w:t>Сфера наружной рекламы</w:t>
            </w:r>
          </w:p>
        </w:tc>
        <w:tc>
          <w:tcPr>
            <w:tcW w:w="1148" w:type="dxa"/>
            <w:shd w:val="clear" w:color="auto" w:fill="FFFFFF"/>
            <w:vAlign w:val="center"/>
          </w:tcPr>
          <w:p w14:paraId="6F85D10E"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33,3%</w:t>
            </w:r>
          </w:p>
        </w:tc>
        <w:tc>
          <w:tcPr>
            <w:tcW w:w="1436" w:type="dxa"/>
            <w:shd w:val="clear" w:color="auto" w:fill="FFFFFF"/>
            <w:vAlign w:val="center"/>
          </w:tcPr>
          <w:p w14:paraId="7BB20682"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340" w:type="dxa"/>
            <w:shd w:val="clear" w:color="auto" w:fill="FFFFFF"/>
            <w:vAlign w:val="center"/>
          </w:tcPr>
          <w:p w14:paraId="77B0B650"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66,7%</w:t>
            </w:r>
          </w:p>
        </w:tc>
        <w:tc>
          <w:tcPr>
            <w:tcW w:w="1436" w:type="dxa"/>
            <w:shd w:val="clear" w:color="auto" w:fill="FFFFFF"/>
            <w:vAlign w:val="center"/>
          </w:tcPr>
          <w:p w14:paraId="514F1C77"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0,0%</w:t>
            </w:r>
          </w:p>
        </w:tc>
        <w:tc>
          <w:tcPr>
            <w:tcW w:w="1149" w:type="dxa"/>
            <w:shd w:val="clear" w:color="auto" w:fill="FFFFFF"/>
            <w:vAlign w:val="center"/>
          </w:tcPr>
          <w:p w14:paraId="6303CF61" w14:textId="77777777" w:rsidR="00B41ACE" w:rsidRPr="00A60CA5" w:rsidRDefault="00B41ACE" w:rsidP="00A60CA5">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A60CA5">
              <w:rPr>
                <w:rFonts w:ascii="Times New Roman" w:hAnsi="Times New Roman" w:cs="Times New Roman"/>
                <w:color w:val="000000"/>
                <w:sz w:val="20"/>
                <w:szCs w:val="20"/>
              </w:rPr>
              <w:t>100,0%</w:t>
            </w:r>
          </w:p>
        </w:tc>
      </w:tr>
    </w:tbl>
    <w:p w14:paraId="061D5111" w14:textId="77777777" w:rsidR="00C75ED0" w:rsidRDefault="00C75ED0" w:rsidP="00C75ED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 снижении значимости административных барьеров в последние годы чаще говорят предприниматели, работающие на локальных рынках (31,1%), а также из таких видов деятельности как рынок услуг дошкольного образования (35,0%), рынок дополнительного образования детей (30,0%). Рост значимости административных барьеров наиболее заметен для предпринимателей рынка РФ (26,7%), а также предпринимателям рынка медицинских услуг (33,0%), рынка по оказанию услуг ремонта автотранспортных средств (30,0%) и особенно рынка обработки древесины (40,0%).</w:t>
      </w:r>
    </w:p>
    <w:p w14:paraId="2DBBB352" w14:textId="77777777" w:rsidR="009E36C7" w:rsidRPr="00057F2C" w:rsidRDefault="009E36C7" w:rsidP="009E36C7">
      <w:pPr>
        <w:spacing w:after="0" w:line="360" w:lineRule="auto"/>
        <w:ind w:firstLine="709"/>
        <w:rPr>
          <w:rFonts w:ascii="Times New Roman" w:hAnsi="Times New Roman" w:cs="Times New Roman"/>
          <w:sz w:val="24"/>
          <w:szCs w:val="24"/>
        </w:rPr>
      </w:pPr>
    </w:p>
    <w:p w14:paraId="14DB28D5" w14:textId="77777777" w:rsidR="009E36C7" w:rsidRPr="000A631A" w:rsidRDefault="009E36C7" w:rsidP="009E36C7">
      <w:pPr>
        <w:spacing w:after="0" w:line="360" w:lineRule="auto"/>
        <w:ind w:firstLine="709"/>
        <w:jc w:val="both"/>
        <w:rPr>
          <w:rFonts w:ascii="Times New Roman" w:eastAsia="SimSun" w:hAnsi="Times New Roman"/>
          <w:sz w:val="24"/>
          <w:szCs w:val="24"/>
          <w:lang w:eastAsia="ar-SA"/>
        </w:rPr>
      </w:pPr>
      <w:r w:rsidRPr="00057F2C">
        <w:rPr>
          <w:rFonts w:ascii="Times New Roman" w:eastAsia="SimSun" w:hAnsi="Times New Roman"/>
          <w:sz w:val="24"/>
          <w:szCs w:val="24"/>
          <w:lang w:eastAsia="ar-SA"/>
        </w:rPr>
        <w:t xml:space="preserve">В целом, ситуацию с административными барьерами, препятствующими ведению бизнеса, можно считать проблематичной. Около 40% предпринимателей считают, что органы власти создают препятствия, мешающие предпринимательской деятельности. Более 45% опрошенных говорят об </w:t>
      </w:r>
      <w:r w:rsidRPr="000A631A">
        <w:rPr>
          <w:rFonts w:ascii="Times New Roman" w:eastAsia="SimSun" w:hAnsi="Times New Roman"/>
          <w:sz w:val="24"/>
          <w:szCs w:val="24"/>
          <w:lang w:eastAsia="ar-SA"/>
        </w:rPr>
        <w:t xml:space="preserve">этих препятствиях как </w:t>
      </w:r>
      <w:proofErr w:type="gramStart"/>
      <w:r w:rsidRPr="000A631A">
        <w:rPr>
          <w:rFonts w:ascii="Times New Roman" w:eastAsia="SimSun" w:hAnsi="Times New Roman"/>
          <w:sz w:val="24"/>
          <w:szCs w:val="24"/>
          <w:lang w:eastAsia="ar-SA"/>
        </w:rPr>
        <w:t>о</w:t>
      </w:r>
      <w:proofErr w:type="gramEnd"/>
      <w:r w:rsidRPr="000A631A">
        <w:rPr>
          <w:rFonts w:ascii="Times New Roman" w:eastAsia="SimSun" w:hAnsi="Times New Roman"/>
          <w:sz w:val="24"/>
          <w:szCs w:val="24"/>
          <w:lang w:eastAsia="ar-SA"/>
        </w:rPr>
        <w:t xml:space="preserve"> непреодолимых, либо требующих значительных усилий. В спектре наиболее значимых административных препятствий респонденты выделяют, прежде всего, высокие налоги, а также нестабильность законодательства, регулирующего предпринимательскую деятельность</w:t>
      </w:r>
      <w:r>
        <w:rPr>
          <w:rFonts w:ascii="Times New Roman" w:eastAsia="SimSun" w:hAnsi="Times New Roman"/>
          <w:sz w:val="24"/>
          <w:szCs w:val="24"/>
          <w:lang w:eastAsia="ar-SA"/>
        </w:rPr>
        <w:t xml:space="preserve">, </w:t>
      </w:r>
      <w:r>
        <w:rPr>
          <w:rFonts w:ascii="Times New Roman" w:eastAsia="SimSun" w:hAnsi="Times New Roman"/>
          <w:lang w:eastAsia="ar-SA"/>
        </w:rPr>
        <w:t>с</w:t>
      </w:r>
      <w:r w:rsidRPr="00E81555">
        <w:rPr>
          <w:rFonts w:ascii="Times New Roman" w:eastAsia="SimSun" w:hAnsi="Times New Roman"/>
          <w:lang w:eastAsia="ar-SA"/>
        </w:rPr>
        <w:t xml:space="preserve">ложность </w:t>
      </w:r>
      <w:r>
        <w:rPr>
          <w:rFonts w:ascii="Times New Roman" w:eastAsia="SimSun" w:hAnsi="Times New Roman"/>
          <w:lang w:eastAsia="ar-SA"/>
        </w:rPr>
        <w:t xml:space="preserve">или </w:t>
      </w:r>
      <w:r w:rsidRPr="00E81555">
        <w:rPr>
          <w:rFonts w:ascii="Times New Roman" w:eastAsia="SimSun" w:hAnsi="Times New Roman"/>
          <w:lang w:eastAsia="ar-SA"/>
        </w:rPr>
        <w:t xml:space="preserve"> затянутость процедуры получения лицензий, средств государственной поддержки, разрешений, согласований</w:t>
      </w:r>
      <w:r w:rsidRPr="000A631A">
        <w:rPr>
          <w:rFonts w:ascii="Times New Roman" w:eastAsia="SimSun" w:hAnsi="Times New Roman"/>
          <w:sz w:val="24"/>
          <w:szCs w:val="24"/>
          <w:lang w:eastAsia="ar-SA"/>
        </w:rPr>
        <w:t xml:space="preserve">. По мнению </w:t>
      </w:r>
      <w:r>
        <w:rPr>
          <w:rFonts w:ascii="Times New Roman" w:eastAsia="SimSun" w:hAnsi="Times New Roman"/>
          <w:sz w:val="24"/>
          <w:szCs w:val="24"/>
          <w:lang w:eastAsia="ar-SA"/>
        </w:rPr>
        <w:t xml:space="preserve">двух третей </w:t>
      </w:r>
      <w:r w:rsidRPr="000A631A">
        <w:rPr>
          <w:rFonts w:ascii="Times New Roman" w:eastAsia="SimSun" w:hAnsi="Times New Roman"/>
          <w:sz w:val="24"/>
          <w:szCs w:val="24"/>
          <w:lang w:eastAsia="ar-SA"/>
        </w:rPr>
        <w:t xml:space="preserve">респондентов значимость административных барьеров за последние три года не изменилась, однако 16,3% предпринимателей говорят о ее росте. </w:t>
      </w:r>
    </w:p>
    <w:p w14:paraId="36BA3744" w14:textId="77777777" w:rsidR="009E36C7" w:rsidRPr="003E1239"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20E6F4E9" w14:textId="77777777" w:rsidR="009E36C7" w:rsidRPr="003E1239"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574E53E1"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72F4B248" w14:textId="77777777" w:rsidR="009E36C7" w:rsidRPr="009265DD" w:rsidRDefault="009E36C7" w:rsidP="009E36C7">
      <w:pPr>
        <w:pStyle w:val="20"/>
        <w:jc w:val="center"/>
        <w:rPr>
          <w:rFonts w:ascii="Times New Roman" w:hAnsi="Times New Roman"/>
          <w:b w:val="0"/>
          <w:i w:val="0"/>
          <w:sz w:val="24"/>
          <w:szCs w:val="24"/>
          <w:lang w:val="ru-RU"/>
        </w:rPr>
      </w:pPr>
      <w:bookmarkStart w:id="17" w:name="_Toc27515836"/>
      <w:bookmarkStart w:id="18" w:name="_Toc27646404"/>
      <w:r w:rsidRPr="009265DD">
        <w:rPr>
          <w:rFonts w:ascii="Times New Roman" w:hAnsi="Times New Roman"/>
          <w:b w:val="0"/>
          <w:i w:val="0"/>
          <w:sz w:val="24"/>
          <w:szCs w:val="24"/>
          <w:lang w:val="ru-RU"/>
        </w:rPr>
        <w:lastRenderedPageBreak/>
        <w:t>4.ОЦЕНКА ПРЕДПРИНИМАТЕЛЯМИ СТОИМОСТИ И СРОКОВ ПРЕДОСТАВЛЕНИЯ ГОСУДАРСТВЕННЫХ УСЛУГ, А ТАКЖЕ ИЗМЕНЕНИЯ УКАЗАННЫХ ПОКАЗАТЕЛЕЙ ЗА ПОСЛЕДНИЕ ТРИ ГОДА</w:t>
      </w:r>
      <w:bookmarkEnd w:id="17"/>
      <w:bookmarkEnd w:id="18"/>
    </w:p>
    <w:p w14:paraId="3068624D" w14:textId="77777777" w:rsidR="009E36C7" w:rsidRDefault="009E36C7" w:rsidP="009E36C7">
      <w:pPr>
        <w:spacing w:after="0" w:line="360" w:lineRule="auto"/>
        <w:ind w:firstLine="567"/>
        <w:rPr>
          <w:rFonts w:ascii="Times New Roman" w:hAnsi="Times New Roman" w:cs="Times New Roman"/>
          <w:sz w:val="24"/>
          <w:szCs w:val="24"/>
        </w:rPr>
      </w:pPr>
    </w:p>
    <w:p w14:paraId="2F8FFE6A" w14:textId="77777777" w:rsidR="009E36C7" w:rsidRDefault="009E36C7" w:rsidP="009E36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Ведение предпринимательской деятельности предполагает пользование рядом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В этой связи представляет интерес мнение представителей </w:t>
      </w:r>
      <w:proofErr w:type="gramStart"/>
      <w:r>
        <w:rPr>
          <w:rFonts w:ascii="Times New Roman" w:hAnsi="Times New Roman" w:cs="Times New Roman"/>
          <w:sz w:val="24"/>
          <w:szCs w:val="24"/>
        </w:rPr>
        <w:t>бизнес-сообщества</w:t>
      </w:r>
      <w:proofErr w:type="gramEnd"/>
      <w:r>
        <w:rPr>
          <w:rFonts w:ascii="Times New Roman" w:hAnsi="Times New Roman" w:cs="Times New Roman"/>
          <w:sz w:val="24"/>
          <w:szCs w:val="24"/>
        </w:rPr>
        <w:t xml:space="preserve"> о стоимости и сроках предоставления услуг, а также об изменении этих параметров за последние 3 года. </w:t>
      </w:r>
    </w:p>
    <w:p w14:paraId="421FE533" w14:textId="77777777" w:rsidR="009E36C7" w:rsidRPr="00AF3CBC" w:rsidRDefault="009E36C7" w:rsidP="009E36C7">
      <w:pPr>
        <w:spacing w:after="0" w:line="360" w:lineRule="auto"/>
        <w:ind w:firstLine="567"/>
        <w:jc w:val="both"/>
        <w:rPr>
          <w:rFonts w:ascii="Times New Roman" w:hAnsi="Times New Roman" w:cs="Times New Roman"/>
          <w:sz w:val="24"/>
          <w:szCs w:val="24"/>
        </w:rPr>
      </w:pPr>
      <w:r w:rsidRPr="0035211D">
        <w:rPr>
          <w:rFonts w:ascii="Times New Roman" w:hAnsi="Times New Roman" w:cs="Times New Roman"/>
          <w:sz w:val="24"/>
          <w:szCs w:val="24"/>
        </w:rPr>
        <w:t xml:space="preserve">На диаграмме 4.1 представлены оценки предпринимателями стоимости и сроков предоставления государственных услуг. </w:t>
      </w:r>
      <w:r w:rsidRPr="00AF3CBC">
        <w:rPr>
          <w:rFonts w:ascii="Times New Roman" w:hAnsi="Times New Roman" w:cs="Times New Roman"/>
          <w:sz w:val="24"/>
          <w:szCs w:val="24"/>
        </w:rPr>
        <w:t xml:space="preserve">Сроки предоставления государственных услуг устраивают </w:t>
      </w:r>
      <w:r>
        <w:rPr>
          <w:rFonts w:ascii="Times New Roman" w:hAnsi="Times New Roman" w:cs="Times New Roman"/>
          <w:sz w:val="24"/>
          <w:szCs w:val="24"/>
        </w:rPr>
        <w:t>почти половину (</w:t>
      </w:r>
      <w:r w:rsidRPr="00AF3CBC">
        <w:rPr>
          <w:rFonts w:ascii="Times New Roman" w:hAnsi="Times New Roman" w:cs="Times New Roman"/>
          <w:sz w:val="24"/>
          <w:szCs w:val="24"/>
        </w:rPr>
        <w:t>47,2%</w:t>
      </w:r>
      <w:r>
        <w:rPr>
          <w:rFonts w:ascii="Times New Roman" w:hAnsi="Times New Roman" w:cs="Times New Roman"/>
          <w:sz w:val="24"/>
          <w:szCs w:val="24"/>
        </w:rPr>
        <w:t>)</w:t>
      </w:r>
      <w:r w:rsidRPr="00AF3CBC">
        <w:rPr>
          <w:rFonts w:ascii="Times New Roman" w:hAnsi="Times New Roman" w:cs="Times New Roman"/>
          <w:sz w:val="24"/>
          <w:szCs w:val="24"/>
        </w:rPr>
        <w:t xml:space="preserve"> респондентов, </w:t>
      </w:r>
      <w:r>
        <w:rPr>
          <w:rFonts w:ascii="Times New Roman" w:hAnsi="Times New Roman" w:cs="Times New Roman"/>
          <w:sz w:val="24"/>
          <w:szCs w:val="24"/>
        </w:rPr>
        <w:t>треть (</w:t>
      </w:r>
      <w:r w:rsidRPr="00AF3CBC">
        <w:rPr>
          <w:rFonts w:ascii="Times New Roman" w:hAnsi="Times New Roman" w:cs="Times New Roman"/>
          <w:sz w:val="24"/>
          <w:szCs w:val="24"/>
        </w:rPr>
        <w:t>35,9%</w:t>
      </w:r>
      <w:r>
        <w:rPr>
          <w:rFonts w:ascii="Times New Roman" w:hAnsi="Times New Roman" w:cs="Times New Roman"/>
          <w:sz w:val="24"/>
          <w:szCs w:val="24"/>
        </w:rPr>
        <w:t>)</w:t>
      </w:r>
      <w:r w:rsidRPr="00AF3CBC">
        <w:rPr>
          <w:rFonts w:ascii="Times New Roman" w:hAnsi="Times New Roman" w:cs="Times New Roman"/>
          <w:sz w:val="24"/>
          <w:szCs w:val="24"/>
        </w:rPr>
        <w:t xml:space="preserve"> дают им среднюю оценку, </w:t>
      </w:r>
      <w:r>
        <w:rPr>
          <w:rFonts w:ascii="Times New Roman" w:hAnsi="Times New Roman" w:cs="Times New Roman"/>
          <w:sz w:val="24"/>
          <w:szCs w:val="24"/>
        </w:rPr>
        <w:t>каждого шестого (</w:t>
      </w:r>
      <w:r w:rsidRPr="00AF3CBC">
        <w:rPr>
          <w:rFonts w:ascii="Times New Roman" w:hAnsi="Times New Roman" w:cs="Times New Roman"/>
          <w:sz w:val="24"/>
          <w:szCs w:val="24"/>
        </w:rPr>
        <w:t>15,9%</w:t>
      </w:r>
      <w:r>
        <w:rPr>
          <w:rFonts w:ascii="Times New Roman" w:hAnsi="Times New Roman" w:cs="Times New Roman"/>
          <w:sz w:val="24"/>
          <w:szCs w:val="24"/>
        </w:rPr>
        <w:t>) опрошенного</w:t>
      </w:r>
      <w:r w:rsidRPr="00AF3CBC">
        <w:rPr>
          <w:rFonts w:ascii="Times New Roman" w:hAnsi="Times New Roman" w:cs="Times New Roman"/>
          <w:sz w:val="24"/>
          <w:szCs w:val="24"/>
        </w:rPr>
        <w:t xml:space="preserve"> сроки не устраивают. </w:t>
      </w:r>
    </w:p>
    <w:p w14:paraId="5CA8B44F" w14:textId="77777777" w:rsidR="009E36C7" w:rsidRPr="0035211D" w:rsidRDefault="009E36C7" w:rsidP="009E36C7">
      <w:pPr>
        <w:spacing w:after="0" w:line="360" w:lineRule="auto"/>
        <w:ind w:firstLine="567"/>
        <w:jc w:val="both"/>
        <w:rPr>
          <w:rFonts w:ascii="Times New Roman" w:hAnsi="Times New Roman" w:cs="Times New Roman"/>
          <w:sz w:val="24"/>
          <w:szCs w:val="24"/>
        </w:rPr>
      </w:pPr>
      <w:r w:rsidRPr="00AF3CBC">
        <w:rPr>
          <w:rFonts w:ascii="Times New Roman" w:hAnsi="Times New Roman" w:cs="Times New Roman"/>
          <w:sz w:val="24"/>
          <w:szCs w:val="24"/>
        </w:rPr>
        <w:t xml:space="preserve">Доля респондентов, положительно оценивших стоимость государственных услуг, несколько ниже по сравнению с аналогичной группой в оценках сроков предоставления – 43,5%. 49,5% не всегда удовлетворены стоимостью </w:t>
      </w:r>
      <w:proofErr w:type="spellStart"/>
      <w:r w:rsidRPr="00AF3CBC">
        <w:rPr>
          <w:rFonts w:ascii="Times New Roman" w:hAnsi="Times New Roman" w:cs="Times New Roman"/>
          <w:sz w:val="24"/>
          <w:szCs w:val="24"/>
        </w:rPr>
        <w:t>госуслуг</w:t>
      </w:r>
      <w:proofErr w:type="spellEnd"/>
      <w:r w:rsidRPr="00AF3CBC">
        <w:rPr>
          <w:rFonts w:ascii="Times New Roman" w:hAnsi="Times New Roman" w:cs="Times New Roman"/>
          <w:sz w:val="24"/>
          <w:szCs w:val="24"/>
        </w:rPr>
        <w:t>, и только 6% полностью ею удовлетворены.</w:t>
      </w:r>
    </w:p>
    <w:p w14:paraId="4F1A3249" w14:textId="77777777" w:rsidR="009E36C7" w:rsidRDefault="009E36C7" w:rsidP="009E36C7">
      <w:pPr>
        <w:spacing w:after="0" w:line="360" w:lineRule="auto"/>
        <w:ind w:firstLine="567"/>
        <w:rPr>
          <w:rFonts w:ascii="Times New Roman" w:hAnsi="Times New Roman" w:cs="Times New Roman"/>
        </w:rPr>
      </w:pPr>
    </w:p>
    <w:p w14:paraId="3B07F077" w14:textId="77777777" w:rsidR="009E36C7" w:rsidRPr="0035211D" w:rsidRDefault="009E36C7" w:rsidP="009E36C7">
      <w:pPr>
        <w:spacing w:line="360" w:lineRule="auto"/>
        <w:jc w:val="center"/>
        <w:rPr>
          <w:rFonts w:ascii="Times New Roman" w:hAnsi="Times New Roman"/>
          <w:bCs/>
        </w:rPr>
      </w:pPr>
      <w:r w:rsidRPr="0035211D">
        <w:rPr>
          <w:rFonts w:ascii="Times New Roman" w:hAnsi="Times New Roman"/>
        </w:rPr>
        <w:t>Диаграмма 4.1</w:t>
      </w:r>
      <w:r>
        <w:rPr>
          <w:rFonts w:ascii="Times New Roman" w:hAnsi="Times New Roman"/>
        </w:rPr>
        <w:t xml:space="preserve">. </w:t>
      </w:r>
      <w:r w:rsidRPr="0035211D">
        <w:rPr>
          <w:rFonts w:ascii="Times New Roman" w:eastAsia="Times New Roman" w:hAnsi="Times New Roman" w:cs="Times New Roman"/>
          <w:lang w:eastAsia="ru-RU"/>
        </w:rPr>
        <w:t xml:space="preserve">В какой степени вас устраивает или не устраивает стоимость и срок предоставления государственных </w:t>
      </w:r>
      <w:r w:rsidRPr="00255E78">
        <w:rPr>
          <w:rFonts w:ascii="Times New Roman" w:eastAsia="Times New Roman" w:hAnsi="Times New Roman" w:cs="Times New Roman"/>
          <w:sz w:val="24"/>
          <w:szCs w:val="24"/>
          <w:lang w:eastAsia="ru-RU"/>
        </w:rPr>
        <w:t>услуг</w:t>
      </w:r>
      <w:r w:rsidRPr="0035211D">
        <w:rPr>
          <w:rFonts w:ascii="Times New Roman" w:hAnsi="Times New Roman"/>
          <w:bCs/>
        </w:rPr>
        <w:t>? (% от числа опрошенных)</w:t>
      </w:r>
    </w:p>
    <w:p w14:paraId="3AA0C5D2" w14:textId="77777777" w:rsidR="009E36C7" w:rsidRPr="00AF3CBC" w:rsidRDefault="009E36C7" w:rsidP="009E36C7">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1C76128" wp14:editId="78E6FA18">
            <wp:simplePos x="0" y="0"/>
            <wp:positionH relativeFrom="column">
              <wp:posOffset>-4445</wp:posOffset>
            </wp:positionH>
            <wp:positionV relativeFrom="paragraph">
              <wp:posOffset>254635</wp:posOffset>
            </wp:positionV>
            <wp:extent cx="6010275" cy="3200400"/>
            <wp:effectExtent l="19050" t="0" r="9525" b="0"/>
            <wp:wrapTopAndBottom/>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44D1D2CB" w14:textId="77777777" w:rsidR="009E36C7" w:rsidRDefault="009E36C7" w:rsidP="009E36C7">
      <w:pPr>
        <w:spacing w:after="0" w:line="360" w:lineRule="auto"/>
        <w:ind w:firstLine="567"/>
        <w:rPr>
          <w:rFonts w:ascii="Times New Roman" w:hAnsi="Times New Roman" w:cs="Times New Roman"/>
          <w:sz w:val="24"/>
          <w:szCs w:val="24"/>
        </w:rPr>
      </w:pPr>
    </w:p>
    <w:p w14:paraId="409096DA" w14:textId="77777777" w:rsidR="009E36C7" w:rsidRPr="00AF3CBC" w:rsidRDefault="009E36C7" w:rsidP="009E36C7">
      <w:pPr>
        <w:spacing w:after="0" w:line="360" w:lineRule="auto"/>
        <w:ind w:firstLine="567"/>
        <w:jc w:val="both"/>
        <w:rPr>
          <w:rFonts w:ascii="Times New Roman" w:hAnsi="Times New Roman" w:cs="Times New Roman"/>
          <w:sz w:val="24"/>
          <w:szCs w:val="24"/>
        </w:rPr>
      </w:pPr>
      <w:proofErr w:type="gramStart"/>
      <w:r w:rsidRPr="00AF3CBC">
        <w:rPr>
          <w:rFonts w:ascii="Times New Roman" w:hAnsi="Times New Roman" w:cs="Times New Roman"/>
          <w:sz w:val="24"/>
          <w:szCs w:val="24"/>
        </w:rPr>
        <w:t>Оценки, данные предпринимателями динамике стоимости и сроков предоставления государственных услуг существенно различаются</w:t>
      </w:r>
      <w:proofErr w:type="gramEnd"/>
      <w:r w:rsidRPr="00AF3CBC">
        <w:rPr>
          <w:rFonts w:ascii="Times New Roman" w:hAnsi="Times New Roman" w:cs="Times New Roman"/>
          <w:sz w:val="24"/>
          <w:szCs w:val="24"/>
        </w:rPr>
        <w:t xml:space="preserve"> (диаграмма 4.2).</w:t>
      </w:r>
    </w:p>
    <w:p w14:paraId="05F812A0" w14:textId="77777777" w:rsidR="009E36C7" w:rsidRDefault="009E36C7" w:rsidP="009E36C7">
      <w:pPr>
        <w:spacing w:after="0" w:line="360" w:lineRule="auto"/>
        <w:ind w:firstLine="567"/>
        <w:rPr>
          <w:rFonts w:ascii="Times New Roman" w:hAnsi="Times New Roman" w:cs="Times New Roman"/>
        </w:rPr>
      </w:pPr>
    </w:p>
    <w:p w14:paraId="18EF270B" w14:textId="77777777" w:rsidR="009E36C7" w:rsidRPr="009967B9" w:rsidRDefault="009E36C7" w:rsidP="009E36C7">
      <w:pPr>
        <w:spacing w:line="360" w:lineRule="auto"/>
        <w:jc w:val="center"/>
        <w:rPr>
          <w:rFonts w:ascii="Times New Roman" w:hAnsi="Times New Roman"/>
          <w:bCs/>
        </w:rPr>
      </w:pPr>
      <w:r>
        <w:rPr>
          <w:rFonts w:ascii="Times New Roman" w:hAnsi="Times New Roman"/>
          <w:noProof/>
          <w:lang w:eastAsia="ru-RU"/>
        </w:rPr>
        <w:drawing>
          <wp:anchor distT="0" distB="0" distL="114300" distR="114300" simplePos="0" relativeHeight="251660288" behindDoc="0" locked="0" layoutInCell="1" allowOverlap="1" wp14:anchorId="50155E42" wp14:editId="5ECDE769">
            <wp:simplePos x="0" y="0"/>
            <wp:positionH relativeFrom="column">
              <wp:posOffset>-3810</wp:posOffset>
            </wp:positionH>
            <wp:positionV relativeFrom="paragraph">
              <wp:posOffset>600710</wp:posOffset>
            </wp:positionV>
            <wp:extent cx="5676900" cy="3200400"/>
            <wp:effectExtent l="19050" t="0" r="19050" b="0"/>
            <wp:wrapTopAndBottom/>
            <wp:docPr id="3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9967B9">
        <w:rPr>
          <w:rFonts w:ascii="Times New Roman" w:hAnsi="Times New Roman"/>
        </w:rPr>
        <w:t>Диаграмма 4.2</w:t>
      </w:r>
      <w:r>
        <w:rPr>
          <w:rFonts w:ascii="Times New Roman" w:hAnsi="Times New Roman"/>
        </w:rPr>
        <w:t xml:space="preserve">. </w:t>
      </w:r>
      <w:r w:rsidRPr="009967B9">
        <w:rPr>
          <w:rFonts w:ascii="Times New Roman" w:eastAsia="Times New Roman" w:hAnsi="Times New Roman" w:cs="Times New Roman"/>
          <w:lang w:eastAsia="ru-RU"/>
        </w:rPr>
        <w:t xml:space="preserve">Как бы Вы оценили изменения сроков и стоимости предоставления государственных услуг </w:t>
      </w:r>
      <w:proofErr w:type="gramStart"/>
      <w:r w:rsidRPr="009967B9">
        <w:rPr>
          <w:rFonts w:ascii="Times New Roman" w:eastAsia="Times New Roman" w:hAnsi="Times New Roman" w:cs="Times New Roman"/>
          <w:lang w:eastAsia="ru-RU"/>
        </w:rPr>
        <w:t>за</w:t>
      </w:r>
      <w:proofErr w:type="gramEnd"/>
      <w:r w:rsidRPr="009967B9">
        <w:rPr>
          <w:rFonts w:ascii="Times New Roman" w:eastAsia="Times New Roman" w:hAnsi="Times New Roman" w:cs="Times New Roman"/>
          <w:lang w:eastAsia="ru-RU"/>
        </w:rPr>
        <w:t xml:space="preserve"> последние 3 года</w:t>
      </w:r>
      <w:r w:rsidRPr="009967B9">
        <w:rPr>
          <w:rFonts w:ascii="Times New Roman" w:hAnsi="Times New Roman"/>
          <w:bCs/>
        </w:rPr>
        <w:t>? (% от числа опрошенных)</w:t>
      </w:r>
    </w:p>
    <w:p w14:paraId="29B99D33" w14:textId="77777777" w:rsidR="009E36C7" w:rsidRPr="009967B9" w:rsidRDefault="009E36C7" w:rsidP="009E36C7">
      <w:pPr>
        <w:spacing w:after="0" w:line="240" w:lineRule="auto"/>
        <w:jc w:val="both"/>
        <w:rPr>
          <w:rFonts w:ascii="Times New Roman" w:eastAsia="Times New Roman" w:hAnsi="Times New Roman" w:cs="Times New Roman"/>
          <w:sz w:val="24"/>
          <w:szCs w:val="24"/>
        </w:rPr>
      </w:pPr>
    </w:p>
    <w:p w14:paraId="50D07CF3" w14:textId="77777777" w:rsidR="009E36C7" w:rsidRPr="009967B9" w:rsidRDefault="009E36C7" w:rsidP="009E36C7">
      <w:pPr>
        <w:spacing w:after="0" w:line="240" w:lineRule="auto"/>
        <w:rPr>
          <w:rFonts w:eastAsia="Times New Roman" w:cs="Times New Roman"/>
          <w:sz w:val="24"/>
          <w:szCs w:val="24"/>
        </w:rPr>
      </w:pPr>
    </w:p>
    <w:p w14:paraId="695664CB" w14:textId="77777777" w:rsidR="009E36C7" w:rsidRPr="00AF3CBC" w:rsidRDefault="009E36C7" w:rsidP="009E36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Почти половина (</w:t>
      </w:r>
      <w:r w:rsidRPr="00AF3CBC">
        <w:rPr>
          <w:rFonts w:ascii="Times New Roman" w:hAnsi="Times New Roman" w:cs="Times New Roman"/>
          <w:sz w:val="24"/>
          <w:szCs w:val="24"/>
        </w:rPr>
        <w:t>46,2%</w:t>
      </w:r>
      <w:r>
        <w:rPr>
          <w:rFonts w:ascii="Times New Roman" w:hAnsi="Times New Roman" w:cs="Times New Roman"/>
          <w:sz w:val="24"/>
          <w:szCs w:val="24"/>
        </w:rPr>
        <w:t>)</w:t>
      </w:r>
      <w:r w:rsidRPr="00AF3CBC">
        <w:rPr>
          <w:rFonts w:ascii="Times New Roman" w:hAnsi="Times New Roman" w:cs="Times New Roman"/>
          <w:sz w:val="24"/>
          <w:szCs w:val="24"/>
        </w:rPr>
        <w:t xml:space="preserve"> респондентов не наблюдают изменений в сроках предоставления </w:t>
      </w:r>
      <w:proofErr w:type="spellStart"/>
      <w:r w:rsidRPr="00AF3CBC">
        <w:rPr>
          <w:rFonts w:ascii="Times New Roman" w:hAnsi="Times New Roman" w:cs="Times New Roman"/>
          <w:sz w:val="24"/>
          <w:szCs w:val="24"/>
        </w:rPr>
        <w:t>госуслуг</w:t>
      </w:r>
      <w:proofErr w:type="spellEnd"/>
      <w:r w:rsidRPr="00AF3CBC">
        <w:rPr>
          <w:rFonts w:ascii="Times New Roman" w:hAnsi="Times New Roman" w:cs="Times New Roman"/>
          <w:sz w:val="24"/>
          <w:szCs w:val="24"/>
        </w:rPr>
        <w:t xml:space="preserve"> за последние три года; одинаковые доли опрошенных (по 21,9%) говорят об увеличении и о снижении сроков. </w:t>
      </w:r>
    </w:p>
    <w:p w14:paraId="3265BCE1" w14:textId="77777777" w:rsidR="009E36C7" w:rsidRPr="00AF3CBC" w:rsidRDefault="009E36C7" w:rsidP="009E36C7">
      <w:pPr>
        <w:spacing w:after="0" w:line="360" w:lineRule="auto"/>
        <w:ind w:firstLine="567"/>
        <w:jc w:val="both"/>
        <w:rPr>
          <w:rFonts w:ascii="Times New Roman" w:hAnsi="Times New Roman" w:cs="Times New Roman"/>
          <w:sz w:val="24"/>
          <w:szCs w:val="24"/>
        </w:rPr>
      </w:pPr>
      <w:r w:rsidRPr="00AF3CBC">
        <w:rPr>
          <w:rFonts w:ascii="Times New Roman" w:hAnsi="Times New Roman" w:cs="Times New Roman"/>
          <w:sz w:val="24"/>
          <w:szCs w:val="24"/>
        </w:rPr>
        <w:t xml:space="preserve">Динамика стоимости </w:t>
      </w:r>
      <w:proofErr w:type="spellStart"/>
      <w:r w:rsidRPr="00AF3CBC">
        <w:rPr>
          <w:rFonts w:ascii="Times New Roman" w:hAnsi="Times New Roman" w:cs="Times New Roman"/>
          <w:sz w:val="24"/>
          <w:szCs w:val="24"/>
        </w:rPr>
        <w:t>госуслуг</w:t>
      </w:r>
      <w:proofErr w:type="spellEnd"/>
      <w:r w:rsidRPr="00AF3CBC">
        <w:rPr>
          <w:rFonts w:ascii="Times New Roman" w:hAnsi="Times New Roman" w:cs="Times New Roman"/>
          <w:sz w:val="24"/>
          <w:szCs w:val="24"/>
        </w:rPr>
        <w:t xml:space="preserve"> видится предпринимателями по-другому: более половины (51,2%) говорят о ее увеличении за последние три года, </w:t>
      </w:r>
      <w:r>
        <w:rPr>
          <w:rFonts w:ascii="Times New Roman" w:hAnsi="Times New Roman" w:cs="Times New Roman"/>
          <w:sz w:val="24"/>
          <w:szCs w:val="24"/>
        </w:rPr>
        <w:t>треть (</w:t>
      </w:r>
      <w:r w:rsidRPr="00AF3CBC">
        <w:rPr>
          <w:rFonts w:ascii="Times New Roman" w:hAnsi="Times New Roman" w:cs="Times New Roman"/>
          <w:sz w:val="24"/>
          <w:szCs w:val="24"/>
        </w:rPr>
        <w:t>31,2%</w:t>
      </w:r>
      <w:r>
        <w:rPr>
          <w:rFonts w:ascii="Times New Roman" w:hAnsi="Times New Roman" w:cs="Times New Roman"/>
          <w:sz w:val="24"/>
          <w:szCs w:val="24"/>
        </w:rPr>
        <w:t>)</w:t>
      </w:r>
      <w:r w:rsidRPr="00AF3CBC">
        <w:rPr>
          <w:rFonts w:ascii="Times New Roman" w:hAnsi="Times New Roman" w:cs="Times New Roman"/>
          <w:sz w:val="24"/>
          <w:szCs w:val="24"/>
        </w:rPr>
        <w:t xml:space="preserve"> считают, что стоимость не изменилась, и только 3,3% говорят о ее снижении. </w:t>
      </w:r>
    </w:p>
    <w:p w14:paraId="040BC441" w14:textId="77777777" w:rsidR="009E36C7" w:rsidRPr="00AF3CBC" w:rsidRDefault="009E36C7" w:rsidP="009E36C7">
      <w:pPr>
        <w:spacing w:after="0" w:line="360" w:lineRule="auto"/>
        <w:ind w:firstLine="567"/>
        <w:jc w:val="both"/>
        <w:rPr>
          <w:rFonts w:ascii="Times New Roman" w:hAnsi="Times New Roman" w:cs="Times New Roman"/>
          <w:sz w:val="24"/>
          <w:szCs w:val="24"/>
        </w:rPr>
      </w:pPr>
      <w:r w:rsidRPr="00AF3CBC">
        <w:rPr>
          <w:rFonts w:ascii="Times New Roman" w:hAnsi="Times New Roman" w:cs="Times New Roman"/>
          <w:sz w:val="24"/>
          <w:szCs w:val="24"/>
        </w:rPr>
        <w:t xml:space="preserve">Таким образом, </w:t>
      </w:r>
      <w:r>
        <w:rPr>
          <w:rFonts w:ascii="Times New Roman" w:hAnsi="Times New Roman" w:cs="Times New Roman"/>
          <w:sz w:val="24"/>
          <w:szCs w:val="24"/>
        </w:rPr>
        <w:t xml:space="preserve">при преобладании положительных оценок сроков и стоимости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w:t>
      </w:r>
      <w:r w:rsidRPr="00AF3CBC">
        <w:rPr>
          <w:rFonts w:ascii="Times New Roman" w:hAnsi="Times New Roman" w:cs="Times New Roman"/>
          <w:sz w:val="24"/>
          <w:szCs w:val="24"/>
        </w:rPr>
        <w:t xml:space="preserve">можно отметить более высокую долю предпринимателей, неудовлетворенных сроками предоставления государственных услуг </w:t>
      </w:r>
      <w:r>
        <w:rPr>
          <w:rFonts w:ascii="Times New Roman" w:hAnsi="Times New Roman" w:cs="Times New Roman"/>
          <w:sz w:val="24"/>
          <w:szCs w:val="24"/>
        </w:rPr>
        <w:t xml:space="preserve">(15,9%) </w:t>
      </w:r>
      <w:r w:rsidRPr="00AF3CBC">
        <w:rPr>
          <w:rFonts w:ascii="Times New Roman" w:hAnsi="Times New Roman" w:cs="Times New Roman"/>
          <w:sz w:val="24"/>
          <w:szCs w:val="24"/>
        </w:rPr>
        <w:t>по сравнению с долей неудовлетворенных их стоимостью</w:t>
      </w:r>
      <w:r>
        <w:rPr>
          <w:rFonts w:ascii="Times New Roman" w:hAnsi="Times New Roman" w:cs="Times New Roman"/>
          <w:sz w:val="24"/>
          <w:szCs w:val="24"/>
        </w:rPr>
        <w:t xml:space="preserve"> (6,0%)</w:t>
      </w:r>
      <w:r w:rsidRPr="00AF3CBC">
        <w:rPr>
          <w:rFonts w:ascii="Times New Roman" w:hAnsi="Times New Roman" w:cs="Times New Roman"/>
          <w:sz w:val="24"/>
          <w:szCs w:val="24"/>
        </w:rPr>
        <w:t xml:space="preserve">. В то же время большинство респондентов говорят о росте стоимости </w:t>
      </w:r>
      <w:proofErr w:type="spellStart"/>
      <w:r w:rsidRPr="00AF3CBC">
        <w:rPr>
          <w:rFonts w:ascii="Times New Roman" w:hAnsi="Times New Roman" w:cs="Times New Roman"/>
          <w:sz w:val="24"/>
          <w:szCs w:val="24"/>
        </w:rPr>
        <w:t>госуслуг</w:t>
      </w:r>
      <w:proofErr w:type="spellEnd"/>
      <w:r w:rsidRPr="00AF3CBC">
        <w:rPr>
          <w:rFonts w:ascii="Times New Roman" w:hAnsi="Times New Roman" w:cs="Times New Roman"/>
          <w:sz w:val="24"/>
          <w:szCs w:val="24"/>
        </w:rPr>
        <w:t xml:space="preserve"> за последние три года</w:t>
      </w:r>
      <w:r>
        <w:rPr>
          <w:rFonts w:ascii="Times New Roman" w:hAnsi="Times New Roman" w:cs="Times New Roman"/>
          <w:sz w:val="24"/>
          <w:szCs w:val="24"/>
        </w:rPr>
        <w:t xml:space="preserve"> и о неизменности сроков их предоставления</w:t>
      </w:r>
      <w:r w:rsidRPr="00AF3CBC">
        <w:rPr>
          <w:rFonts w:ascii="Times New Roman" w:hAnsi="Times New Roman" w:cs="Times New Roman"/>
          <w:sz w:val="24"/>
          <w:szCs w:val="24"/>
        </w:rPr>
        <w:t xml:space="preserve">. </w:t>
      </w:r>
    </w:p>
    <w:p w14:paraId="5274B426" w14:textId="77777777" w:rsidR="009E36C7" w:rsidRPr="003E1239"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622FFB08"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65BE4AF4" w14:textId="77777777" w:rsidR="009E36C7" w:rsidRPr="009265DD" w:rsidRDefault="009E36C7" w:rsidP="009E36C7">
      <w:pPr>
        <w:pStyle w:val="20"/>
        <w:jc w:val="center"/>
        <w:rPr>
          <w:rFonts w:ascii="Times New Roman" w:hAnsi="Times New Roman"/>
          <w:b w:val="0"/>
          <w:i w:val="0"/>
          <w:sz w:val="24"/>
          <w:szCs w:val="24"/>
          <w:lang w:val="ru-RU"/>
        </w:rPr>
      </w:pPr>
      <w:bookmarkStart w:id="19" w:name="_Toc27515837"/>
      <w:bookmarkStart w:id="20" w:name="_Toc27646405"/>
      <w:r w:rsidRPr="009265DD">
        <w:rPr>
          <w:rFonts w:ascii="Times New Roman" w:hAnsi="Times New Roman"/>
          <w:b w:val="0"/>
          <w:i w:val="0"/>
          <w:sz w:val="24"/>
          <w:szCs w:val="24"/>
          <w:lang w:val="ru-RU"/>
        </w:rPr>
        <w:lastRenderedPageBreak/>
        <w:t>5.ОЦЕНКА ЛЕГКОСТИ (СЛОЖНОСТИ) ВХОЖДЕНИЯ НА РЫНОК НОВЫХ ХОЗЯЙСТВУЮЩИХ СУБЪЕКТОВ</w:t>
      </w:r>
      <w:bookmarkEnd w:id="19"/>
      <w:bookmarkEnd w:id="20"/>
    </w:p>
    <w:p w14:paraId="504E65CE" w14:textId="77777777" w:rsidR="009E36C7" w:rsidRDefault="009E36C7" w:rsidP="009E36C7">
      <w:pPr>
        <w:spacing w:after="0" w:line="360" w:lineRule="auto"/>
        <w:ind w:firstLine="567"/>
        <w:rPr>
          <w:rFonts w:ascii="Times New Roman" w:hAnsi="Times New Roman" w:cs="Times New Roman"/>
          <w:sz w:val="24"/>
          <w:szCs w:val="24"/>
        </w:rPr>
      </w:pPr>
    </w:p>
    <w:p w14:paraId="6AA470A4" w14:textId="77777777" w:rsidR="009E36C7" w:rsidRDefault="009E36C7" w:rsidP="009E36C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В ходе опроса субъектам предпринимательской деятельности задавались вопросы о том, насколько легко начать новый бизнес в Ульяновской области, в том числе компании из другого региона.</w:t>
      </w:r>
    </w:p>
    <w:p w14:paraId="4182377E" w14:textId="77777777" w:rsidR="009E36C7" w:rsidRPr="00D859F8" w:rsidRDefault="009E36C7" w:rsidP="009E36C7">
      <w:pPr>
        <w:spacing w:after="0" w:line="360" w:lineRule="auto"/>
        <w:ind w:firstLine="567"/>
        <w:jc w:val="both"/>
        <w:rPr>
          <w:rFonts w:ascii="Times New Roman" w:hAnsi="Times New Roman" w:cs="Times New Roman"/>
          <w:sz w:val="24"/>
          <w:szCs w:val="24"/>
        </w:rPr>
      </w:pPr>
      <w:r w:rsidRPr="00D859F8">
        <w:rPr>
          <w:rFonts w:ascii="Times New Roman" w:hAnsi="Times New Roman" w:cs="Times New Roman"/>
          <w:sz w:val="24"/>
          <w:szCs w:val="24"/>
        </w:rPr>
        <w:t xml:space="preserve">Диаграмма 5.1 отражает оценки респондентов </w:t>
      </w:r>
      <w:r>
        <w:rPr>
          <w:rFonts w:ascii="Times New Roman" w:hAnsi="Times New Roman" w:cs="Times New Roman"/>
          <w:sz w:val="24"/>
          <w:szCs w:val="24"/>
        </w:rPr>
        <w:t xml:space="preserve">того, насколько легко начать новый бизнес в Ульяновской области. </w:t>
      </w:r>
    </w:p>
    <w:p w14:paraId="3B97B68A" w14:textId="77777777" w:rsidR="009E36C7" w:rsidRDefault="009E36C7" w:rsidP="009E36C7">
      <w:pPr>
        <w:spacing w:after="0" w:line="360" w:lineRule="auto"/>
        <w:ind w:firstLine="567"/>
        <w:rPr>
          <w:rFonts w:ascii="Times New Roman" w:hAnsi="Times New Roman" w:cs="Times New Roman"/>
        </w:rPr>
      </w:pPr>
    </w:p>
    <w:p w14:paraId="464296D6" w14:textId="77777777" w:rsidR="009E36C7" w:rsidRPr="00D859F8" w:rsidRDefault="009E36C7" w:rsidP="009E36C7">
      <w:pPr>
        <w:spacing w:line="360" w:lineRule="auto"/>
        <w:jc w:val="center"/>
        <w:rPr>
          <w:rFonts w:ascii="Times New Roman" w:eastAsia="SimSun" w:hAnsi="Times New Roman"/>
          <w:lang w:eastAsia="ar-SA"/>
        </w:rPr>
      </w:pPr>
      <w:r w:rsidRPr="00D859F8">
        <w:rPr>
          <w:rFonts w:ascii="Times New Roman" w:hAnsi="Times New Roman"/>
        </w:rPr>
        <w:t>Диаграмма 5.1</w:t>
      </w:r>
      <w:r>
        <w:rPr>
          <w:rFonts w:ascii="Times New Roman" w:hAnsi="Times New Roman"/>
        </w:rPr>
        <w:t>.</w:t>
      </w:r>
      <w:r w:rsidRPr="00D859F8">
        <w:rPr>
          <w:rFonts w:ascii="Times New Roman" w:hAnsi="Times New Roman"/>
        </w:rPr>
        <w:t xml:space="preserve"> </w:t>
      </w:r>
      <w:r w:rsidRPr="00D859F8">
        <w:rPr>
          <w:rFonts w:ascii="Times New Roman" w:eastAsia="SimSun" w:hAnsi="Times New Roman"/>
          <w:lang w:eastAsia="ar-SA"/>
        </w:rPr>
        <w:t xml:space="preserve">Насколько легко или сложно начать с нуля новый бизнес на вашем рынке в Ульяновской области? (% от числа </w:t>
      </w:r>
      <w:proofErr w:type="gramStart"/>
      <w:r w:rsidRPr="00D859F8">
        <w:rPr>
          <w:rFonts w:ascii="Times New Roman" w:eastAsia="SimSun" w:hAnsi="Times New Roman"/>
          <w:lang w:eastAsia="ar-SA"/>
        </w:rPr>
        <w:t>опрошенных</w:t>
      </w:r>
      <w:proofErr w:type="gramEnd"/>
      <w:r w:rsidRPr="00D859F8">
        <w:rPr>
          <w:rFonts w:ascii="Times New Roman" w:eastAsia="SimSun" w:hAnsi="Times New Roman"/>
          <w:lang w:eastAsia="ar-SA"/>
        </w:rPr>
        <w:t>)</w:t>
      </w:r>
    </w:p>
    <w:p w14:paraId="03A16D42" w14:textId="77777777" w:rsidR="009E36C7" w:rsidRPr="00D859F8" w:rsidRDefault="009E36C7" w:rsidP="009E36C7">
      <w:pPr>
        <w:jc w:val="center"/>
        <w:rPr>
          <w:rFonts w:ascii="Times New Roman" w:hAnsi="Times New Roman"/>
        </w:rPr>
      </w:pPr>
      <w:r w:rsidRPr="00D859F8">
        <w:rPr>
          <w:rFonts w:ascii="Times New Roman" w:hAnsi="Times New Roman"/>
          <w:noProof/>
          <w:lang w:eastAsia="ru-RU"/>
        </w:rPr>
        <w:drawing>
          <wp:inline distT="0" distB="0" distL="0" distR="0" wp14:anchorId="1C339464" wp14:editId="01D093BA">
            <wp:extent cx="5486400" cy="3200400"/>
            <wp:effectExtent l="19050" t="0" r="19050" b="0"/>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2E92476" w14:textId="77777777" w:rsidR="009E36C7" w:rsidRPr="00D859F8" w:rsidRDefault="009E36C7" w:rsidP="009E36C7"/>
    <w:p w14:paraId="2528B882" w14:textId="77777777" w:rsidR="009E36C7" w:rsidRPr="00D859F8" w:rsidRDefault="009E36C7" w:rsidP="009E36C7">
      <w:pPr>
        <w:spacing w:after="0" w:line="360" w:lineRule="auto"/>
        <w:ind w:firstLine="567"/>
        <w:jc w:val="both"/>
        <w:rPr>
          <w:rFonts w:ascii="Times New Roman" w:hAnsi="Times New Roman" w:cs="Times New Roman"/>
          <w:sz w:val="24"/>
          <w:szCs w:val="24"/>
        </w:rPr>
      </w:pPr>
      <w:r w:rsidRPr="00D859F8">
        <w:rPr>
          <w:rFonts w:ascii="Times New Roman" w:hAnsi="Times New Roman" w:cs="Times New Roman"/>
          <w:sz w:val="24"/>
          <w:szCs w:val="24"/>
        </w:rPr>
        <w:t>Подавляющее большинство предпринимателей</w:t>
      </w:r>
      <w:r>
        <w:rPr>
          <w:rFonts w:ascii="Times New Roman" w:hAnsi="Times New Roman" w:cs="Times New Roman"/>
          <w:sz w:val="24"/>
          <w:szCs w:val="24"/>
        </w:rPr>
        <w:t xml:space="preserve"> </w:t>
      </w:r>
      <w:r w:rsidRPr="00D859F8">
        <w:rPr>
          <w:rFonts w:ascii="Times New Roman" w:hAnsi="Times New Roman" w:cs="Times New Roman"/>
          <w:sz w:val="24"/>
          <w:szCs w:val="24"/>
        </w:rPr>
        <w:t xml:space="preserve"> (72,8%) считают, что </w:t>
      </w:r>
      <w:r>
        <w:rPr>
          <w:rFonts w:ascii="Times New Roman" w:hAnsi="Times New Roman" w:cs="Times New Roman"/>
          <w:sz w:val="24"/>
          <w:szCs w:val="24"/>
        </w:rPr>
        <w:t>процесс вхождения нового бизнеса на рынок Ульяновской области довольно сложен</w:t>
      </w:r>
      <w:r w:rsidRPr="00D859F8">
        <w:rPr>
          <w:rFonts w:ascii="Times New Roman" w:hAnsi="Times New Roman" w:cs="Times New Roman"/>
          <w:sz w:val="24"/>
          <w:szCs w:val="24"/>
        </w:rPr>
        <w:t xml:space="preserve">. 12,6% опрошенных </w:t>
      </w:r>
      <w:r>
        <w:rPr>
          <w:rFonts w:ascii="Times New Roman" w:hAnsi="Times New Roman" w:cs="Times New Roman"/>
          <w:sz w:val="24"/>
          <w:szCs w:val="24"/>
        </w:rPr>
        <w:t>говорят, что начать новое дело «с нуля» легко</w:t>
      </w:r>
      <w:r w:rsidRPr="00D859F8">
        <w:rPr>
          <w:rFonts w:ascii="Times New Roman" w:hAnsi="Times New Roman" w:cs="Times New Roman"/>
          <w:sz w:val="24"/>
          <w:szCs w:val="24"/>
        </w:rPr>
        <w:t xml:space="preserve">; 14,6% затруднились с ответом. </w:t>
      </w:r>
    </w:p>
    <w:p w14:paraId="263B0D73" w14:textId="77777777" w:rsidR="009E36C7" w:rsidRDefault="009E36C7" w:rsidP="009E36C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Респондентам также был задан вопрос о том, насколько легко компании из другого региона войти на рынок в Ульяновской области. Их ответы </w:t>
      </w:r>
      <w:proofErr w:type="gramStart"/>
      <w:r>
        <w:rPr>
          <w:rFonts w:ascii="Times New Roman" w:hAnsi="Times New Roman" w:cs="Times New Roman"/>
          <w:sz w:val="24"/>
          <w:szCs w:val="24"/>
        </w:rPr>
        <w:t>представлен</w:t>
      </w:r>
      <w:proofErr w:type="gramEnd"/>
      <w:r>
        <w:rPr>
          <w:rFonts w:ascii="Times New Roman" w:hAnsi="Times New Roman" w:cs="Times New Roman"/>
          <w:sz w:val="24"/>
          <w:szCs w:val="24"/>
        </w:rPr>
        <w:t xml:space="preserve"> на диаграмме 5.2. </w:t>
      </w:r>
    </w:p>
    <w:p w14:paraId="427FAD6C" w14:textId="77777777" w:rsidR="009E36C7" w:rsidRDefault="009E36C7" w:rsidP="009E36C7">
      <w:pPr>
        <w:spacing w:after="0" w:line="360" w:lineRule="auto"/>
        <w:ind w:firstLine="567"/>
        <w:rPr>
          <w:rFonts w:ascii="Times New Roman" w:hAnsi="Times New Roman" w:cs="Times New Roman"/>
          <w:sz w:val="24"/>
          <w:szCs w:val="24"/>
        </w:rPr>
      </w:pPr>
    </w:p>
    <w:p w14:paraId="372CEE5D" w14:textId="77777777" w:rsidR="009E36C7" w:rsidRDefault="009E36C7" w:rsidP="009E36C7">
      <w:pPr>
        <w:spacing w:after="0" w:line="360" w:lineRule="auto"/>
        <w:ind w:firstLine="567"/>
        <w:rPr>
          <w:rFonts w:ascii="Times New Roman" w:hAnsi="Times New Roman" w:cs="Times New Roman"/>
          <w:sz w:val="24"/>
          <w:szCs w:val="24"/>
        </w:rPr>
      </w:pPr>
    </w:p>
    <w:p w14:paraId="51C12F5D" w14:textId="77777777" w:rsidR="009E36C7" w:rsidRDefault="009E36C7" w:rsidP="009E36C7">
      <w:pPr>
        <w:spacing w:after="0" w:line="360" w:lineRule="auto"/>
        <w:ind w:firstLine="567"/>
        <w:rPr>
          <w:rFonts w:ascii="Times New Roman" w:hAnsi="Times New Roman" w:cs="Times New Roman"/>
          <w:sz w:val="24"/>
          <w:szCs w:val="24"/>
        </w:rPr>
      </w:pPr>
    </w:p>
    <w:p w14:paraId="7B42EADB" w14:textId="77777777" w:rsidR="009E36C7" w:rsidRDefault="009E36C7" w:rsidP="009E36C7">
      <w:pPr>
        <w:spacing w:after="0" w:line="360" w:lineRule="auto"/>
        <w:ind w:firstLine="567"/>
        <w:rPr>
          <w:rFonts w:ascii="Times New Roman" w:hAnsi="Times New Roman" w:cs="Times New Roman"/>
          <w:sz w:val="24"/>
          <w:szCs w:val="24"/>
        </w:rPr>
      </w:pPr>
    </w:p>
    <w:p w14:paraId="5138DF39" w14:textId="77777777" w:rsidR="009E36C7" w:rsidRPr="001E734A" w:rsidRDefault="009E36C7" w:rsidP="009E36C7">
      <w:pPr>
        <w:spacing w:line="360" w:lineRule="auto"/>
        <w:jc w:val="center"/>
        <w:rPr>
          <w:rFonts w:ascii="Times New Roman" w:eastAsia="SimSun" w:hAnsi="Times New Roman"/>
          <w:lang w:eastAsia="ar-SA"/>
        </w:rPr>
      </w:pPr>
      <w:r w:rsidRPr="001E734A">
        <w:rPr>
          <w:rFonts w:ascii="Times New Roman" w:hAnsi="Times New Roman"/>
        </w:rPr>
        <w:lastRenderedPageBreak/>
        <w:t>Диаграмма 5.2</w:t>
      </w:r>
      <w:r>
        <w:rPr>
          <w:rFonts w:ascii="Times New Roman" w:hAnsi="Times New Roman"/>
        </w:rPr>
        <w:t>.</w:t>
      </w:r>
      <w:r w:rsidRPr="001E734A">
        <w:rPr>
          <w:rFonts w:ascii="Times New Roman" w:hAnsi="Times New Roman"/>
        </w:rPr>
        <w:t xml:space="preserve"> </w:t>
      </w:r>
      <w:r w:rsidRPr="001E734A">
        <w:rPr>
          <w:rFonts w:ascii="Times New Roman" w:eastAsia="SimSun" w:hAnsi="Times New Roman"/>
          <w:lang w:eastAsia="ar-SA"/>
        </w:rPr>
        <w:t xml:space="preserve">Насколько легко компании из другого региона обосноваться на рынке в Ульяновской области? (% от числа </w:t>
      </w:r>
      <w:proofErr w:type="gramStart"/>
      <w:r w:rsidRPr="001E734A">
        <w:rPr>
          <w:rFonts w:ascii="Times New Roman" w:eastAsia="SimSun" w:hAnsi="Times New Roman"/>
          <w:lang w:eastAsia="ar-SA"/>
        </w:rPr>
        <w:t>опрошенных</w:t>
      </w:r>
      <w:proofErr w:type="gramEnd"/>
      <w:r w:rsidRPr="001E734A">
        <w:rPr>
          <w:rFonts w:ascii="Times New Roman" w:eastAsia="SimSun" w:hAnsi="Times New Roman"/>
          <w:lang w:eastAsia="ar-SA"/>
        </w:rPr>
        <w:t>)</w:t>
      </w:r>
    </w:p>
    <w:p w14:paraId="0DD87DBA" w14:textId="77777777" w:rsidR="009E36C7" w:rsidRPr="001E734A" w:rsidRDefault="009E36C7" w:rsidP="009E36C7">
      <w:pPr>
        <w:jc w:val="center"/>
        <w:rPr>
          <w:rFonts w:ascii="Times New Roman" w:hAnsi="Times New Roman"/>
        </w:rPr>
      </w:pPr>
      <w:r w:rsidRPr="001E734A">
        <w:rPr>
          <w:rFonts w:ascii="Times New Roman" w:hAnsi="Times New Roman"/>
          <w:noProof/>
          <w:lang w:eastAsia="ru-RU"/>
        </w:rPr>
        <w:drawing>
          <wp:inline distT="0" distB="0" distL="0" distR="0" wp14:anchorId="39C0006A" wp14:editId="15DCC50B">
            <wp:extent cx="5486400" cy="3200400"/>
            <wp:effectExtent l="19050" t="0" r="19050" b="0"/>
            <wp:docPr id="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5C1140" w14:textId="77777777" w:rsidR="009E36C7" w:rsidRDefault="009E36C7" w:rsidP="009E36C7">
      <w:pPr>
        <w:spacing w:after="0" w:line="360" w:lineRule="auto"/>
        <w:ind w:firstLine="567"/>
        <w:rPr>
          <w:rFonts w:ascii="Times New Roman" w:hAnsi="Times New Roman" w:cs="Times New Roman"/>
          <w:sz w:val="24"/>
          <w:szCs w:val="24"/>
        </w:rPr>
      </w:pPr>
    </w:p>
    <w:p w14:paraId="780EA56E" w14:textId="77777777" w:rsidR="009E36C7" w:rsidRPr="00D859F8" w:rsidRDefault="009E36C7" w:rsidP="009E36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Здесь более половины предпринимателей</w:t>
      </w:r>
      <w:r w:rsidRPr="00D859F8">
        <w:rPr>
          <w:rFonts w:ascii="Times New Roman" w:hAnsi="Times New Roman" w:cs="Times New Roman"/>
          <w:sz w:val="24"/>
          <w:szCs w:val="24"/>
        </w:rPr>
        <w:t xml:space="preserve"> (</w:t>
      </w:r>
      <w:r>
        <w:rPr>
          <w:rFonts w:ascii="Times New Roman" w:hAnsi="Times New Roman" w:cs="Times New Roman"/>
          <w:sz w:val="24"/>
          <w:szCs w:val="24"/>
        </w:rPr>
        <w:t>57,1</w:t>
      </w:r>
      <w:r w:rsidRPr="00D859F8">
        <w:rPr>
          <w:rFonts w:ascii="Times New Roman" w:hAnsi="Times New Roman" w:cs="Times New Roman"/>
          <w:sz w:val="24"/>
          <w:szCs w:val="24"/>
        </w:rPr>
        <w:t xml:space="preserve">%) считают, что вход на рынок новых субъектов </w:t>
      </w:r>
      <w:r>
        <w:rPr>
          <w:rFonts w:ascii="Times New Roman" w:hAnsi="Times New Roman" w:cs="Times New Roman"/>
          <w:sz w:val="24"/>
          <w:szCs w:val="24"/>
        </w:rPr>
        <w:t xml:space="preserve">из других регионов </w:t>
      </w:r>
      <w:r w:rsidRPr="00D859F8">
        <w:rPr>
          <w:rFonts w:ascii="Times New Roman" w:hAnsi="Times New Roman" w:cs="Times New Roman"/>
          <w:sz w:val="24"/>
          <w:szCs w:val="24"/>
        </w:rPr>
        <w:t xml:space="preserve">сложен. </w:t>
      </w:r>
      <w:r>
        <w:rPr>
          <w:rFonts w:ascii="Times New Roman" w:hAnsi="Times New Roman" w:cs="Times New Roman"/>
          <w:sz w:val="24"/>
          <w:szCs w:val="24"/>
        </w:rPr>
        <w:t>Пятая часть (21,3</w:t>
      </w:r>
      <w:r w:rsidRPr="00D859F8">
        <w:rPr>
          <w:rFonts w:ascii="Times New Roman" w:hAnsi="Times New Roman" w:cs="Times New Roman"/>
          <w:sz w:val="24"/>
          <w:szCs w:val="24"/>
        </w:rPr>
        <w:t>%</w:t>
      </w:r>
      <w:r>
        <w:rPr>
          <w:rFonts w:ascii="Times New Roman" w:hAnsi="Times New Roman" w:cs="Times New Roman"/>
          <w:sz w:val="24"/>
          <w:szCs w:val="24"/>
        </w:rPr>
        <w:t>)</w:t>
      </w:r>
      <w:r w:rsidRPr="00D859F8">
        <w:rPr>
          <w:rFonts w:ascii="Times New Roman" w:hAnsi="Times New Roman" w:cs="Times New Roman"/>
          <w:sz w:val="24"/>
          <w:szCs w:val="24"/>
        </w:rPr>
        <w:t xml:space="preserve"> опрошенных </w:t>
      </w:r>
      <w:r>
        <w:rPr>
          <w:rFonts w:ascii="Times New Roman" w:hAnsi="Times New Roman" w:cs="Times New Roman"/>
          <w:sz w:val="24"/>
          <w:szCs w:val="24"/>
        </w:rPr>
        <w:t>считают, что субъектам из других регионов легко войти на рынки Ульяновской области</w:t>
      </w:r>
      <w:r w:rsidRPr="00D859F8">
        <w:rPr>
          <w:rFonts w:ascii="Times New Roman" w:hAnsi="Times New Roman" w:cs="Times New Roman"/>
          <w:sz w:val="24"/>
          <w:szCs w:val="24"/>
        </w:rPr>
        <w:t xml:space="preserve">; </w:t>
      </w:r>
      <w:r>
        <w:rPr>
          <w:rFonts w:ascii="Times New Roman" w:hAnsi="Times New Roman" w:cs="Times New Roman"/>
          <w:sz w:val="24"/>
          <w:szCs w:val="24"/>
        </w:rPr>
        <w:t>почти такая же доля опрошенных (21,6</w:t>
      </w:r>
      <w:r w:rsidRPr="00D859F8">
        <w:rPr>
          <w:rFonts w:ascii="Times New Roman" w:hAnsi="Times New Roman" w:cs="Times New Roman"/>
          <w:sz w:val="24"/>
          <w:szCs w:val="24"/>
        </w:rPr>
        <w:t>%</w:t>
      </w:r>
      <w:r>
        <w:rPr>
          <w:rFonts w:ascii="Times New Roman" w:hAnsi="Times New Roman" w:cs="Times New Roman"/>
          <w:sz w:val="24"/>
          <w:szCs w:val="24"/>
        </w:rPr>
        <w:t>)</w:t>
      </w:r>
      <w:r w:rsidRPr="00D859F8">
        <w:rPr>
          <w:rFonts w:ascii="Times New Roman" w:hAnsi="Times New Roman" w:cs="Times New Roman"/>
          <w:sz w:val="24"/>
          <w:szCs w:val="24"/>
        </w:rPr>
        <w:t xml:space="preserve"> затруднились с ответом. </w:t>
      </w:r>
    </w:p>
    <w:p w14:paraId="64ED5D5A" w14:textId="77777777" w:rsidR="009E36C7" w:rsidRPr="00D859F8" w:rsidRDefault="009E36C7" w:rsidP="009E36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большинство предпринимателей считают процесс вхождения на рынки Ульяновской области сложным. Причем, открытие нового бизнеса «с нуля» в Ульяновской области видится предпринимателям более сложной задачей (72,8%), чем завоевание рынков субъектами из других регионов (57,1%). </w:t>
      </w:r>
    </w:p>
    <w:p w14:paraId="01233139" w14:textId="77777777" w:rsidR="009E36C7" w:rsidRPr="003E1239"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3E23FDEC"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05D112A4" w14:textId="77777777" w:rsidR="009E36C7" w:rsidRPr="00A07F9C" w:rsidRDefault="009E36C7" w:rsidP="00A07F9C">
      <w:pPr>
        <w:pStyle w:val="20"/>
        <w:jc w:val="center"/>
        <w:rPr>
          <w:rFonts w:ascii="Times New Roman" w:hAnsi="Times New Roman"/>
          <w:b w:val="0"/>
          <w:i w:val="0"/>
          <w:sz w:val="24"/>
          <w:szCs w:val="24"/>
          <w:lang w:val="ru-RU"/>
        </w:rPr>
      </w:pPr>
      <w:bookmarkStart w:id="21" w:name="_Toc27515838"/>
      <w:bookmarkStart w:id="22" w:name="_Toc27646406"/>
      <w:r w:rsidRPr="00A07F9C">
        <w:rPr>
          <w:rFonts w:ascii="Times New Roman" w:hAnsi="Times New Roman"/>
          <w:b w:val="0"/>
          <w:i w:val="0"/>
          <w:sz w:val="24"/>
          <w:szCs w:val="24"/>
          <w:lang w:val="ru-RU"/>
        </w:rPr>
        <w:lastRenderedPageBreak/>
        <w:t>6. ВЫЯВЛЕНИЕ ОСНОВНЫХ ПРОБЛЕМ, ПРЕПЯТСТВУЮЩИХ ВЫХОДУ ХОЗЯЙСТВУЮЩИХ СУБЪЕКТОВ НА НОВЫЕ РЫНКИ</w:t>
      </w:r>
      <w:bookmarkEnd w:id="21"/>
      <w:bookmarkEnd w:id="22"/>
    </w:p>
    <w:p w14:paraId="40C4DC98" w14:textId="77777777" w:rsidR="009E36C7" w:rsidRDefault="009E36C7" w:rsidP="009E36C7">
      <w:pPr>
        <w:spacing w:after="0" w:line="360" w:lineRule="auto"/>
        <w:ind w:firstLine="567"/>
        <w:rPr>
          <w:rFonts w:ascii="Times New Roman" w:hAnsi="Times New Roman" w:cs="Times New Roman"/>
          <w:sz w:val="24"/>
          <w:szCs w:val="24"/>
        </w:rPr>
      </w:pPr>
    </w:p>
    <w:p w14:paraId="5B4F83D7" w14:textId="77777777" w:rsidR="009E36C7" w:rsidRDefault="009E36C7" w:rsidP="009E36C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Мнение предпринимателей о сложности входа на рынок было обосновано ответом на вопрос о том, какие именно препятствия являются существенными при входе на рынок их бизнеса.</w:t>
      </w:r>
    </w:p>
    <w:p w14:paraId="1481BA08" w14:textId="77777777" w:rsidR="009E36C7" w:rsidRPr="009D391B" w:rsidRDefault="009E36C7" w:rsidP="009E36C7">
      <w:pPr>
        <w:spacing w:after="0" w:line="360" w:lineRule="auto"/>
        <w:ind w:firstLine="567"/>
        <w:jc w:val="both"/>
        <w:rPr>
          <w:rFonts w:ascii="Times New Roman" w:hAnsi="Times New Roman" w:cs="Times New Roman"/>
          <w:sz w:val="24"/>
          <w:szCs w:val="24"/>
        </w:rPr>
      </w:pPr>
      <w:r w:rsidRPr="009D391B">
        <w:rPr>
          <w:rFonts w:ascii="Times New Roman" w:hAnsi="Times New Roman" w:cs="Times New Roman"/>
          <w:sz w:val="24"/>
          <w:szCs w:val="24"/>
        </w:rPr>
        <w:t xml:space="preserve">На диаграмме 6.1 представлены оценки предпринимателей в отношении препятствий, возникающих при вхождении субъектов на новые рынки </w:t>
      </w:r>
    </w:p>
    <w:p w14:paraId="4FCA8019" w14:textId="77777777" w:rsidR="009E36C7" w:rsidRDefault="009E36C7" w:rsidP="009E36C7">
      <w:pPr>
        <w:spacing w:after="0" w:line="360" w:lineRule="auto"/>
        <w:ind w:firstLine="567"/>
        <w:rPr>
          <w:rFonts w:ascii="Times New Roman" w:hAnsi="Times New Roman" w:cs="Times New Roman"/>
        </w:rPr>
      </w:pPr>
    </w:p>
    <w:p w14:paraId="26A12BF4" w14:textId="77777777" w:rsidR="009E36C7" w:rsidRPr="009D391B" w:rsidRDefault="009E36C7" w:rsidP="009E36C7">
      <w:pPr>
        <w:spacing w:line="360" w:lineRule="auto"/>
        <w:jc w:val="center"/>
        <w:rPr>
          <w:rFonts w:ascii="Times New Roman" w:hAnsi="Times New Roman"/>
          <w:bCs/>
        </w:rPr>
      </w:pPr>
      <w:r w:rsidRPr="009D391B">
        <w:rPr>
          <w:rFonts w:ascii="Times New Roman" w:hAnsi="Times New Roman"/>
        </w:rPr>
        <w:t>Диаграмма 6.1</w:t>
      </w:r>
      <w:proofErr w:type="gramStart"/>
      <w:r w:rsidRPr="009D391B">
        <w:rPr>
          <w:rFonts w:ascii="Times New Roman" w:hAnsi="Times New Roman"/>
          <w:bCs/>
        </w:rPr>
        <w:t xml:space="preserve"> К</w:t>
      </w:r>
      <w:proofErr w:type="gramEnd"/>
      <w:r w:rsidRPr="009D391B">
        <w:rPr>
          <w:rFonts w:ascii="Times New Roman" w:hAnsi="Times New Roman"/>
          <w:bCs/>
        </w:rPr>
        <w:t>ак вы считаете, какие препятствия являются существенными при входе на ваш рынок? (% от числа опрошенных)</w:t>
      </w:r>
    </w:p>
    <w:p w14:paraId="10200690" w14:textId="77777777" w:rsidR="009E36C7" w:rsidRPr="009D391B" w:rsidRDefault="009E36C7" w:rsidP="009E36C7">
      <w:r w:rsidRPr="009D391B">
        <w:rPr>
          <w:noProof/>
          <w:lang w:eastAsia="ru-RU"/>
        </w:rPr>
        <w:drawing>
          <wp:inline distT="0" distB="0" distL="0" distR="0" wp14:anchorId="517FFC01" wp14:editId="35F3975E">
            <wp:extent cx="6000750" cy="4181475"/>
            <wp:effectExtent l="19050" t="0" r="19050" b="0"/>
            <wp:docPr id="3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7A86A66" w14:textId="77777777" w:rsidR="009E36C7" w:rsidRDefault="009E36C7" w:rsidP="009E36C7">
      <w:pPr>
        <w:spacing w:after="0" w:line="360" w:lineRule="auto"/>
        <w:ind w:firstLine="567"/>
        <w:rPr>
          <w:rFonts w:ascii="Times New Roman" w:hAnsi="Times New Roman" w:cs="Times New Roman"/>
        </w:rPr>
      </w:pPr>
    </w:p>
    <w:p w14:paraId="5306ABB6" w14:textId="77777777" w:rsidR="009E36C7" w:rsidRDefault="009E36C7" w:rsidP="009E36C7">
      <w:pPr>
        <w:spacing w:after="0" w:line="360" w:lineRule="auto"/>
        <w:ind w:firstLine="567"/>
        <w:jc w:val="both"/>
        <w:rPr>
          <w:rFonts w:ascii="Times New Roman" w:eastAsia="SimSun" w:hAnsi="Times New Roman"/>
          <w:sz w:val="24"/>
          <w:szCs w:val="24"/>
          <w:lang w:eastAsia="ar-SA"/>
        </w:rPr>
      </w:pPr>
      <w:r w:rsidRPr="00431257">
        <w:rPr>
          <w:rFonts w:ascii="Times New Roman" w:hAnsi="Times New Roman" w:cs="Times New Roman"/>
          <w:sz w:val="24"/>
          <w:szCs w:val="24"/>
        </w:rPr>
        <w:t>Оценивая трудности вхождения на новые рынки, предприниматели вновь подчеркивают значимость финансовых проблем («высокие начальные издержки» - 38,2%), проблем, связанных с конкуренцией («насыщенность новых рынков сбыта» - 28,6%), а также административные барьеры («с</w:t>
      </w:r>
      <w:r w:rsidRPr="00431257">
        <w:rPr>
          <w:rFonts w:ascii="Times New Roman" w:eastAsia="SimSun" w:hAnsi="Times New Roman"/>
          <w:sz w:val="24"/>
          <w:szCs w:val="24"/>
          <w:lang w:eastAsia="ar-SA"/>
        </w:rPr>
        <w:t xml:space="preserve">ложность получения разрешительных документов» - 22,3%). Остальные позиции списка имеют меньшее число выборов. К ним относятся: ограничивающее воздействие органов государственной/ муниципальной власти (10,6%), привязанность поставщиков и потребителей к традиционным участникам рынка (10,3%), </w:t>
      </w:r>
      <w:r w:rsidRPr="00431257">
        <w:rPr>
          <w:rFonts w:ascii="Times New Roman" w:eastAsia="SimSun" w:hAnsi="Times New Roman"/>
          <w:sz w:val="24"/>
          <w:szCs w:val="24"/>
          <w:lang w:eastAsia="ar-SA"/>
        </w:rPr>
        <w:lastRenderedPageBreak/>
        <w:t xml:space="preserve">отсутствие информации о ситуации на новых рынках (9,6%), жёсткое противодействие традиционных участников рынка (7,9%), ограничивающее воздействие государственных/ муниципальных предприятий, учреждений (6,6%). </w:t>
      </w:r>
    </w:p>
    <w:p w14:paraId="41F64B18"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eastAsia="SimSun" w:hAnsi="Times New Roman"/>
          <w:sz w:val="24"/>
          <w:szCs w:val="24"/>
          <w:lang w:eastAsia="ar-SA"/>
        </w:rPr>
        <w:t xml:space="preserve">Таким образом, в спектре основных проблем, обуславливающих трудности вхождения на рынки Ульяновской области, наиболее острыми предприниматели считают </w:t>
      </w:r>
      <w:r w:rsidRPr="00431257">
        <w:rPr>
          <w:rFonts w:ascii="Times New Roman" w:hAnsi="Times New Roman" w:cs="Times New Roman"/>
          <w:sz w:val="24"/>
          <w:szCs w:val="24"/>
        </w:rPr>
        <w:t>высокие начальные издержки</w:t>
      </w:r>
      <w:r>
        <w:rPr>
          <w:rFonts w:ascii="Times New Roman" w:hAnsi="Times New Roman" w:cs="Times New Roman"/>
          <w:sz w:val="24"/>
          <w:szCs w:val="24"/>
        </w:rPr>
        <w:t>, конкуренцию (</w:t>
      </w:r>
      <w:r w:rsidRPr="00431257">
        <w:rPr>
          <w:rFonts w:ascii="Times New Roman" w:hAnsi="Times New Roman" w:cs="Times New Roman"/>
          <w:sz w:val="24"/>
          <w:szCs w:val="24"/>
        </w:rPr>
        <w:t>насыщенность новых рынков сбыта</w:t>
      </w:r>
      <w:r>
        <w:rPr>
          <w:rFonts w:ascii="Times New Roman" w:hAnsi="Times New Roman" w:cs="Times New Roman"/>
          <w:sz w:val="24"/>
          <w:szCs w:val="24"/>
        </w:rPr>
        <w:t xml:space="preserve">) и </w:t>
      </w:r>
      <w:r w:rsidRPr="00431257">
        <w:rPr>
          <w:rFonts w:ascii="Times New Roman" w:hAnsi="Times New Roman" w:cs="Times New Roman"/>
          <w:sz w:val="24"/>
          <w:szCs w:val="24"/>
        </w:rPr>
        <w:t>с</w:t>
      </w:r>
      <w:r w:rsidRPr="00431257">
        <w:rPr>
          <w:rFonts w:ascii="Times New Roman" w:eastAsia="SimSun" w:hAnsi="Times New Roman"/>
          <w:sz w:val="24"/>
          <w:szCs w:val="24"/>
          <w:lang w:eastAsia="ar-SA"/>
        </w:rPr>
        <w:t>ложность получения разрешительных документов</w:t>
      </w:r>
      <w:r>
        <w:rPr>
          <w:rFonts w:ascii="Times New Roman" w:eastAsia="SimSun" w:hAnsi="Times New Roman"/>
          <w:sz w:val="24"/>
          <w:szCs w:val="24"/>
          <w:lang w:eastAsia="ar-SA"/>
        </w:rPr>
        <w:t>.</w:t>
      </w:r>
    </w:p>
    <w:p w14:paraId="20ABB9BA"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7700DE86" w14:textId="77777777" w:rsidR="009E36C7" w:rsidRPr="009265DD" w:rsidRDefault="009E36C7" w:rsidP="00835EF5">
      <w:pPr>
        <w:pStyle w:val="20"/>
        <w:jc w:val="center"/>
        <w:rPr>
          <w:rFonts w:ascii="Times New Roman" w:hAnsi="Times New Roman"/>
          <w:b w:val="0"/>
          <w:i w:val="0"/>
          <w:sz w:val="24"/>
          <w:szCs w:val="24"/>
          <w:lang w:val="ru-RU"/>
        </w:rPr>
      </w:pPr>
      <w:bookmarkStart w:id="23" w:name="_Toc27515839"/>
      <w:bookmarkStart w:id="24" w:name="_Toc27646407"/>
      <w:r w:rsidRPr="009265DD">
        <w:rPr>
          <w:rFonts w:ascii="Times New Roman" w:hAnsi="Times New Roman"/>
          <w:b w:val="0"/>
          <w:i w:val="0"/>
          <w:sz w:val="24"/>
          <w:szCs w:val="24"/>
          <w:lang w:val="ru-RU"/>
        </w:rPr>
        <w:lastRenderedPageBreak/>
        <w:t>7. ОЦЕНКА ПРЕДПРИНИМАТЕЛЯМИ УРОВНЯ КОНКУРЕНЦИИ В ИХ СФЕРЕ ДЕЯТЕЛЬНОСТИ</w:t>
      </w:r>
      <w:bookmarkEnd w:id="23"/>
      <w:bookmarkEnd w:id="24"/>
    </w:p>
    <w:p w14:paraId="77659F3B" w14:textId="77777777" w:rsidR="009E36C7" w:rsidRDefault="009E36C7" w:rsidP="009E36C7">
      <w:pPr>
        <w:spacing w:after="0" w:line="360" w:lineRule="auto"/>
        <w:ind w:firstLine="567"/>
        <w:rPr>
          <w:rFonts w:ascii="Times New Roman" w:hAnsi="Times New Roman" w:cs="Times New Roman"/>
          <w:sz w:val="24"/>
          <w:szCs w:val="24"/>
        </w:rPr>
      </w:pPr>
    </w:p>
    <w:p w14:paraId="109A91A6" w14:textId="77777777" w:rsidR="009E36C7" w:rsidRDefault="009E36C7" w:rsidP="009E36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Наряду с оценкой конкурентной ситуации в регионе, предприниматели давали оценку уровню конкуренции в их сфере деятельности. </w:t>
      </w:r>
    </w:p>
    <w:p w14:paraId="14D2407C" w14:textId="77777777" w:rsidR="009E36C7" w:rsidRPr="00352D21" w:rsidRDefault="009E36C7" w:rsidP="009E36C7">
      <w:pPr>
        <w:spacing w:after="0" w:line="360" w:lineRule="auto"/>
        <w:ind w:firstLine="567"/>
        <w:rPr>
          <w:rFonts w:ascii="Times New Roman" w:hAnsi="Times New Roman" w:cs="Times New Roman"/>
          <w:sz w:val="24"/>
          <w:szCs w:val="24"/>
        </w:rPr>
      </w:pPr>
      <w:r w:rsidRPr="00352D21">
        <w:rPr>
          <w:rFonts w:ascii="Times New Roman" w:hAnsi="Times New Roman" w:cs="Times New Roman"/>
          <w:sz w:val="24"/>
          <w:szCs w:val="24"/>
        </w:rPr>
        <w:t xml:space="preserve">Данные, представленные на диаграмме 7.1, демонстрируют оценку респондентами уровень конкуренции в их сфере деятельности. </w:t>
      </w:r>
    </w:p>
    <w:p w14:paraId="61008AD8" w14:textId="77777777" w:rsidR="009E36C7" w:rsidRDefault="009E36C7" w:rsidP="009E36C7">
      <w:pPr>
        <w:spacing w:after="0" w:line="360" w:lineRule="auto"/>
        <w:ind w:firstLine="567"/>
        <w:rPr>
          <w:rFonts w:ascii="Times New Roman" w:hAnsi="Times New Roman" w:cs="Times New Roman"/>
        </w:rPr>
      </w:pPr>
    </w:p>
    <w:p w14:paraId="6CDB6A57" w14:textId="77777777" w:rsidR="009E36C7" w:rsidRPr="001E685E" w:rsidRDefault="009E36C7" w:rsidP="009E36C7">
      <w:pPr>
        <w:spacing w:line="360" w:lineRule="auto"/>
        <w:jc w:val="center"/>
        <w:rPr>
          <w:rFonts w:ascii="Times New Roman" w:eastAsia="SimSun" w:hAnsi="Times New Roman"/>
          <w:lang w:eastAsia="ar-SA"/>
        </w:rPr>
      </w:pPr>
      <w:r w:rsidRPr="001E685E">
        <w:rPr>
          <w:rFonts w:ascii="Times New Roman" w:hAnsi="Times New Roman"/>
        </w:rPr>
        <w:t>Диаграмма 7.1</w:t>
      </w:r>
      <w:proofErr w:type="gramStart"/>
      <w:r w:rsidRPr="001E685E">
        <w:rPr>
          <w:rFonts w:ascii="Times New Roman" w:hAnsi="Times New Roman"/>
        </w:rPr>
        <w:t xml:space="preserve"> </w:t>
      </w:r>
      <w:r w:rsidRPr="001E685E">
        <w:rPr>
          <w:rFonts w:ascii="Times New Roman" w:eastAsia="SimSun" w:hAnsi="Times New Roman"/>
          <w:lang w:eastAsia="ar-SA"/>
        </w:rPr>
        <w:t>О</w:t>
      </w:r>
      <w:proofErr w:type="gramEnd"/>
      <w:r w:rsidRPr="001E685E">
        <w:rPr>
          <w:rFonts w:ascii="Times New Roman" w:eastAsia="SimSun" w:hAnsi="Times New Roman"/>
          <w:lang w:eastAsia="ar-SA"/>
        </w:rPr>
        <w:t>цените уровень конкуренции на рынке, на котором вы осуществляете свою деятельность (% от числа опрошенных)</w:t>
      </w:r>
    </w:p>
    <w:p w14:paraId="388B7EB2" w14:textId="77777777" w:rsidR="009E36C7" w:rsidRPr="001E685E" w:rsidRDefault="009E36C7" w:rsidP="009E36C7">
      <w:pPr>
        <w:jc w:val="center"/>
        <w:rPr>
          <w:rFonts w:ascii="Times New Roman" w:hAnsi="Times New Roman"/>
        </w:rPr>
      </w:pPr>
      <w:r w:rsidRPr="001E685E">
        <w:rPr>
          <w:rFonts w:ascii="Times New Roman" w:hAnsi="Times New Roman"/>
          <w:noProof/>
          <w:lang w:eastAsia="ru-RU"/>
        </w:rPr>
        <w:drawing>
          <wp:inline distT="0" distB="0" distL="0" distR="0" wp14:anchorId="5D02C54B" wp14:editId="4E57A769">
            <wp:extent cx="5486400" cy="3200400"/>
            <wp:effectExtent l="19050" t="0" r="19050" b="0"/>
            <wp:docPr id="4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A884C80" w14:textId="77777777" w:rsidR="009E36C7" w:rsidRPr="001E685E" w:rsidRDefault="009E36C7" w:rsidP="009E36C7"/>
    <w:p w14:paraId="39EBC289" w14:textId="77777777" w:rsidR="009E36C7" w:rsidRPr="006D6550" w:rsidRDefault="009E36C7" w:rsidP="009E36C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Абсолютное </w:t>
      </w:r>
      <w:r w:rsidRPr="006D6550">
        <w:rPr>
          <w:rFonts w:ascii="Times New Roman" w:hAnsi="Times New Roman" w:cs="Times New Roman"/>
          <w:sz w:val="24"/>
          <w:szCs w:val="24"/>
        </w:rPr>
        <w:t xml:space="preserve">большинство </w:t>
      </w:r>
      <w:proofErr w:type="gramStart"/>
      <w:r w:rsidRPr="006D6550">
        <w:rPr>
          <w:rFonts w:ascii="Times New Roman" w:hAnsi="Times New Roman" w:cs="Times New Roman"/>
          <w:sz w:val="24"/>
          <w:szCs w:val="24"/>
        </w:rPr>
        <w:t>опрошенных</w:t>
      </w:r>
      <w:proofErr w:type="gramEnd"/>
      <w:r w:rsidRPr="006D6550">
        <w:rPr>
          <w:rFonts w:ascii="Times New Roman" w:hAnsi="Times New Roman" w:cs="Times New Roman"/>
          <w:sz w:val="24"/>
          <w:szCs w:val="24"/>
        </w:rPr>
        <w:t xml:space="preserve"> (88,1%) оценивают уровень конкуренции как высокий (45,2%) и очень высокий (42,9%). Лишь 12% считают, что конкуренция в их сфере деятельности низкая или отсутствует. </w:t>
      </w:r>
    </w:p>
    <w:p w14:paraId="2492DB29" w14:textId="77777777" w:rsidR="009E36C7" w:rsidRPr="003E1239"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30EE821F"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4902AB04" w14:textId="77777777" w:rsidR="009E36C7" w:rsidRPr="009265DD" w:rsidRDefault="009E36C7" w:rsidP="00835EF5">
      <w:pPr>
        <w:pStyle w:val="20"/>
        <w:jc w:val="center"/>
        <w:rPr>
          <w:rFonts w:ascii="Times New Roman" w:hAnsi="Times New Roman"/>
          <w:b w:val="0"/>
          <w:i w:val="0"/>
          <w:sz w:val="24"/>
          <w:szCs w:val="24"/>
          <w:lang w:val="ru-RU"/>
        </w:rPr>
      </w:pPr>
      <w:bookmarkStart w:id="25" w:name="_Toc27515840"/>
      <w:bookmarkStart w:id="26" w:name="_Toc27646408"/>
      <w:r w:rsidRPr="009265DD">
        <w:rPr>
          <w:rFonts w:ascii="Times New Roman" w:hAnsi="Times New Roman"/>
          <w:b w:val="0"/>
          <w:i w:val="0"/>
          <w:sz w:val="24"/>
          <w:szCs w:val="24"/>
          <w:lang w:val="ru-RU"/>
        </w:rPr>
        <w:lastRenderedPageBreak/>
        <w:t>8. ОЦЕНКА ПРЕДПРИНИМАТЕЛЯМИ ПРИМЕРНОГО КОЛИЧЕСТВА ИХ ОСНОВНЫХ КОНКУРЕНТОВ</w:t>
      </w:r>
      <w:bookmarkEnd w:id="25"/>
      <w:bookmarkEnd w:id="26"/>
    </w:p>
    <w:p w14:paraId="0667846F" w14:textId="77777777" w:rsidR="009E36C7" w:rsidRDefault="009E36C7" w:rsidP="009E36C7">
      <w:pPr>
        <w:spacing w:after="0" w:line="360" w:lineRule="auto"/>
        <w:ind w:firstLine="567"/>
        <w:rPr>
          <w:rFonts w:ascii="Times New Roman" w:hAnsi="Times New Roman" w:cs="Times New Roman"/>
          <w:sz w:val="24"/>
          <w:szCs w:val="24"/>
        </w:rPr>
      </w:pPr>
    </w:p>
    <w:p w14:paraId="4C5050D8" w14:textId="77777777" w:rsidR="009E36C7" w:rsidRPr="00E35162" w:rsidRDefault="009E36C7" w:rsidP="009E36C7">
      <w:pPr>
        <w:spacing w:after="0" w:line="360" w:lineRule="auto"/>
        <w:ind w:firstLine="567"/>
        <w:jc w:val="both"/>
        <w:rPr>
          <w:rFonts w:ascii="Times New Roman" w:hAnsi="Times New Roman" w:cs="Times New Roman"/>
          <w:sz w:val="24"/>
          <w:szCs w:val="24"/>
        </w:rPr>
      </w:pPr>
      <w:r w:rsidRPr="00E35162">
        <w:rPr>
          <w:rFonts w:ascii="Times New Roman" w:hAnsi="Times New Roman" w:cs="Times New Roman"/>
          <w:sz w:val="24"/>
          <w:szCs w:val="24"/>
        </w:rPr>
        <w:t xml:space="preserve">Переходя от общих оценок уровня конкуренции к оценке количества конкурентов собственной организации, </w:t>
      </w:r>
      <w:r>
        <w:rPr>
          <w:rFonts w:ascii="Times New Roman" w:hAnsi="Times New Roman" w:cs="Times New Roman"/>
          <w:sz w:val="24"/>
          <w:szCs w:val="24"/>
        </w:rPr>
        <w:t xml:space="preserve">три четверти </w:t>
      </w:r>
      <w:r w:rsidRPr="00E35162">
        <w:rPr>
          <w:rFonts w:ascii="Times New Roman" w:hAnsi="Times New Roman" w:cs="Times New Roman"/>
          <w:sz w:val="24"/>
          <w:szCs w:val="24"/>
        </w:rPr>
        <w:t>предпринимателей (73,4%) также оценивают его как большое (</w:t>
      </w:r>
      <w:r>
        <w:rPr>
          <w:rFonts w:ascii="Times New Roman" w:hAnsi="Times New Roman" w:cs="Times New Roman"/>
          <w:sz w:val="24"/>
          <w:szCs w:val="24"/>
        </w:rPr>
        <w:t>см. диаграмму</w:t>
      </w:r>
      <w:r w:rsidRPr="00E35162">
        <w:rPr>
          <w:rFonts w:ascii="Times New Roman" w:hAnsi="Times New Roman" w:cs="Times New Roman"/>
          <w:sz w:val="24"/>
          <w:szCs w:val="24"/>
        </w:rPr>
        <w:t xml:space="preserve"> 8.1). 20,3% опрошенных имеют от 1 до 3 конкурентов, и всего 6,3% респондентов говорят об отсутствии конкурентов в их сфере деятельности. </w:t>
      </w:r>
    </w:p>
    <w:p w14:paraId="403A42FD" w14:textId="77777777" w:rsidR="009E36C7" w:rsidRDefault="009E36C7" w:rsidP="009E36C7">
      <w:pPr>
        <w:spacing w:after="0" w:line="360" w:lineRule="auto"/>
        <w:ind w:firstLine="567"/>
        <w:rPr>
          <w:rFonts w:ascii="Times New Roman" w:hAnsi="Times New Roman" w:cs="Times New Roman"/>
        </w:rPr>
      </w:pPr>
    </w:p>
    <w:p w14:paraId="1628B98E" w14:textId="77777777" w:rsidR="009E36C7" w:rsidRPr="00E35162" w:rsidRDefault="009E36C7" w:rsidP="009E36C7">
      <w:pPr>
        <w:jc w:val="center"/>
        <w:rPr>
          <w:rFonts w:ascii="Times New Roman" w:eastAsia="SimSun" w:hAnsi="Times New Roman"/>
          <w:lang w:eastAsia="ar-SA"/>
        </w:rPr>
      </w:pPr>
      <w:r w:rsidRPr="00E35162">
        <w:rPr>
          <w:rFonts w:ascii="Times New Roman" w:hAnsi="Times New Roman"/>
        </w:rPr>
        <w:t xml:space="preserve">Диаграмма 8.1. </w:t>
      </w:r>
      <w:r w:rsidRPr="00E35162">
        <w:rPr>
          <w:rFonts w:ascii="Times New Roman" w:eastAsia="SimSun" w:hAnsi="Times New Roman"/>
          <w:lang w:eastAsia="ar-SA"/>
        </w:rPr>
        <w:t>Сколько конкурентов у вашей организации? (% от числа опрошенных)</w:t>
      </w:r>
    </w:p>
    <w:p w14:paraId="336347AA" w14:textId="77777777" w:rsidR="009E36C7" w:rsidRPr="00E35162" w:rsidRDefault="009E36C7" w:rsidP="009E36C7">
      <w:pPr>
        <w:jc w:val="center"/>
        <w:rPr>
          <w:rFonts w:ascii="Times New Roman" w:hAnsi="Times New Roman"/>
        </w:rPr>
      </w:pPr>
      <w:r w:rsidRPr="00E35162">
        <w:rPr>
          <w:rFonts w:ascii="Times New Roman" w:hAnsi="Times New Roman"/>
          <w:noProof/>
          <w:lang w:eastAsia="ru-RU"/>
        </w:rPr>
        <w:drawing>
          <wp:inline distT="0" distB="0" distL="0" distR="0" wp14:anchorId="13BE46D5" wp14:editId="05B00B23">
            <wp:extent cx="5486400" cy="3200400"/>
            <wp:effectExtent l="19050" t="0" r="19050"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2C11EC0" w14:textId="77777777" w:rsidR="009E36C7" w:rsidRDefault="009E36C7" w:rsidP="009E36C7"/>
    <w:p w14:paraId="45C564FF"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w:t>
      </w:r>
      <w:r w:rsidRPr="006D6550">
        <w:rPr>
          <w:rFonts w:ascii="Times New Roman" w:hAnsi="Times New Roman" w:cs="Times New Roman"/>
          <w:sz w:val="24"/>
          <w:szCs w:val="24"/>
        </w:rPr>
        <w:t xml:space="preserve"> данные подтверждают предыдущие выводы о том, что высокая конкуренция, по мнению предпринимателей, является одной из основных проблем в сфере ведения бизнеса.</w:t>
      </w:r>
    </w:p>
    <w:p w14:paraId="40C05BC9"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2E8E1400" w14:textId="77777777" w:rsidR="009E36C7" w:rsidRPr="009265DD" w:rsidRDefault="009E36C7" w:rsidP="00835EF5">
      <w:pPr>
        <w:pStyle w:val="20"/>
        <w:jc w:val="center"/>
        <w:rPr>
          <w:rFonts w:ascii="Times New Roman" w:hAnsi="Times New Roman"/>
          <w:b w:val="0"/>
          <w:i w:val="0"/>
          <w:sz w:val="24"/>
          <w:szCs w:val="24"/>
          <w:lang w:val="ru-RU"/>
        </w:rPr>
      </w:pPr>
      <w:bookmarkStart w:id="27" w:name="_Toc27515841"/>
      <w:bookmarkStart w:id="28" w:name="_Toc27646409"/>
      <w:r w:rsidRPr="009265DD">
        <w:rPr>
          <w:rFonts w:ascii="Times New Roman" w:hAnsi="Times New Roman"/>
          <w:b w:val="0"/>
          <w:i w:val="0"/>
          <w:sz w:val="24"/>
          <w:szCs w:val="24"/>
          <w:lang w:val="ru-RU"/>
        </w:rPr>
        <w:lastRenderedPageBreak/>
        <w:t xml:space="preserve">9. ОЦЕНКА ИЗМЕНЕНИЯ УРОВНЯ КОНКУРЕНЦИИ И КОЛИЧЕСТВА ОСНОВНЫХ КОНКУРЕНТОВ </w:t>
      </w:r>
      <w:proofErr w:type="gramStart"/>
      <w:r w:rsidRPr="009265DD">
        <w:rPr>
          <w:rFonts w:ascii="Times New Roman" w:hAnsi="Times New Roman"/>
          <w:b w:val="0"/>
          <w:i w:val="0"/>
          <w:sz w:val="24"/>
          <w:szCs w:val="24"/>
          <w:lang w:val="ru-RU"/>
        </w:rPr>
        <w:t>ЗА</w:t>
      </w:r>
      <w:proofErr w:type="gramEnd"/>
      <w:r w:rsidRPr="009265DD">
        <w:rPr>
          <w:rFonts w:ascii="Times New Roman" w:hAnsi="Times New Roman"/>
          <w:b w:val="0"/>
          <w:i w:val="0"/>
          <w:sz w:val="24"/>
          <w:szCs w:val="24"/>
          <w:lang w:val="ru-RU"/>
        </w:rPr>
        <w:t xml:space="preserve"> ПОСЛЕДНИЕ 3 ГОДА И ПРИЧИН ИЗМЕНЕНИЙ</w:t>
      </w:r>
      <w:bookmarkEnd w:id="27"/>
      <w:bookmarkEnd w:id="28"/>
    </w:p>
    <w:p w14:paraId="1BA1FFA5" w14:textId="77777777" w:rsidR="009E36C7" w:rsidRDefault="009E36C7" w:rsidP="009E36C7">
      <w:pPr>
        <w:spacing w:after="0" w:line="360" w:lineRule="auto"/>
        <w:ind w:firstLine="709"/>
        <w:jc w:val="both"/>
        <w:rPr>
          <w:rFonts w:ascii="Times New Roman" w:hAnsi="Times New Roman" w:cs="Times New Roman"/>
          <w:sz w:val="24"/>
          <w:szCs w:val="24"/>
        </w:rPr>
      </w:pPr>
    </w:p>
    <w:p w14:paraId="30D926E6"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выяснения мнения предпринимателей о том, как изменилась ситуация с уровнем конкуренции за последние 3 года и о причинах ее изменений, в анкете были предусмотрены вопросы о том, усилилась ли конкуренция, изменилась ли конкурентная среда, изменилось ли число конкурентов и по каким причинам это произошло.</w:t>
      </w:r>
    </w:p>
    <w:p w14:paraId="15B603C0" w14:textId="77777777" w:rsidR="009E36C7"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 усилении конкуренции сообщают более половины опрошенных представителей бизнеса (58,8%), треть не заметили изменений (32,9%) (см. диаграмма 9.1.). Только 3,7% полагают, что конкуренция ослабла.</w:t>
      </w:r>
    </w:p>
    <w:p w14:paraId="02BA8717" w14:textId="77777777" w:rsidR="009E36C7" w:rsidRPr="00F1737F" w:rsidRDefault="009E36C7" w:rsidP="009E36C7">
      <w:pPr>
        <w:spacing w:after="0" w:line="360" w:lineRule="auto"/>
        <w:ind w:firstLine="709"/>
        <w:jc w:val="both"/>
        <w:rPr>
          <w:rFonts w:ascii="Times New Roman" w:hAnsi="Times New Roman" w:cs="Times New Roman"/>
          <w:sz w:val="24"/>
          <w:szCs w:val="24"/>
        </w:rPr>
      </w:pPr>
    </w:p>
    <w:p w14:paraId="48DD2285" w14:textId="77777777" w:rsidR="009E36C7" w:rsidRDefault="009E36C7" w:rsidP="009E36C7">
      <w:pPr>
        <w:spacing w:line="360" w:lineRule="auto"/>
        <w:jc w:val="center"/>
        <w:rPr>
          <w:rFonts w:ascii="Times New Roman" w:eastAsia="SimSun" w:hAnsi="Times New Roman"/>
          <w:lang w:eastAsia="ar-SA"/>
        </w:rPr>
      </w:pPr>
      <w:r w:rsidRPr="00CE70BA">
        <w:rPr>
          <w:rFonts w:ascii="Times New Roman" w:hAnsi="Times New Roman"/>
        </w:rPr>
        <w:t xml:space="preserve">Диаграмма </w:t>
      </w:r>
      <w:r>
        <w:rPr>
          <w:rFonts w:ascii="Times New Roman" w:hAnsi="Times New Roman"/>
        </w:rPr>
        <w:t>9.1</w:t>
      </w:r>
      <w:r w:rsidRPr="00CE70BA">
        <w:rPr>
          <w:rFonts w:ascii="Times New Roman" w:hAnsi="Times New Roman"/>
        </w:rPr>
        <w:t xml:space="preserve">. </w:t>
      </w:r>
      <w:r>
        <w:rPr>
          <w:rFonts w:ascii="Times New Roman" w:eastAsia="SimSun" w:hAnsi="Times New Roman"/>
          <w:lang w:eastAsia="ar-SA"/>
        </w:rPr>
        <w:t xml:space="preserve">Как, по вашему мнению, изменилась интенсивность конкуренции в 2019 году по сравнению с 2018 годом? (% от числа </w:t>
      </w:r>
      <w:proofErr w:type="gramStart"/>
      <w:r>
        <w:rPr>
          <w:rFonts w:ascii="Times New Roman" w:eastAsia="SimSun" w:hAnsi="Times New Roman"/>
          <w:lang w:eastAsia="ar-SA"/>
        </w:rPr>
        <w:t>опрошенных</w:t>
      </w:r>
      <w:proofErr w:type="gramEnd"/>
      <w:r>
        <w:rPr>
          <w:rFonts w:ascii="Times New Roman" w:eastAsia="SimSun" w:hAnsi="Times New Roman"/>
          <w:lang w:eastAsia="ar-SA"/>
        </w:rPr>
        <w:t>)</w:t>
      </w:r>
    </w:p>
    <w:p w14:paraId="668225C1" w14:textId="77777777" w:rsidR="009E36C7" w:rsidRPr="00CE70BA" w:rsidRDefault="009E36C7" w:rsidP="009E36C7">
      <w:pPr>
        <w:jc w:val="center"/>
        <w:rPr>
          <w:rFonts w:ascii="Times New Roman" w:hAnsi="Times New Roman"/>
        </w:rPr>
      </w:pPr>
      <w:r>
        <w:rPr>
          <w:rFonts w:ascii="Times New Roman" w:hAnsi="Times New Roman"/>
          <w:noProof/>
          <w:lang w:eastAsia="ru-RU"/>
        </w:rPr>
        <w:drawing>
          <wp:inline distT="0" distB="0" distL="0" distR="0" wp14:anchorId="4DA7E234" wp14:editId="3C9DD057">
            <wp:extent cx="4714875" cy="3133725"/>
            <wp:effectExtent l="19050" t="0" r="9525"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9EF3B00" w14:textId="77777777" w:rsidR="009E36C7" w:rsidRPr="00066204"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преобладание мнения об усилении конкуренции, половина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полагают, что состояние конкурентной среды при этом не изменилось (51,8%) (см. диаграмму 9.2). Более того, пятая часть (22,6%) представителей </w:t>
      </w:r>
      <w:proofErr w:type="gramStart"/>
      <w:r>
        <w:rPr>
          <w:rFonts w:ascii="Times New Roman" w:hAnsi="Times New Roman" w:cs="Times New Roman"/>
          <w:sz w:val="24"/>
          <w:szCs w:val="24"/>
        </w:rPr>
        <w:t>бизнес-сообщества</w:t>
      </w:r>
      <w:proofErr w:type="gramEnd"/>
      <w:r>
        <w:rPr>
          <w:rFonts w:ascii="Times New Roman" w:hAnsi="Times New Roman" w:cs="Times New Roman"/>
          <w:sz w:val="24"/>
          <w:szCs w:val="24"/>
        </w:rPr>
        <w:t xml:space="preserve"> считают, что состояние конкурентной среды улучшилось, несколько меньшая доля сообщает об ухудшении (17,6%). </w:t>
      </w:r>
    </w:p>
    <w:p w14:paraId="59B73954" w14:textId="77777777" w:rsidR="009E36C7" w:rsidRDefault="009E36C7" w:rsidP="009E36C7">
      <w:pPr>
        <w:rPr>
          <w:rFonts w:ascii="Times New Roman" w:hAnsi="Times New Roman"/>
        </w:rPr>
      </w:pPr>
      <w:r>
        <w:rPr>
          <w:rFonts w:ascii="Times New Roman" w:hAnsi="Times New Roman"/>
        </w:rPr>
        <w:br w:type="page"/>
      </w:r>
    </w:p>
    <w:p w14:paraId="651F2C8C" w14:textId="77777777" w:rsidR="009E36C7" w:rsidRDefault="009E36C7" w:rsidP="009E36C7">
      <w:pPr>
        <w:spacing w:line="360" w:lineRule="auto"/>
        <w:jc w:val="center"/>
        <w:rPr>
          <w:rFonts w:ascii="Times New Roman" w:eastAsia="SimSun" w:hAnsi="Times New Roman"/>
          <w:lang w:eastAsia="ar-SA"/>
        </w:rPr>
      </w:pPr>
      <w:r w:rsidRPr="00CE70BA">
        <w:rPr>
          <w:rFonts w:ascii="Times New Roman" w:hAnsi="Times New Roman"/>
        </w:rPr>
        <w:lastRenderedPageBreak/>
        <w:t xml:space="preserve">Диаграмма </w:t>
      </w:r>
      <w:r>
        <w:rPr>
          <w:rFonts w:ascii="Times New Roman" w:hAnsi="Times New Roman"/>
        </w:rPr>
        <w:t>9.2</w:t>
      </w:r>
      <w:r w:rsidRPr="00CE70BA">
        <w:rPr>
          <w:rFonts w:ascii="Times New Roman" w:hAnsi="Times New Roman"/>
        </w:rPr>
        <w:t xml:space="preserve">. </w:t>
      </w:r>
      <w:r>
        <w:rPr>
          <w:rFonts w:ascii="Times New Roman" w:eastAsia="SimSun" w:hAnsi="Times New Roman"/>
          <w:lang w:eastAsia="ar-SA"/>
        </w:rPr>
        <w:t xml:space="preserve">Как изменилось состояние конкурентной среды в вашей сфере деятельности за последний год? (% от числа </w:t>
      </w:r>
      <w:proofErr w:type="gramStart"/>
      <w:r>
        <w:rPr>
          <w:rFonts w:ascii="Times New Roman" w:eastAsia="SimSun" w:hAnsi="Times New Roman"/>
          <w:lang w:eastAsia="ar-SA"/>
        </w:rPr>
        <w:t>опрошенных</w:t>
      </w:r>
      <w:proofErr w:type="gramEnd"/>
      <w:r>
        <w:rPr>
          <w:rFonts w:ascii="Times New Roman" w:eastAsia="SimSun" w:hAnsi="Times New Roman"/>
          <w:lang w:eastAsia="ar-SA"/>
        </w:rPr>
        <w:t>)</w:t>
      </w:r>
    </w:p>
    <w:p w14:paraId="77FCD950" w14:textId="77777777" w:rsidR="009E36C7" w:rsidRPr="00CE70BA" w:rsidRDefault="009E36C7" w:rsidP="009E36C7">
      <w:pPr>
        <w:jc w:val="center"/>
        <w:rPr>
          <w:rFonts w:ascii="Times New Roman" w:hAnsi="Times New Roman"/>
        </w:rPr>
      </w:pPr>
      <w:r>
        <w:rPr>
          <w:rFonts w:ascii="Times New Roman" w:hAnsi="Times New Roman"/>
          <w:noProof/>
          <w:lang w:eastAsia="ru-RU"/>
        </w:rPr>
        <w:drawing>
          <wp:inline distT="0" distB="0" distL="0" distR="0" wp14:anchorId="0D4E5F38" wp14:editId="12A79102">
            <wp:extent cx="5486400" cy="3200400"/>
            <wp:effectExtent l="19050" t="0" r="19050" b="0"/>
            <wp:docPr id="4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29C5D4" w14:textId="77777777" w:rsidR="009E36C7" w:rsidRDefault="009E36C7" w:rsidP="009E36C7">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Мнение предпринимателей о повышении интенсивности конкуренции основывается на их наблюдении за ростом числа конкурентов своих организаций в последние 3 года (см. диаграмму 9.3).</w:t>
      </w:r>
      <w:proofErr w:type="gramEnd"/>
      <w:r>
        <w:rPr>
          <w:rFonts w:ascii="Times New Roman" w:hAnsi="Times New Roman" w:cs="Times New Roman"/>
          <w:sz w:val="24"/>
          <w:szCs w:val="24"/>
        </w:rPr>
        <w:t xml:space="preserve"> Две трети бизнесменов (64,5%) отметили, что число конкурентов увеличилось. Треть опрошенных полагают, что число конкурентов осталось прежним (30,6%). Об уменьшении сообщают лишь 5%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w:t>
      </w:r>
    </w:p>
    <w:p w14:paraId="6F9721EA" w14:textId="77777777" w:rsidR="009E36C7" w:rsidRPr="00066204" w:rsidRDefault="009E36C7" w:rsidP="009E36C7">
      <w:pPr>
        <w:spacing w:after="0" w:line="360" w:lineRule="auto"/>
        <w:ind w:firstLine="709"/>
        <w:jc w:val="both"/>
        <w:rPr>
          <w:rFonts w:ascii="Times New Roman" w:hAnsi="Times New Roman" w:cs="Times New Roman"/>
          <w:sz w:val="24"/>
          <w:szCs w:val="24"/>
        </w:rPr>
      </w:pPr>
    </w:p>
    <w:p w14:paraId="13FD0E4A" w14:textId="77777777" w:rsidR="009E36C7" w:rsidRDefault="009E36C7" w:rsidP="009E36C7">
      <w:pPr>
        <w:spacing w:line="360" w:lineRule="auto"/>
        <w:jc w:val="center"/>
        <w:rPr>
          <w:rFonts w:ascii="Times New Roman" w:eastAsia="SimSun" w:hAnsi="Times New Roman"/>
          <w:lang w:eastAsia="ar-SA"/>
        </w:rPr>
      </w:pPr>
      <w:r w:rsidRPr="00CE70BA">
        <w:rPr>
          <w:rFonts w:ascii="Times New Roman" w:hAnsi="Times New Roman"/>
        </w:rPr>
        <w:t xml:space="preserve">Диаграмма </w:t>
      </w:r>
      <w:r>
        <w:rPr>
          <w:rFonts w:ascii="Times New Roman" w:hAnsi="Times New Roman"/>
        </w:rPr>
        <w:t>9.3</w:t>
      </w:r>
      <w:r w:rsidRPr="00CE70BA">
        <w:rPr>
          <w:rFonts w:ascii="Times New Roman" w:hAnsi="Times New Roman"/>
        </w:rPr>
        <w:t xml:space="preserve">. </w:t>
      </w:r>
      <w:r>
        <w:rPr>
          <w:rFonts w:ascii="Times New Roman" w:eastAsia="SimSun" w:hAnsi="Times New Roman"/>
          <w:lang w:eastAsia="ar-SA"/>
        </w:rPr>
        <w:t>Как изменилось число конкурентов у вашей организации за последние три года? (% от числа опрошенных)</w:t>
      </w:r>
    </w:p>
    <w:p w14:paraId="6E19DF28" w14:textId="77777777" w:rsidR="009E36C7" w:rsidRPr="00CE70BA" w:rsidRDefault="009E36C7" w:rsidP="009E36C7">
      <w:pPr>
        <w:jc w:val="center"/>
        <w:rPr>
          <w:rFonts w:ascii="Times New Roman" w:hAnsi="Times New Roman"/>
        </w:rPr>
      </w:pPr>
      <w:r>
        <w:rPr>
          <w:rFonts w:ascii="Times New Roman" w:hAnsi="Times New Roman"/>
          <w:noProof/>
          <w:lang w:eastAsia="ru-RU"/>
        </w:rPr>
        <w:drawing>
          <wp:inline distT="0" distB="0" distL="0" distR="0" wp14:anchorId="4172ACE7" wp14:editId="675FF614">
            <wp:extent cx="4867275" cy="2857500"/>
            <wp:effectExtent l="19050" t="0" r="9525" b="0"/>
            <wp:docPr id="4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192FD29" w14:textId="77777777" w:rsidR="009E36C7" w:rsidRPr="00563324"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Главными конкурентами местных предпринимателей становятся крупные федеральные игроки. Четверть опрошенных (23,3%) видят причину роста числа конкурентов во влиянии федеральных игроков (см. диаграмму 9.4). Пятая часть респондентов  (19,0%) причину роста конкуренции видит в изменении налогового законодательства. Несколько менее значимыми причинами являются снижение покупательной способности населения (13,3%), а также «другие причины» (16,2%), в числе которых - приход новых как местных, так и более крупных игроков, расширение числа услуг, предлагаемых уже имеющимися игроками рынка, легкость входа на рынок и др. (см. диаграмму 9.5).</w:t>
      </w:r>
    </w:p>
    <w:p w14:paraId="2F070302" w14:textId="77777777" w:rsidR="009E36C7" w:rsidRDefault="009E36C7" w:rsidP="009E36C7">
      <w:pPr>
        <w:jc w:val="center"/>
        <w:rPr>
          <w:rFonts w:ascii="Times New Roman" w:hAnsi="Times New Roman"/>
        </w:rPr>
      </w:pPr>
    </w:p>
    <w:p w14:paraId="3B0B39F8" w14:textId="77777777" w:rsidR="009E36C7" w:rsidRPr="00CE70BA" w:rsidRDefault="009E36C7" w:rsidP="009E36C7">
      <w:pPr>
        <w:jc w:val="center"/>
        <w:rPr>
          <w:rFonts w:ascii="Times New Roman" w:hAnsi="Times New Roman"/>
          <w:bCs/>
        </w:rPr>
      </w:pPr>
      <w:r>
        <w:rPr>
          <w:rFonts w:ascii="Times New Roman" w:hAnsi="Times New Roman"/>
        </w:rPr>
        <w:t>Диаграмма 9.4</w:t>
      </w:r>
      <w:r w:rsidRPr="00CE70BA">
        <w:rPr>
          <w:rFonts w:ascii="Times New Roman" w:hAnsi="Times New Roman"/>
        </w:rPr>
        <w:t>.</w:t>
      </w:r>
      <w:r>
        <w:rPr>
          <w:rFonts w:ascii="Times New Roman" w:hAnsi="Times New Roman"/>
        </w:rPr>
        <w:t xml:space="preserve"> </w:t>
      </w:r>
      <w:r>
        <w:rPr>
          <w:rFonts w:ascii="Times New Roman" w:hAnsi="Times New Roman"/>
          <w:bCs/>
        </w:rPr>
        <w:t>Почему изменилось количество конкурентов</w:t>
      </w:r>
      <w:r w:rsidRPr="00CE70BA">
        <w:rPr>
          <w:rFonts w:ascii="Times New Roman" w:hAnsi="Times New Roman"/>
          <w:bCs/>
        </w:rPr>
        <w:t>? (% от числа опрошенных)</w:t>
      </w:r>
    </w:p>
    <w:p w14:paraId="38BBBB8E" w14:textId="77777777" w:rsidR="009E36C7" w:rsidRDefault="009E36C7" w:rsidP="009E36C7">
      <w:r>
        <w:rPr>
          <w:noProof/>
          <w:lang w:eastAsia="ru-RU"/>
        </w:rPr>
        <w:drawing>
          <wp:inline distT="0" distB="0" distL="0" distR="0" wp14:anchorId="67704723" wp14:editId="5965FCCE">
            <wp:extent cx="5943600" cy="4010025"/>
            <wp:effectExtent l="19050" t="0" r="19050" b="0"/>
            <wp:docPr id="4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51715F9" w14:textId="77777777" w:rsidR="009E36C7" w:rsidRDefault="009E36C7" w:rsidP="009E36C7"/>
    <w:p w14:paraId="31B2ADB3" w14:textId="77777777" w:rsidR="009E36C7" w:rsidRDefault="009E36C7" w:rsidP="009E36C7">
      <w:pPr>
        <w:rPr>
          <w:rFonts w:ascii="Times New Roman" w:hAnsi="Times New Roman"/>
        </w:rPr>
      </w:pPr>
      <w:r>
        <w:rPr>
          <w:rFonts w:ascii="Times New Roman" w:hAnsi="Times New Roman"/>
        </w:rPr>
        <w:br w:type="page"/>
      </w:r>
    </w:p>
    <w:p w14:paraId="2EBE875E" w14:textId="77777777" w:rsidR="009E36C7" w:rsidRPr="00BA2DB9" w:rsidRDefault="009E36C7" w:rsidP="009E36C7">
      <w:pPr>
        <w:spacing w:line="360" w:lineRule="auto"/>
        <w:jc w:val="center"/>
        <w:rPr>
          <w:rFonts w:ascii="Times New Roman" w:hAnsi="Times New Roman"/>
          <w:bCs/>
          <w:sz w:val="24"/>
          <w:szCs w:val="24"/>
        </w:rPr>
      </w:pPr>
      <w:r w:rsidRPr="00BA2DB9">
        <w:rPr>
          <w:rFonts w:ascii="Times New Roman" w:hAnsi="Times New Roman"/>
          <w:sz w:val="24"/>
          <w:szCs w:val="24"/>
        </w:rPr>
        <w:lastRenderedPageBreak/>
        <w:t>Диаграмма 9.5. .</w:t>
      </w:r>
      <w:r w:rsidRPr="00BA2DB9">
        <w:rPr>
          <w:rFonts w:ascii="Times New Roman" w:hAnsi="Times New Roman"/>
          <w:bCs/>
          <w:sz w:val="24"/>
          <w:szCs w:val="24"/>
        </w:rPr>
        <w:t>Почему изменилось количество конкурентов (другие причины)? (% от числа опрошенных)</w:t>
      </w:r>
    </w:p>
    <w:p w14:paraId="5E5BE4BB" w14:textId="77777777" w:rsidR="009E36C7" w:rsidRDefault="009E36C7" w:rsidP="009E36C7">
      <w:r>
        <w:rPr>
          <w:noProof/>
          <w:lang w:eastAsia="ru-RU"/>
        </w:rPr>
        <w:drawing>
          <wp:inline distT="0" distB="0" distL="0" distR="0" wp14:anchorId="38A044AD" wp14:editId="77777284">
            <wp:extent cx="5648325" cy="3571875"/>
            <wp:effectExtent l="19050" t="0" r="9525" b="0"/>
            <wp:docPr id="4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662D3FF"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при оценке динамики в сфере конкуренции за последние 1-3 года преобладают оценки, свидетельствующие об увеличении ее интенсивности (половина ответов) и росте числа конкурентов (две трети ответов). Главными причинами изменения числа конкурентов представители деловых кругов считают влияние крупных федеральных игроков, изменение налогового законодательства и снижение покупательной способности населения.</w:t>
      </w:r>
    </w:p>
    <w:p w14:paraId="186B8CFF"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то же время, состояние конкурентной среды в регионе оценивается как не претерпевшее значительных изменений (половина ответов), при этом примерно равные доли опрошенных (по пятой части) дают как отрицательные, так и положительные оценки изменению состояния конкурентной среды.</w:t>
      </w:r>
    </w:p>
    <w:p w14:paraId="710CBE51"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10EE25A9" w14:textId="77777777" w:rsidR="009E36C7" w:rsidRPr="009265DD" w:rsidRDefault="009E36C7" w:rsidP="00835EF5">
      <w:pPr>
        <w:pStyle w:val="20"/>
        <w:jc w:val="center"/>
        <w:rPr>
          <w:rFonts w:ascii="Times New Roman" w:hAnsi="Times New Roman"/>
          <w:b w:val="0"/>
          <w:i w:val="0"/>
          <w:sz w:val="24"/>
          <w:szCs w:val="24"/>
          <w:lang w:val="ru-RU"/>
        </w:rPr>
      </w:pPr>
      <w:bookmarkStart w:id="29" w:name="_Toc27515842"/>
      <w:bookmarkStart w:id="30" w:name="_Toc27646410"/>
      <w:r w:rsidRPr="009265DD">
        <w:rPr>
          <w:rFonts w:ascii="Times New Roman" w:hAnsi="Times New Roman"/>
          <w:b w:val="0"/>
          <w:i w:val="0"/>
          <w:sz w:val="24"/>
          <w:szCs w:val="24"/>
          <w:lang w:val="ru-RU"/>
        </w:rPr>
        <w:lastRenderedPageBreak/>
        <w:t>10. ОПРЕДЕЛЕНИЕ ДОЛИ ХОЗЯЙСТВУЮЩИХ СУБЪЕКТОВ В ОБЩЕМ ЧИСЛЕ ОПРОШЕННЫХ (ВО ВСЕХ СФЕРАХ ХОЗЯЙСТВЕННОЙ ДЕЯТЕЛЬНОСТИ), СЧИТАЮЩИХ, ЧТО СОСТОЯНИЕ КОНКУРЕНТНОЙ СРЕДЫ В РОЗНИЧНОЙ ТОРГОВЛЕ УЛУЧШИЛОСЬ ЗА ИСТЕКШИЙ ГОД</w:t>
      </w:r>
      <w:bookmarkEnd w:id="29"/>
      <w:bookmarkEnd w:id="30"/>
    </w:p>
    <w:p w14:paraId="1B277E2B"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p>
    <w:p w14:paraId="551FECD2"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Наряду с вопросом об изменения конкурентной среды в целом, респондентам задавался вопрос об изменении конкурентной среды в сфере розничной торговли.</w:t>
      </w:r>
    </w:p>
    <w:p w14:paraId="44CD0CC8"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Произошедшие за последний год улучшения отмечены только шестой частью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(15,9%) (см. диаграмму 10.1). Более значительная часть - четверть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(27,2%) заметили ухудшения в этой сфере, немногим более трети (37,2%) считают ситуацию стабильной. Каждый пятый затруднился с ответом </w:t>
      </w:r>
    </w:p>
    <w:p w14:paraId="09701BFE" w14:textId="77777777" w:rsidR="009E36C7" w:rsidRPr="00B15CB4"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p>
    <w:p w14:paraId="2CEE8FC1" w14:textId="77777777" w:rsidR="009E36C7" w:rsidRDefault="009E36C7" w:rsidP="009E36C7">
      <w:pPr>
        <w:spacing w:line="360" w:lineRule="auto"/>
        <w:jc w:val="center"/>
        <w:rPr>
          <w:rFonts w:ascii="Times New Roman" w:eastAsia="SimSun" w:hAnsi="Times New Roman"/>
          <w:lang w:eastAsia="ar-SA"/>
        </w:rPr>
      </w:pPr>
      <w:r w:rsidRPr="00CE70BA">
        <w:rPr>
          <w:rFonts w:ascii="Times New Roman" w:hAnsi="Times New Roman"/>
        </w:rPr>
        <w:t xml:space="preserve">Диаграмма </w:t>
      </w:r>
      <w:r>
        <w:rPr>
          <w:rFonts w:ascii="Times New Roman" w:hAnsi="Times New Roman"/>
        </w:rPr>
        <w:t>10.1</w:t>
      </w:r>
      <w:r w:rsidRPr="00CE70BA">
        <w:rPr>
          <w:rFonts w:ascii="Times New Roman" w:hAnsi="Times New Roman"/>
        </w:rPr>
        <w:t xml:space="preserve">. </w:t>
      </w:r>
      <w:r>
        <w:rPr>
          <w:rFonts w:ascii="Times New Roman" w:eastAsia="SimSun" w:hAnsi="Times New Roman"/>
          <w:lang w:eastAsia="ar-SA"/>
        </w:rPr>
        <w:t xml:space="preserve">Как изменилось состояние конкурентной среды в сфере розничной торговли за последний год? (% от числа </w:t>
      </w:r>
      <w:proofErr w:type="gramStart"/>
      <w:r>
        <w:rPr>
          <w:rFonts w:ascii="Times New Roman" w:eastAsia="SimSun" w:hAnsi="Times New Roman"/>
          <w:lang w:eastAsia="ar-SA"/>
        </w:rPr>
        <w:t>опрошенных</w:t>
      </w:r>
      <w:proofErr w:type="gramEnd"/>
      <w:r>
        <w:rPr>
          <w:rFonts w:ascii="Times New Roman" w:eastAsia="SimSun" w:hAnsi="Times New Roman"/>
          <w:lang w:eastAsia="ar-SA"/>
        </w:rPr>
        <w:t>)</w:t>
      </w:r>
    </w:p>
    <w:p w14:paraId="570DA698" w14:textId="77777777" w:rsidR="009E36C7" w:rsidRPr="00CE70BA" w:rsidRDefault="009E36C7" w:rsidP="009E36C7">
      <w:pPr>
        <w:jc w:val="center"/>
        <w:rPr>
          <w:rFonts w:ascii="Times New Roman" w:hAnsi="Times New Roman"/>
        </w:rPr>
      </w:pPr>
      <w:r>
        <w:rPr>
          <w:rFonts w:ascii="Times New Roman" w:hAnsi="Times New Roman"/>
          <w:noProof/>
          <w:lang w:eastAsia="ru-RU"/>
        </w:rPr>
        <w:drawing>
          <wp:inline distT="0" distB="0" distL="0" distR="0" wp14:anchorId="3C7131B5" wp14:editId="5D8CBB0D">
            <wp:extent cx="5486400" cy="3200400"/>
            <wp:effectExtent l="19050" t="0" r="19050" b="0"/>
            <wp:docPr id="4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1BCF9FF"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нельзя говорить об однозначной оценке предпринимателями изменений в сфере розничной торговли, произошедших за последний год. Несмотря на то, что наибольшая доля ответов приходится на вариант «не изменилось», все же это только треть ответов, то есть нельзя говорить о единстве мнений опрошенных. Другие варианты ответов представлены достаточно высокими долями респондентов. Самая же низкая доля ответов приходится на вариант «улучшилось». </w:t>
      </w:r>
    </w:p>
    <w:p w14:paraId="09CF913E" w14:textId="77777777" w:rsidR="00835EF5" w:rsidRPr="009265DD" w:rsidRDefault="00835EF5">
      <w:pPr>
        <w:spacing w:after="0" w:line="360" w:lineRule="auto"/>
        <w:ind w:firstLine="567"/>
        <w:jc w:val="both"/>
        <w:rPr>
          <w:rFonts w:ascii="Times New Roman" w:eastAsia="Times New Roman" w:hAnsi="Times New Roman" w:cs="Times New Roman"/>
          <w:bCs/>
          <w:iCs/>
          <w:sz w:val="24"/>
          <w:szCs w:val="24"/>
        </w:rPr>
      </w:pPr>
      <w:bookmarkStart w:id="31" w:name="_Toc27515843"/>
      <w:r>
        <w:rPr>
          <w:rFonts w:ascii="Times New Roman" w:hAnsi="Times New Roman"/>
          <w:b/>
          <w:i/>
          <w:sz w:val="24"/>
          <w:szCs w:val="24"/>
        </w:rPr>
        <w:br w:type="page"/>
      </w:r>
    </w:p>
    <w:p w14:paraId="7B03B6AF" w14:textId="77777777" w:rsidR="009E36C7" w:rsidRPr="00835EF5" w:rsidRDefault="009E36C7" w:rsidP="00835EF5">
      <w:pPr>
        <w:pStyle w:val="20"/>
        <w:jc w:val="center"/>
        <w:rPr>
          <w:rFonts w:ascii="Times New Roman" w:hAnsi="Times New Roman"/>
          <w:b w:val="0"/>
          <w:i w:val="0"/>
          <w:sz w:val="24"/>
          <w:szCs w:val="24"/>
          <w:lang w:val="ru-RU"/>
        </w:rPr>
      </w:pPr>
      <w:bookmarkStart w:id="32" w:name="_Toc27646411"/>
      <w:r w:rsidRPr="00835EF5">
        <w:rPr>
          <w:rFonts w:ascii="Times New Roman" w:hAnsi="Times New Roman"/>
          <w:b w:val="0"/>
          <w:i w:val="0"/>
          <w:sz w:val="24"/>
          <w:szCs w:val="24"/>
          <w:lang w:val="ru-RU"/>
        </w:rPr>
        <w:lastRenderedPageBreak/>
        <w:t>11. ОПРЕДЕЛЕНИЕ ДОЛИ ХОЗЯЙСТВУЮЩИХ СУБЪЕКТОВ В ОБЩЕМ ЧИСЛЕ ОПРОШЕННЫХ (ВО ВСЕХ СФЕРАХ ХОЗЯЙСТВЕННОЙ ДЕЯТЕЛЬНОСТИ), СЧИТАЮЩИХ, ЧТО АНТИКОНКУРЕНТНЫХ ДЕЙСТВИЙ ОРГАНОВ ГОСУДАРСТВЕННОЙ ВЛАСТИ И МЕСТНОГО САМОУПРАВЛЕНИЯ В СФЕРЕ РОЗНИЧНОЙ ТОРГОВЛИ СТАЛО МЕНЬШЕ ЗА ИСТЕКШИЙ ГОД</w:t>
      </w:r>
      <w:bookmarkEnd w:id="31"/>
      <w:bookmarkEnd w:id="32"/>
    </w:p>
    <w:p w14:paraId="58845C7F" w14:textId="77777777" w:rsidR="009E36C7" w:rsidRDefault="009E36C7" w:rsidP="009E36C7">
      <w:pPr>
        <w:spacing w:after="0" w:line="360" w:lineRule="auto"/>
        <w:ind w:firstLine="709"/>
        <w:jc w:val="both"/>
        <w:rPr>
          <w:rFonts w:ascii="Times New Roman" w:hAnsi="Times New Roman" w:cs="Times New Roman"/>
          <w:sz w:val="24"/>
          <w:szCs w:val="24"/>
        </w:rPr>
      </w:pPr>
    </w:p>
    <w:p w14:paraId="68DD56F7" w14:textId="77777777" w:rsidR="009E36C7" w:rsidRPr="00227C7D"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Самым распространенным мнением респондентов в отношении </w:t>
      </w:r>
      <w:proofErr w:type="spellStart"/>
      <w:r>
        <w:rPr>
          <w:rFonts w:ascii="Times New Roman" w:hAnsi="Times New Roman" w:cs="Times New Roman"/>
          <w:sz w:val="24"/>
          <w:szCs w:val="24"/>
        </w:rPr>
        <w:t>антиконкурентных</w:t>
      </w:r>
      <w:proofErr w:type="spellEnd"/>
      <w:r>
        <w:rPr>
          <w:rFonts w:ascii="Times New Roman" w:hAnsi="Times New Roman" w:cs="Times New Roman"/>
          <w:sz w:val="24"/>
          <w:szCs w:val="24"/>
        </w:rPr>
        <w:t xml:space="preserve"> действий органов власти, состоит в том, что количество этих действий за истекший год не изменилось (см. диаграмму 11.2). Такого мнения придерживаются три четверти представителей хозяйствующих субъектов (75,4%). Каждый шестой опрошенный (16,9%) отмечает увеличение количества </w:t>
      </w:r>
      <w:proofErr w:type="spellStart"/>
      <w:r>
        <w:rPr>
          <w:rFonts w:ascii="Times New Roman" w:hAnsi="Times New Roman" w:cs="Times New Roman"/>
          <w:sz w:val="24"/>
          <w:szCs w:val="24"/>
        </w:rPr>
        <w:t>антиконкурентых</w:t>
      </w:r>
      <w:proofErr w:type="spellEnd"/>
      <w:r>
        <w:rPr>
          <w:rFonts w:ascii="Times New Roman" w:hAnsi="Times New Roman" w:cs="Times New Roman"/>
          <w:sz w:val="24"/>
          <w:szCs w:val="24"/>
        </w:rPr>
        <w:t xml:space="preserve"> действий органов власти, и только 7,6% - уменьшение числа этих действий.</w:t>
      </w:r>
    </w:p>
    <w:p w14:paraId="0E5E31FA" w14:textId="77777777" w:rsidR="009E36C7" w:rsidRDefault="009E36C7" w:rsidP="009E36C7"/>
    <w:p w14:paraId="4EAFFB0B" w14:textId="77777777" w:rsidR="009E36C7" w:rsidRDefault="009E36C7" w:rsidP="009E36C7">
      <w:pPr>
        <w:spacing w:line="360" w:lineRule="auto"/>
        <w:jc w:val="center"/>
        <w:rPr>
          <w:rFonts w:ascii="Times New Roman" w:eastAsia="SimSun" w:hAnsi="Times New Roman"/>
          <w:lang w:eastAsia="ar-SA"/>
        </w:rPr>
      </w:pPr>
      <w:r w:rsidRPr="00CE70BA">
        <w:rPr>
          <w:rFonts w:ascii="Times New Roman" w:hAnsi="Times New Roman"/>
        </w:rPr>
        <w:t xml:space="preserve">Диаграмма </w:t>
      </w:r>
      <w:r>
        <w:rPr>
          <w:rFonts w:ascii="Times New Roman" w:hAnsi="Times New Roman"/>
        </w:rPr>
        <w:t>11.1</w:t>
      </w:r>
      <w:r w:rsidRPr="00CE70BA">
        <w:rPr>
          <w:rFonts w:ascii="Times New Roman" w:hAnsi="Times New Roman"/>
        </w:rPr>
        <w:t xml:space="preserve">. </w:t>
      </w:r>
      <w:r>
        <w:rPr>
          <w:rFonts w:ascii="Times New Roman" w:eastAsia="SimSun" w:hAnsi="Times New Roman"/>
          <w:lang w:eastAsia="ar-SA"/>
        </w:rPr>
        <w:t>К</w:t>
      </w:r>
      <w:r w:rsidRPr="003C3F0C">
        <w:rPr>
          <w:rFonts w:ascii="Times New Roman" w:eastAsia="SimSun" w:hAnsi="Times New Roman"/>
          <w:lang w:eastAsia="ar-SA"/>
        </w:rPr>
        <w:t xml:space="preserve">аким образом за последний год изменилось количество </w:t>
      </w:r>
      <w:proofErr w:type="spellStart"/>
      <w:r w:rsidRPr="003C3F0C">
        <w:rPr>
          <w:rFonts w:ascii="Times New Roman" w:eastAsia="SimSun" w:hAnsi="Times New Roman"/>
          <w:lang w:eastAsia="ar-SA"/>
        </w:rPr>
        <w:t>антиконкурентных</w:t>
      </w:r>
      <w:proofErr w:type="spellEnd"/>
      <w:r w:rsidRPr="003C3F0C">
        <w:rPr>
          <w:rFonts w:ascii="Times New Roman" w:eastAsia="SimSun" w:hAnsi="Times New Roman"/>
          <w:lang w:eastAsia="ar-SA"/>
        </w:rPr>
        <w:t xml:space="preserve"> действий органов государственной власти и местного самоуправления в сфере розничной торговли</w:t>
      </w:r>
      <w:r>
        <w:rPr>
          <w:rFonts w:ascii="Times New Roman" w:eastAsia="SimSun" w:hAnsi="Times New Roman"/>
          <w:lang w:eastAsia="ar-SA"/>
        </w:rPr>
        <w:t>? (% от числа опрошенных)</w:t>
      </w:r>
    </w:p>
    <w:p w14:paraId="503EA9D0" w14:textId="77777777" w:rsidR="009E36C7" w:rsidRPr="00CE70BA" w:rsidRDefault="009E36C7" w:rsidP="009E36C7">
      <w:pPr>
        <w:jc w:val="center"/>
        <w:rPr>
          <w:rFonts w:ascii="Times New Roman" w:hAnsi="Times New Roman"/>
        </w:rPr>
      </w:pPr>
      <w:r>
        <w:rPr>
          <w:rFonts w:ascii="Times New Roman" w:hAnsi="Times New Roman"/>
          <w:noProof/>
          <w:lang w:eastAsia="ru-RU"/>
        </w:rPr>
        <w:drawing>
          <wp:inline distT="0" distB="0" distL="0" distR="0" wp14:anchorId="7AF0DACE" wp14:editId="0506FF0F">
            <wp:extent cx="5486400" cy="3200400"/>
            <wp:effectExtent l="19050" t="0" r="19050" b="0"/>
            <wp:docPr id="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F058215"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представителей </w:t>
      </w:r>
      <w:proofErr w:type="gramStart"/>
      <w:r>
        <w:rPr>
          <w:rFonts w:ascii="Times New Roman" w:hAnsi="Times New Roman" w:cs="Times New Roman"/>
          <w:sz w:val="24"/>
          <w:szCs w:val="24"/>
        </w:rPr>
        <w:t>бизнес-сообщества</w:t>
      </w:r>
      <w:proofErr w:type="gramEnd"/>
      <w:r>
        <w:rPr>
          <w:rFonts w:ascii="Times New Roman" w:hAnsi="Times New Roman" w:cs="Times New Roman"/>
          <w:sz w:val="24"/>
          <w:szCs w:val="24"/>
        </w:rPr>
        <w:t xml:space="preserve"> считают, что действия органов государственной и муниципальной власти не меняют ситуации в конкуренции в сфере розничной торговли. Лишь четверть замечают это влияние, при этом 16,9% отмечают увеличение количества </w:t>
      </w:r>
      <w:proofErr w:type="spellStart"/>
      <w:r>
        <w:rPr>
          <w:rFonts w:ascii="Times New Roman" w:hAnsi="Times New Roman" w:cs="Times New Roman"/>
          <w:sz w:val="24"/>
          <w:szCs w:val="24"/>
        </w:rPr>
        <w:t>антиконкурентных</w:t>
      </w:r>
      <w:proofErr w:type="spellEnd"/>
      <w:r>
        <w:rPr>
          <w:rFonts w:ascii="Times New Roman" w:hAnsi="Times New Roman" w:cs="Times New Roman"/>
          <w:sz w:val="24"/>
          <w:szCs w:val="24"/>
        </w:rPr>
        <w:t xml:space="preserve"> действий со стороны власти, и только 7,6% - уменьшение.</w:t>
      </w:r>
    </w:p>
    <w:p w14:paraId="615C1A39" w14:textId="77777777" w:rsidR="009E36C7" w:rsidRPr="009265DD" w:rsidRDefault="009E36C7" w:rsidP="00835EF5">
      <w:pPr>
        <w:pStyle w:val="20"/>
        <w:jc w:val="center"/>
        <w:rPr>
          <w:rFonts w:ascii="Times New Roman" w:hAnsi="Times New Roman"/>
          <w:b w:val="0"/>
          <w:i w:val="0"/>
          <w:sz w:val="24"/>
          <w:szCs w:val="24"/>
          <w:lang w:val="ru-RU"/>
        </w:rPr>
      </w:pPr>
      <w:bookmarkStart w:id="33" w:name="_Toc27515844"/>
      <w:bookmarkStart w:id="34" w:name="_Toc27646412"/>
      <w:r w:rsidRPr="009265DD">
        <w:rPr>
          <w:rFonts w:ascii="Times New Roman" w:hAnsi="Times New Roman"/>
          <w:b w:val="0"/>
          <w:i w:val="0"/>
          <w:sz w:val="24"/>
          <w:szCs w:val="24"/>
          <w:lang w:val="ru-RU"/>
        </w:rPr>
        <w:lastRenderedPageBreak/>
        <w:t>12. ВЫЯВЛЕНИЕ МНЕНИЯ ПРЕДПРИНИМАТЕЛЕЙ О СТЕПЕНИ ВЛИЯНИЯ НА ИХ ДЕЯТЕЛЬНОСТЬ СО СТОРОНЫ ЕСТЕСТВЕННЫХ МОНОПОЛИЙ В ЦЕЛОМ И ОТДЕЛЬНО ДЛЯ КАЖДОГО ВИДА УСЛУГ</w:t>
      </w:r>
      <w:bookmarkEnd w:id="33"/>
      <w:bookmarkEnd w:id="34"/>
    </w:p>
    <w:p w14:paraId="2566D832" w14:textId="77777777" w:rsidR="009E36C7" w:rsidRPr="00AB3312" w:rsidRDefault="009E36C7" w:rsidP="009E36C7">
      <w:pPr>
        <w:widowControl w:val="0"/>
        <w:tabs>
          <w:tab w:val="left" w:pos="567"/>
        </w:tabs>
        <w:snapToGrid w:val="0"/>
        <w:spacing w:after="0" w:line="240" w:lineRule="auto"/>
        <w:ind w:firstLine="709"/>
        <w:jc w:val="both"/>
        <w:rPr>
          <w:rFonts w:ascii="Times New Roman" w:hAnsi="Times New Roman" w:cs="Times New Roman"/>
          <w:color w:val="FF0000"/>
          <w:sz w:val="24"/>
          <w:szCs w:val="24"/>
        </w:rPr>
      </w:pPr>
    </w:p>
    <w:p w14:paraId="7580C7AF"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органов власти влияние на деятельность хозяйствующих субъектов могут оказывать естественные монополии. В исследовании выяснялось мнение предпринимателей о степени влияния монополий, предоставляющих услуги водоснабжения и водоотведения, газоснабжения, электроснабжения и газоснабжения.</w:t>
      </w:r>
    </w:p>
    <w:p w14:paraId="68797663"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сильное влияние на деятельность </w:t>
      </w:r>
      <w:proofErr w:type="gramStart"/>
      <w:r>
        <w:rPr>
          <w:rFonts w:ascii="Times New Roman" w:hAnsi="Times New Roman" w:cs="Times New Roman"/>
          <w:sz w:val="24"/>
          <w:szCs w:val="24"/>
        </w:rPr>
        <w:t>бизнес-организаций</w:t>
      </w:r>
      <w:proofErr w:type="gramEnd"/>
      <w:r>
        <w:rPr>
          <w:rFonts w:ascii="Times New Roman" w:hAnsi="Times New Roman" w:cs="Times New Roman"/>
          <w:sz w:val="24"/>
          <w:szCs w:val="24"/>
        </w:rPr>
        <w:t xml:space="preserve"> оказывают поставщики электроснабжения, три четверти - 76,1% - респондентов указали на это влияние (см. диаграмму 12.1.). Несколько менее сильное влияние бизнес испытывает со стороны поставщиков теплоснабжения: две трети (67,4%) опрошенных сообщили об этом. Почти такая же по степени влияния на ведение бизнеса естественная монополия - организации водоснабжения и водоотведения. Две трети респондентов (65,1%) подтверждают его.</w:t>
      </w:r>
    </w:p>
    <w:p w14:paraId="16BFB0E0"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Наименьшее влияние у монополии по газоснабжению - несколько более половины опрошенных (53,8%) признают зависимость ведения бизнеса от газоснабжающих организаций.</w:t>
      </w:r>
    </w:p>
    <w:p w14:paraId="52F12CFC" w14:textId="77777777" w:rsidR="009E36C7" w:rsidRPr="003E1239"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09578E73" w14:textId="77777777" w:rsidR="009E36C7" w:rsidRPr="00561478" w:rsidRDefault="009E36C7" w:rsidP="009E36C7">
      <w:pPr>
        <w:spacing w:line="360" w:lineRule="auto"/>
        <w:jc w:val="center"/>
        <w:rPr>
          <w:rFonts w:ascii="Times New Roman" w:hAnsi="Times New Roman"/>
          <w:bCs/>
        </w:rPr>
      </w:pPr>
      <w:proofErr w:type="gramStart"/>
      <w:r>
        <w:rPr>
          <w:rFonts w:ascii="Times New Roman" w:hAnsi="Times New Roman"/>
        </w:rPr>
        <w:t>Диаграмма</w:t>
      </w:r>
      <w:proofErr w:type="gramEnd"/>
      <w:r>
        <w:rPr>
          <w:rFonts w:ascii="Times New Roman" w:hAnsi="Times New Roman"/>
        </w:rPr>
        <w:t xml:space="preserve"> 12.1</w:t>
      </w:r>
      <w:r w:rsidRPr="00561478">
        <w:rPr>
          <w:rFonts w:ascii="Times New Roman" w:hAnsi="Times New Roman"/>
        </w:rPr>
        <w:t>.</w:t>
      </w:r>
      <w:r w:rsidRPr="00E914BE">
        <w:rPr>
          <w:rFonts w:ascii="Times New Roman" w:hAnsi="Times New Roman"/>
          <w:lang w:eastAsia="ru-RU"/>
        </w:rPr>
        <w:t xml:space="preserve">В </w:t>
      </w:r>
      <w:proofErr w:type="gramStart"/>
      <w:r w:rsidRPr="00E914BE">
        <w:rPr>
          <w:rFonts w:ascii="Times New Roman" w:hAnsi="Times New Roman"/>
          <w:lang w:eastAsia="ru-RU"/>
        </w:rPr>
        <w:t>какой</w:t>
      </w:r>
      <w:proofErr w:type="gramEnd"/>
      <w:r w:rsidRPr="00E914BE">
        <w:rPr>
          <w:rFonts w:ascii="Times New Roman" w:hAnsi="Times New Roman"/>
          <w:lang w:eastAsia="ru-RU"/>
        </w:rPr>
        <w:t xml:space="preserve"> степени влияют на ваш бизнес субъекты естественных монополий, в частности, предоставляющие услуги водоснабжения и водоотведения, газоснабжения, электроснабжение, теплоснабжения</w:t>
      </w:r>
      <w:r w:rsidRPr="00561478">
        <w:rPr>
          <w:rFonts w:ascii="Times New Roman" w:hAnsi="Times New Roman"/>
          <w:bCs/>
        </w:rPr>
        <w:t>? (% от числа опрошенных)</w:t>
      </w:r>
    </w:p>
    <w:p w14:paraId="7F008F84" w14:textId="77777777" w:rsidR="009E36C7" w:rsidRDefault="009E36C7" w:rsidP="009E36C7">
      <w:pPr>
        <w:jc w:val="both"/>
        <w:rPr>
          <w:rFonts w:ascii="Times New Roman" w:hAnsi="Times New Roman"/>
        </w:rPr>
      </w:pPr>
      <w:r>
        <w:rPr>
          <w:rFonts w:ascii="Times New Roman" w:hAnsi="Times New Roman"/>
          <w:noProof/>
          <w:lang w:eastAsia="ru-RU"/>
        </w:rPr>
        <w:drawing>
          <wp:inline distT="0" distB="0" distL="0" distR="0" wp14:anchorId="78739D6A" wp14:editId="066AE9D7">
            <wp:extent cx="5486400" cy="3629025"/>
            <wp:effectExtent l="19050" t="0" r="19050" b="0"/>
            <wp:docPr id="4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38EAE91" w14:textId="77777777" w:rsidR="009E36C7" w:rsidRPr="00542D8F" w:rsidRDefault="009E36C7" w:rsidP="009E3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Итак, все естественные монополии оказывают влияние на более чем половину хозяйствующих субъектов. Влияние </w:t>
      </w:r>
      <w:proofErr w:type="spellStart"/>
      <w:r>
        <w:rPr>
          <w:rFonts w:ascii="Times New Roman" w:hAnsi="Times New Roman" w:cs="Times New Roman"/>
          <w:sz w:val="24"/>
          <w:szCs w:val="24"/>
        </w:rPr>
        <w:t>электроснабжающих</w:t>
      </w:r>
      <w:proofErr w:type="spellEnd"/>
      <w:r>
        <w:rPr>
          <w:rFonts w:ascii="Times New Roman" w:hAnsi="Times New Roman" w:cs="Times New Roman"/>
          <w:sz w:val="24"/>
          <w:szCs w:val="24"/>
        </w:rPr>
        <w:t xml:space="preserve"> организаций самое значительное - на три четверти хозяйствующих субъектов, теплоснабжающих и </w:t>
      </w:r>
      <w:proofErr w:type="spellStart"/>
      <w:r>
        <w:rPr>
          <w:rFonts w:ascii="Times New Roman" w:hAnsi="Times New Roman" w:cs="Times New Roman"/>
          <w:sz w:val="24"/>
          <w:szCs w:val="24"/>
        </w:rPr>
        <w:t>водоснабжающих</w:t>
      </w:r>
      <w:proofErr w:type="spellEnd"/>
      <w:r>
        <w:rPr>
          <w:rFonts w:ascii="Times New Roman" w:hAnsi="Times New Roman" w:cs="Times New Roman"/>
          <w:sz w:val="24"/>
          <w:szCs w:val="24"/>
        </w:rPr>
        <w:t xml:space="preserve"> менее сильное - на две трети субъектов, газоснабжающих - на половину </w:t>
      </w:r>
      <w:proofErr w:type="gramStart"/>
      <w:r>
        <w:rPr>
          <w:rFonts w:ascii="Times New Roman" w:hAnsi="Times New Roman" w:cs="Times New Roman"/>
          <w:sz w:val="24"/>
          <w:szCs w:val="24"/>
        </w:rPr>
        <w:t>бизнес-организаций</w:t>
      </w:r>
      <w:proofErr w:type="gramEnd"/>
      <w:r>
        <w:rPr>
          <w:rFonts w:ascii="Times New Roman" w:hAnsi="Times New Roman" w:cs="Times New Roman"/>
          <w:sz w:val="24"/>
          <w:szCs w:val="24"/>
        </w:rPr>
        <w:t xml:space="preserve">. Усредненные значения оценок влияния естественных монополий следующие: «сильное влияние» 41,2%, «слабое влияние» 24,4%, «не оказывают влияния» 33,4%, «затруднились ответить» 1%, </w:t>
      </w:r>
      <w:proofErr w:type="gramStart"/>
      <w:r>
        <w:rPr>
          <w:rFonts w:ascii="Times New Roman" w:hAnsi="Times New Roman" w:cs="Times New Roman"/>
          <w:sz w:val="24"/>
          <w:szCs w:val="24"/>
        </w:rPr>
        <w:t>следовательно</w:t>
      </w:r>
      <w:proofErr w:type="gramEnd"/>
      <w:r>
        <w:rPr>
          <w:rFonts w:ascii="Times New Roman" w:hAnsi="Times New Roman" w:cs="Times New Roman"/>
          <w:sz w:val="24"/>
          <w:szCs w:val="24"/>
        </w:rPr>
        <w:t xml:space="preserve"> в целом на 65,6% бизнес-организаций естественные монополии оказывают влияние разной степени.</w:t>
      </w:r>
    </w:p>
    <w:p w14:paraId="23CBD502" w14:textId="77777777" w:rsidR="009E36C7" w:rsidRPr="003E1239"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5DB76985"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6057EB35" w14:textId="77777777" w:rsidR="009E36C7" w:rsidRPr="009265DD" w:rsidRDefault="009E36C7" w:rsidP="00835EF5">
      <w:pPr>
        <w:pStyle w:val="20"/>
        <w:jc w:val="center"/>
        <w:rPr>
          <w:rFonts w:ascii="Times New Roman" w:hAnsi="Times New Roman"/>
          <w:b w:val="0"/>
          <w:i w:val="0"/>
          <w:sz w:val="24"/>
          <w:szCs w:val="24"/>
          <w:lang w:val="ru-RU"/>
        </w:rPr>
      </w:pPr>
      <w:bookmarkStart w:id="35" w:name="_Toc27515845"/>
      <w:bookmarkStart w:id="36" w:name="_Toc27646413"/>
      <w:r w:rsidRPr="009265DD">
        <w:rPr>
          <w:rFonts w:ascii="Times New Roman" w:hAnsi="Times New Roman"/>
          <w:b w:val="0"/>
          <w:i w:val="0"/>
          <w:sz w:val="24"/>
          <w:szCs w:val="24"/>
          <w:lang w:val="ru-RU"/>
        </w:rPr>
        <w:lastRenderedPageBreak/>
        <w:t>13. ОЦЕНКА ПРЕДПРИНИМАТЕЛЯМИ КАЧЕСТВА УСЛУГ ЕСТЕСТВЕННЫХ МОНОПОЛИЙ В ЦЕЛОМ И ОТДЕЛЬНО ДЛЯ КАЖДОГО ВИДА УСЛУГ</w:t>
      </w:r>
      <w:bookmarkEnd w:id="35"/>
      <w:bookmarkEnd w:id="36"/>
    </w:p>
    <w:p w14:paraId="27E72C91" w14:textId="77777777" w:rsidR="009E36C7" w:rsidRPr="0035518A" w:rsidRDefault="009E36C7" w:rsidP="009E36C7">
      <w:pPr>
        <w:widowControl w:val="0"/>
        <w:tabs>
          <w:tab w:val="left" w:pos="567"/>
        </w:tabs>
        <w:snapToGrid w:val="0"/>
        <w:spacing w:after="0" w:line="240" w:lineRule="auto"/>
        <w:ind w:firstLine="709"/>
        <w:jc w:val="both"/>
        <w:rPr>
          <w:rFonts w:ascii="Times New Roman" w:hAnsi="Times New Roman" w:cs="Times New Roman"/>
          <w:color w:val="FF0000"/>
          <w:sz w:val="24"/>
          <w:szCs w:val="24"/>
        </w:rPr>
      </w:pPr>
    </w:p>
    <w:p w14:paraId="6AA5881F"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Опрошенные предприниматели оценивали качество услуг каждой естественной монополии, затем их оценки были обобщены и усреднены. Качество услуг разных монополий оценивается довольно схоже. Примерно треть опрошенных полностью устраивает качество услуг, половину или чуть менее - скорее устраивает. Доля отрицательных оценок колеблется в диапазоне от 15 до 20%.</w:t>
      </w:r>
    </w:p>
    <w:p w14:paraId="6B63F81B"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Несколько более высокие оценки качества у услуг по электроснабжению - 85,0% опрошенных в той или иной мере довольны качеством. На несколько процентов меньше доля удовлетворенных качеством теплоснабжения (82,4%). Почти одинаковые доли респондентов положительно оценивают качество газоснабжения (79,8%) и водоснабжения и водоотведения (78,8%). Самая высокая доля недовольных качеством услуг - в отношении водоснабжения и водоотведения - 20,4%.</w:t>
      </w:r>
    </w:p>
    <w:p w14:paraId="753224C2"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p>
    <w:p w14:paraId="1FB9178C" w14:textId="77777777" w:rsidR="009E36C7" w:rsidRDefault="009E36C7" w:rsidP="009E36C7">
      <w:pPr>
        <w:spacing w:line="360" w:lineRule="auto"/>
        <w:jc w:val="center"/>
        <w:rPr>
          <w:rFonts w:ascii="Times New Roman" w:hAnsi="Times New Roman"/>
          <w:bCs/>
        </w:rPr>
      </w:pPr>
      <w:r w:rsidRPr="00561478">
        <w:rPr>
          <w:rFonts w:ascii="Times New Roman" w:hAnsi="Times New Roman"/>
        </w:rPr>
        <w:t xml:space="preserve">Диаграмма </w:t>
      </w:r>
      <w:r>
        <w:rPr>
          <w:rFonts w:ascii="Times New Roman" w:hAnsi="Times New Roman"/>
        </w:rPr>
        <w:t>1</w:t>
      </w:r>
      <w:r w:rsidRPr="00561478">
        <w:rPr>
          <w:rFonts w:ascii="Times New Roman" w:hAnsi="Times New Roman"/>
        </w:rPr>
        <w:t>3</w:t>
      </w:r>
      <w:r>
        <w:rPr>
          <w:rFonts w:ascii="Times New Roman" w:hAnsi="Times New Roman"/>
        </w:rPr>
        <w:t>.3</w:t>
      </w:r>
      <w:r w:rsidRPr="00561478">
        <w:rPr>
          <w:rFonts w:ascii="Times New Roman" w:hAnsi="Times New Roman"/>
        </w:rPr>
        <w:t>.</w:t>
      </w:r>
      <w:r>
        <w:rPr>
          <w:rFonts w:ascii="Times New Roman" w:hAnsi="Times New Roman"/>
          <w:lang w:eastAsia="ru-RU"/>
        </w:rPr>
        <w:t>О</w:t>
      </w:r>
      <w:r w:rsidRPr="004D26B6">
        <w:rPr>
          <w:rFonts w:ascii="Times New Roman" w:hAnsi="Times New Roman"/>
          <w:lang w:eastAsia="ru-RU"/>
        </w:rPr>
        <w:t xml:space="preserve">цените </w:t>
      </w:r>
      <w:r>
        <w:rPr>
          <w:rFonts w:ascii="Times New Roman" w:hAnsi="Times New Roman"/>
          <w:lang w:eastAsia="ru-RU"/>
        </w:rPr>
        <w:t>качество</w:t>
      </w:r>
      <w:r w:rsidRPr="004D26B6">
        <w:rPr>
          <w:rFonts w:ascii="Times New Roman" w:hAnsi="Times New Roman"/>
          <w:lang w:eastAsia="ru-RU"/>
        </w:rPr>
        <w:t xml:space="preserve"> услуг субъ</w:t>
      </w:r>
      <w:r>
        <w:rPr>
          <w:rFonts w:ascii="Times New Roman" w:hAnsi="Times New Roman"/>
          <w:lang w:eastAsia="ru-RU"/>
        </w:rPr>
        <w:t>ектов естественных монополий в У</w:t>
      </w:r>
      <w:r w:rsidRPr="004D26B6">
        <w:rPr>
          <w:rFonts w:ascii="Times New Roman" w:hAnsi="Times New Roman"/>
          <w:lang w:eastAsia="ru-RU"/>
        </w:rPr>
        <w:t>льяновской области в ситуации создания или расширения бизнеса</w:t>
      </w:r>
      <w:r>
        <w:rPr>
          <w:rFonts w:ascii="Times New Roman" w:hAnsi="Times New Roman"/>
          <w:lang w:eastAsia="ru-RU"/>
        </w:rPr>
        <w:t xml:space="preserve"> </w:t>
      </w:r>
      <w:r w:rsidRPr="00561478">
        <w:rPr>
          <w:rFonts w:ascii="Times New Roman" w:hAnsi="Times New Roman"/>
          <w:bCs/>
        </w:rPr>
        <w:t>(% от числа опрошенных)</w:t>
      </w:r>
    </w:p>
    <w:p w14:paraId="1AC90D16" w14:textId="77777777" w:rsidR="009E36C7" w:rsidRDefault="009E36C7" w:rsidP="009E36C7">
      <w:pPr>
        <w:jc w:val="both"/>
        <w:rPr>
          <w:rFonts w:ascii="Times New Roman" w:hAnsi="Times New Roman"/>
        </w:rPr>
      </w:pPr>
      <w:r>
        <w:rPr>
          <w:rFonts w:ascii="Times New Roman" w:hAnsi="Times New Roman"/>
          <w:noProof/>
          <w:lang w:eastAsia="ru-RU"/>
        </w:rPr>
        <w:drawing>
          <wp:inline distT="0" distB="0" distL="0" distR="0" wp14:anchorId="4E999A2C" wp14:editId="75BC653E">
            <wp:extent cx="6162675" cy="3381375"/>
            <wp:effectExtent l="19050" t="0" r="9525"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E07B373"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трех четвертей опрошенных представителей хозяйствующих субъектов положительно оценивают качества услуг естественных монополий. Преобладают умеренные оценки качества («скорее устраивает»). Значения усредненных оценок </w:t>
      </w:r>
      <w:proofErr w:type="gramStart"/>
      <w:r>
        <w:rPr>
          <w:rFonts w:ascii="Times New Roman" w:hAnsi="Times New Roman" w:cs="Times New Roman"/>
          <w:sz w:val="24"/>
          <w:szCs w:val="24"/>
        </w:rPr>
        <w:t>качества</w:t>
      </w:r>
      <w:proofErr w:type="gramEnd"/>
      <w:r>
        <w:rPr>
          <w:rFonts w:ascii="Times New Roman" w:hAnsi="Times New Roman" w:cs="Times New Roman"/>
          <w:sz w:val="24"/>
          <w:szCs w:val="24"/>
        </w:rPr>
        <w:t xml:space="preserve"> в целом следующие: «полностью устраивает» 34,2%, «скорее устраивает» 47,4%, «скорее не устраивает» 15,1%, «неприемлемо» 2,8%, «затруднились ответить» 0,5%.</w:t>
      </w:r>
    </w:p>
    <w:p w14:paraId="787C0DED" w14:textId="77777777" w:rsidR="009E36C7" w:rsidRPr="009265DD" w:rsidRDefault="009E36C7" w:rsidP="00835EF5">
      <w:pPr>
        <w:pStyle w:val="20"/>
        <w:jc w:val="center"/>
        <w:rPr>
          <w:rFonts w:ascii="Times New Roman" w:hAnsi="Times New Roman"/>
          <w:b w:val="0"/>
          <w:i w:val="0"/>
          <w:sz w:val="24"/>
          <w:szCs w:val="24"/>
          <w:lang w:val="ru-RU"/>
        </w:rPr>
      </w:pPr>
      <w:bookmarkStart w:id="37" w:name="_Toc27515846"/>
      <w:bookmarkStart w:id="38" w:name="_Toc27646414"/>
      <w:r w:rsidRPr="009265DD">
        <w:rPr>
          <w:rFonts w:ascii="Times New Roman" w:hAnsi="Times New Roman"/>
          <w:b w:val="0"/>
          <w:i w:val="0"/>
          <w:sz w:val="24"/>
          <w:szCs w:val="24"/>
          <w:lang w:val="ru-RU"/>
        </w:rPr>
        <w:lastRenderedPageBreak/>
        <w:t>14. ОЦЕНКА ПРЕДПРИНИМАТЕЛЯМИ ПРИЕМЛЕМОСТИ СТОИМОСТИ УСЛУГ ЕСТЕСТВЕННЫХ МОНОПОЛИЙ В ЦЕЛОМ И ОТДЕЛЬНО ДЛЯ КАЖДОГО ВИДА УСЛУГ</w:t>
      </w:r>
      <w:bookmarkEnd w:id="37"/>
      <w:bookmarkEnd w:id="38"/>
    </w:p>
    <w:p w14:paraId="4A2F446B" w14:textId="77777777" w:rsidR="009E36C7" w:rsidRPr="00F10E8F" w:rsidRDefault="009E36C7" w:rsidP="009E36C7">
      <w:pPr>
        <w:widowControl w:val="0"/>
        <w:tabs>
          <w:tab w:val="left" w:pos="567"/>
        </w:tabs>
        <w:snapToGrid w:val="0"/>
        <w:spacing w:after="0" w:line="240" w:lineRule="auto"/>
        <w:ind w:firstLine="709"/>
        <w:jc w:val="both"/>
        <w:rPr>
          <w:rFonts w:ascii="Times New Roman" w:hAnsi="Times New Roman" w:cs="Times New Roman"/>
          <w:color w:val="FF0000"/>
          <w:sz w:val="24"/>
          <w:szCs w:val="24"/>
        </w:rPr>
      </w:pPr>
    </w:p>
    <w:p w14:paraId="12609883"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исследования выяснялись оценки не только качества, но и стоимости услуг естественных монополий - по каждому виду естественной монополии, а также усредненные оценки в целом по стоимости их услуг.</w:t>
      </w:r>
    </w:p>
    <w:p w14:paraId="1EC792B0"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Наибольшие доли положительных оценок стоимости -  у услуг по водоснабжению и водоотведению (70,8%) и газоснабжению (67,1%) (см. диаграмма 14.1). Заметно меньше положительных оценок стоимости услуг по электроснабжению (53,5%) и теплоснабжению (49,5%).</w:t>
      </w:r>
    </w:p>
    <w:p w14:paraId="69532D25" w14:textId="77777777" w:rsidR="009E36C7" w:rsidRDefault="009E36C7" w:rsidP="00835EF5">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Довольно высока доля предпринимателей, которых не устраивает стоимость услуг монополий. Особенно отрицательно характеризуется стоимость услуг теплоснабжения (почти половина - 47,8% негативных оценок) и электроснабжения (43,9%).</w:t>
      </w:r>
    </w:p>
    <w:p w14:paraId="36F7E206" w14:textId="77777777" w:rsidR="009E36C7" w:rsidRPr="003E1239" w:rsidRDefault="009E36C7" w:rsidP="00835EF5">
      <w:pPr>
        <w:widowControl w:val="0"/>
        <w:tabs>
          <w:tab w:val="left" w:pos="567"/>
        </w:tabs>
        <w:snapToGrid w:val="0"/>
        <w:spacing w:after="0" w:line="360" w:lineRule="auto"/>
        <w:ind w:firstLine="709"/>
        <w:jc w:val="both"/>
        <w:rPr>
          <w:rFonts w:ascii="Times New Roman" w:hAnsi="Times New Roman" w:cs="Times New Roman"/>
          <w:sz w:val="24"/>
          <w:szCs w:val="24"/>
        </w:rPr>
      </w:pPr>
    </w:p>
    <w:p w14:paraId="5EA6C423" w14:textId="77777777" w:rsidR="009E36C7" w:rsidRDefault="009E36C7" w:rsidP="00835EF5">
      <w:pPr>
        <w:spacing w:after="0" w:line="360" w:lineRule="auto"/>
        <w:jc w:val="center"/>
        <w:rPr>
          <w:rFonts w:ascii="Times New Roman" w:hAnsi="Times New Roman"/>
          <w:bCs/>
        </w:rPr>
      </w:pPr>
      <w:r w:rsidRPr="00561478">
        <w:rPr>
          <w:rFonts w:ascii="Times New Roman" w:hAnsi="Times New Roman"/>
        </w:rPr>
        <w:t xml:space="preserve">Диаграмма </w:t>
      </w:r>
      <w:r>
        <w:rPr>
          <w:rFonts w:ascii="Times New Roman" w:hAnsi="Times New Roman"/>
        </w:rPr>
        <w:t>14.1</w:t>
      </w:r>
      <w:r w:rsidRPr="00561478">
        <w:rPr>
          <w:rFonts w:ascii="Times New Roman" w:hAnsi="Times New Roman"/>
        </w:rPr>
        <w:t>.</w:t>
      </w:r>
      <w:r>
        <w:rPr>
          <w:rFonts w:ascii="Times New Roman" w:hAnsi="Times New Roman"/>
          <w:lang w:eastAsia="ru-RU"/>
        </w:rPr>
        <w:t>О</w:t>
      </w:r>
      <w:r w:rsidRPr="004D26B6">
        <w:rPr>
          <w:rFonts w:ascii="Times New Roman" w:hAnsi="Times New Roman"/>
          <w:lang w:eastAsia="ru-RU"/>
        </w:rPr>
        <w:t xml:space="preserve">цените </w:t>
      </w:r>
      <w:r>
        <w:rPr>
          <w:rFonts w:ascii="Times New Roman" w:hAnsi="Times New Roman"/>
          <w:lang w:eastAsia="ru-RU"/>
        </w:rPr>
        <w:t>стоимость</w:t>
      </w:r>
      <w:r w:rsidRPr="004D26B6">
        <w:rPr>
          <w:rFonts w:ascii="Times New Roman" w:hAnsi="Times New Roman"/>
          <w:lang w:eastAsia="ru-RU"/>
        </w:rPr>
        <w:t xml:space="preserve"> услуг субъектов естественных монополий в </w:t>
      </w:r>
      <w:r>
        <w:rPr>
          <w:rFonts w:ascii="Times New Roman" w:hAnsi="Times New Roman"/>
          <w:lang w:eastAsia="ru-RU"/>
        </w:rPr>
        <w:t>У</w:t>
      </w:r>
      <w:r w:rsidRPr="004D26B6">
        <w:rPr>
          <w:rFonts w:ascii="Times New Roman" w:hAnsi="Times New Roman"/>
          <w:lang w:eastAsia="ru-RU"/>
        </w:rPr>
        <w:t>льяновской области в ситуации создания или расширения бизнеса</w:t>
      </w:r>
      <w:r>
        <w:rPr>
          <w:rFonts w:ascii="Times New Roman" w:hAnsi="Times New Roman"/>
          <w:lang w:eastAsia="ru-RU"/>
        </w:rPr>
        <w:t xml:space="preserve"> </w:t>
      </w:r>
      <w:r w:rsidRPr="00561478">
        <w:rPr>
          <w:rFonts w:ascii="Times New Roman" w:hAnsi="Times New Roman"/>
          <w:bCs/>
        </w:rPr>
        <w:t>(% от числа опрошенных)</w:t>
      </w:r>
    </w:p>
    <w:p w14:paraId="3EBF6940" w14:textId="77777777" w:rsidR="009E36C7" w:rsidRDefault="009E36C7" w:rsidP="009E36C7">
      <w:pPr>
        <w:jc w:val="both"/>
        <w:rPr>
          <w:rFonts w:ascii="Times New Roman" w:hAnsi="Times New Roman"/>
        </w:rPr>
      </w:pPr>
      <w:r>
        <w:rPr>
          <w:rFonts w:ascii="Times New Roman" w:hAnsi="Times New Roman"/>
          <w:noProof/>
          <w:lang w:eastAsia="ru-RU"/>
        </w:rPr>
        <w:drawing>
          <wp:inline distT="0" distB="0" distL="0" distR="0" wp14:anchorId="578504DE" wp14:editId="2518908B">
            <wp:extent cx="5486400" cy="3467100"/>
            <wp:effectExtent l="19050" t="0" r="19050" b="0"/>
            <wp:docPr id="5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035A3BA" w14:textId="77777777" w:rsidR="009E36C7" w:rsidRDefault="009E36C7" w:rsidP="00835EF5">
      <w:pPr>
        <w:spacing w:after="0" w:line="360" w:lineRule="auto"/>
        <w:ind w:firstLine="709"/>
        <w:jc w:val="both"/>
        <w:rPr>
          <w:rFonts w:ascii="Times New Roman" w:eastAsiaTheme="majorEastAsia" w:hAnsi="Times New Roman" w:cs="Times New Roman"/>
          <w:bCs/>
          <w:sz w:val="24"/>
          <w:szCs w:val="24"/>
        </w:rPr>
      </w:pPr>
      <w:r>
        <w:rPr>
          <w:rFonts w:ascii="Times New Roman" w:hAnsi="Times New Roman" w:cs="Times New Roman"/>
          <w:sz w:val="24"/>
          <w:szCs w:val="24"/>
        </w:rPr>
        <w:t xml:space="preserve">Итак, две трети положительных оценок стоимости получили услуги монополий по водоснабжению, водоотведению и газоснабжению. Половину респондентов устраивает стоимость электроснабжения и газоснабжения. В ответах преобладают умеренные оценки стоимости («скорее устраивает»). Значения усредненных оценок стоимости </w:t>
      </w:r>
      <w:proofErr w:type="gramStart"/>
      <w:r>
        <w:rPr>
          <w:rFonts w:ascii="Times New Roman" w:hAnsi="Times New Roman" w:cs="Times New Roman"/>
          <w:sz w:val="24"/>
          <w:szCs w:val="24"/>
        </w:rPr>
        <w:t>услуг</w:t>
      </w:r>
      <w:proofErr w:type="gramEnd"/>
      <w:r w:rsidRPr="00F10E8F">
        <w:rPr>
          <w:rFonts w:ascii="Times New Roman" w:hAnsi="Times New Roman" w:cs="Times New Roman"/>
          <w:sz w:val="24"/>
          <w:szCs w:val="24"/>
        </w:rPr>
        <w:t xml:space="preserve"> </w:t>
      </w:r>
      <w:r>
        <w:rPr>
          <w:rFonts w:ascii="Times New Roman" w:hAnsi="Times New Roman" w:cs="Times New Roman"/>
          <w:sz w:val="24"/>
          <w:szCs w:val="24"/>
        </w:rPr>
        <w:t xml:space="preserve">в целом </w:t>
      </w:r>
      <w:r>
        <w:rPr>
          <w:rFonts w:ascii="Times New Roman" w:hAnsi="Times New Roman" w:cs="Times New Roman"/>
          <w:sz w:val="24"/>
          <w:szCs w:val="24"/>
        </w:rPr>
        <w:lastRenderedPageBreak/>
        <w:t xml:space="preserve">следующие: «полностью устраивает» 17,1%, «скорее устраивает» 43,1%, «скорее не устраивает» 34,5%, «неприемлемо» 2,7%, «затруднились ответить» 2,7%. </w:t>
      </w:r>
      <w:r>
        <w:rPr>
          <w:rFonts w:ascii="Times New Roman" w:hAnsi="Times New Roman" w:cs="Times New Roman"/>
          <w:b/>
          <w:sz w:val="24"/>
          <w:szCs w:val="24"/>
        </w:rPr>
        <w:br w:type="page"/>
      </w:r>
    </w:p>
    <w:p w14:paraId="34D6EA7E" w14:textId="77777777" w:rsidR="009E36C7" w:rsidRPr="009265DD" w:rsidRDefault="009E36C7" w:rsidP="00835EF5">
      <w:pPr>
        <w:pStyle w:val="20"/>
        <w:jc w:val="center"/>
        <w:rPr>
          <w:rFonts w:ascii="Times New Roman" w:hAnsi="Times New Roman"/>
          <w:b w:val="0"/>
          <w:i w:val="0"/>
          <w:sz w:val="24"/>
          <w:szCs w:val="24"/>
          <w:lang w:val="ru-RU"/>
        </w:rPr>
      </w:pPr>
      <w:bookmarkStart w:id="39" w:name="_Toc27515847"/>
      <w:bookmarkStart w:id="40" w:name="_Toc27646415"/>
      <w:r w:rsidRPr="009265DD">
        <w:rPr>
          <w:rFonts w:ascii="Times New Roman" w:hAnsi="Times New Roman"/>
          <w:b w:val="0"/>
          <w:i w:val="0"/>
          <w:sz w:val="24"/>
          <w:szCs w:val="24"/>
          <w:lang w:val="ru-RU"/>
        </w:rPr>
        <w:lastRenderedPageBreak/>
        <w:t>15. ОЦЕНКА ПРЕДПРИНИМАТЕЛЯМИ СТОИМОСТИ И СРОКОВ ПОДКЛЮЧЕНИЯ УСЛУГ ЕСТЕСТВЕННЫХ МОНОПОЛИЙ (ЭЛЕКТРОСНАБЖЕНИЕ, ТЕПЛОСНАБЖЕНИЕ, ВОДОСНАБЖЕНИЕ, ГАЗОСНАБЖЕНИЕ) ПРИ СОЗДАНИИ (РАСШИРЕНИИ) БИЗНЕСА В ЦЕЛОМ И ОТДЕЛЬНО ДЛЯ КАЖДОГО ВИДА УСЛУГ</w:t>
      </w:r>
      <w:bookmarkEnd w:id="39"/>
      <w:bookmarkEnd w:id="40"/>
    </w:p>
    <w:p w14:paraId="33EEA809" w14:textId="77777777" w:rsidR="009E36C7" w:rsidRDefault="009E36C7" w:rsidP="009E36C7">
      <w:pPr>
        <w:spacing w:after="0" w:line="360" w:lineRule="auto"/>
        <w:ind w:firstLine="567"/>
        <w:rPr>
          <w:rFonts w:ascii="Times New Roman" w:hAnsi="Times New Roman" w:cs="Times New Roman"/>
          <w:sz w:val="24"/>
          <w:szCs w:val="24"/>
        </w:rPr>
      </w:pPr>
    </w:p>
    <w:p w14:paraId="65B126F3" w14:textId="77777777" w:rsidR="009E36C7" w:rsidRPr="00837053" w:rsidRDefault="009E36C7" w:rsidP="009E36C7">
      <w:pPr>
        <w:spacing w:after="0" w:line="360" w:lineRule="auto"/>
        <w:ind w:firstLine="567"/>
        <w:jc w:val="both"/>
        <w:rPr>
          <w:rFonts w:ascii="Times New Roman" w:hAnsi="Times New Roman" w:cs="Times New Roman"/>
          <w:sz w:val="24"/>
          <w:szCs w:val="24"/>
        </w:rPr>
      </w:pPr>
      <w:r w:rsidRPr="00837053">
        <w:rPr>
          <w:rFonts w:ascii="Times New Roman" w:hAnsi="Times New Roman" w:cs="Times New Roman"/>
          <w:sz w:val="24"/>
          <w:szCs w:val="24"/>
        </w:rPr>
        <w:t>Предприниматели давали оценки стоимости и сроков подключения услуг естественных монополий при создании (расширении</w:t>
      </w:r>
      <w:r>
        <w:rPr>
          <w:rFonts w:ascii="Times New Roman" w:hAnsi="Times New Roman" w:cs="Times New Roman"/>
          <w:sz w:val="24"/>
          <w:szCs w:val="24"/>
        </w:rPr>
        <w:t>)</w:t>
      </w:r>
      <w:r w:rsidRPr="00837053">
        <w:rPr>
          <w:rFonts w:ascii="Times New Roman" w:hAnsi="Times New Roman" w:cs="Times New Roman"/>
          <w:sz w:val="24"/>
          <w:szCs w:val="24"/>
        </w:rPr>
        <w:t xml:space="preserve"> бизнеса. Данные по оценкам </w:t>
      </w:r>
      <w:r>
        <w:rPr>
          <w:rFonts w:ascii="Times New Roman" w:hAnsi="Times New Roman" w:cs="Times New Roman"/>
          <w:sz w:val="24"/>
          <w:szCs w:val="24"/>
        </w:rPr>
        <w:t xml:space="preserve">сроков подключения приведены на диаграмме 15.1. </w:t>
      </w:r>
    </w:p>
    <w:p w14:paraId="583035A2" w14:textId="77777777" w:rsidR="009E36C7" w:rsidRPr="00837053" w:rsidRDefault="009E36C7" w:rsidP="009E36C7">
      <w:pPr>
        <w:spacing w:after="0" w:line="360" w:lineRule="auto"/>
        <w:ind w:firstLine="567"/>
        <w:rPr>
          <w:rFonts w:ascii="Times New Roman" w:hAnsi="Times New Roman" w:cs="Times New Roman"/>
          <w:sz w:val="24"/>
          <w:szCs w:val="24"/>
        </w:rPr>
      </w:pPr>
    </w:p>
    <w:p w14:paraId="4C865D45" w14:textId="77777777" w:rsidR="009E36C7" w:rsidRPr="00837053" w:rsidRDefault="00835EF5" w:rsidP="00835EF5">
      <w:pPr>
        <w:spacing w:after="0" w:line="360" w:lineRule="auto"/>
        <w:jc w:val="center"/>
        <w:rPr>
          <w:rFonts w:ascii="Times New Roman" w:hAnsi="Times New Roman"/>
          <w:bCs/>
        </w:rPr>
      </w:pPr>
      <w:r>
        <w:rPr>
          <w:rFonts w:ascii="Times New Roman" w:hAnsi="Times New Roman"/>
          <w:noProof/>
          <w:lang w:eastAsia="ru-RU"/>
        </w:rPr>
        <w:drawing>
          <wp:anchor distT="0" distB="0" distL="114300" distR="114300" simplePos="0" relativeHeight="251661312" behindDoc="0" locked="0" layoutInCell="1" allowOverlap="1" wp14:anchorId="3A6DDA72" wp14:editId="236218DD">
            <wp:simplePos x="0" y="0"/>
            <wp:positionH relativeFrom="column">
              <wp:posOffset>15240</wp:posOffset>
            </wp:positionH>
            <wp:positionV relativeFrom="paragraph">
              <wp:posOffset>588010</wp:posOffset>
            </wp:positionV>
            <wp:extent cx="5486400" cy="3619500"/>
            <wp:effectExtent l="19050" t="0" r="19050" b="0"/>
            <wp:wrapTopAndBottom/>
            <wp:docPr id="5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9E36C7" w:rsidRPr="00837053">
        <w:rPr>
          <w:rFonts w:ascii="Times New Roman" w:hAnsi="Times New Roman"/>
        </w:rPr>
        <w:t>Диаграмма 15.1</w:t>
      </w:r>
      <w:r w:rsidR="009E36C7">
        <w:rPr>
          <w:rFonts w:ascii="Times New Roman" w:hAnsi="Times New Roman"/>
        </w:rPr>
        <w:t xml:space="preserve">. </w:t>
      </w:r>
      <w:r w:rsidR="009E36C7" w:rsidRPr="00837053">
        <w:rPr>
          <w:rFonts w:ascii="Times New Roman" w:eastAsia="Times New Roman" w:hAnsi="Times New Roman" w:cs="Times New Roman"/>
          <w:lang w:eastAsia="ru-RU"/>
        </w:rPr>
        <w:t>Оцените сроки получения доступа к услугам субъектов естественных монополий в Ульяновской области</w:t>
      </w:r>
      <w:r>
        <w:rPr>
          <w:rFonts w:ascii="Times New Roman" w:eastAsia="Times New Roman" w:hAnsi="Times New Roman" w:cs="Times New Roman"/>
          <w:lang w:eastAsia="ru-RU"/>
        </w:rPr>
        <w:t xml:space="preserve"> </w:t>
      </w:r>
      <w:r w:rsidR="009E36C7" w:rsidRPr="00837053">
        <w:rPr>
          <w:rFonts w:ascii="Times New Roman" w:hAnsi="Times New Roman"/>
          <w:bCs/>
        </w:rPr>
        <w:t>(% от числа опрошенных)</w:t>
      </w:r>
    </w:p>
    <w:p w14:paraId="59B4FC9A" w14:textId="77777777" w:rsidR="009E36C7" w:rsidRPr="00837053" w:rsidRDefault="009E36C7" w:rsidP="009E36C7">
      <w:pPr>
        <w:spacing w:after="0" w:line="240" w:lineRule="auto"/>
        <w:jc w:val="center"/>
        <w:rPr>
          <w:rFonts w:ascii="Times New Roman" w:hAnsi="Times New Roman"/>
          <w:bCs/>
        </w:rPr>
      </w:pPr>
    </w:p>
    <w:p w14:paraId="0F4B864D" w14:textId="77777777" w:rsidR="009E36C7" w:rsidRPr="00837053" w:rsidRDefault="009E36C7" w:rsidP="009E36C7">
      <w:pPr>
        <w:spacing w:after="0" w:line="240" w:lineRule="auto"/>
        <w:jc w:val="both"/>
        <w:rPr>
          <w:rFonts w:eastAsia="Times New Roman" w:cs="Times New Roman"/>
          <w:sz w:val="24"/>
          <w:szCs w:val="24"/>
        </w:rPr>
      </w:pPr>
    </w:p>
    <w:p w14:paraId="5F6BF018" w14:textId="77777777" w:rsidR="009E36C7" w:rsidRDefault="009E36C7" w:rsidP="009E36C7">
      <w:pPr>
        <w:spacing w:after="0" w:line="360" w:lineRule="auto"/>
        <w:ind w:firstLine="567"/>
        <w:jc w:val="both"/>
        <w:rPr>
          <w:rFonts w:ascii="Times New Roman" w:hAnsi="Times New Roman" w:cs="Times New Roman"/>
          <w:sz w:val="24"/>
          <w:szCs w:val="24"/>
        </w:rPr>
      </w:pPr>
      <w:r w:rsidRPr="007F234C">
        <w:rPr>
          <w:rFonts w:ascii="Times New Roman" w:hAnsi="Times New Roman" w:cs="Times New Roman"/>
          <w:sz w:val="24"/>
          <w:szCs w:val="24"/>
        </w:rPr>
        <w:t>На основании полученных данных можно сделать вывод о том, что большинство респондентов в той или иной степени удовлетворены сроками подключения услуг водоснабжения и водоотведения, газ</w:t>
      </w:r>
      <w:proofErr w:type="gramStart"/>
      <w:r w:rsidRPr="007F234C">
        <w:rPr>
          <w:rFonts w:ascii="Times New Roman" w:hAnsi="Times New Roman" w:cs="Times New Roman"/>
          <w:sz w:val="24"/>
          <w:szCs w:val="24"/>
        </w:rPr>
        <w:t>о-</w:t>
      </w:r>
      <w:proofErr w:type="gramEnd"/>
      <w:r w:rsidRPr="007F234C">
        <w:rPr>
          <w:rFonts w:ascii="Times New Roman" w:hAnsi="Times New Roman" w:cs="Times New Roman"/>
          <w:sz w:val="24"/>
          <w:szCs w:val="24"/>
        </w:rPr>
        <w:t xml:space="preserve">, электро- и теплоснабжения. </w:t>
      </w:r>
      <w:proofErr w:type="gramStart"/>
      <w:r w:rsidRPr="007F234C">
        <w:rPr>
          <w:rFonts w:ascii="Times New Roman" w:hAnsi="Times New Roman" w:cs="Times New Roman"/>
          <w:sz w:val="24"/>
          <w:szCs w:val="24"/>
        </w:rPr>
        <w:t xml:space="preserve">Доли респондентов, удовлетворенных сроками подключения каждого вида услуг, примерно одинакова: для водоснабжения и водоотведения она составляет 80%, для газоснабжения – 76,1%, для электроснабжения – 80,4%, для теплоснабжения – 77,1%. </w:t>
      </w:r>
      <w:r>
        <w:rPr>
          <w:rFonts w:ascii="Times New Roman" w:hAnsi="Times New Roman" w:cs="Times New Roman"/>
          <w:sz w:val="24"/>
          <w:szCs w:val="24"/>
        </w:rPr>
        <w:t xml:space="preserve">Соответственно, доли респондентов, которых в той или иной степени не устраивают сроки подключения услуг, следующие: водоснабжение и водоотведение – 18%, газоснабжение – 20,3%, электроснабжение – 17,6%, теплоснабжение – 20,9%. </w:t>
      </w:r>
      <w:proofErr w:type="gramEnd"/>
    </w:p>
    <w:p w14:paraId="4AE6A46E" w14:textId="77777777" w:rsidR="009E36C7" w:rsidRPr="009265DD" w:rsidRDefault="009E36C7" w:rsidP="00835EF5">
      <w:pPr>
        <w:pStyle w:val="20"/>
        <w:jc w:val="center"/>
        <w:rPr>
          <w:rFonts w:ascii="Times New Roman" w:hAnsi="Times New Roman"/>
          <w:i w:val="0"/>
          <w:sz w:val="24"/>
          <w:szCs w:val="24"/>
          <w:lang w:val="ru-RU" w:eastAsia="ar-SA"/>
        </w:rPr>
      </w:pPr>
      <w:bookmarkStart w:id="41" w:name="_Toc27515848"/>
      <w:bookmarkStart w:id="42" w:name="_Toc27646416"/>
      <w:r w:rsidRPr="009265DD">
        <w:rPr>
          <w:rFonts w:ascii="Times New Roman" w:hAnsi="Times New Roman"/>
          <w:b w:val="0"/>
          <w:i w:val="0"/>
          <w:sz w:val="24"/>
          <w:szCs w:val="24"/>
          <w:lang w:val="ru-RU"/>
        </w:rPr>
        <w:lastRenderedPageBreak/>
        <w:t>16.ОЦЕНКА ПРЕДПРИНИМАТЕЛЯМИ КАЧЕСТВА ОФИЦИАЛЬНОЙ ИНФОРМАЦИИ О СОСТОЯНИИ КОНКУРЕНЦИИ В РЕГИОНЕ, РАЗМЕЩАЕМОЙ В СЕТИ «ИНТЕРНЕТ»</w:t>
      </w:r>
      <w:bookmarkEnd w:id="41"/>
      <w:bookmarkEnd w:id="42"/>
    </w:p>
    <w:p w14:paraId="0D3EF664" w14:textId="77777777" w:rsidR="009E36C7"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437F196B"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содействия развитию конкуренции, а также в интересах субъектов предпринимательской деятельности и потребителей органы власти обязаны размещать в сети «Интернет» информацию о состоянии конкуренции в регионе. В ходе исследования выяснялось, насколько представители хозяйствующих субъектов удовлетворены официальной информацией в целом и отдельными ее характеристиками: доступностью, понятностью и удобством ее получения. </w:t>
      </w:r>
    </w:p>
    <w:p w14:paraId="7DFEF575"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половины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(53,1%) в той или иной степени удовлетворены официальной информацией о состоянии конкуренции в регионе (см. диаграмма 16.1). Треть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не удовлетворены (31,6%), а каждый шестой затруднился с ответом.</w:t>
      </w:r>
    </w:p>
    <w:p w14:paraId="391B96AB"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p>
    <w:p w14:paraId="7270000D" w14:textId="77777777" w:rsidR="009E36C7" w:rsidRPr="00CE70BA" w:rsidRDefault="009E36C7" w:rsidP="009E36C7">
      <w:pPr>
        <w:spacing w:line="360" w:lineRule="auto"/>
        <w:jc w:val="center"/>
        <w:rPr>
          <w:rFonts w:ascii="Times New Roman" w:hAnsi="Times New Roman"/>
          <w:bCs/>
        </w:rPr>
      </w:pPr>
      <w:r>
        <w:rPr>
          <w:rFonts w:ascii="Times New Roman" w:hAnsi="Times New Roman"/>
        </w:rPr>
        <w:t>Диаграмма 16.1</w:t>
      </w:r>
      <w:r w:rsidRPr="00CE70BA">
        <w:rPr>
          <w:rFonts w:ascii="Times New Roman" w:hAnsi="Times New Roman"/>
        </w:rPr>
        <w:t>.</w:t>
      </w:r>
      <w:r>
        <w:rPr>
          <w:rFonts w:ascii="Times New Roman" w:hAnsi="Times New Roman"/>
          <w:bCs/>
        </w:rPr>
        <w:t>Насколько вы удовлетворены официальной информацией о состоянии конкуренции в Ульяновской области, размещаемой в сети Интернет в 2019 году</w:t>
      </w:r>
      <w:r w:rsidRPr="00CE70BA">
        <w:rPr>
          <w:rFonts w:ascii="Times New Roman" w:hAnsi="Times New Roman"/>
          <w:bCs/>
        </w:rPr>
        <w:t xml:space="preserve">? (% от числа </w:t>
      </w:r>
      <w:proofErr w:type="gramStart"/>
      <w:r w:rsidRPr="00CE70BA">
        <w:rPr>
          <w:rFonts w:ascii="Times New Roman" w:hAnsi="Times New Roman"/>
          <w:bCs/>
        </w:rPr>
        <w:t>опрошенных</w:t>
      </w:r>
      <w:proofErr w:type="gramEnd"/>
      <w:r w:rsidRPr="00CE70BA">
        <w:rPr>
          <w:rFonts w:ascii="Times New Roman" w:hAnsi="Times New Roman"/>
          <w:bCs/>
        </w:rPr>
        <w:t>)</w:t>
      </w:r>
    </w:p>
    <w:p w14:paraId="4DBEDC12" w14:textId="77777777" w:rsidR="009E36C7" w:rsidRDefault="009E36C7" w:rsidP="009E36C7">
      <w:r>
        <w:rPr>
          <w:noProof/>
          <w:lang w:eastAsia="ru-RU"/>
        </w:rPr>
        <w:drawing>
          <wp:inline distT="0" distB="0" distL="0" distR="0" wp14:anchorId="05609AC6" wp14:editId="661E5227">
            <wp:extent cx="5486400" cy="3200400"/>
            <wp:effectExtent l="19050" t="0" r="19050" b="0"/>
            <wp:docPr id="5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E0D875D" w14:textId="77777777" w:rsidR="009E36C7" w:rsidRPr="00600766" w:rsidRDefault="009E36C7" w:rsidP="009E36C7">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Около половины предпринимателей дали положительные оценки каждому из трех параметров официальной информации о конкуренции в регионе: удобству получения (53,2%), доступности (50,8%) и понятности (47,8%). В два раза меньшие доли (по четверти опрошенных) отрицательных оценок, и еще четверть респондентов затруднились с ответом (см. диаграмму 16.2). </w:t>
      </w:r>
    </w:p>
    <w:p w14:paraId="580ED90B" w14:textId="77777777" w:rsidR="009E36C7" w:rsidRPr="00561478" w:rsidRDefault="009E36C7" w:rsidP="009E36C7">
      <w:pPr>
        <w:spacing w:line="360" w:lineRule="auto"/>
        <w:jc w:val="center"/>
        <w:rPr>
          <w:rFonts w:ascii="Times New Roman" w:hAnsi="Times New Roman"/>
          <w:bCs/>
        </w:rPr>
      </w:pPr>
      <w:r w:rsidRPr="00561478">
        <w:rPr>
          <w:rFonts w:ascii="Times New Roman" w:hAnsi="Times New Roman"/>
        </w:rPr>
        <w:lastRenderedPageBreak/>
        <w:t xml:space="preserve">Диаграмма </w:t>
      </w:r>
      <w:r>
        <w:rPr>
          <w:rFonts w:ascii="Times New Roman" w:hAnsi="Times New Roman"/>
        </w:rPr>
        <w:t>16.2</w:t>
      </w:r>
      <w:r w:rsidRPr="00561478">
        <w:rPr>
          <w:rFonts w:ascii="Times New Roman" w:hAnsi="Times New Roman"/>
        </w:rPr>
        <w:t>.</w:t>
      </w:r>
      <w:r>
        <w:rPr>
          <w:rFonts w:ascii="Times New Roman" w:hAnsi="Times New Roman"/>
        </w:rPr>
        <w:t xml:space="preserve"> </w:t>
      </w:r>
      <w:r w:rsidRPr="00561478">
        <w:rPr>
          <w:rFonts w:ascii="Times New Roman" w:hAnsi="Times New Roman"/>
          <w:lang w:eastAsia="ru-RU"/>
        </w:rPr>
        <w:t>Насколько вы удовлетворены доступность</w:t>
      </w:r>
      <w:r>
        <w:rPr>
          <w:rFonts w:ascii="Times New Roman" w:hAnsi="Times New Roman"/>
          <w:lang w:eastAsia="ru-RU"/>
        </w:rPr>
        <w:t>ю</w:t>
      </w:r>
      <w:r w:rsidRPr="00561478">
        <w:rPr>
          <w:rFonts w:ascii="Times New Roman" w:hAnsi="Times New Roman"/>
          <w:lang w:eastAsia="ru-RU"/>
        </w:rPr>
        <w:t>, понятность</w:t>
      </w:r>
      <w:r>
        <w:rPr>
          <w:rFonts w:ascii="Times New Roman" w:hAnsi="Times New Roman"/>
          <w:lang w:eastAsia="ru-RU"/>
        </w:rPr>
        <w:t>ю</w:t>
      </w:r>
      <w:r w:rsidRPr="00561478">
        <w:rPr>
          <w:rFonts w:ascii="Times New Roman" w:hAnsi="Times New Roman"/>
          <w:lang w:eastAsia="ru-RU"/>
        </w:rPr>
        <w:t xml:space="preserve"> и удобство</w:t>
      </w:r>
      <w:r>
        <w:rPr>
          <w:rFonts w:ascii="Times New Roman" w:hAnsi="Times New Roman"/>
          <w:lang w:eastAsia="ru-RU"/>
        </w:rPr>
        <w:t>м</w:t>
      </w:r>
      <w:r w:rsidRPr="00561478">
        <w:rPr>
          <w:rFonts w:ascii="Times New Roman" w:hAnsi="Times New Roman"/>
          <w:lang w:eastAsia="ru-RU"/>
        </w:rPr>
        <w:t xml:space="preserve"> получения официальной информаци</w:t>
      </w:r>
      <w:r>
        <w:rPr>
          <w:rFonts w:ascii="Times New Roman" w:hAnsi="Times New Roman"/>
          <w:lang w:eastAsia="ru-RU"/>
        </w:rPr>
        <w:t>и</w:t>
      </w:r>
      <w:r w:rsidRPr="00561478">
        <w:rPr>
          <w:rFonts w:ascii="Times New Roman" w:hAnsi="Times New Roman"/>
          <w:lang w:eastAsia="ru-RU"/>
        </w:rPr>
        <w:t xml:space="preserve">, размещаемой в средствах массовой информации, в сети интернет, о состоянии </w:t>
      </w:r>
      <w:r>
        <w:rPr>
          <w:rFonts w:ascii="Times New Roman" w:hAnsi="Times New Roman"/>
          <w:lang w:eastAsia="ru-RU"/>
        </w:rPr>
        <w:t>конкуренции на товарных рынках У</w:t>
      </w:r>
      <w:r w:rsidRPr="00561478">
        <w:rPr>
          <w:rFonts w:ascii="Times New Roman" w:hAnsi="Times New Roman"/>
          <w:lang w:eastAsia="ru-RU"/>
        </w:rPr>
        <w:t xml:space="preserve">льяновской области и деятельности по содействию развитию конкуренции, </w:t>
      </w:r>
      <w:r>
        <w:rPr>
          <w:rFonts w:ascii="Times New Roman" w:hAnsi="Times New Roman"/>
          <w:lang w:eastAsia="ru-RU"/>
        </w:rPr>
        <w:t>размещаемой М</w:t>
      </w:r>
      <w:r w:rsidRPr="00561478">
        <w:rPr>
          <w:rFonts w:ascii="Times New Roman" w:hAnsi="Times New Roman"/>
          <w:lang w:eastAsia="ru-RU"/>
        </w:rPr>
        <w:t>инистерством ци</w:t>
      </w:r>
      <w:r>
        <w:rPr>
          <w:rFonts w:ascii="Times New Roman" w:hAnsi="Times New Roman"/>
          <w:lang w:eastAsia="ru-RU"/>
        </w:rPr>
        <w:t>фровой экономики и конкуренции У</w:t>
      </w:r>
      <w:r w:rsidRPr="00561478">
        <w:rPr>
          <w:rFonts w:ascii="Times New Roman" w:hAnsi="Times New Roman"/>
          <w:lang w:eastAsia="ru-RU"/>
        </w:rPr>
        <w:t>льяновской области и муниципальными образованиями, в 2019 году</w:t>
      </w:r>
      <w:r w:rsidRPr="00561478">
        <w:rPr>
          <w:rFonts w:ascii="Times New Roman" w:hAnsi="Times New Roman"/>
          <w:bCs/>
        </w:rPr>
        <w:t>? (% от числа опрошенных)</w:t>
      </w:r>
    </w:p>
    <w:p w14:paraId="4CA9682B" w14:textId="77777777" w:rsidR="009E36C7" w:rsidRDefault="009E36C7" w:rsidP="009E36C7">
      <w:pPr>
        <w:jc w:val="both"/>
        <w:rPr>
          <w:rFonts w:ascii="Times New Roman" w:hAnsi="Times New Roman"/>
        </w:rPr>
      </w:pPr>
      <w:r>
        <w:rPr>
          <w:rFonts w:ascii="Times New Roman" w:hAnsi="Times New Roman"/>
          <w:noProof/>
          <w:lang w:eastAsia="ru-RU"/>
        </w:rPr>
        <w:drawing>
          <wp:inline distT="0" distB="0" distL="0" distR="0" wp14:anchorId="34429329" wp14:editId="7914626F">
            <wp:extent cx="5486400" cy="3200400"/>
            <wp:effectExtent l="19050" t="0" r="19050" b="0"/>
            <wp:docPr id="5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A0E060D"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половина представителей хозяйствующих субъектов дали положительные оценки размещаемой в СМИ и сети «Интернет» официальной информации о состоянии конкуренции в регионе: как в целом, так и по каждому из параметров оценивания - доступности, понятности и удобства. Однако при этом параметр «удобство» имеет оценки ниже, чем другие параметры.</w:t>
      </w:r>
    </w:p>
    <w:p w14:paraId="270ADEB1" w14:textId="77777777" w:rsidR="009E36C7" w:rsidRDefault="009E36C7" w:rsidP="009E36C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670DE817" w14:textId="77777777" w:rsidR="009E36C7" w:rsidRPr="009265DD" w:rsidRDefault="009E36C7" w:rsidP="00EC648E">
      <w:pPr>
        <w:pStyle w:val="20"/>
        <w:jc w:val="center"/>
        <w:rPr>
          <w:rFonts w:ascii="Times New Roman" w:hAnsi="Times New Roman"/>
          <w:b w:val="0"/>
          <w:i w:val="0"/>
          <w:sz w:val="24"/>
          <w:szCs w:val="24"/>
          <w:lang w:val="ru-RU"/>
        </w:rPr>
      </w:pPr>
      <w:bookmarkStart w:id="43" w:name="_Toc27515849"/>
      <w:bookmarkStart w:id="44" w:name="_Toc27646417"/>
      <w:r w:rsidRPr="009265DD">
        <w:rPr>
          <w:rFonts w:ascii="Times New Roman" w:hAnsi="Times New Roman"/>
          <w:b w:val="0"/>
          <w:i w:val="0"/>
          <w:sz w:val="24"/>
          <w:szCs w:val="24"/>
          <w:lang w:val="ru-RU"/>
        </w:rPr>
        <w:lastRenderedPageBreak/>
        <w:t>17. РАСПРОСТРАНЕННОСТЬ ОБРАЩЕНИЯ СУБЪЕКТОВ ПРЕДПРИНИМАТЕЛЬСТВА В НАДЗОРНЫЕ ОРГАНЫ С ЖАЛОБАМИ НА АДМИНИСТРАТИВНЫЕ БАРЬЕРЫ В 2018-2019 ГГ.</w:t>
      </w:r>
      <w:bookmarkEnd w:id="43"/>
      <w:bookmarkEnd w:id="44"/>
    </w:p>
    <w:p w14:paraId="1B8DB89D" w14:textId="77777777" w:rsidR="009E36C7" w:rsidRDefault="009E36C7" w:rsidP="009E36C7">
      <w:pPr>
        <w:widowControl w:val="0"/>
        <w:tabs>
          <w:tab w:val="left" w:pos="567"/>
        </w:tabs>
        <w:snapToGrid w:val="0"/>
        <w:spacing w:after="0" w:line="240" w:lineRule="auto"/>
        <w:ind w:firstLine="709"/>
        <w:jc w:val="both"/>
        <w:rPr>
          <w:rFonts w:ascii="Times New Roman" w:hAnsi="Times New Roman" w:cs="Times New Roman"/>
          <w:sz w:val="24"/>
          <w:szCs w:val="24"/>
        </w:rPr>
      </w:pPr>
    </w:p>
    <w:p w14:paraId="26F014FC" w14:textId="77777777" w:rsidR="009E36C7"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порядка 40% опрошенных предпринимателей отмечают наличие препятствий в форме административных барьеров в деятельности их организаций, однако только один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десяти опрошенных обращался в надзорные органы с жалобами на административные проблемы (см. диаграмму 17.1). В 2018 году с жалобами обращались 8,6% представителей хозяйствующих субъектов, в 2019 году - 10,0%.</w:t>
      </w:r>
    </w:p>
    <w:p w14:paraId="6361D8FE"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p>
    <w:p w14:paraId="3BCE731F" w14:textId="77777777" w:rsidR="009E36C7" w:rsidRDefault="009E36C7" w:rsidP="009E36C7">
      <w:pPr>
        <w:spacing w:line="360" w:lineRule="auto"/>
        <w:jc w:val="center"/>
        <w:rPr>
          <w:rFonts w:ascii="Times New Roman" w:hAnsi="Times New Roman"/>
          <w:bCs/>
        </w:rPr>
      </w:pPr>
      <w:r w:rsidRPr="00561478">
        <w:rPr>
          <w:rFonts w:ascii="Times New Roman" w:hAnsi="Times New Roman"/>
        </w:rPr>
        <w:t xml:space="preserve">Диаграмма </w:t>
      </w:r>
      <w:r>
        <w:rPr>
          <w:rFonts w:ascii="Times New Roman" w:hAnsi="Times New Roman"/>
        </w:rPr>
        <w:t>17.1</w:t>
      </w:r>
      <w:r w:rsidRPr="00561478">
        <w:rPr>
          <w:rFonts w:ascii="Times New Roman" w:hAnsi="Times New Roman"/>
        </w:rPr>
        <w:t>.</w:t>
      </w:r>
      <w:r>
        <w:rPr>
          <w:rFonts w:ascii="Times New Roman" w:hAnsi="Times New Roman"/>
          <w:lang w:eastAsia="ru-RU"/>
        </w:rPr>
        <w:t>О</w:t>
      </w:r>
      <w:r w:rsidRPr="009F39D5">
        <w:rPr>
          <w:rFonts w:ascii="Times New Roman" w:hAnsi="Times New Roman"/>
          <w:lang w:eastAsia="ru-RU"/>
        </w:rPr>
        <w:t>бращались ли вы в надзорные органы с жалобами на адм</w:t>
      </w:r>
      <w:r>
        <w:rPr>
          <w:rFonts w:ascii="Times New Roman" w:hAnsi="Times New Roman"/>
          <w:lang w:eastAsia="ru-RU"/>
        </w:rPr>
        <w:t>инистративные барьеры в 2018 г. и</w:t>
      </w:r>
      <w:r w:rsidRPr="009F39D5">
        <w:rPr>
          <w:rFonts w:ascii="Times New Roman" w:hAnsi="Times New Roman"/>
          <w:lang w:eastAsia="ru-RU"/>
        </w:rPr>
        <w:t xml:space="preserve"> в 2019 г.?</w:t>
      </w:r>
      <w:r>
        <w:rPr>
          <w:rFonts w:ascii="Times New Roman" w:hAnsi="Times New Roman"/>
          <w:lang w:eastAsia="ru-RU"/>
        </w:rPr>
        <w:t xml:space="preserve"> </w:t>
      </w:r>
      <w:r w:rsidRPr="00561478">
        <w:rPr>
          <w:rFonts w:ascii="Times New Roman" w:hAnsi="Times New Roman"/>
          <w:bCs/>
        </w:rPr>
        <w:t xml:space="preserve">(% от числа </w:t>
      </w:r>
      <w:proofErr w:type="gramStart"/>
      <w:r w:rsidRPr="00561478">
        <w:rPr>
          <w:rFonts w:ascii="Times New Roman" w:hAnsi="Times New Roman"/>
          <w:bCs/>
        </w:rPr>
        <w:t>опрошенных</w:t>
      </w:r>
      <w:proofErr w:type="gramEnd"/>
      <w:r w:rsidRPr="00561478">
        <w:rPr>
          <w:rFonts w:ascii="Times New Roman" w:hAnsi="Times New Roman"/>
          <w:bCs/>
        </w:rPr>
        <w:t>)</w:t>
      </w:r>
    </w:p>
    <w:p w14:paraId="7A2346D9" w14:textId="77777777" w:rsidR="009E36C7" w:rsidRDefault="009E36C7" w:rsidP="009E36C7">
      <w:pPr>
        <w:jc w:val="both"/>
        <w:rPr>
          <w:rFonts w:ascii="Times New Roman" w:hAnsi="Times New Roman"/>
        </w:rPr>
      </w:pPr>
      <w:r>
        <w:rPr>
          <w:rFonts w:ascii="Times New Roman" w:hAnsi="Times New Roman"/>
          <w:noProof/>
          <w:lang w:eastAsia="ru-RU"/>
        </w:rPr>
        <w:drawing>
          <wp:inline distT="0" distB="0" distL="0" distR="0" wp14:anchorId="1E1134A9" wp14:editId="151E0672">
            <wp:extent cx="5829300" cy="3200400"/>
            <wp:effectExtent l="19050" t="0" r="19050" b="0"/>
            <wp:docPr id="5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661E3D3" w14:textId="77777777" w:rsidR="009E36C7" w:rsidRPr="003E1239" w:rsidRDefault="009E36C7" w:rsidP="009E36C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Абсолютное большинство представителей </w:t>
      </w:r>
      <w:proofErr w:type="gramStart"/>
      <w:r>
        <w:rPr>
          <w:rFonts w:ascii="Times New Roman" w:hAnsi="Times New Roman" w:cs="Times New Roman"/>
          <w:sz w:val="24"/>
          <w:szCs w:val="24"/>
        </w:rPr>
        <w:t>бизнес-сообщества</w:t>
      </w:r>
      <w:proofErr w:type="gramEnd"/>
      <w:r>
        <w:rPr>
          <w:rFonts w:ascii="Times New Roman" w:hAnsi="Times New Roman" w:cs="Times New Roman"/>
          <w:sz w:val="24"/>
          <w:szCs w:val="24"/>
        </w:rPr>
        <w:t xml:space="preserve"> ни в 2019, ни в прошлом году не обращались в надзорные органы с жалобами на административные барьеры, однако около 40,5% опрошенных признают негативное влияние этих барьеров на их бизнес и 45,8% считают, что преодолеть их трудно или же невозможно (см. разделы 2 и 3 настоящего отчета). Предположительно, воздержание от жалоб связано с тем, что основным барьером более половины опрошенных считают высокие налоги и еще четверть - нестабильность законодательства, на что надзорные органы повлиять не могут.</w:t>
      </w:r>
    </w:p>
    <w:p w14:paraId="646DEC31" w14:textId="77777777" w:rsidR="009E36C7" w:rsidRDefault="009E36C7" w:rsidP="000F2320">
      <w:pPr>
        <w:pStyle w:val="12"/>
        <w:jc w:val="center"/>
        <w:rPr>
          <w:rFonts w:ascii="Times New Roman" w:hAnsi="Times New Roman" w:cs="Times New Roman"/>
          <w:b w:val="0"/>
          <w:color w:val="auto"/>
          <w:sz w:val="24"/>
          <w:szCs w:val="24"/>
        </w:rPr>
      </w:pPr>
    </w:p>
    <w:p w14:paraId="680B0C22" w14:textId="77777777" w:rsidR="009E36C7" w:rsidRDefault="009E36C7">
      <w:pPr>
        <w:spacing w:after="0" w:line="360" w:lineRule="auto"/>
        <w:ind w:firstLine="567"/>
        <w:jc w:val="both"/>
        <w:rPr>
          <w:rFonts w:ascii="Times New Roman" w:eastAsiaTheme="majorEastAsia" w:hAnsi="Times New Roman" w:cs="Times New Roman"/>
          <w:bCs/>
          <w:sz w:val="24"/>
          <w:szCs w:val="24"/>
        </w:rPr>
      </w:pPr>
      <w:r>
        <w:rPr>
          <w:rFonts w:ascii="Times New Roman" w:hAnsi="Times New Roman" w:cs="Times New Roman"/>
          <w:b/>
          <w:sz w:val="24"/>
          <w:szCs w:val="24"/>
        </w:rPr>
        <w:br w:type="page"/>
      </w:r>
    </w:p>
    <w:p w14:paraId="0ADD699E" w14:textId="77777777" w:rsidR="000F2320" w:rsidRDefault="000F2320" w:rsidP="005D4787">
      <w:pPr>
        <w:pStyle w:val="12"/>
        <w:jc w:val="center"/>
        <w:rPr>
          <w:rFonts w:ascii="Times New Roman" w:hAnsi="Times New Roman" w:cs="Times New Roman"/>
          <w:b w:val="0"/>
          <w:color w:val="auto"/>
          <w:sz w:val="24"/>
          <w:szCs w:val="24"/>
        </w:rPr>
      </w:pPr>
      <w:bookmarkStart w:id="45" w:name="_Toc27646418"/>
      <w:r w:rsidRPr="00325F47">
        <w:rPr>
          <w:rFonts w:ascii="Times New Roman" w:hAnsi="Times New Roman" w:cs="Times New Roman"/>
          <w:b w:val="0"/>
          <w:color w:val="auto"/>
          <w:sz w:val="24"/>
          <w:szCs w:val="24"/>
        </w:rPr>
        <w:lastRenderedPageBreak/>
        <w:t>ВЫВОДЫ</w:t>
      </w:r>
      <w:bookmarkEnd w:id="45"/>
    </w:p>
    <w:p w14:paraId="6B299023" w14:textId="77777777" w:rsidR="000F2320" w:rsidRDefault="005D4787" w:rsidP="005D4787">
      <w:pPr>
        <w:pStyle w:val="20"/>
        <w:jc w:val="center"/>
        <w:rPr>
          <w:rFonts w:ascii="Times New Roman" w:hAnsi="Times New Roman"/>
          <w:b w:val="0"/>
          <w:bCs w:val="0"/>
          <w:i w:val="0"/>
          <w:spacing w:val="-3"/>
          <w:sz w:val="24"/>
          <w:szCs w:val="24"/>
          <w:lang w:val="ru-RU"/>
        </w:rPr>
      </w:pPr>
      <w:bookmarkStart w:id="46" w:name="_Toc27646419"/>
      <w:r w:rsidRPr="005D4787">
        <w:rPr>
          <w:rFonts w:ascii="Times New Roman" w:hAnsi="Times New Roman"/>
          <w:b w:val="0"/>
          <w:i w:val="0"/>
          <w:sz w:val="24"/>
          <w:szCs w:val="24"/>
          <w:lang w:val="ru-RU"/>
        </w:rPr>
        <w:t xml:space="preserve">ЗАКЛЮЧЕНИЕ О </w:t>
      </w:r>
      <w:r w:rsidRPr="005D4787">
        <w:rPr>
          <w:rFonts w:ascii="Times New Roman" w:hAnsi="Times New Roman"/>
          <w:b w:val="0"/>
          <w:bCs w:val="0"/>
          <w:i w:val="0"/>
          <w:spacing w:val="-3"/>
          <w:sz w:val="24"/>
          <w:szCs w:val="24"/>
          <w:lang w:val="ru-RU"/>
        </w:rPr>
        <w:t>СОСТОЯНИИ И РАЗВИТИИ КОНКУРЕНТНОЙ СРЕДЫ НА РЫНКАХ ТОВАРОВ, РАБОТ И УСЛУГ УЛЬЯНОВСКОЙ ОБЛАСТИ ЗА 2019 ГОД</w:t>
      </w:r>
      <w:bookmarkEnd w:id="46"/>
    </w:p>
    <w:p w14:paraId="348B8255" w14:textId="77777777" w:rsidR="005D4787" w:rsidRPr="005D4787" w:rsidRDefault="005D4787" w:rsidP="005D4787"/>
    <w:p w14:paraId="6713B4D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потребителями достаточности количества </w:t>
      </w:r>
      <w:r w:rsidRPr="00AF16CE">
        <w:rPr>
          <w:rFonts w:ascii="PT Astra Serif" w:hAnsi="PT Astra Serif"/>
          <w:sz w:val="24"/>
          <w:szCs w:val="24"/>
        </w:rPr>
        <w:t>негосударственных (немуниципальных) поставщиков товаров (услуг) в их местности</w:t>
      </w:r>
      <w:r>
        <w:rPr>
          <w:rFonts w:ascii="PT Astra Serif" w:hAnsi="PT Astra Serif"/>
          <w:sz w:val="24"/>
          <w:szCs w:val="24"/>
        </w:rPr>
        <w:t xml:space="preserve"> </w:t>
      </w:r>
      <w:r>
        <w:rPr>
          <w:rFonts w:ascii="Times New Roman" w:hAnsi="Times New Roman" w:cs="Times New Roman"/>
          <w:sz w:val="24"/>
          <w:szCs w:val="24"/>
        </w:rPr>
        <w:t>характеризует рынки как неблагоприятные: 43,2% оценивают количество положительно, при этом 29,8% - отрицательно и 27,0% затруднились с оценкой. Однако другие параметры рынков товаров и услуг еще более низкие.</w:t>
      </w:r>
    </w:p>
    <w:p w14:paraId="7A0DA49F"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Усредненная оценка стоимости услуг на рынках характеризуется равенством долей положительных и отрицательных ответов: 17,4% и 14,2% соответственно.</w:t>
      </w:r>
    </w:p>
    <w:p w14:paraId="78716603"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Примерно на том же уровне оценки качества товаров и услуг: 17,3% положительных и 14,3% отрицательных ответов.</w:t>
      </w:r>
    </w:p>
    <w:p w14:paraId="316383D7"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Усредненные оценки возможностей выбора практически не отличаются от оценок двух предыдущих параметров: 18,2% положительных оценок и 12,8% отрицательных.</w:t>
      </w:r>
    </w:p>
    <w:p w14:paraId="51C5A79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параметры рынков воспринимаются </w:t>
      </w:r>
      <w:proofErr w:type="gramStart"/>
      <w:r>
        <w:rPr>
          <w:rFonts w:ascii="Times New Roman" w:hAnsi="Times New Roman" w:cs="Times New Roman"/>
          <w:sz w:val="24"/>
          <w:szCs w:val="24"/>
        </w:rPr>
        <w:t>более положительно</w:t>
      </w:r>
      <w:proofErr w:type="gramEnd"/>
      <w:r>
        <w:rPr>
          <w:rFonts w:ascii="Times New Roman" w:hAnsi="Times New Roman" w:cs="Times New Roman"/>
          <w:sz w:val="24"/>
          <w:szCs w:val="24"/>
        </w:rPr>
        <w:t>, но и они не дотягивают до уровня благоприятных оценок. Так, доступность информации полож</w:t>
      </w:r>
      <w:r w:rsidR="0026576B">
        <w:rPr>
          <w:rFonts w:ascii="Times New Roman" w:hAnsi="Times New Roman" w:cs="Times New Roman"/>
          <w:sz w:val="24"/>
          <w:szCs w:val="24"/>
        </w:rPr>
        <w:t>ительно оценивают в среднем 31,9</w:t>
      </w:r>
      <w:r>
        <w:rPr>
          <w:rFonts w:ascii="Times New Roman" w:hAnsi="Times New Roman" w:cs="Times New Roman"/>
          <w:sz w:val="24"/>
          <w:szCs w:val="24"/>
        </w:rPr>
        <w:t>% ре</w:t>
      </w:r>
      <w:r w:rsidR="0026576B">
        <w:rPr>
          <w:rFonts w:ascii="Times New Roman" w:hAnsi="Times New Roman" w:cs="Times New Roman"/>
          <w:sz w:val="24"/>
          <w:szCs w:val="24"/>
        </w:rPr>
        <w:t>спондентов, ее понятность - 32,1</w:t>
      </w:r>
      <w:r>
        <w:rPr>
          <w:rFonts w:ascii="Times New Roman" w:hAnsi="Times New Roman" w:cs="Times New Roman"/>
          <w:sz w:val="24"/>
          <w:szCs w:val="24"/>
        </w:rPr>
        <w:t>%, удоб</w:t>
      </w:r>
      <w:r w:rsidR="0026576B">
        <w:rPr>
          <w:rFonts w:ascii="Times New Roman" w:hAnsi="Times New Roman" w:cs="Times New Roman"/>
          <w:sz w:val="24"/>
          <w:szCs w:val="24"/>
        </w:rPr>
        <w:t>ство получения информации - 34,3</w:t>
      </w:r>
      <w:r>
        <w:rPr>
          <w:rFonts w:ascii="Times New Roman" w:hAnsi="Times New Roman" w:cs="Times New Roman"/>
          <w:sz w:val="24"/>
          <w:szCs w:val="24"/>
        </w:rPr>
        <w:t>%.</w:t>
      </w:r>
    </w:p>
    <w:p w14:paraId="26BB5FEA"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ни один из параметров оценок рынков не получил статус «благоприятного», однако наиболее высоко оценено количество негосударственных поставщиков товаров и услуг - 43,2%, что близко к удовлетворительным оценкам.</w:t>
      </w:r>
    </w:p>
    <w:p w14:paraId="7D5B6AD9" w14:textId="77777777" w:rsidR="000F2320" w:rsidRPr="00AD3EE8" w:rsidRDefault="000F2320" w:rsidP="000F2320">
      <w:pPr>
        <w:spacing w:after="0" w:line="360" w:lineRule="auto"/>
        <w:ind w:firstLine="709"/>
        <w:jc w:val="both"/>
        <w:rPr>
          <w:rFonts w:ascii="Times New Roman" w:hAnsi="Times New Roman" w:cs="Times New Roman"/>
          <w:sz w:val="24"/>
          <w:szCs w:val="24"/>
        </w:rPr>
      </w:pPr>
      <w:r w:rsidRPr="00AD3EE8">
        <w:rPr>
          <w:rFonts w:ascii="Times New Roman" w:hAnsi="Times New Roman" w:cs="Times New Roman"/>
          <w:sz w:val="24"/>
          <w:szCs w:val="24"/>
        </w:rPr>
        <w:t>Самые положительные оценки числа организаций на рынке, стоимости, качества и возможности выбора услуг получили рынки наружной рекламы.</w:t>
      </w:r>
    </w:p>
    <w:p w14:paraId="371EF4AE" w14:textId="77777777" w:rsidR="000F2320" w:rsidRDefault="000F2320" w:rsidP="000F2320">
      <w:pPr>
        <w:spacing w:after="0" w:line="360" w:lineRule="auto"/>
        <w:ind w:firstLine="709"/>
        <w:jc w:val="both"/>
        <w:rPr>
          <w:rFonts w:ascii="Times New Roman" w:hAnsi="Times New Roman" w:cs="Times New Roman"/>
          <w:color w:val="FF0000"/>
          <w:sz w:val="24"/>
          <w:szCs w:val="24"/>
        </w:rPr>
      </w:pPr>
      <w:r w:rsidRPr="00AD3EE8">
        <w:rPr>
          <w:rFonts w:ascii="Times New Roman" w:hAnsi="Times New Roman" w:cs="Times New Roman"/>
          <w:sz w:val="24"/>
          <w:szCs w:val="24"/>
        </w:rPr>
        <w:t>Наиболее положительные информационные параметры отмечены у таких рынков, как рынки образовательных услуг всех уровней образования, транспортных услуг и услуг связи. Наибольшие отрицательные оценки в совокупности набрали рынки аптечных услуг, рынок по благоустройству населенного пункта, рынок услуг управляющих компаний и ТСЖ, рынок жилищного строительства, рынок оказания услуг по ремонту автотранспортных средств, рынок услуг связи</w:t>
      </w:r>
      <w:r>
        <w:rPr>
          <w:rFonts w:ascii="Times New Roman" w:hAnsi="Times New Roman" w:cs="Times New Roman"/>
          <w:sz w:val="24"/>
          <w:szCs w:val="24"/>
        </w:rPr>
        <w:t>.</w:t>
      </w:r>
    </w:p>
    <w:p w14:paraId="399D75C7"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сравнении цен на рынках Ульяновской области с ценами в других регионах, большая часть респондентов (54,9%) считают цены рынка медицинских услуг более высокими в Ульяновской области по сравнению с другими регионами. Остальные рынки получили треть и менее сравнений не в пользу региональных цен.</w:t>
      </w:r>
    </w:p>
    <w:p w14:paraId="68BC207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выяснении оценок населением различных параметров финансовых услуг и практик их использования, были получены следующие результаты:</w:t>
      </w:r>
    </w:p>
    <w:p w14:paraId="143678E2" w14:textId="77777777" w:rsidR="000F2320" w:rsidRPr="00024197"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24197">
        <w:rPr>
          <w:rFonts w:ascii="Times New Roman" w:hAnsi="Times New Roman" w:cs="Times New Roman"/>
          <w:sz w:val="24"/>
          <w:szCs w:val="24"/>
        </w:rPr>
        <w:t>стоимость предоставляемых в населенных пунктах финансовых услуг и продуктов оценивается большинством опрошенных негативно, в то время как их доступность и качество удовлетворяют большую часть респондентов. При этом более четверти опрошенных не дают позитивной оценки доступности финансовых продуктов и ус</w:t>
      </w:r>
      <w:r>
        <w:rPr>
          <w:rFonts w:ascii="Times New Roman" w:hAnsi="Times New Roman" w:cs="Times New Roman"/>
          <w:sz w:val="24"/>
          <w:szCs w:val="24"/>
        </w:rPr>
        <w:t>луг, а почти 40% - их качеству;</w:t>
      </w:r>
    </w:p>
    <w:p w14:paraId="08C82F0D" w14:textId="77777777" w:rsidR="000F2320" w:rsidRPr="00024197"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024197">
        <w:rPr>
          <w:rFonts w:ascii="Times New Roman" w:hAnsi="Times New Roman" w:cs="Times New Roman"/>
          <w:sz w:val="24"/>
          <w:szCs w:val="24"/>
        </w:rPr>
        <w:t>реди проблем, возникающих при использовании респондентами финансовых услуг и продуктов, лидирующие позиции занимают трудности, связанные, по всей видимости, с недостаточным уровнем финансовой обеспеченности (высокая кредитн</w:t>
      </w:r>
      <w:r>
        <w:rPr>
          <w:rFonts w:ascii="Times New Roman" w:hAnsi="Times New Roman" w:cs="Times New Roman"/>
          <w:sz w:val="24"/>
          <w:szCs w:val="24"/>
        </w:rPr>
        <w:t>ая ставка и недостаток средств);</w:t>
      </w:r>
    </w:p>
    <w:p w14:paraId="02C1BB00"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024197">
        <w:rPr>
          <w:rFonts w:ascii="Times New Roman" w:hAnsi="Times New Roman" w:cs="Times New Roman"/>
          <w:sz w:val="24"/>
          <w:szCs w:val="24"/>
        </w:rPr>
        <w:t>еспонденты в целом позитивно оценивают выбор мест для совершения платежей и п</w:t>
      </w:r>
      <w:r>
        <w:rPr>
          <w:rFonts w:ascii="Times New Roman" w:hAnsi="Times New Roman" w:cs="Times New Roman"/>
          <w:sz w:val="24"/>
          <w:szCs w:val="24"/>
        </w:rPr>
        <w:t>ереводов в их населенном пункте;</w:t>
      </w:r>
    </w:p>
    <w:p w14:paraId="5D2FA818" w14:textId="77777777" w:rsidR="000F2320"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самыми распространенными способами доступа к банковским услугам являются мобильное приложение и банковский терминал;</w:t>
      </w:r>
    </w:p>
    <w:p w14:paraId="08508A4C" w14:textId="77777777" w:rsidR="000F2320" w:rsidRPr="00DB7BBF" w:rsidRDefault="000F2320" w:rsidP="000F23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почти 40% населения считают себя финансово грамотными, еще треть - не вполне грамотными, а каждый пятый признает, что не обладает этим качеством.</w:t>
      </w:r>
    </w:p>
    <w:p w14:paraId="14D64D78" w14:textId="77777777" w:rsidR="005D4787" w:rsidRPr="009265DD" w:rsidRDefault="005D4787" w:rsidP="005D4787">
      <w:pPr>
        <w:pStyle w:val="20"/>
        <w:jc w:val="center"/>
        <w:rPr>
          <w:rFonts w:ascii="Times New Roman" w:hAnsi="Times New Roman"/>
          <w:b w:val="0"/>
          <w:i w:val="0"/>
          <w:sz w:val="24"/>
          <w:szCs w:val="24"/>
          <w:lang w:val="ru-RU" w:eastAsia="ar-SA"/>
        </w:rPr>
      </w:pPr>
      <w:bookmarkStart w:id="47" w:name="_Toc27515850"/>
      <w:bookmarkStart w:id="48" w:name="_Toc27646420"/>
      <w:r w:rsidRPr="009265DD">
        <w:rPr>
          <w:rFonts w:ascii="Times New Roman" w:hAnsi="Times New Roman"/>
          <w:b w:val="0"/>
          <w:i w:val="0"/>
          <w:sz w:val="24"/>
          <w:szCs w:val="24"/>
          <w:lang w:val="ru-RU" w:eastAsia="ar-SA"/>
        </w:rPr>
        <w:t>ЗАКЛЮЧЕНИЕ О НАЛИЧИИ (ОТСУТСТВИИ) АДМИНИСТРАТИВНЫХ БАРЬЕРОВ И ОЦЕНКИ СОСТОЯНИЯ КОНКУРЕНТНОЙ СРЕДЫ СУБЪЕКТАМИ ПРЕДПРИНИМАТЕЛЬСКОЙ ДЕЯТЕЛЬНОСТИ УЛЬЯНОВСКОЙ ОБЛАСТИ</w:t>
      </w:r>
      <w:bookmarkEnd w:id="47"/>
      <w:bookmarkEnd w:id="48"/>
    </w:p>
    <w:p w14:paraId="7C66AF7C" w14:textId="77777777" w:rsidR="005D4787" w:rsidRDefault="005D4787" w:rsidP="005D4787">
      <w:pPr>
        <w:ind w:firstLine="709"/>
        <w:rPr>
          <w:rFonts w:ascii="Times New Roman" w:hAnsi="Times New Roman" w:cs="Times New Roman"/>
          <w:sz w:val="24"/>
          <w:szCs w:val="24"/>
        </w:rPr>
      </w:pPr>
    </w:p>
    <w:p w14:paraId="0A671F69" w14:textId="77777777" w:rsidR="005D4787" w:rsidRDefault="005D4787" w:rsidP="005D4787">
      <w:pPr>
        <w:spacing w:line="360" w:lineRule="auto"/>
        <w:ind w:firstLine="709"/>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Проведенное исследование показало, что различные аспекты ведения предпринимательской деятельности на территории Ульяновской области воспринимаются предпринимателями по-разному. Часть условий, например, взаимодействие с естественными монополиями, оцениваются в основном положительно, а условия конкурентной среды и взаимодействие с органами власти - в более негативном аспекте. </w:t>
      </w:r>
    </w:p>
    <w:p w14:paraId="312CC042" w14:textId="77777777" w:rsidR="005D4787" w:rsidRDefault="005D4787" w:rsidP="005D4787">
      <w:pPr>
        <w:spacing w:line="360" w:lineRule="auto"/>
        <w:ind w:firstLine="709"/>
        <w:jc w:val="both"/>
        <w:rPr>
          <w:rFonts w:ascii="Times New Roman" w:eastAsia="SimSun" w:hAnsi="Times New Roman"/>
          <w:sz w:val="24"/>
          <w:szCs w:val="24"/>
          <w:lang w:eastAsia="ar-SA"/>
        </w:rPr>
      </w:pPr>
      <w:r>
        <w:rPr>
          <w:rFonts w:ascii="Times New Roman" w:eastAsia="SimSun" w:hAnsi="Times New Roman"/>
          <w:sz w:val="24"/>
          <w:szCs w:val="24"/>
          <w:lang w:eastAsia="ar-SA"/>
        </w:rPr>
        <w:t>С</w:t>
      </w:r>
      <w:r w:rsidRPr="00057F2C">
        <w:rPr>
          <w:rFonts w:ascii="Times New Roman" w:eastAsia="SimSun" w:hAnsi="Times New Roman"/>
          <w:sz w:val="24"/>
          <w:szCs w:val="24"/>
          <w:lang w:eastAsia="ar-SA"/>
        </w:rPr>
        <w:t xml:space="preserve">итуацию с административными барьерами, препятствующими ведению бизнеса, можно считать проблематичной. Около 40% предпринимателей считают, что органы власти создают препятствия, мешающие предпринимательской деятельности. Более 45% опрошенных говорят об </w:t>
      </w:r>
      <w:r w:rsidRPr="000A631A">
        <w:rPr>
          <w:rFonts w:ascii="Times New Roman" w:eastAsia="SimSun" w:hAnsi="Times New Roman"/>
          <w:sz w:val="24"/>
          <w:szCs w:val="24"/>
          <w:lang w:eastAsia="ar-SA"/>
        </w:rPr>
        <w:t xml:space="preserve">этих препятствиях как </w:t>
      </w:r>
      <w:proofErr w:type="gramStart"/>
      <w:r w:rsidRPr="000A631A">
        <w:rPr>
          <w:rFonts w:ascii="Times New Roman" w:eastAsia="SimSun" w:hAnsi="Times New Roman"/>
          <w:sz w:val="24"/>
          <w:szCs w:val="24"/>
          <w:lang w:eastAsia="ar-SA"/>
        </w:rPr>
        <w:t>о</w:t>
      </w:r>
      <w:proofErr w:type="gramEnd"/>
      <w:r w:rsidRPr="000A631A">
        <w:rPr>
          <w:rFonts w:ascii="Times New Roman" w:eastAsia="SimSun" w:hAnsi="Times New Roman"/>
          <w:sz w:val="24"/>
          <w:szCs w:val="24"/>
          <w:lang w:eastAsia="ar-SA"/>
        </w:rPr>
        <w:t xml:space="preserve"> непреодолимых, либо требующих значительных усилий. В спектре наиболее значимых административных препятствий респонденты выделяют, прежде всего, </w:t>
      </w:r>
      <w:r>
        <w:rPr>
          <w:rFonts w:ascii="Times New Roman" w:eastAsia="SimSun" w:hAnsi="Times New Roman"/>
          <w:lang w:eastAsia="ar-SA"/>
        </w:rPr>
        <w:t>в</w:t>
      </w:r>
      <w:r w:rsidRPr="00B40724">
        <w:rPr>
          <w:rFonts w:ascii="Times New Roman" w:eastAsia="SimSun" w:hAnsi="Times New Roman"/>
          <w:lang w:eastAsia="ar-SA"/>
        </w:rPr>
        <w:t>ысокие налоги</w:t>
      </w:r>
      <w:r>
        <w:rPr>
          <w:rFonts w:ascii="Times New Roman" w:eastAsia="SimSun" w:hAnsi="Times New Roman"/>
          <w:lang w:eastAsia="ar-SA"/>
        </w:rPr>
        <w:t xml:space="preserve"> (58,8%),</w:t>
      </w:r>
      <w:r>
        <w:rPr>
          <w:rFonts w:ascii="Times New Roman" w:hAnsi="Times New Roman" w:cs="Times New Roman"/>
          <w:sz w:val="24"/>
          <w:szCs w:val="24"/>
        </w:rPr>
        <w:t xml:space="preserve"> </w:t>
      </w:r>
      <w:r>
        <w:rPr>
          <w:rFonts w:ascii="Times New Roman" w:eastAsia="SimSun" w:hAnsi="Times New Roman"/>
          <w:lang w:eastAsia="ar-SA"/>
        </w:rPr>
        <w:t>н</w:t>
      </w:r>
      <w:r w:rsidRPr="00E81555">
        <w:rPr>
          <w:rFonts w:ascii="Times New Roman" w:eastAsia="SimSun" w:hAnsi="Times New Roman"/>
          <w:lang w:eastAsia="ar-SA"/>
        </w:rPr>
        <w:t>естабильность законодательства, регулирующего предпринимательскую деятельность</w:t>
      </w:r>
      <w:r>
        <w:rPr>
          <w:rFonts w:ascii="Times New Roman" w:eastAsia="SimSun" w:hAnsi="Times New Roman"/>
          <w:lang w:eastAsia="ar-SA"/>
        </w:rPr>
        <w:t xml:space="preserve"> (25,6%),  с</w:t>
      </w:r>
      <w:r w:rsidRPr="00E81555">
        <w:rPr>
          <w:rFonts w:ascii="Times New Roman" w:eastAsia="SimSun" w:hAnsi="Times New Roman"/>
          <w:lang w:eastAsia="ar-SA"/>
        </w:rPr>
        <w:t xml:space="preserve">ложность </w:t>
      </w:r>
      <w:r>
        <w:rPr>
          <w:rFonts w:ascii="Times New Roman" w:eastAsia="SimSun" w:hAnsi="Times New Roman"/>
          <w:lang w:eastAsia="ar-SA"/>
        </w:rPr>
        <w:t xml:space="preserve">или </w:t>
      </w:r>
      <w:r w:rsidRPr="00E81555">
        <w:rPr>
          <w:rFonts w:ascii="Times New Roman" w:eastAsia="SimSun" w:hAnsi="Times New Roman"/>
          <w:lang w:eastAsia="ar-SA"/>
        </w:rPr>
        <w:t xml:space="preserve"> затянутость процедуры получения лицензий, средств государственной поддержки, разрешений, </w:t>
      </w:r>
      <w:r w:rsidRPr="00E81555">
        <w:rPr>
          <w:rFonts w:ascii="Times New Roman" w:eastAsia="SimSun" w:hAnsi="Times New Roman"/>
          <w:lang w:eastAsia="ar-SA"/>
        </w:rPr>
        <w:lastRenderedPageBreak/>
        <w:t xml:space="preserve">согласований </w:t>
      </w:r>
      <w:r>
        <w:rPr>
          <w:rFonts w:ascii="Times New Roman" w:eastAsia="SimSun" w:hAnsi="Times New Roman"/>
          <w:lang w:eastAsia="ar-SA"/>
        </w:rPr>
        <w:t>(17,6%)</w:t>
      </w:r>
      <w:r w:rsidRPr="000A631A">
        <w:rPr>
          <w:rFonts w:ascii="Times New Roman" w:eastAsia="SimSun" w:hAnsi="Times New Roman"/>
          <w:sz w:val="24"/>
          <w:szCs w:val="24"/>
          <w:lang w:eastAsia="ar-SA"/>
        </w:rPr>
        <w:t xml:space="preserve">. По мнению </w:t>
      </w:r>
      <w:r>
        <w:rPr>
          <w:rFonts w:ascii="Times New Roman" w:eastAsia="SimSun" w:hAnsi="Times New Roman"/>
          <w:sz w:val="24"/>
          <w:szCs w:val="24"/>
          <w:lang w:eastAsia="ar-SA"/>
        </w:rPr>
        <w:t xml:space="preserve">двух третей </w:t>
      </w:r>
      <w:r w:rsidRPr="000A631A">
        <w:rPr>
          <w:rFonts w:ascii="Times New Roman" w:eastAsia="SimSun" w:hAnsi="Times New Roman"/>
          <w:sz w:val="24"/>
          <w:szCs w:val="24"/>
          <w:lang w:eastAsia="ar-SA"/>
        </w:rPr>
        <w:t>респондентов значимость административных барьеров за последние три года не изменилась, однако 16,3% предпринимателей говорят о ее росте.</w:t>
      </w:r>
    </w:p>
    <w:p w14:paraId="1CD877E6" w14:textId="77777777" w:rsidR="005D4787" w:rsidRDefault="005D4787" w:rsidP="005D47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Большинство предпринимателей считают процесс вхождения на рынки Ульяновской области сложным. Причем, открытие нового бизнеса «с нуля» в Ульяновской области видится предпринимателям более сложной задачей (72,8%), чем завоевание рынков компаниями из других регионов (57,1%).</w:t>
      </w:r>
    </w:p>
    <w:p w14:paraId="377C76D1" w14:textId="77777777" w:rsidR="005D4787" w:rsidRDefault="005D4787" w:rsidP="005D4787">
      <w:pPr>
        <w:spacing w:line="360" w:lineRule="auto"/>
        <w:ind w:firstLine="709"/>
        <w:jc w:val="both"/>
        <w:rPr>
          <w:rFonts w:ascii="Times New Roman" w:eastAsia="SimSun" w:hAnsi="Times New Roman"/>
          <w:sz w:val="24"/>
          <w:szCs w:val="24"/>
          <w:lang w:eastAsia="ar-SA"/>
        </w:rPr>
      </w:pPr>
      <w:r w:rsidRPr="00431257">
        <w:rPr>
          <w:rFonts w:ascii="Times New Roman" w:hAnsi="Times New Roman" w:cs="Times New Roman"/>
          <w:sz w:val="24"/>
          <w:szCs w:val="24"/>
        </w:rPr>
        <w:t>Оценивая трудности вхождения на новые рынки, предприниматели вновь подчеркивают значимость финансовых проблем («высокие начальные издержки» - 38,2%), проблем, связанных с конкуренцией («насыщенность новых рынков сбыта» - 28,6%), а также административные барьеры («с</w:t>
      </w:r>
      <w:r w:rsidRPr="00431257">
        <w:rPr>
          <w:rFonts w:ascii="Times New Roman" w:eastAsia="SimSun" w:hAnsi="Times New Roman"/>
          <w:sz w:val="24"/>
          <w:szCs w:val="24"/>
          <w:lang w:eastAsia="ar-SA"/>
        </w:rPr>
        <w:t>ложность получения разрешительных документов» - 22,3%).</w:t>
      </w:r>
    </w:p>
    <w:p w14:paraId="3CE6F59C" w14:textId="77777777" w:rsidR="005D4787" w:rsidRDefault="005D4787" w:rsidP="005D47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Абсолютное </w:t>
      </w:r>
      <w:r w:rsidRPr="006D6550">
        <w:rPr>
          <w:rFonts w:ascii="Times New Roman" w:hAnsi="Times New Roman" w:cs="Times New Roman"/>
          <w:sz w:val="24"/>
          <w:szCs w:val="24"/>
        </w:rPr>
        <w:t xml:space="preserve">большинство </w:t>
      </w:r>
      <w:proofErr w:type="gramStart"/>
      <w:r w:rsidRPr="006D6550">
        <w:rPr>
          <w:rFonts w:ascii="Times New Roman" w:hAnsi="Times New Roman" w:cs="Times New Roman"/>
          <w:sz w:val="24"/>
          <w:szCs w:val="24"/>
        </w:rPr>
        <w:t>опрошенных</w:t>
      </w:r>
      <w:proofErr w:type="gramEnd"/>
      <w:r w:rsidRPr="006D6550">
        <w:rPr>
          <w:rFonts w:ascii="Times New Roman" w:hAnsi="Times New Roman" w:cs="Times New Roman"/>
          <w:sz w:val="24"/>
          <w:szCs w:val="24"/>
        </w:rPr>
        <w:t xml:space="preserve"> (88,1%) оценивают уровень конкуренции как высокий (45,2%) и очень высокий (42,9%). Лишь 12% считают, что конкуренция в их сфере деятельности низкая или отсутствует.</w:t>
      </w:r>
    </w:p>
    <w:p w14:paraId="036938AB" w14:textId="77777777" w:rsidR="005D4787" w:rsidRDefault="005D4787" w:rsidP="005D478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оценке динамики в сфере конкуренции за последние 1-3 года преобладают оценки, свидетельствующие об увеличении ее интенсивности (половина ответов) и росте числа конкурентов (две трети ответов). Главными причинами изменения числа конкурентов представители деловых кругов считают влияние крупных федеральных игроков (23,3%), изменение налогового законодательства (19,0%) и снижение покупательной способности населения (13,3%).</w:t>
      </w:r>
    </w:p>
    <w:p w14:paraId="76AFA72C" w14:textId="77777777" w:rsidR="005D4787" w:rsidRDefault="005D4787" w:rsidP="005D478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то же время, состояние конкурентной среды в регионе оценивается как не претерпевшее значительных изменений (половина ответов), при этом примерно равные доли опрошенных (по пятой части) дают как отрицательные, так и положительные оценки изменению состояния конкурентной среды.</w:t>
      </w:r>
    </w:p>
    <w:p w14:paraId="4BAD45E2" w14:textId="77777777" w:rsidR="005D4787" w:rsidRDefault="005D4787" w:rsidP="005D478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Три четверти представителей </w:t>
      </w:r>
      <w:proofErr w:type="gramStart"/>
      <w:r>
        <w:rPr>
          <w:rFonts w:ascii="Times New Roman" w:hAnsi="Times New Roman" w:cs="Times New Roman"/>
          <w:sz w:val="24"/>
          <w:szCs w:val="24"/>
        </w:rPr>
        <w:t>бизнес-сообщества</w:t>
      </w:r>
      <w:proofErr w:type="gramEnd"/>
      <w:r>
        <w:rPr>
          <w:rFonts w:ascii="Times New Roman" w:hAnsi="Times New Roman" w:cs="Times New Roman"/>
          <w:sz w:val="24"/>
          <w:szCs w:val="24"/>
        </w:rPr>
        <w:t xml:space="preserve"> считают, что действия органов государственной и муниципальной власти не меняют ситуации в конкуренции в сфере розничной торговли. Лишь четверть замечают это влияние, при этом 16,9% отмечают увеличение количества </w:t>
      </w:r>
      <w:proofErr w:type="spellStart"/>
      <w:r>
        <w:rPr>
          <w:rFonts w:ascii="Times New Roman" w:hAnsi="Times New Roman" w:cs="Times New Roman"/>
          <w:sz w:val="24"/>
          <w:szCs w:val="24"/>
        </w:rPr>
        <w:t>антиконкурентных</w:t>
      </w:r>
      <w:proofErr w:type="spellEnd"/>
      <w:r>
        <w:rPr>
          <w:rFonts w:ascii="Times New Roman" w:hAnsi="Times New Roman" w:cs="Times New Roman"/>
          <w:sz w:val="24"/>
          <w:szCs w:val="24"/>
        </w:rPr>
        <w:t xml:space="preserve"> действий со стороны власти, и только 7,6% - уменьшение.</w:t>
      </w:r>
    </w:p>
    <w:p w14:paraId="515ED587" w14:textId="77777777" w:rsidR="005D4787" w:rsidRPr="003E1239" w:rsidRDefault="005D4787" w:rsidP="005D4787">
      <w:pPr>
        <w:widowControl w:val="0"/>
        <w:tabs>
          <w:tab w:val="left" w:pos="567"/>
        </w:tabs>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трех четвертей опрошенных представителей хозяйствующих субъектов положительно оценивают качества услуг естественных монополий. Преобладают умеренные оценки качества («скорее устраивает»). Значения усредненных оценок </w:t>
      </w:r>
      <w:proofErr w:type="gramStart"/>
      <w:r>
        <w:rPr>
          <w:rFonts w:ascii="Times New Roman" w:hAnsi="Times New Roman" w:cs="Times New Roman"/>
          <w:sz w:val="24"/>
          <w:szCs w:val="24"/>
        </w:rPr>
        <w:lastRenderedPageBreak/>
        <w:t>качества</w:t>
      </w:r>
      <w:proofErr w:type="gramEnd"/>
      <w:r>
        <w:rPr>
          <w:rFonts w:ascii="Times New Roman" w:hAnsi="Times New Roman" w:cs="Times New Roman"/>
          <w:sz w:val="24"/>
          <w:szCs w:val="24"/>
        </w:rPr>
        <w:t xml:space="preserve"> в целом следующие: «полностью устраивает» 34,2%, «скорее устраивает» 47,4%, «скорее не устраивает» 15,1%, «неприемлемо» 2,8%, «затруднились ответить» 0,5%.</w:t>
      </w:r>
    </w:p>
    <w:p w14:paraId="3E32817F" w14:textId="77777777" w:rsidR="005D4787" w:rsidRDefault="005D4787" w:rsidP="005D47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Две трети положительных оценок стоимости получили услуги монополий по водоснабжению, водоотведению и газоснабжению. Половину респондентов устраивает стоимость электроснабжения и газоснабжения. В ответах преобладают умеренные оценки стоимости («скорее устраивает»). Значения усредненных оценок стоимости </w:t>
      </w:r>
      <w:proofErr w:type="gramStart"/>
      <w:r>
        <w:rPr>
          <w:rFonts w:ascii="Times New Roman" w:hAnsi="Times New Roman" w:cs="Times New Roman"/>
          <w:sz w:val="24"/>
          <w:szCs w:val="24"/>
        </w:rPr>
        <w:t>услуг</w:t>
      </w:r>
      <w:proofErr w:type="gramEnd"/>
      <w:r w:rsidRPr="00F10E8F">
        <w:rPr>
          <w:rFonts w:ascii="Times New Roman" w:hAnsi="Times New Roman" w:cs="Times New Roman"/>
          <w:sz w:val="24"/>
          <w:szCs w:val="24"/>
        </w:rPr>
        <w:t xml:space="preserve"> </w:t>
      </w:r>
      <w:r>
        <w:rPr>
          <w:rFonts w:ascii="Times New Roman" w:hAnsi="Times New Roman" w:cs="Times New Roman"/>
          <w:sz w:val="24"/>
          <w:szCs w:val="24"/>
        </w:rPr>
        <w:t>в целом следующие: «полностью устраивает» 17,1%, «скорее устраивает» 43,1%, «скорее не устраивает» 34,5%, «неприемлемо» 2,7%, «затруднились ответить» 2,7%.</w:t>
      </w:r>
    </w:p>
    <w:p w14:paraId="329EBCBB" w14:textId="77777777" w:rsidR="000F2320" w:rsidRPr="003B1028" w:rsidRDefault="000F2320" w:rsidP="000F2320">
      <w:pPr>
        <w:spacing w:after="0" w:line="360" w:lineRule="auto"/>
        <w:ind w:firstLine="709"/>
        <w:jc w:val="both"/>
        <w:rPr>
          <w:rFonts w:ascii="Times New Roman" w:eastAsiaTheme="majorEastAsia" w:hAnsi="Times New Roman" w:cs="Times New Roman"/>
          <w:bCs/>
          <w:sz w:val="24"/>
          <w:szCs w:val="24"/>
        </w:rPr>
      </w:pPr>
      <w:r>
        <w:rPr>
          <w:rFonts w:ascii="Times New Roman" w:hAnsi="Times New Roman" w:cs="Times New Roman"/>
          <w:b/>
        </w:rPr>
        <w:br w:type="page"/>
      </w:r>
    </w:p>
    <w:p w14:paraId="0EBB1260" w14:textId="77777777" w:rsidR="000F2320" w:rsidRDefault="000F2320" w:rsidP="005D4787">
      <w:pPr>
        <w:pStyle w:val="12"/>
        <w:jc w:val="center"/>
        <w:rPr>
          <w:rFonts w:ascii="Times New Roman" w:hAnsi="Times New Roman" w:cs="Times New Roman"/>
          <w:b w:val="0"/>
          <w:color w:val="auto"/>
        </w:rPr>
      </w:pPr>
      <w:bookmarkStart w:id="49" w:name="_Toc27646421"/>
      <w:r w:rsidRPr="00325F47">
        <w:rPr>
          <w:rFonts w:ascii="Times New Roman" w:hAnsi="Times New Roman" w:cs="Times New Roman"/>
          <w:b w:val="0"/>
          <w:color w:val="auto"/>
        </w:rPr>
        <w:lastRenderedPageBreak/>
        <w:t>ПРИЛОЖЕНИЯ</w:t>
      </w:r>
      <w:bookmarkEnd w:id="49"/>
    </w:p>
    <w:p w14:paraId="39BCA872" w14:textId="77777777" w:rsidR="000F2320" w:rsidRPr="00E81555" w:rsidRDefault="000F2320" w:rsidP="000F2320">
      <w:pPr>
        <w:suppressAutoHyphens/>
        <w:ind w:firstLine="567"/>
        <w:jc w:val="both"/>
        <w:rPr>
          <w:rFonts w:ascii="Times New Roman" w:eastAsia="SimSun" w:hAnsi="Times New Roman"/>
          <w:lang w:eastAsia="ar-SA"/>
        </w:rPr>
      </w:pPr>
    </w:p>
    <w:p w14:paraId="1596E067" w14:textId="77777777" w:rsidR="000F2320" w:rsidRPr="00794181" w:rsidRDefault="000F2320" w:rsidP="005D4787">
      <w:pPr>
        <w:pStyle w:val="20"/>
        <w:jc w:val="center"/>
        <w:rPr>
          <w:rFonts w:ascii="Times New Roman" w:eastAsia="SimSun" w:hAnsi="Times New Roman"/>
          <w:b w:val="0"/>
          <w:i w:val="0"/>
          <w:caps/>
          <w:lang w:val="ru-RU" w:eastAsia="ar-SA"/>
        </w:rPr>
      </w:pPr>
      <w:bookmarkStart w:id="50" w:name="_Toc27646422"/>
      <w:r w:rsidRPr="00794181">
        <w:rPr>
          <w:rFonts w:ascii="Times New Roman" w:eastAsia="SimSun" w:hAnsi="Times New Roman"/>
          <w:i w:val="0"/>
          <w:lang w:val="ru-RU" w:eastAsia="ar-SA"/>
        </w:rPr>
        <w:t>Анкета для опроса потребителей товаров, работ и услуг</w:t>
      </w:r>
      <w:bookmarkEnd w:id="50"/>
    </w:p>
    <w:p w14:paraId="582B91BA" w14:textId="77777777" w:rsidR="000F2320" w:rsidRPr="00E81555" w:rsidRDefault="000F2320" w:rsidP="000F2320">
      <w:pPr>
        <w:suppressAutoHyphens/>
        <w:jc w:val="center"/>
        <w:rPr>
          <w:rFonts w:ascii="Times New Roman" w:eastAsia="SimSun" w:hAnsi="Times New Roman"/>
          <w:sz w:val="28"/>
          <w:szCs w:val="28"/>
          <w:lang w:eastAsia="ar-SA"/>
        </w:rPr>
      </w:pPr>
    </w:p>
    <w:p w14:paraId="1A828342" w14:textId="77777777" w:rsidR="000F2320" w:rsidRPr="00E81555" w:rsidRDefault="000F2320" w:rsidP="000F2320">
      <w:pPr>
        <w:suppressAutoHyphens/>
        <w:jc w:val="center"/>
        <w:rPr>
          <w:rFonts w:ascii="Times New Roman" w:eastAsia="SimSun" w:hAnsi="Times New Roman"/>
          <w:i/>
          <w:lang w:eastAsia="ar-SA"/>
        </w:rPr>
      </w:pPr>
      <w:r w:rsidRPr="00E81555">
        <w:rPr>
          <w:rFonts w:ascii="Times New Roman" w:eastAsia="SimSun" w:hAnsi="Times New Roman"/>
          <w:i/>
          <w:lang w:eastAsia="ar-SA"/>
        </w:rPr>
        <w:t>Добрый день!</w:t>
      </w:r>
    </w:p>
    <w:p w14:paraId="1BF24A07" w14:textId="77777777" w:rsidR="000F2320" w:rsidRPr="00E81555" w:rsidRDefault="000F2320" w:rsidP="000F2320">
      <w:pPr>
        <w:suppressAutoHyphens/>
        <w:ind w:firstLine="709"/>
        <w:jc w:val="center"/>
        <w:rPr>
          <w:rFonts w:ascii="Times New Roman" w:eastAsia="SimSun" w:hAnsi="Times New Roman"/>
          <w:lang w:eastAsia="ar-SA"/>
        </w:rPr>
      </w:pPr>
    </w:p>
    <w:p w14:paraId="390EBA39" w14:textId="77777777" w:rsidR="000F2320" w:rsidRPr="00E81555" w:rsidRDefault="000F2320" w:rsidP="000F2320">
      <w:pPr>
        <w:suppressAutoHyphens/>
        <w:autoSpaceDE w:val="0"/>
        <w:autoSpaceDN w:val="0"/>
        <w:ind w:firstLine="720"/>
        <w:jc w:val="both"/>
        <w:rPr>
          <w:rFonts w:ascii="Times New Roman" w:eastAsia="SimSun" w:hAnsi="Times New Roman"/>
          <w:i/>
          <w:lang w:eastAsia="ar-SA"/>
        </w:rPr>
      </w:pPr>
      <w:r w:rsidRPr="00E81555">
        <w:rPr>
          <w:rFonts w:ascii="Times New Roman" w:eastAsia="SimSun" w:hAnsi="Times New Roman"/>
          <w:i/>
          <w:lang w:eastAsia="ar-SA"/>
        </w:rPr>
        <w:t>Исследовательская компания «</w:t>
      </w:r>
      <w:proofErr w:type="spellStart"/>
      <w:r w:rsidRPr="00E81555">
        <w:rPr>
          <w:rFonts w:ascii="Times New Roman" w:eastAsia="SimSun" w:hAnsi="Times New Roman"/>
          <w:i/>
          <w:lang w:eastAsia="ar-SA"/>
        </w:rPr>
        <w:t>АРТЕфакт</w:t>
      </w:r>
      <w:proofErr w:type="spellEnd"/>
      <w:r w:rsidRPr="00E81555">
        <w:rPr>
          <w:rFonts w:ascii="Times New Roman" w:eastAsia="SimSun" w:hAnsi="Times New Roman"/>
          <w:i/>
          <w:lang w:eastAsia="ar-SA"/>
        </w:rPr>
        <w:t>» проводит опрос мнения потребителей о ситуации на товарных рынках и состоянии ценовой конкуренции в Ульяновской области. По итогам данного исследования будут разработаны мероприятия для содействия развитию конкуренции на этих рынках.</w:t>
      </w:r>
    </w:p>
    <w:p w14:paraId="050AE1B8" w14:textId="77777777" w:rsidR="000F2320" w:rsidRPr="00E81555" w:rsidRDefault="000F2320" w:rsidP="000F2320">
      <w:pPr>
        <w:suppressAutoHyphens/>
        <w:ind w:firstLine="709"/>
        <w:jc w:val="both"/>
        <w:rPr>
          <w:rFonts w:ascii="Times New Roman" w:eastAsia="SimSun" w:hAnsi="Times New Roman"/>
          <w:i/>
          <w:lang w:eastAsia="ar-SA"/>
        </w:rPr>
      </w:pPr>
      <w:r w:rsidRPr="00E81555">
        <w:rPr>
          <w:rFonts w:ascii="Times New Roman" w:eastAsia="SimSun" w:hAnsi="Times New Roman"/>
          <w:i/>
          <w:lang w:eastAsia="ar-SA"/>
        </w:rPr>
        <w:t>Пожалуйста, ответьте на ряд вопросов о Вашей удовлетворенности качеством товаров, работ и услуг в Ульяновской области. Опрос займет у Вас около 10-15 минут. Опрос является анонимным, все полученные результаты будут использоваться только в обобщенном виде.</w:t>
      </w:r>
    </w:p>
    <w:p w14:paraId="0D820E7D" w14:textId="77777777" w:rsidR="000F2320" w:rsidRPr="00E81555" w:rsidRDefault="000F2320" w:rsidP="000F2320">
      <w:pPr>
        <w:suppressAutoHyphens/>
        <w:ind w:firstLine="709"/>
        <w:jc w:val="both"/>
        <w:rPr>
          <w:rFonts w:ascii="Times New Roman" w:eastAsia="SimSun" w:hAnsi="Times New Roman"/>
          <w:i/>
          <w:lang w:eastAsia="ar-SA"/>
        </w:rPr>
      </w:pPr>
      <w:r w:rsidRPr="00E81555">
        <w:rPr>
          <w:rFonts w:ascii="Times New Roman" w:eastAsia="SimSun" w:hAnsi="Times New Roman"/>
          <w:i/>
          <w:lang w:eastAsia="ar-SA"/>
        </w:rPr>
        <w:t>Заранее благодарим за участие в исследовании! Ваши ответы очень важны для дальнейшей работы по развитию конкуренции в Ульяновской области.</w:t>
      </w:r>
    </w:p>
    <w:p w14:paraId="51727F31" w14:textId="77777777" w:rsidR="000F2320" w:rsidRPr="00E81555" w:rsidRDefault="000F2320" w:rsidP="000F2320">
      <w:pPr>
        <w:suppressAutoHyphens/>
        <w:ind w:firstLine="709"/>
        <w:jc w:val="both"/>
        <w:rPr>
          <w:rFonts w:ascii="Times New Roman" w:eastAsia="SimSun" w:hAnsi="Times New Roman"/>
          <w:i/>
          <w:lang w:eastAsia="ar-SA"/>
        </w:rPr>
      </w:pPr>
    </w:p>
    <w:p w14:paraId="308653F7" w14:textId="77777777" w:rsidR="000F2320" w:rsidRDefault="000F2320" w:rsidP="000F2320">
      <w:pPr>
        <w:suppressAutoHyphens/>
        <w:spacing w:after="0" w:line="240" w:lineRule="auto"/>
        <w:jc w:val="both"/>
        <w:rPr>
          <w:rFonts w:ascii="Times New Roman" w:eastAsia="SimSun" w:hAnsi="Times New Roman"/>
          <w:b/>
          <w:lang w:eastAsia="ar-SA"/>
        </w:rPr>
      </w:pPr>
      <w:r w:rsidRPr="00E81555">
        <w:rPr>
          <w:rFonts w:ascii="Times New Roman" w:eastAsia="SimSun" w:hAnsi="Times New Roman"/>
          <w:b/>
          <w:caps/>
          <w:lang w:eastAsia="ar-SA"/>
        </w:rPr>
        <w:t>1. В КАКОМ городе, муниципальном районе ВЫ ПРОЖИВАЕТЕ</w:t>
      </w:r>
      <w:r w:rsidRPr="00E81555">
        <w:rPr>
          <w:rFonts w:ascii="Times New Roman" w:eastAsia="SimSun" w:hAnsi="Times New Roman"/>
          <w:b/>
          <w:lang w:eastAsia="ar-SA"/>
        </w:rPr>
        <w:t xml:space="preserve">? ЕСЛИ В РАЙОНЕ, ТО В РАЙОННОМ ЦЕНТРЕ ИЛИ НА ДРУГОЙ ТЕРРИТОРИИ? </w:t>
      </w:r>
      <w:r>
        <w:rPr>
          <w:rFonts w:ascii="Times New Roman" w:eastAsia="SimSun" w:hAnsi="Times New Roman"/>
          <w:b/>
          <w:lang w:eastAsia="ar-SA"/>
        </w:rPr>
        <w:t>(</w:t>
      </w:r>
      <w:proofErr w:type="spellStart"/>
      <w:r>
        <w:rPr>
          <w:rFonts w:ascii="Times New Roman" w:eastAsia="SimSun" w:hAnsi="Times New Roman"/>
          <w:b/>
          <w:lang w:eastAsia="ar-SA"/>
        </w:rPr>
        <w:t>одинвариантответа</w:t>
      </w:r>
      <w:proofErr w:type="spellEnd"/>
      <w:r>
        <w:rPr>
          <w:rFonts w:ascii="Times New Roman" w:eastAsia="SimSun" w:hAnsi="Times New Roman"/>
          <w:b/>
          <w:lang w:eastAsia="ar-SA"/>
        </w:rPr>
        <w:t>)</w:t>
      </w:r>
    </w:p>
    <w:tbl>
      <w:tblPr>
        <w:tblW w:w="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854"/>
      </w:tblGrid>
      <w:tr w:rsidR="000F2320" w:rsidRPr="000C2512" w14:paraId="106A30FB" w14:textId="77777777" w:rsidTr="0083020F">
        <w:trPr>
          <w:trHeight w:val="288"/>
        </w:trPr>
        <w:tc>
          <w:tcPr>
            <w:tcW w:w="5382" w:type="dxa"/>
            <w:shd w:val="clear" w:color="auto" w:fill="auto"/>
            <w:noWrap/>
            <w:vAlign w:val="bottom"/>
            <w:hideMark/>
          </w:tcPr>
          <w:p w14:paraId="2C500A6A" w14:textId="77777777" w:rsidR="000F2320" w:rsidRPr="000C2512" w:rsidRDefault="00616A74" w:rsidP="0083020F">
            <w:pPr>
              <w:spacing w:after="0" w:line="240" w:lineRule="auto"/>
              <w:rPr>
                <w:rFonts w:ascii="Times New Roman" w:hAnsi="Times New Roman"/>
                <w:color w:val="000000"/>
                <w:lang w:eastAsia="ru-RU"/>
              </w:rPr>
            </w:pPr>
            <w:r w:rsidRPr="000C2512">
              <w:rPr>
                <w:rFonts w:ascii="Times New Roman" w:hAnsi="Times New Roman"/>
                <w:color w:val="000000"/>
                <w:lang w:eastAsia="ru-RU"/>
              </w:rPr>
              <w:t>Г</w:t>
            </w:r>
            <w:r w:rsidR="000F2320" w:rsidRPr="000C2512">
              <w:rPr>
                <w:rFonts w:ascii="Times New Roman" w:hAnsi="Times New Roman"/>
                <w:color w:val="000000"/>
                <w:lang w:eastAsia="ru-RU"/>
              </w:rPr>
              <w:t>ород</w:t>
            </w:r>
            <w:r>
              <w:rPr>
                <w:rFonts w:ascii="Times New Roman" w:hAnsi="Times New Roman"/>
                <w:color w:val="000000"/>
                <w:lang w:eastAsia="ru-RU"/>
              </w:rPr>
              <w:t xml:space="preserve"> </w:t>
            </w:r>
            <w:r w:rsidR="000F2320" w:rsidRPr="000C2512">
              <w:rPr>
                <w:rFonts w:ascii="Times New Roman" w:hAnsi="Times New Roman"/>
                <w:color w:val="000000"/>
                <w:lang w:eastAsia="ru-RU"/>
              </w:rPr>
              <w:t>Ульяновск</w:t>
            </w:r>
          </w:p>
        </w:tc>
        <w:tc>
          <w:tcPr>
            <w:tcW w:w="854" w:type="dxa"/>
          </w:tcPr>
          <w:p w14:paraId="15AC5CA0"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r>
      <w:tr w:rsidR="000F2320" w:rsidRPr="000C2512" w14:paraId="632FCADF" w14:textId="77777777" w:rsidTr="0083020F">
        <w:trPr>
          <w:trHeight w:val="288"/>
        </w:trPr>
        <w:tc>
          <w:tcPr>
            <w:tcW w:w="5382" w:type="dxa"/>
            <w:shd w:val="clear" w:color="auto" w:fill="auto"/>
            <w:noWrap/>
            <w:vAlign w:val="bottom"/>
            <w:hideMark/>
          </w:tcPr>
          <w:p w14:paraId="54E5D244" w14:textId="77777777" w:rsidR="000F2320" w:rsidRPr="000C2512" w:rsidRDefault="00616A74" w:rsidP="0083020F">
            <w:pPr>
              <w:spacing w:after="0" w:line="240" w:lineRule="auto"/>
              <w:rPr>
                <w:rFonts w:ascii="Times New Roman" w:hAnsi="Times New Roman"/>
                <w:color w:val="000000"/>
                <w:lang w:eastAsia="ru-RU"/>
              </w:rPr>
            </w:pPr>
            <w:r w:rsidRPr="000C2512">
              <w:rPr>
                <w:rFonts w:ascii="Times New Roman" w:hAnsi="Times New Roman"/>
                <w:color w:val="000000"/>
                <w:lang w:eastAsia="ru-RU"/>
              </w:rPr>
              <w:t>Г</w:t>
            </w:r>
            <w:r w:rsidR="000F2320" w:rsidRPr="000C2512">
              <w:rPr>
                <w:rFonts w:ascii="Times New Roman" w:hAnsi="Times New Roman"/>
                <w:color w:val="000000"/>
                <w:lang w:eastAsia="ru-RU"/>
              </w:rPr>
              <w:t>ород</w:t>
            </w:r>
            <w:r>
              <w:rPr>
                <w:rFonts w:ascii="Times New Roman" w:hAnsi="Times New Roman"/>
                <w:color w:val="000000"/>
                <w:lang w:eastAsia="ru-RU"/>
              </w:rPr>
              <w:t xml:space="preserve"> </w:t>
            </w:r>
            <w:r w:rsidR="000F2320" w:rsidRPr="000C2512">
              <w:rPr>
                <w:rFonts w:ascii="Times New Roman" w:hAnsi="Times New Roman"/>
                <w:color w:val="000000"/>
                <w:lang w:eastAsia="ru-RU"/>
              </w:rPr>
              <w:t>Димитровград</w:t>
            </w:r>
          </w:p>
        </w:tc>
        <w:tc>
          <w:tcPr>
            <w:tcW w:w="854" w:type="dxa"/>
          </w:tcPr>
          <w:p w14:paraId="0FC066AE"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r>
      <w:tr w:rsidR="000F2320" w:rsidRPr="000C2512" w14:paraId="0148D87B" w14:textId="77777777" w:rsidTr="0083020F">
        <w:trPr>
          <w:trHeight w:val="288"/>
        </w:trPr>
        <w:tc>
          <w:tcPr>
            <w:tcW w:w="5382" w:type="dxa"/>
            <w:shd w:val="clear" w:color="auto" w:fill="auto"/>
            <w:noWrap/>
            <w:vAlign w:val="bottom"/>
            <w:hideMark/>
          </w:tcPr>
          <w:p w14:paraId="3B86A68D" w14:textId="77777777" w:rsidR="000F2320" w:rsidRPr="000C2512" w:rsidRDefault="000F2320" w:rsidP="0083020F">
            <w:pPr>
              <w:spacing w:after="0" w:line="240" w:lineRule="auto"/>
              <w:rPr>
                <w:rFonts w:ascii="Times New Roman" w:hAnsi="Times New Roman"/>
                <w:color w:val="000000"/>
                <w:lang w:eastAsia="ru-RU"/>
              </w:rPr>
            </w:pPr>
            <w:proofErr w:type="spellStart"/>
            <w:r w:rsidRPr="000C2512">
              <w:rPr>
                <w:rFonts w:ascii="Times New Roman" w:hAnsi="Times New Roman"/>
                <w:color w:val="000000"/>
                <w:lang w:eastAsia="ru-RU"/>
              </w:rPr>
              <w:t>Барышский</w:t>
            </w:r>
            <w:proofErr w:type="spellEnd"/>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37B04B63"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3</w:t>
            </w:r>
          </w:p>
        </w:tc>
      </w:tr>
      <w:tr w:rsidR="000F2320" w:rsidRPr="000C2512" w14:paraId="7C1F84A9" w14:textId="77777777" w:rsidTr="0083020F">
        <w:trPr>
          <w:trHeight w:val="288"/>
        </w:trPr>
        <w:tc>
          <w:tcPr>
            <w:tcW w:w="5382" w:type="dxa"/>
            <w:shd w:val="clear" w:color="auto" w:fill="auto"/>
            <w:noWrap/>
            <w:vAlign w:val="bottom"/>
            <w:hideMark/>
          </w:tcPr>
          <w:p w14:paraId="62A58D0C" w14:textId="77777777" w:rsidR="000F2320" w:rsidRPr="000C2512" w:rsidRDefault="000F2320" w:rsidP="0083020F">
            <w:pPr>
              <w:spacing w:after="0" w:line="240" w:lineRule="auto"/>
              <w:rPr>
                <w:rFonts w:ascii="Times New Roman" w:hAnsi="Times New Roman"/>
                <w:color w:val="000000"/>
                <w:lang w:eastAsia="ru-RU"/>
              </w:rPr>
            </w:pPr>
            <w:proofErr w:type="spellStart"/>
            <w:r w:rsidRPr="000C2512">
              <w:rPr>
                <w:rFonts w:ascii="Times New Roman" w:hAnsi="Times New Roman"/>
                <w:color w:val="000000"/>
                <w:lang w:eastAsia="ru-RU"/>
              </w:rPr>
              <w:t>Инзенский</w:t>
            </w:r>
            <w:proofErr w:type="spellEnd"/>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0420DF34"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r>
      <w:tr w:rsidR="000F2320" w:rsidRPr="000C2512" w14:paraId="7979BB19" w14:textId="77777777" w:rsidTr="0083020F">
        <w:trPr>
          <w:trHeight w:val="288"/>
        </w:trPr>
        <w:tc>
          <w:tcPr>
            <w:tcW w:w="5382" w:type="dxa"/>
            <w:shd w:val="clear" w:color="auto" w:fill="auto"/>
            <w:noWrap/>
            <w:vAlign w:val="bottom"/>
            <w:hideMark/>
          </w:tcPr>
          <w:p w14:paraId="60313F21" w14:textId="77777777" w:rsidR="000F2320" w:rsidRPr="000C2512" w:rsidRDefault="000F2320" w:rsidP="0083020F">
            <w:pPr>
              <w:spacing w:after="0" w:line="240" w:lineRule="auto"/>
              <w:rPr>
                <w:rFonts w:ascii="Times New Roman" w:hAnsi="Times New Roman"/>
                <w:color w:val="000000"/>
                <w:lang w:eastAsia="ru-RU"/>
              </w:rPr>
            </w:pPr>
            <w:proofErr w:type="spellStart"/>
            <w:r w:rsidRPr="000C2512">
              <w:rPr>
                <w:rFonts w:ascii="Times New Roman" w:hAnsi="Times New Roman"/>
                <w:color w:val="000000"/>
                <w:lang w:eastAsia="ru-RU"/>
              </w:rPr>
              <w:t>Карсунский</w:t>
            </w:r>
            <w:proofErr w:type="spellEnd"/>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5C4FB904"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r>
      <w:tr w:rsidR="000F2320" w:rsidRPr="000C2512" w14:paraId="36AE9FD5" w14:textId="77777777" w:rsidTr="0083020F">
        <w:trPr>
          <w:trHeight w:val="288"/>
        </w:trPr>
        <w:tc>
          <w:tcPr>
            <w:tcW w:w="5382" w:type="dxa"/>
            <w:shd w:val="clear" w:color="auto" w:fill="auto"/>
            <w:noWrap/>
            <w:vAlign w:val="bottom"/>
            <w:hideMark/>
          </w:tcPr>
          <w:p w14:paraId="4E0B9675" w14:textId="77777777" w:rsidR="000F2320" w:rsidRPr="000C2512" w:rsidRDefault="000F2320" w:rsidP="0083020F">
            <w:pPr>
              <w:spacing w:after="0" w:line="240" w:lineRule="auto"/>
              <w:rPr>
                <w:rFonts w:ascii="Times New Roman" w:hAnsi="Times New Roman"/>
                <w:color w:val="000000"/>
                <w:lang w:eastAsia="ru-RU"/>
              </w:rPr>
            </w:pPr>
            <w:proofErr w:type="spellStart"/>
            <w:r w:rsidRPr="000C2512">
              <w:rPr>
                <w:rFonts w:ascii="Times New Roman" w:hAnsi="Times New Roman"/>
                <w:color w:val="000000"/>
                <w:lang w:eastAsia="ru-RU"/>
              </w:rPr>
              <w:t>Майнский</w:t>
            </w:r>
            <w:proofErr w:type="spellEnd"/>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2D97E165"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r>
      <w:tr w:rsidR="000F2320" w:rsidRPr="000C2512" w14:paraId="4861A5B5" w14:textId="77777777" w:rsidTr="0083020F">
        <w:trPr>
          <w:trHeight w:val="288"/>
        </w:trPr>
        <w:tc>
          <w:tcPr>
            <w:tcW w:w="5382" w:type="dxa"/>
            <w:shd w:val="clear" w:color="auto" w:fill="auto"/>
            <w:noWrap/>
            <w:vAlign w:val="bottom"/>
            <w:hideMark/>
          </w:tcPr>
          <w:p w14:paraId="6436746F" w14:textId="77777777" w:rsidR="000F2320" w:rsidRPr="000C2512" w:rsidRDefault="000F2320" w:rsidP="0083020F">
            <w:pPr>
              <w:spacing w:after="0" w:line="240" w:lineRule="auto"/>
              <w:rPr>
                <w:rFonts w:ascii="Times New Roman" w:hAnsi="Times New Roman"/>
                <w:color w:val="000000"/>
                <w:lang w:eastAsia="ru-RU"/>
              </w:rPr>
            </w:pPr>
            <w:proofErr w:type="spellStart"/>
            <w:r w:rsidRPr="000C2512">
              <w:rPr>
                <w:rFonts w:ascii="Times New Roman" w:hAnsi="Times New Roman"/>
                <w:color w:val="000000"/>
                <w:lang w:eastAsia="ru-RU"/>
              </w:rPr>
              <w:t>Мелекесский</w:t>
            </w:r>
            <w:proofErr w:type="spellEnd"/>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181DC029"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r>
      <w:tr w:rsidR="000F2320" w:rsidRPr="000C2512" w14:paraId="547C318C" w14:textId="77777777" w:rsidTr="0083020F">
        <w:trPr>
          <w:trHeight w:val="288"/>
        </w:trPr>
        <w:tc>
          <w:tcPr>
            <w:tcW w:w="5382" w:type="dxa"/>
            <w:shd w:val="clear" w:color="auto" w:fill="auto"/>
            <w:noWrap/>
            <w:vAlign w:val="bottom"/>
            <w:hideMark/>
          </w:tcPr>
          <w:p w14:paraId="651EEF29" w14:textId="77777777" w:rsidR="000F2320" w:rsidRPr="000C2512" w:rsidRDefault="000F2320" w:rsidP="0083020F">
            <w:pPr>
              <w:spacing w:after="0" w:line="240" w:lineRule="auto"/>
              <w:rPr>
                <w:rFonts w:ascii="Times New Roman" w:hAnsi="Times New Roman"/>
                <w:color w:val="000000"/>
                <w:lang w:eastAsia="ru-RU"/>
              </w:rPr>
            </w:pPr>
            <w:r w:rsidRPr="000C2512">
              <w:rPr>
                <w:rFonts w:ascii="Times New Roman" w:hAnsi="Times New Roman"/>
                <w:color w:val="000000"/>
                <w:lang w:eastAsia="ru-RU"/>
              </w:rPr>
              <w:t>Николаевский</w:t>
            </w:r>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6EC9F300"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r>
      <w:tr w:rsidR="000F2320" w:rsidRPr="000C2512" w14:paraId="577D88CC" w14:textId="77777777" w:rsidTr="0083020F">
        <w:trPr>
          <w:trHeight w:val="288"/>
        </w:trPr>
        <w:tc>
          <w:tcPr>
            <w:tcW w:w="5382" w:type="dxa"/>
            <w:shd w:val="clear" w:color="auto" w:fill="auto"/>
            <w:noWrap/>
            <w:vAlign w:val="bottom"/>
            <w:hideMark/>
          </w:tcPr>
          <w:p w14:paraId="3B85AD17" w14:textId="77777777" w:rsidR="000F2320" w:rsidRPr="000C2512" w:rsidRDefault="000F2320" w:rsidP="0083020F">
            <w:pPr>
              <w:spacing w:after="0" w:line="240" w:lineRule="auto"/>
              <w:rPr>
                <w:rFonts w:ascii="Times New Roman" w:hAnsi="Times New Roman"/>
                <w:color w:val="000000"/>
                <w:lang w:eastAsia="ru-RU"/>
              </w:rPr>
            </w:pPr>
            <w:r w:rsidRPr="000C2512">
              <w:rPr>
                <w:rFonts w:ascii="Times New Roman" w:hAnsi="Times New Roman"/>
                <w:color w:val="000000"/>
                <w:lang w:eastAsia="ru-RU"/>
              </w:rPr>
              <w:t>Новоспасский</w:t>
            </w:r>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124E0E0B"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r>
      <w:tr w:rsidR="000F2320" w:rsidRPr="000C2512" w14:paraId="7233D57F" w14:textId="77777777" w:rsidTr="0083020F">
        <w:trPr>
          <w:trHeight w:val="288"/>
        </w:trPr>
        <w:tc>
          <w:tcPr>
            <w:tcW w:w="5382" w:type="dxa"/>
            <w:shd w:val="clear" w:color="auto" w:fill="auto"/>
            <w:noWrap/>
            <w:vAlign w:val="bottom"/>
            <w:hideMark/>
          </w:tcPr>
          <w:p w14:paraId="05F5DAEC" w14:textId="77777777" w:rsidR="000F2320" w:rsidRPr="000C2512" w:rsidRDefault="000F2320" w:rsidP="0083020F">
            <w:pPr>
              <w:spacing w:after="0" w:line="240" w:lineRule="auto"/>
              <w:rPr>
                <w:rFonts w:ascii="Times New Roman" w:hAnsi="Times New Roman"/>
                <w:color w:val="000000"/>
                <w:lang w:eastAsia="ru-RU"/>
              </w:rPr>
            </w:pPr>
            <w:proofErr w:type="spellStart"/>
            <w:r w:rsidRPr="000C2512">
              <w:rPr>
                <w:rFonts w:ascii="Times New Roman" w:hAnsi="Times New Roman"/>
                <w:color w:val="000000"/>
                <w:lang w:eastAsia="ru-RU"/>
              </w:rPr>
              <w:t>Сенгилеевский</w:t>
            </w:r>
            <w:proofErr w:type="spellEnd"/>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43DC36EC"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r>
      <w:tr w:rsidR="000F2320" w:rsidRPr="000C2512" w14:paraId="78EACF23" w14:textId="77777777" w:rsidTr="0083020F">
        <w:trPr>
          <w:trHeight w:val="288"/>
        </w:trPr>
        <w:tc>
          <w:tcPr>
            <w:tcW w:w="5382" w:type="dxa"/>
            <w:shd w:val="clear" w:color="auto" w:fill="auto"/>
            <w:noWrap/>
            <w:vAlign w:val="bottom"/>
            <w:hideMark/>
          </w:tcPr>
          <w:p w14:paraId="49925A34" w14:textId="77777777" w:rsidR="000F2320" w:rsidRPr="000C2512" w:rsidRDefault="000F2320" w:rsidP="0083020F">
            <w:pPr>
              <w:spacing w:after="0" w:line="240" w:lineRule="auto"/>
              <w:rPr>
                <w:rFonts w:ascii="Times New Roman" w:hAnsi="Times New Roman"/>
                <w:color w:val="000000"/>
                <w:lang w:eastAsia="ru-RU"/>
              </w:rPr>
            </w:pPr>
            <w:r w:rsidRPr="000C2512">
              <w:rPr>
                <w:rFonts w:ascii="Times New Roman" w:hAnsi="Times New Roman"/>
                <w:color w:val="000000"/>
                <w:lang w:eastAsia="ru-RU"/>
              </w:rPr>
              <w:t>Ульяновский</w:t>
            </w:r>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0E9B5A7B"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11</w:t>
            </w:r>
          </w:p>
        </w:tc>
      </w:tr>
      <w:tr w:rsidR="000F2320" w:rsidRPr="000C2512" w14:paraId="15584AB0" w14:textId="77777777" w:rsidTr="0083020F">
        <w:trPr>
          <w:trHeight w:val="288"/>
        </w:trPr>
        <w:tc>
          <w:tcPr>
            <w:tcW w:w="5382" w:type="dxa"/>
            <w:shd w:val="clear" w:color="auto" w:fill="auto"/>
            <w:noWrap/>
            <w:vAlign w:val="bottom"/>
            <w:hideMark/>
          </w:tcPr>
          <w:p w14:paraId="6319633B" w14:textId="77777777" w:rsidR="000F2320" w:rsidRPr="000C2512" w:rsidRDefault="000F2320" w:rsidP="0083020F">
            <w:pPr>
              <w:spacing w:after="0" w:line="240" w:lineRule="auto"/>
              <w:rPr>
                <w:rFonts w:ascii="Times New Roman" w:hAnsi="Times New Roman"/>
                <w:color w:val="000000"/>
                <w:lang w:eastAsia="ru-RU"/>
              </w:rPr>
            </w:pPr>
            <w:proofErr w:type="spellStart"/>
            <w:r w:rsidRPr="000C2512">
              <w:rPr>
                <w:rFonts w:ascii="Times New Roman" w:hAnsi="Times New Roman"/>
                <w:color w:val="000000"/>
                <w:lang w:eastAsia="ru-RU"/>
              </w:rPr>
              <w:t>Цильнинский</w:t>
            </w:r>
            <w:proofErr w:type="spellEnd"/>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6000AF77"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p>
        </w:tc>
      </w:tr>
      <w:tr w:rsidR="000F2320" w:rsidRPr="000C2512" w14:paraId="7CA29D44" w14:textId="77777777" w:rsidTr="0083020F">
        <w:trPr>
          <w:trHeight w:val="288"/>
        </w:trPr>
        <w:tc>
          <w:tcPr>
            <w:tcW w:w="5382" w:type="dxa"/>
            <w:shd w:val="clear" w:color="auto" w:fill="auto"/>
            <w:noWrap/>
            <w:vAlign w:val="bottom"/>
            <w:hideMark/>
          </w:tcPr>
          <w:p w14:paraId="77360F56" w14:textId="77777777" w:rsidR="000F2320" w:rsidRPr="000C2512" w:rsidRDefault="000F2320" w:rsidP="0083020F">
            <w:pPr>
              <w:spacing w:after="0" w:line="240" w:lineRule="auto"/>
              <w:rPr>
                <w:rFonts w:ascii="Times New Roman" w:hAnsi="Times New Roman"/>
                <w:color w:val="000000"/>
                <w:lang w:eastAsia="ru-RU"/>
              </w:rPr>
            </w:pPr>
            <w:proofErr w:type="spellStart"/>
            <w:r w:rsidRPr="000C2512">
              <w:rPr>
                <w:rFonts w:ascii="Times New Roman" w:hAnsi="Times New Roman"/>
                <w:color w:val="000000"/>
                <w:lang w:eastAsia="ru-RU"/>
              </w:rPr>
              <w:t>Чердаклинский</w:t>
            </w:r>
            <w:proofErr w:type="spellEnd"/>
            <w:r w:rsidR="00616A74">
              <w:rPr>
                <w:rFonts w:ascii="Times New Roman" w:hAnsi="Times New Roman"/>
                <w:color w:val="000000"/>
                <w:lang w:eastAsia="ru-RU"/>
              </w:rPr>
              <w:t xml:space="preserve"> </w:t>
            </w:r>
            <w:r w:rsidRPr="000C2512">
              <w:rPr>
                <w:rFonts w:ascii="Times New Roman" w:hAnsi="Times New Roman"/>
                <w:color w:val="000000"/>
                <w:lang w:eastAsia="ru-RU"/>
              </w:rPr>
              <w:t>муниципальный</w:t>
            </w:r>
            <w:r w:rsidR="00616A74">
              <w:rPr>
                <w:rFonts w:ascii="Times New Roman" w:hAnsi="Times New Roman"/>
                <w:color w:val="000000"/>
                <w:lang w:eastAsia="ru-RU"/>
              </w:rPr>
              <w:t xml:space="preserve"> </w:t>
            </w:r>
            <w:r w:rsidRPr="000C2512">
              <w:rPr>
                <w:rFonts w:ascii="Times New Roman" w:hAnsi="Times New Roman"/>
                <w:color w:val="000000"/>
                <w:lang w:eastAsia="ru-RU"/>
              </w:rPr>
              <w:t>район</w:t>
            </w:r>
          </w:p>
        </w:tc>
        <w:tc>
          <w:tcPr>
            <w:tcW w:w="854" w:type="dxa"/>
          </w:tcPr>
          <w:p w14:paraId="6FF7486E" w14:textId="77777777" w:rsidR="000F2320" w:rsidRPr="000C2512" w:rsidRDefault="000F2320" w:rsidP="0083020F">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r>
    </w:tbl>
    <w:p w14:paraId="05783CE8" w14:textId="77777777" w:rsidR="000F2320" w:rsidRDefault="000F2320" w:rsidP="000F2320">
      <w:pPr>
        <w:suppressAutoHyphens/>
        <w:spacing w:after="0" w:line="240" w:lineRule="auto"/>
        <w:rPr>
          <w:rFonts w:ascii="Times New Roman" w:eastAsia="SimSun" w:hAnsi="Times New Roman"/>
          <w:lang w:eastAsia="ar-SA"/>
        </w:rPr>
      </w:pPr>
    </w:p>
    <w:p w14:paraId="70C545DA" w14:textId="77777777" w:rsidR="000F2320" w:rsidRPr="00D05A27" w:rsidRDefault="000F2320" w:rsidP="000F2320">
      <w:pPr>
        <w:suppressAutoHyphens/>
        <w:spacing w:after="0" w:line="240" w:lineRule="auto"/>
        <w:rPr>
          <w:rFonts w:ascii="Times New Roman" w:eastAsia="SimSun" w:hAnsi="Times New Roman"/>
          <w:b/>
          <w:lang w:eastAsia="ar-SA"/>
        </w:rPr>
      </w:pPr>
      <w:r w:rsidRPr="00D05A27">
        <w:rPr>
          <w:rFonts w:ascii="Times New Roman" w:eastAsia="SimSun" w:hAnsi="Times New Roman"/>
          <w:b/>
          <w:lang w:eastAsia="ar-SA"/>
        </w:rPr>
        <w:t xml:space="preserve">2. </w:t>
      </w:r>
      <w:r>
        <w:rPr>
          <w:rFonts w:ascii="Times New Roman" w:eastAsia="SimSun" w:hAnsi="Times New Roman"/>
          <w:b/>
          <w:lang w:eastAsia="ar-SA"/>
        </w:rPr>
        <w:t>ПОЛРЕСПОНДЕНТА</w:t>
      </w:r>
    </w:p>
    <w:tbl>
      <w:tblPr>
        <w:tblW w:w="2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74"/>
      </w:tblGrid>
      <w:tr w:rsidR="000F2320" w:rsidRPr="00D05A27" w14:paraId="743BA3CE" w14:textId="77777777" w:rsidTr="0083020F">
        <w:tc>
          <w:tcPr>
            <w:tcW w:w="517" w:type="pct"/>
            <w:tcBorders>
              <w:top w:val="single" w:sz="4" w:space="0" w:color="auto"/>
              <w:left w:val="single" w:sz="4" w:space="0" w:color="auto"/>
              <w:bottom w:val="single" w:sz="4" w:space="0" w:color="auto"/>
              <w:right w:val="single" w:sz="4" w:space="0" w:color="auto"/>
            </w:tcBorders>
          </w:tcPr>
          <w:p w14:paraId="5B15B787"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1</w:t>
            </w:r>
          </w:p>
        </w:tc>
        <w:tc>
          <w:tcPr>
            <w:tcW w:w="4483" w:type="pct"/>
            <w:tcBorders>
              <w:top w:val="single" w:sz="4" w:space="0" w:color="auto"/>
              <w:left w:val="single" w:sz="4" w:space="0" w:color="auto"/>
              <w:bottom w:val="single" w:sz="4" w:space="0" w:color="auto"/>
              <w:right w:val="single" w:sz="4" w:space="0" w:color="auto"/>
            </w:tcBorders>
            <w:hideMark/>
          </w:tcPr>
          <w:p w14:paraId="6B2E8F48"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Мужской</w:t>
            </w:r>
          </w:p>
        </w:tc>
      </w:tr>
      <w:tr w:rsidR="000F2320" w:rsidRPr="00D05A27" w14:paraId="2204ACE8" w14:textId="77777777" w:rsidTr="0083020F">
        <w:tc>
          <w:tcPr>
            <w:tcW w:w="517" w:type="pct"/>
            <w:tcBorders>
              <w:top w:val="single" w:sz="4" w:space="0" w:color="auto"/>
              <w:left w:val="single" w:sz="4" w:space="0" w:color="auto"/>
              <w:bottom w:val="single" w:sz="4" w:space="0" w:color="auto"/>
              <w:right w:val="single" w:sz="4" w:space="0" w:color="auto"/>
            </w:tcBorders>
          </w:tcPr>
          <w:p w14:paraId="2F081058"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2</w:t>
            </w:r>
          </w:p>
        </w:tc>
        <w:tc>
          <w:tcPr>
            <w:tcW w:w="4483" w:type="pct"/>
            <w:tcBorders>
              <w:top w:val="single" w:sz="4" w:space="0" w:color="auto"/>
              <w:left w:val="single" w:sz="4" w:space="0" w:color="auto"/>
              <w:bottom w:val="single" w:sz="4" w:space="0" w:color="auto"/>
              <w:right w:val="single" w:sz="4" w:space="0" w:color="auto"/>
            </w:tcBorders>
            <w:hideMark/>
          </w:tcPr>
          <w:p w14:paraId="6367D935"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Женский</w:t>
            </w:r>
          </w:p>
        </w:tc>
      </w:tr>
    </w:tbl>
    <w:p w14:paraId="286A1447" w14:textId="77777777" w:rsidR="000F2320" w:rsidRPr="00D05A27" w:rsidRDefault="000F2320" w:rsidP="000F2320">
      <w:pPr>
        <w:suppressAutoHyphens/>
        <w:spacing w:after="0" w:line="240" w:lineRule="auto"/>
        <w:rPr>
          <w:rFonts w:ascii="Times New Roman" w:eastAsia="SimSun" w:hAnsi="Times New Roman"/>
          <w:b/>
          <w:sz w:val="12"/>
          <w:szCs w:val="12"/>
          <w:lang w:eastAsia="ar-SA"/>
        </w:rPr>
      </w:pPr>
    </w:p>
    <w:p w14:paraId="0898B306" w14:textId="77777777" w:rsidR="000F2320" w:rsidRPr="00D05A27" w:rsidRDefault="000F2320" w:rsidP="000F2320">
      <w:pPr>
        <w:suppressAutoHyphens/>
        <w:spacing w:after="0" w:line="240" w:lineRule="auto"/>
        <w:rPr>
          <w:rFonts w:ascii="Times New Roman" w:eastAsia="SimSun" w:hAnsi="Times New Roman"/>
          <w:b/>
          <w:lang w:eastAsia="ar-SA"/>
        </w:rPr>
      </w:pPr>
      <w:r w:rsidRPr="00D05A27">
        <w:rPr>
          <w:rFonts w:ascii="Times New Roman" w:eastAsia="SimSun" w:hAnsi="Times New Roman"/>
          <w:b/>
          <w:lang w:eastAsia="ar-SA"/>
        </w:rPr>
        <w:t xml:space="preserve">3. </w:t>
      </w:r>
      <w:r>
        <w:rPr>
          <w:rFonts w:ascii="Times New Roman" w:eastAsia="SimSun" w:hAnsi="Times New Roman"/>
          <w:b/>
          <w:lang w:eastAsia="ar-SA"/>
        </w:rPr>
        <w:t>СКОЛЬКОВАМПОЛНЫХЛЕТ?</w:t>
      </w:r>
    </w:p>
    <w:tbl>
      <w:tblPr>
        <w:tblW w:w="2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74"/>
      </w:tblGrid>
      <w:tr w:rsidR="000F2320" w:rsidRPr="00D05A27" w14:paraId="05D47C3B" w14:textId="77777777" w:rsidTr="0083020F">
        <w:tc>
          <w:tcPr>
            <w:tcW w:w="517" w:type="pct"/>
            <w:tcBorders>
              <w:top w:val="single" w:sz="4" w:space="0" w:color="auto"/>
              <w:left w:val="single" w:sz="4" w:space="0" w:color="auto"/>
              <w:bottom w:val="single" w:sz="4" w:space="0" w:color="auto"/>
              <w:right w:val="single" w:sz="4" w:space="0" w:color="auto"/>
            </w:tcBorders>
          </w:tcPr>
          <w:p w14:paraId="6518AEBD"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1</w:t>
            </w:r>
          </w:p>
        </w:tc>
        <w:tc>
          <w:tcPr>
            <w:tcW w:w="4483" w:type="pct"/>
            <w:tcBorders>
              <w:top w:val="single" w:sz="4" w:space="0" w:color="auto"/>
              <w:left w:val="single" w:sz="4" w:space="0" w:color="auto"/>
              <w:bottom w:val="single" w:sz="4" w:space="0" w:color="auto"/>
              <w:right w:val="single" w:sz="4" w:space="0" w:color="auto"/>
            </w:tcBorders>
            <w:hideMark/>
          </w:tcPr>
          <w:p w14:paraId="7EF48663"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От 18 до 34 лет</w:t>
            </w:r>
          </w:p>
        </w:tc>
      </w:tr>
      <w:tr w:rsidR="000F2320" w:rsidRPr="00D05A27" w14:paraId="7EB39CD5" w14:textId="77777777" w:rsidTr="0083020F">
        <w:tc>
          <w:tcPr>
            <w:tcW w:w="517" w:type="pct"/>
            <w:tcBorders>
              <w:top w:val="single" w:sz="4" w:space="0" w:color="auto"/>
              <w:left w:val="single" w:sz="4" w:space="0" w:color="auto"/>
              <w:bottom w:val="single" w:sz="4" w:space="0" w:color="auto"/>
              <w:right w:val="single" w:sz="4" w:space="0" w:color="auto"/>
            </w:tcBorders>
          </w:tcPr>
          <w:p w14:paraId="43AE8514"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2</w:t>
            </w:r>
          </w:p>
        </w:tc>
        <w:tc>
          <w:tcPr>
            <w:tcW w:w="4483" w:type="pct"/>
            <w:tcBorders>
              <w:top w:val="single" w:sz="4" w:space="0" w:color="auto"/>
              <w:left w:val="single" w:sz="4" w:space="0" w:color="auto"/>
              <w:bottom w:val="single" w:sz="4" w:space="0" w:color="auto"/>
              <w:right w:val="single" w:sz="4" w:space="0" w:color="auto"/>
            </w:tcBorders>
            <w:hideMark/>
          </w:tcPr>
          <w:p w14:paraId="19341919"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От 35 до 54 лет</w:t>
            </w:r>
          </w:p>
        </w:tc>
      </w:tr>
      <w:tr w:rsidR="000F2320" w:rsidRPr="00D05A27" w14:paraId="292252B9" w14:textId="77777777" w:rsidTr="0083020F">
        <w:tc>
          <w:tcPr>
            <w:tcW w:w="517" w:type="pct"/>
            <w:tcBorders>
              <w:top w:val="single" w:sz="4" w:space="0" w:color="auto"/>
              <w:left w:val="single" w:sz="4" w:space="0" w:color="auto"/>
              <w:bottom w:val="single" w:sz="4" w:space="0" w:color="auto"/>
              <w:right w:val="single" w:sz="4" w:space="0" w:color="auto"/>
            </w:tcBorders>
          </w:tcPr>
          <w:p w14:paraId="4B94A5E4"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3</w:t>
            </w:r>
          </w:p>
        </w:tc>
        <w:tc>
          <w:tcPr>
            <w:tcW w:w="4483" w:type="pct"/>
            <w:tcBorders>
              <w:top w:val="single" w:sz="4" w:space="0" w:color="auto"/>
              <w:left w:val="single" w:sz="4" w:space="0" w:color="auto"/>
              <w:bottom w:val="single" w:sz="4" w:space="0" w:color="auto"/>
              <w:right w:val="single" w:sz="4" w:space="0" w:color="auto"/>
            </w:tcBorders>
            <w:hideMark/>
          </w:tcPr>
          <w:p w14:paraId="20AD0840"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55 лет и старше</w:t>
            </w:r>
          </w:p>
        </w:tc>
      </w:tr>
    </w:tbl>
    <w:p w14:paraId="24CC4406" w14:textId="77777777" w:rsidR="000F2320" w:rsidRPr="00D05A27" w:rsidRDefault="000F2320" w:rsidP="000F2320">
      <w:pPr>
        <w:suppressAutoHyphens/>
        <w:spacing w:after="0" w:line="240" w:lineRule="auto"/>
        <w:jc w:val="both"/>
        <w:rPr>
          <w:rFonts w:ascii="Times New Roman" w:eastAsia="SimSun" w:hAnsi="Times New Roman"/>
          <w:b/>
          <w:caps/>
          <w:sz w:val="12"/>
          <w:szCs w:val="12"/>
          <w:lang w:eastAsia="ar-SA"/>
        </w:rPr>
      </w:pPr>
    </w:p>
    <w:p w14:paraId="4B5A523A" w14:textId="77777777" w:rsidR="000F2320" w:rsidRPr="00D05A27" w:rsidRDefault="000F2320" w:rsidP="000F2320">
      <w:pPr>
        <w:suppressAutoHyphens/>
        <w:spacing w:after="0" w:line="240" w:lineRule="auto"/>
        <w:rPr>
          <w:rFonts w:ascii="Times New Roman" w:eastAsia="SimSun" w:hAnsi="Times New Roman"/>
          <w:b/>
          <w:caps/>
          <w:lang w:eastAsia="ar-SA"/>
        </w:rPr>
      </w:pPr>
      <w:r w:rsidRPr="00E81555">
        <w:rPr>
          <w:rFonts w:ascii="Times New Roman" w:eastAsia="SimSun" w:hAnsi="Times New Roman"/>
          <w:b/>
          <w:caps/>
          <w:lang w:eastAsia="ar-SA"/>
        </w:rPr>
        <w:t xml:space="preserve">4. какой у вас основной род занятий? </w:t>
      </w:r>
      <w:r w:rsidRPr="00D05A27">
        <w:rPr>
          <w:rFonts w:ascii="Times New Roman" w:eastAsia="SimSun" w:hAnsi="Times New Roman"/>
          <w:b/>
          <w:lang w:eastAsia="ar-SA"/>
        </w:rPr>
        <w:t>(</w:t>
      </w:r>
      <w:proofErr w:type="spellStart"/>
      <w:r w:rsidRPr="00D05A27">
        <w:rPr>
          <w:rFonts w:ascii="Times New Roman" w:eastAsia="SimSun" w:hAnsi="Times New Roman"/>
          <w:b/>
          <w:lang w:eastAsia="ar-SA"/>
        </w:rPr>
        <w:t>одинвариантответа</w:t>
      </w:r>
      <w:proofErr w:type="spellEnd"/>
      <w:r w:rsidRPr="00D05A27">
        <w:rPr>
          <w:rFonts w:ascii="Times New Roman" w:eastAsia="SimSun" w:hAnsi="Times New Roman"/>
          <w:b/>
          <w:lang w:eastAsia="ar-SA"/>
        </w:rPr>
        <w:t>)</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650"/>
      </w:tblGrid>
      <w:tr w:rsidR="000F2320" w:rsidRPr="00D05A27" w14:paraId="06431C41" w14:textId="77777777" w:rsidTr="0083020F">
        <w:trPr>
          <w:trHeight w:val="20"/>
        </w:trPr>
        <w:tc>
          <w:tcPr>
            <w:tcW w:w="287" w:type="pct"/>
            <w:tcBorders>
              <w:top w:val="single" w:sz="4" w:space="0" w:color="auto"/>
              <w:left w:val="single" w:sz="4" w:space="0" w:color="auto"/>
              <w:bottom w:val="single" w:sz="4" w:space="0" w:color="auto"/>
              <w:right w:val="single" w:sz="4" w:space="0" w:color="auto"/>
            </w:tcBorders>
          </w:tcPr>
          <w:p w14:paraId="63114FD0"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1</w:t>
            </w:r>
          </w:p>
        </w:tc>
        <w:tc>
          <w:tcPr>
            <w:tcW w:w="4713" w:type="pct"/>
            <w:tcBorders>
              <w:top w:val="single" w:sz="4" w:space="0" w:color="auto"/>
              <w:left w:val="single" w:sz="4" w:space="0" w:color="auto"/>
              <w:bottom w:val="single" w:sz="4" w:space="0" w:color="auto"/>
              <w:right w:val="single" w:sz="4" w:space="0" w:color="auto"/>
            </w:tcBorders>
            <w:hideMark/>
          </w:tcPr>
          <w:p w14:paraId="2A2FC91D"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Работаю</w:t>
            </w:r>
            <w:r w:rsidR="00616A74">
              <w:rPr>
                <w:rFonts w:ascii="Times New Roman" w:eastAsia="SimSun" w:hAnsi="Times New Roman"/>
                <w:lang w:eastAsia="ar-SA"/>
              </w:rPr>
              <w:t xml:space="preserve"> </w:t>
            </w:r>
            <w:r w:rsidRPr="00D05A27">
              <w:rPr>
                <w:rFonts w:ascii="Times New Roman" w:eastAsia="SimSun" w:hAnsi="Times New Roman"/>
                <w:lang w:eastAsia="ar-SA"/>
              </w:rPr>
              <w:t>по</w:t>
            </w:r>
            <w:r w:rsidR="00616A74">
              <w:rPr>
                <w:rFonts w:ascii="Times New Roman" w:eastAsia="SimSun" w:hAnsi="Times New Roman"/>
                <w:lang w:eastAsia="ar-SA"/>
              </w:rPr>
              <w:t xml:space="preserve"> </w:t>
            </w:r>
            <w:r w:rsidRPr="00D05A27">
              <w:rPr>
                <w:rFonts w:ascii="Times New Roman" w:eastAsia="SimSun" w:hAnsi="Times New Roman"/>
                <w:lang w:eastAsia="ar-SA"/>
              </w:rPr>
              <w:t>найму</w:t>
            </w:r>
          </w:p>
        </w:tc>
      </w:tr>
      <w:tr w:rsidR="000F2320" w:rsidRPr="00D05A27" w14:paraId="72F6E712" w14:textId="77777777" w:rsidTr="0083020F">
        <w:trPr>
          <w:trHeight w:val="20"/>
        </w:trPr>
        <w:tc>
          <w:tcPr>
            <w:tcW w:w="287" w:type="pct"/>
            <w:tcBorders>
              <w:top w:val="single" w:sz="4" w:space="0" w:color="auto"/>
              <w:left w:val="single" w:sz="4" w:space="0" w:color="auto"/>
              <w:bottom w:val="single" w:sz="4" w:space="0" w:color="auto"/>
              <w:right w:val="single" w:sz="4" w:space="0" w:color="auto"/>
            </w:tcBorders>
          </w:tcPr>
          <w:p w14:paraId="579F9E5D"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2</w:t>
            </w:r>
          </w:p>
        </w:tc>
        <w:tc>
          <w:tcPr>
            <w:tcW w:w="4713" w:type="pct"/>
            <w:tcBorders>
              <w:top w:val="single" w:sz="4" w:space="0" w:color="auto"/>
              <w:left w:val="single" w:sz="4" w:space="0" w:color="auto"/>
              <w:bottom w:val="single" w:sz="4" w:space="0" w:color="auto"/>
              <w:right w:val="single" w:sz="4" w:space="0" w:color="auto"/>
            </w:tcBorders>
          </w:tcPr>
          <w:p w14:paraId="218B2AD5"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 xml:space="preserve">Предприниматель, </w:t>
            </w:r>
            <w:proofErr w:type="spellStart"/>
            <w:r w:rsidRPr="00D05A27">
              <w:rPr>
                <w:rFonts w:ascii="Times New Roman" w:eastAsia="SimSun" w:hAnsi="Times New Roman"/>
                <w:lang w:eastAsia="ar-SA"/>
              </w:rPr>
              <w:t>самозанятый</w:t>
            </w:r>
            <w:proofErr w:type="spellEnd"/>
          </w:p>
        </w:tc>
      </w:tr>
      <w:tr w:rsidR="000F2320" w:rsidRPr="00D05A27" w14:paraId="1EEC9895" w14:textId="77777777" w:rsidTr="0083020F">
        <w:trPr>
          <w:trHeight w:val="20"/>
        </w:trPr>
        <w:tc>
          <w:tcPr>
            <w:tcW w:w="287" w:type="pct"/>
            <w:tcBorders>
              <w:top w:val="single" w:sz="4" w:space="0" w:color="auto"/>
              <w:left w:val="single" w:sz="4" w:space="0" w:color="auto"/>
              <w:bottom w:val="single" w:sz="4" w:space="0" w:color="auto"/>
              <w:right w:val="single" w:sz="4" w:space="0" w:color="auto"/>
            </w:tcBorders>
          </w:tcPr>
          <w:p w14:paraId="050B9880"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3</w:t>
            </w:r>
          </w:p>
        </w:tc>
        <w:tc>
          <w:tcPr>
            <w:tcW w:w="4713" w:type="pct"/>
            <w:tcBorders>
              <w:top w:val="single" w:sz="4" w:space="0" w:color="auto"/>
              <w:left w:val="single" w:sz="4" w:space="0" w:color="auto"/>
              <w:bottom w:val="single" w:sz="4" w:space="0" w:color="auto"/>
              <w:right w:val="single" w:sz="4" w:space="0" w:color="auto"/>
            </w:tcBorders>
            <w:hideMark/>
          </w:tcPr>
          <w:p w14:paraId="28E61CD3"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Пенсионер, инвалид</w:t>
            </w:r>
          </w:p>
        </w:tc>
      </w:tr>
      <w:tr w:rsidR="000F2320" w:rsidRPr="00D05A27" w14:paraId="40C311F9" w14:textId="77777777" w:rsidTr="0083020F">
        <w:trPr>
          <w:trHeight w:val="20"/>
        </w:trPr>
        <w:tc>
          <w:tcPr>
            <w:tcW w:w="287" w:type="pct"/>
            <w:tcBorders>
              <w:top w:val="single" w:sz="4" w:space="0" w:color="auto"/>
              <w:left w:val="single" w:sz="4" w:space="0" w:color="auto"/>
              <w:bottom w:val="single" w:sz="4" w:space="0" w:color="auto"/>
              <w:right w:val="single" w:sz="4" w:space="0" w:color="auto"/>
            </w:tcBorders>
          </w:tcPr>
          <w:p w14:paraId="75A63C01"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4</w:t>
            </w:r>
          </w:p>
        </w:tc>
        <w:tc>
          <w:tcPr>
            <w:tcW w:w="4713" w:type="pct"/>
            <w:tcBorders>
              <w:top w:val="single" w:sz="4" w:space="0" w:color="auto"/>
              <w:left w:val="single" w:sz="4" w:space="0" w:color="auto"/>
              <w:bottom w:val="single" w:sz="4" w:space="0" w:color="auto"/>
              <w:right w:val="single" w:sz="4" w:space="0" w:color="auto"/>
            </w:tcBorders>
            <w:hideMark/>
          </w:tcPr>
          <w:p w14:paraId="0558F531"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Учащийся, студент</w:t>
            </w:r>
          </w:p>
        </w:tc>
      </w:tr>
      <w:tr w:rsidR="000F2320" w:rsidRPr="00D05A27" w14:paraId="68C0C065" w14:textId="77777777" w:rsidTr="0083020F">
        <w:trPr>
          <w:trHeight w:val="20"/>
        </w:trPr>
        <w:tc>
          <w:tcPr>
            <w:tcW w:w="287" w:type="pct"/>
            <w:tcBorders>
              <w:top w:val="single" w:sz="4" w:space="0" w:color="auto"/>
              <w:left w:val="single" w:sz="4" w:space="0" w:color="auto"/>
              <w:bottom w:val="single" w:sz="4" w:space="0" w:color="auto"/>
              <w:right w:val="single" w:sz="4" w:space="0" w:color="auto"/>
            </w:tcBorders>
          </w:tcPr>
          <w:p w14:paraId="169547A4"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lastRenderedPageBreak/>
              <w:t>5</w:t>
            </w:r>
          </w:p>
        </w:tc>
        <w:tc>
          <w:tcPr>
            <w:tcW w:w="4713" w:type="pct"/>
            <w:tcBorders>
              <w:top w:val="single" w:sz="4" w:space="0" w:color="auto"/>
              <w:left w:val="single" w:sz="4" w:space="0" w:color="auto"/>
              <w:bottom w:val="single" w:sz="4" w:space="0" w:color="auto"/>
              <w:right w:val="single" w:sz="4" w:space="0" w:color="auto"/>
            </w:tcBorders>
            <w:hideMark/>
          </w:tcPr>
          <w:p w14:paraId="77EA0B4F"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Временно</w:t>
            </w:r>
            <w:r w:rsidR="00616A74">
              <w:rPr>
                <w:rFonts w:ascii="Times New Roman" w:eastAsia="SimSun" w:hAnsi="Times New Roman"/>
                <w:lang w:eastAsia="ar-SA"/>
              </w:rPr>
              <w:t xml:space="preserve"> </w:t>
            </w:r>
            <w:r w:rsidRPr="00D05A27">
              <w:rPr>
                <w:rFonts w:ascii="Times New Roman" w:eastAsia="SimSun" w:hAnsi="Times New Roman"/>
                <w:lang w:eastAsia="ar-SA"/>
              </w:rPr>
              <w:t>не</w:t>
            </w:r>
            <w:r w:rsidR="00616A74">
              <w:rPr>
                <w:rFonts w:ascii="Times New Roman" w:eastAsia="SimSun" w:hAnsi="Times New Roman"/>
                <w:lang w:eastAsia="ar-SA"/>
              </w:rPr>
              <w:t xml:space="preserve"> </w:t>
            </w:r>
            <w:r w:rsidRPr="00D05A27">
              <w:rPr>
                <w:rFonts w:ascii="Times New Roman" w:eastAsia="SimSun" w:hAnsi="Times New Roman"/>
                <w:lang w:eastAsia="ar-SA"/>
              </w:rPr>
              <w:t>работаю, безработный</w:t>
            </w:r>
          </w:p>
        </w:tc>
      </w:tr>
      <w:tr w:rsidR="000F2320" w:rsidRPr="00007A80" w14:paraId="77E4F6EA" w14:textId="77777777" w:rsidTr="0083020F">
        <w:trPr>
          <w:trHeight w:val="20"/>
        </w:trPr>
        <w:tc>
          <w:tcPr>
            <w:tcW w:w="287" w:type="pct"/>
            <w:tcBorders>
              <w:top w:val="single" w:sz="4" w:space="0" w:color="auto"/>
              <w:left w:val="single" w:sz="4" w:space="0" w:color="auto"/>
              <w:bottom w:val="single" w:sz="4" w:space="0" w:color="auto"/>
              <w:right w:val="single" w:sz="4" w:space="0" w:color="auto"/>
            </w:tcBorders>
          </w:tcPr>
          <w:p w14:paraId="45A1D5B5"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6</w:t>
            </w:r>
          </w:p>
        </w:tc>
        <w:tc>
          <w:tcPr>
            <w:tcW w:w="4713" w:type="pct"/>
            <w:tcBorders>
              <w:top w:val="single" w:sz="4" w:space="0" w:color="auto"/>
              <w:left w:val="single" w:sz="4" w:space="0" w:color="auto"/>
              <w:bottom w:val="single" w:sz="4" w:space="0" w:color="auto"/>
              <w:right w:val="single" w:sz="4" w:space="0" w:color="auto"/>
            </w:tcBorders>
          </w:tcPr>
          <w:p w14:paraId="6C90539F" w14:textId="77777777" w:rsidR="000F2320" w:rsidRPr="00E81555" w:rsidRDefault="000F2320" w:rsidP="0083020F">
            <w:pPr>
              <w:suppressAutoHyphens/>
              <w:spacing w:after="0" w:line="240" w:lineRule="auto"/>
              <w:rPr>
                <w:rFonts w:ascii="Times New Roman" w:eastAsia="SimSun" w:hAnsi="Times New Roman"/>
                <w:lang w:eastAsia="ar-SA"/>
              </w:rPr>
            </w:pPr>
            <w:proofErr w:type="gramStart"/>
            <w:r w:rsidRPr="00E81555">
              <w:rPr>
                <w:rFonts w:ascii="Times New Roman" w:eastAsia="SimSun" w:hAnsi="Times New Roman"/>
                <w:lang w:eastAsia="ar-SA"/>
              </w:rPr>
              <w:t>Занят</w:t>
            </w:r>
            <w:proofErr w:type="gramEnd"/>
            <w:r w:rsidRPr="00E81555">
              <w:rPr>
                <w:rFonts w:ascii="Times New Roman" w:eastAsia="SimSun" w:hAnsi="Times New Roman"/>
                <w:lang w:eastAsia="ar-SA"/>
              </w:rPr>
              <w:t xml:space="preserve"> домашним хозяйством, нахожусь в декретном отпуске, отпуске по уходу за ребенком</w:t>
            </w:r>
          </w:p>
        </w:tc>
      </w:tr>
      <w:tr w:rsidR="000F2320" w:rsidRPr="00007A80" w14:paraId="3B7C793D" w14:textId="77777777" w:rsidTr="0083020F">
        <w:trPr>
          <w:trHeight w:val="20"/>
        </w:trPr>
        <w:tc>
          <w:tcPr>
            <w:tcW w:w="287" w:type="pct"/>
            <w:tcBorders>
              <w:top w:val="single" w:sz="4" w:space="0" w:color="auto"/>
              <w:left w:val="single" w:sz="4" w:space="0" w:color="auto"/>
              <w:bottom w:val="single" w:sz="4" w:space="0" w:color="auto"/>
              <w:right w:val="single" w:sz="4" w:space="0" w:color="auto"/>
            </w:tcBorders>
          </w:tcPr>
          <w:p w14:paraId="25E16E76"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7</w:t>
            </w:r>
          </w:p>
        </w:tc>
        <w:tc>
          <w:tcPr>
            <w:tcW w:w="4713" w:type="pct"/>
            <w:tcBorders>
              <w:top w:val="single" w:sz="4" w:space="0" w:color="auto"/>
              <w:left w:val="single" w:sz="4" w:space="0" w:color="auto"/>
              <w:bottom w:val="single" w:sz="4" w:space="0" w:color="auto"/>
              <w:right w:val="single" w:sz="4" w:space="0" w:color="auto"/>
            </w:tcBorders>
          </w:tcPr>
          <w:p w14:paraId="54577DA8" w14:textId="77777777" w:rsidR="000F2320" w:rsidRPr="00E81555" w:rsidRDefault="000F2320" w:rsidP="0083020F">
            <w:pPr>
              <w:suppressAutoHyphens/>
              <w:spacing w:after="0" w:line="240" w:lineRule="auto"/>
              <w:rPr>
                <w:rFonts w:ascii="Times New Roman" w:eastAsia="SimSun" w:hAnsi="Times New Roman"/>
                <w:lang w:eastAsia="ar-SA"/>
              </w:rPr>
            </w:pPr>
            <w:r w:rsidRPr="00E81555">
              <w:rPr>
                <w:rFonts w:ascii="Times New Roman" w:eastAsia="SimSun" w:hAnsi="Times New Roman"/>
                <w:lang w:eastAsia="ar-SA"/>
              </w:rPr>
              <w:t>Затрудняюсь ответить/ отказ от ответа</w:t>
            </w:r>
          </w:p>
        </w:tc>
      </w:tr>
      <w:tr w:rsidR="000F2320" w:rsidRPr="00D05A27" w14:paraId="51D785E1" w14:textId="77777777" w:rsidTr="0083020F">
        <w:trPr>
          <w:trHeight w:val="20"/>
        </w:trPr>
        <w:tc>
          <w:tcPr>
            <w:tcW w:w="287" w:type="pct"/>
            <w:tcBorders>
              <w:top w:val="single" w:sz="4" w:space="0" w:color="auto"/>
              <w:left w:val="single" w:sz="4" w:space="0" w:color="auto"/>
              <w:bottom w:val="single" w:sz="4" w:space="0" w:color="auto"/>
              <w:right w:val="single" w:sz="4" w:space="0" w:color="auto"/>
            </w:tcBorders>
          </w:tcPr>
          <w:p w14:paraId="3143DF85"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8</w:t>
            </w:r>
          </w:p>
        </w:tc>
        <w:tc>
          <w:tcPr>
            <w:tcW w:w="4713" w:type="pct"/>
            <w:tcBorders>
              <w:top w:val="single" w:sz="4" w:space="0" w:color="auto"/>
              <w:left w:val="single" w:sz="4" w:space="0" w:color="auto"/>
              <w:bottom w:val="single" w:sz="4" w:space="0" w:color="auto"/>
              <w:right w:val="single" w:sz="4" w:space="0" w:color="auto"/>
            </w:tcBorders>
            <w:hideMark/>
          </w:tcPr>
          <w:p w14:paraId="13E2BA4D"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Иное (</w:t>
            </w:r>
            <w:r w:rsidRPr="00D05A27">
              <w:rPr>
                <w:rFonts w:ascii="Times New Roman" w:eastAsia="SimSun" w:hAnsi="Times New Roman"/>
                <w:i/>
                <w:lang w:eastAsia="ar-SA"/>
              </w:rPr>
              <w:t>пожалуйста, укажите</w:t>
            </w:r>
            <w:r w:rsidRPr="00D05A27">
              <w:rPr>
                <w:rFonts w:ascii="Times New Roman" w:eastAsia="SimSun" w:hAnsi="Times New Roman"/>
                <w:lang w:eastAsia="ar-SA"/>
              </w:rPr>
              <w:t xml:space="preserve">): </w:t>
            </w:r>
          </w:p>
          <w:p w14:paraId="7C11CC4C" w14:textId="77777777" w:rsidR="000F2320" w:rsidRPr="00D05A27" w:rsidRDefault="000F2320" w:rsidP="0083020F">
            <w:pPr>
              <w:suppressAutoHyphens/>
              <w:spacing w:after="0" w:line="240" w:lineRule="auto"/>
              <w:rPr>
                <w:rFonts w:ascii="Times New Roman" w:eastAsia="SimSun" w:hAnsi="Times New Roman"/>
                <w:lang w:eastAsia="ar-SA"/>
              </w:rPr>
            </w:pPr>
          </w:p>
        </w:tc>
      </w:tr>
    </w:tbl>
    <w:p w14:paraId="5437F5C2" w14:textId="77777777" w:rsidR="000F2320" w:rsidRPr="00D05A27" w:rsidRDefault="000F2320" w:rsidP="000F2320">
      <w:pPr>
        <w:suppressAutoHyphens/>
        <w:spacing w:after="0" w:line="240" w:lineRule="auto"/>
        <w:rPr>
          <w:rFonts w:ascii="Times New Roman" w:eastAsia="SimSun" w:hAnsi="Times New Roman"/>
          <w:b/>
          <w:sz w:val="12"/>
          <w:szCs w:val="12"/>
          <w:lang w:eastAsia="ar-SA"/>
        </w:rPr>
      </w:pPr>
    </w:p>
    <w:p w14:paraId="01DBF856" w14:textId="77777777" w:rsidR="000F2320" w:rsidRPr="00D05A27" w:rsidRDefault="000F2320" w:rsidP="000F2320">
      <w:pPr>
        <w:suppressAutoHyphens/>
        <w:spacing w:after="0" w:line="240" w:lineRule="auto"/>
        <w:rPr>
          <w:rFonts w:ascii="Times New Roman" w:eastAsia="SimSun" w:hAnsi="Times New Roman"/>
          <w:b/>
          <w:caps/>
          <w:lang w:eastAsia="ar-SA"/>
        </w:rPr>
      </w:pPr>
      <w:r w:rsidRPr="00E81555">
        <w:rPr>
          <w:rFonts w:ascii="Times New Roman" w:eastAsia="SimSun" w:hAnsi="Times New Roman"/>
          <w:b/>
          <w:lang w:eastAsia="ar-SA"/>
        </w:rPr>
        <w:t xml:space="preserve">5. ЕСТЬ ЛИ У ВАС ДЕТИ? </w:t>
      </w:r>
      <w:r w:rsidRPr="00D05A27">
        <w:rPr>
          <w:rFonts w:ascii="Times New Roman" w:eastAsia="SimSun" w:hAnsi="Times New Roman"/>
          <w:b/>
          <w:lang w:eastAsia="ar-SA"/>
        </w:rPr>
        <w:t>(</w:t>
      </w:r>
      <w:proofErr w:type="spellStart"/>
      <w:r w:rsidRPr="00D05A27">
        <w:rPr>
          <w:rFonts w:ascii="Times New Roman" w:eastAsia="SimSun" w:hAnsi="Times New Roman"/>
          <w:b/>
          <w:lang w:eastAsia="ar-SA"/>
        </w:rPr>
        <w:t>одинвариантответа</w:t>
      </w:r>
      <w:proofErr w:type="spellEnd"/>
      <w:r w:rsidRPr="00D05A27">
        <w:rPr>
          <w:rFonts w:ascii="Times New Roman" w:eastAsia="SimSun" w:hAnsi="Times New Roman"/>
          <w:b/>
          <w:lang w:eastAsia="ar-SA"/>
        </w:rPr>
        <w:t>)</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658"/>
      </w:tblGrid>
      <w:tr w:rsidR="000F2320" w:rsidRPr="00D05A27" w14:paraId="7B754B10" w14:textId="77777777" w:rsidTr="0083020F">
        <w:tc>
          <w:tcPr>
            <w:tcW w:w="509" w:type="pct"/>
            <w:tcBorders>
              <w:top w:val="single" w:sz="4" w:space="0" w:color="auto"/>
              <w:left w:val="single" w:sz="4" w:space="0" w:color="auto"/>
              <w:bottom w:val="single" w:sz="4" w:space="0" w:color="auto"/>
              <w:right w:val="single" w:sz="4" w:space="0" w:color="auto"/>
            </w:tcBorders>
          </w:tcPr>
          <w:p w14:paraId="6ED29B16"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1</w:t>
            </w:r>
          </w:p>
        </w:tc>
        <w:tc>
          <w:tcPr>
            <w:tcW w:w="4491" w:type="pct"/>
            <w:tcBorders>
              <w:top w:val="single" w:sz="4" w:space="0" w:color="auto"/>
              <w:left w:val="single" w:sz="4" w:space="0" w:color="auto"/>
              <w:bottom w:val="single" w:sz="4" w:space="0" w:color="auto"/>
              <w:right w:val="single" w:sz="4" w:space="0" w:color="auto"/>
            </w:tcBorders>
            <w:hideMark/>
          </w:tcPr>
          <w:p w14:paraId="20947C67" w14:textId="77777777" w:rsidR="000F2320" w:rsidRPr="00D05A27" w:rsidRDefault="000F2320" w:rsidP="0083020F">
            <w:pPr>
              <w:suppressAutoHyphens/>
              <w:spacing w:after="0" w:line="240" w:lineRule="auto"/>
              <w:rPr>
                <w:rFonts w:ascii="Times New Roman" w:eastAsia="SimSun" w:hAnsi="Times New Roman"/>
                <w:lang w:eastAsia="ar-SA"/>
              </w:rPr>
            </w:pPr>
            <w:proofErr w:type="spellStart"/>
            <w:r w:rsidRPr="00D05A27">
              <w:rPr>
                <w:rFonts w:ascii="Times New Roman" w:eastAsia="SimSun" w:hAnsi="Times New Roman"/>
                <w:lang w:eastAsia="ar-SA"/>
              </w:rPr>
              <w:t>Нетдетей</w:t>
            </w:r>
            <w:proofErr w:type="spellEnd"/>
          </w:p>
        </w:tc>
      </w:tr>
      <w:tr w:rsidR="000F2320" w:rsidRPr="00D05A27" w14:paraId="06F49A0F" w14:textId="77777777" w:rsidTr="0083020F">
        <w:tc>
          <w:tcPr>
            <w:tcW w:w="509" w:type="pct"/>
            <w:tcBorders>
              <w:top w:val="single" w:sz="4" w:space="0" w:color="auto"/>
              <w:left w:val="single" w:sz="4" w:space="0" w:color="auto"/>
              <w:bottom w:val="single" w:sz="4" w:space="0" w:color="auto"/>
              <w:right w:val="single" w:sz="4" w:space="0" w:color="auto"/>
            </w:tcBorders>
          </w:tcPr>
          <w:p w14:paraId="5DCDA83C"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2</w:t>
            </w:r>
          </w:p>
        </w:tc>
        <w:tc>
          <w:tcPr>
            <w:tcW w:w="4491" w:type="pct"/>
            <w:tcBorders>
              <w:top w:val="single" w:sz="4" w:space="0" w:color="auto"/>
              <w:left w:val="single" w:sz="4" w:space="0" w:color="auto"/>
              <w:bottom w:val="single" w:sz="4" w:space="0" w:color="auto"/>
              <w:right w:val="single" w:sz="4" w:space="0" w:color="auto"/>
            </w:tcBorders>
            <w:hideMark/>
          </w:tcPr>
          <w:p w14:paraId="35BBF6B7"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1 ребенок</w:t>
            </w:r>
          </w:p>
        </w:tc>
      </w:tr>
      <w:tr w:rsidR="000F2320" w:rsidRPr="00D05A27" w14:paraId="1D13956D" w14:textId="77777777" w:rsidTr="0083020F">
        <w:tc>
          <w:tcPr>
            <w:tcW w:w="509" w:type="pct"/>
            <w:tcBorders>
              <w:top w:val="single" w:sz="4" w:space="0" w:color="auto"/>
              <w:left w:val="single" w:sz="4" w:space="0" w:color="auto"/>
              <w:bottom w:val="single" w:sz="4" w:space="0" w:color="auto"/>
              <w:right w:val="single" w:sz="4" w:space="0" w:color="auto"/>
            </w:tcBorders>
          </w:tcPr>
          <w:p w14:paraId="70C6E12D"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3</w:t>
            </w:r>
          </w:p>
        </w:tc>
        <w:tc>
          <w:tcPr>
            <w:tcW w:w="4491" w:type="pct"/>
            <w:tcBorders>
              <w:top w:val="single" w:sz="4" w:space="0" w:color="auto"/>
              <w:left w:val="single" w:sz="4" w:space="0" w:color="auto"/>
              <w:bottom w:val="single" w:sz="4" w:space="0" w:color="auto"/>
              <w:right w:val="single" w:sz="4" w:space="0" w:color="auto"/>
            </w:tcBorders>
            <w:hideMark/>
          </w:tcPr>
          <w:p w14:paraId="18B9703D"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2 ребенка</w:t>
            </w:r>
          </w:p>
        </w:tc>
      </w:tr>
      <w:tr w:rsidR="000F2320" w:rsidRPr="00D05A27" w14:paraId="77B8DF17" w14:textId="77777777" w:rsidTr="0083020F">
        <w:tc>
          <w:tcPr>
            <w:tcW w:w="509" w:type="pct"/>
            <w:tcBorders>
              <w:top w:val="single" w:sz="4" w:space="0" w:color="auto"/>
              <w:left w:val="single" w:sz="4" w:space="0" w:color="auto"/>
              <w:bottom w:val="single" w:sz="4" w:space="0" w:color="auto"/>
              <w:right w:val="single" w:sz="4" w:space="0" w:color="auto"/>
            </w:tcBorders>
          </w:tcPr>
          <w:p w14:paraId="13583218"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4</w:t>
            </w:r>
          </w:p>
        </w:tc>
        <w:tc>
          <w:tcPr>
            <w:tcW w:w="4491" w:type="pct"/>
            <w:tcBorders>
              <w:top w:val="single" w:sz="4" w:space="0" w:color="auto"/>
              <w:left w:val="single" w:sz="4" w:space="0" w:color="auto"/>
              <w:bottom w:val="single" w:sz="4" w:space="0" w:color="auto"/>
              <w:right w:val="single" w:sz="4" w:space="0" w:color="auto"/>
            </w:tcBorders>
            <w:hideMark/>
          </w:tcPr>
          <w:p w14:paraId="39867EBD"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 xml:space="preserve">3 и </w:t>
            </w:r>
            <w:proofErr w:type="spellStart"/>
            <w:r w:rsidRPr="00D05A27">
              <w:rPr>
                <w:rFonts w:ascii="Times New Roman" w:eastAsia="SimSun" w:hAnsi="Times New Roman"/>
                <w:lang w:eastAsia="ar-SA"/>
              </w:rPr>
              <w:t>болеедетей</w:t>
            </w:r>
            <w:proofErr w:type="spellEnd"/>
          </w:p>
        </w:tc>
      </w:tr>
    </w:tbl>
    <w:p w14:paraId="0A536BAC" w14:textId="77777777" w:rsidR="000F2320" w:rsidRPr="00D05A27" w:rsidRDefault="000F2320" w:rsidP="000F2320">
      <w:pPr>
        <w:suppressAutoHyphens/>
        <w:spacing w:after="0" w:line="240" w:lineRule="auto"/>
        <w:rPr>
          <w:rFonts w:ascii="Times New Roman" w:eastAsia="SimSun" w:hAnsi="Times New Roman"/>
          <w:b/>
          <w:sz w:val="12"/>
          <w:szCs w:val="12"/>
          <w:lang w:eastAsia="ar-SA"/>
        </w:rPr>
      </w:pPr>
    </w:p>
    <w:p w14:paraId="3D5651C4" w14:textId="77777777" w:rsidR="000F2320" w:rsidRPr="00E81555" w:rsidRDefault="000F2320" w:rsidP="000F2320">
      <w:pPr>
        <w:suppressAutoHyphens/>
        <w:spacing w:after="0" w:line="240" w:lineRule="auto"/>
        <w:jc w:val="both"/>
        <w:rPr>
          <w:rFonts w:ascii="Times New Roman" w:eastAsia="SimSun" w:hAnsi="Times New Roman"/>
          <w:b/>
          <w:caps/>
          <w:lang w:eastAsia="ar-SA"/>
        </w:rPr>
      </w:pPr>
      <w:r w:rsidRPr="00E81555">
        <w:rPr>
          <w:rFonts w:ascii="Times New Roman" w:eastAsia="SimSun" w:hAnsi="Times New Roman"/>
          <w:b/>
          <w:lang w:eastAsia="ar-SA"/>
        </w:rPr>
        <w:t>6. КАКОЕ У ВАС ОБРАЗОВАНИЕ? (один вариант ответа)</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661"/>
      </w:tblGrid>
      <w:tr w:rsidR="000F2320" w:rsidRPr="00D05A27" w14:paraId="1C8114F1" w14:textId="77777777" w:rsidTr="0083020F">
        <w:tc>
          <w:tcPr>
            <w:tcW w:w="287" w:type="pct"/>
            <w:tcBorders>
              <w:top w:val="single" w:sz="4" w:space="0" w:color="auto"/>
              <w:left w:val="single" w:sz="4" w:space="0" w:color="auto"/>
              <w:bottom w:val="single" w:sz="4" w:space="0" w:color="auto"/>
              <w:right w:val="single" w:sz="4" w:space="0" w:color="auto"/>
            </w:tcBorders>
          </w:tcPr>
          <w:p w14:paraId="338BB375"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1</w:t>
            </w:r>
          </w:p>
        </w:tc>
        <w:tc>
          <w:tcPr>
            <w:tcW w:w="4713" w:type="pct"/>
            <w:tcBorders>
              <w:top w:val="single" w:sz="4" w:space="0" w:color="auto"/>
              <w:left w:val="single" w:sz="4" w:space="0" w:color="auto"/>
              <w:bottom w:val="single" w:sz="4" w:space="0" w:color="auto"/>
              <w:right w:val="single" w:sz="4" w:space="0" w:color="auto"/>
            </w:tcBorders>
            <w:hideMark/>
          </w:tcPr>
          <w:p w14:paraId="11704E86"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Общее</w:t>
            </w:r>
            <w:r w:rsidR="00616A74">
              <w:rPr>
                <w:rFonts w:ascii="Times New Roman" w:eastAsia="SimSun" w:hAnsi="Times New Roman"/>
                <w:lang w:eastAsia="ar-SA"/>
              </w:rPr>
              <w:t xml:space="preserve"> </w:t>
            </w:r>
            <w:r w:rsidRPr="00D05A27">
              <w:rPr>
                <w:rFonts w:ascii="Times New Roman" w:eastAsia="SimSun" w:hAnsi="Times New Roman"/>
                <w:lang w:eastAsia="ar-SA"/>
              </w:rPr>
              <w:t>образование</w:t>
            </w:r>
          </w:p>
        </w:tc>
      </w:tr>
      <w:tr w:rsidR="000F2320" w:rsidRPr="00D05A27" w14:paraId="698F8970" w14:textId="77777777" w:rsidTr="0083020F">
        <w:tc>
          <w:tcPr>
            <w:tcW w:w="287" w:type="pct"/>
            <w:tcBorders>
              <w:top w:val="single" w:sz="4" w:space="0" w:color="auto"/>
              <w:left w:val="single" w:sz="4" w:space="0" w:color="auto"/>
              <w:bottom w:val="single" w:sz="4" w:space="0" w:color="auto"/>
              <w:right w:val="single" w:sz="4" w:space="0" w:color="auto"/>
            </w:tcBorders>
          </w:tcPr>
          <w:p w14:paraId="1F0D261D"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2</w:t>
            </w:r>
          </w:p>
        </w:tc>
        <w:tc>
          <w:tcPr>
            <w:tcW w:w="4713" w:type="pct"/>
            <w:tcBorders>
              <w:top w:val="single" w:sz="4" w:space="0" w:color="auto"/>
              <w:left w:val="single" w:sz="4" w:space="0" w:color="auto"/>
              <w:bottom w:val="single" w:sz="4" w:space="0" w:color="auto"/>
              <w:right w:val="single" w:sz="4" w:space="0" w:color="auto"/>
            </w:tcBorders>
            <w:hideMark/>
          </w:tcPr>
          <w:p w14:paraId="567BE1BA"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Среднее</w:t>
            </w:r>
            <w:r w:rsidR="00616A74">
              <w:rPr>
                <w:rFonts w:ascii="Times New Roman" w:eastAsia="SimSun" w:hAnsi="Times New Roman"/>
                <w:lang w:eastAsia="ar-SA"/>
              </w:rPr>
              <w:t xml:space="preserve"> </w:t>
            </w:r>
            <w:r w:rsidRPr="00D05A27">
              <w:rPr>
                <w:rFonts w:ascii="Times New Roman" w:eastAsia="SimSun" w:hAnsi="Times New Roman"/>
                <w:lang w:eastAsia="ar-SA"/>
              </w:rPr>
              <w:t>специальное</w:t>
            </w:r>
          </w:p>
        </w:tc>
      </w:tr>
      <w:tr w:rsidR="000F2320" w:rsidRPr="00D05A27" w14:paraId="44BF2727" w14:textId="77777777" w:rsidTr="0083020F">
        <w:tc>
          <w:tcPr>
            <w:tcW w:w="287" w:type="pct"/>
            <w:tcBorders>
              <w:top w:val="single" w:sz="4" w:space="0" w:color="auto"/>
              <w:left w:val="single" w:sz="4" w:space="0" w:color="auto"/>
              <w:bottom w:val="single" w:sz="4" w:space="0" w:color="auto"/>
              <w:right w:val="single" w:sz="4" w:space="0" w:color="auto"/>
            </w:tcBorders>
          </w:tcPr>
          <w:p w14:paraId="42988AF8"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3</w:t>
            </w:r>
          </w:p>
        </w:tc>
        <w:tc>
          <w:tcPr>
            <w:tcW w:w="4713" w:type="pct"/>
            <w:tcBorders>
              <w:top w:val="single" w:sz="4" w:space="0" w:color="auto"/>
              <w:left w:val="single" w:sz="4" w:space="0" w:color="auto"/>
              <w:bottom w:val="single" w:sz="4" w:space="0" w:color="auto"/>
              <w:right w:val="single" w:sz="4" w:space="0" w:color="auto"/>
            </w:tcBorders>
            <w:hideMark/>
          </w:tcPr>
          <w:p w14:paraId="71181A8A"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Неполное</w:t>
            </w:r>
            <w:r w:rsidR="00616A74">
              <w:rPr>
                <w:rFonts w:ascii="Times New Roman" w:eastAsia="SimSun" w:hAnsi="Times New Roman"/>
                <w:lang w:eastAsia="ar-SA"/>
              </w:rPr>
              <w:t xml:space="preserve"> </w:t>
            </w:r>
            <w:r w:rsidRPr="00D05A27">
              <w:rPr>
                <w:rFonts w:ascii="Times New Roman" w:eastAsia="SimSun" w:hAnsi="Times New Roman"/>
                <w:lang w:eastAsia="ar-SA"/>
              </w:rPr>
              <w:t>высшее</w:t>
            </w:r>
          </w:p>
        </w:tc>
      </w:tr>
      <w:tr w:rsidR="000F2320" w:rsidRPr="00D05A27" w14:paraId="36BB63AA" w14:textId="77777777" w:rsidTr="0083020F">
        <w:tc>
          <w:tcPr>
            <w:tcW w:w="287" w:type="pct"/>
            <w:tcBorders>
              <w:top w:val="single" w:sz="4" w:space="0" w:color="auto"/>
              <w:left w:val="single" w:sz="4" w:space="0" w:color="auto"/>
              <w:bottom w:val="single" w:sz="4" w:space="0" w:color="auto"/>
              <w:right w:val="single" w:sz="4" w:space="0" w:color="auto"/>
            </w:tcBorders>
          </w:tcPr>
          <w:p w14:paraId="744DE94B"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4</w:t>
            </w:r>
          </w:p>
        </w:tc>
        <w:tc>
          <w:tcPr>
            <w:tcW w:w="4713" w:type="pct"/>
            <w:tcBorders>
              <w:top w:val="single" w:sz="4" w:space="0" w:color="auto"/>
              <w:left w:val="single" w:sz="4" w:space="0" w:color="auto"/>
              <w:bottom w:val="single" w:sz="4" w:space="0" w:color="auto"/>
              <w:right w:val="single" w:sz="4" w:space="0" w:color="auto"/>
            </w:tcBorders>
            <w:hideMark/>
          </w:tcPr>
          <w:p w14:paraId="6BFBD230"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Высшее</w:t>
            </w:r>
          </w:p>
        </w:tc>
      </w:tr>
      <w:tr w:rsidR="000F2320" w:rsidRPr="00D05A27" w14:paraId="477CEECF" w14:textId="77777777" w:rsidTr="0083020F">
        <w:tc>
          <w:tcPr>
            <w:tcW w:w="287" w:type="pct"/>
            <w:tcBorders>
              <w:top w:val="single" w:sz="4" w:space="0" w:color="auto"/>
              <w:left w:val="single" w:sz="4" w:space="0" w:color="auto"/>
              <w:bottom w:val="single" w:sz="4" w:space="0" w:color="auto"/>
              <w:right w:val="single" w:sz="4" w:space="0" w:color="auto"/>
            </w:tcBorders>
          </w:tcPr>
          <w:p w14:paraId="4DEB3DB5"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5</w:t>
            </w:r>
          </w:p>
        </w:tc>
        <w:tc>
          <w:tcPr>
            <w:tcW w:w="4713" w:type="pct"/>
            <w:tcBorders>
              <w:top w:val="single" w:sz="4" w:space="0" w:color="auto"/>
              <w:left w:val="single" w:sz="4" w:space="0" w:color="auto"/>
              <w:bottom w:val="single" w:sz="4" w:space="0" w:color="auto"/>
              <w:right w:val="single" w:sz="4" w:space="0" w:color="auto"/>
            </w:tcBorders>
            <w:hideMark/>
          </w:tcPr>
          <w:p w14:paraId="54AB377F"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Ученая</w:t>
            </w:r>
            <w:r w:rsidR="00616A74">
              <w:rPr>
                <w:rFonts w:ascii="Times New Roman" w:eastAsia="SimSun" w:hAnsi="Times New Roman"/>
                <w:lang w:eastAsia="ar-SA"/>
              </w:rPr>
              <w:t xml:space="preserve"> </w:t>
            </w:r>
            <w:r w:rsidRPr="00D05A27">
              <w:rPr>
                <w:rFonts w:ascii="Times New Roman" w:eastAsia="SimSun" w:hAnsi="Times New Roman"/>
                <w:lang w:eastAsia="ar-SA"/>
              </w:rPr>
              <w:t>степень</w:t>
            </w:r>
          </w:p>
        </w:tc>
      </w:tr>
      <w:tr w:rsidR="000F2320" w:rsidRPr="00D05A27" w14:paraId="33416CBE" w14:textId="77777777" w:rsidTr="0083020F">
        <w:tc>
          <w:tcPr>
            <w:tcW w:w="287" w:type="pct"/>
            <w:tcBorders>
              <w:top w:val="single" w:sz="4" w:space="0" w:color="auto"/>
              <w:left w:val="single" w:sz="4" w:space="0" w:color="auto"/>
              <w:bottom w:val="single" w:sz="4" w:space="0" w:color="auto"/>
              <w:right w:val="single" w:sz="4" w:space="0" w:color="auto"/>
            </w:tcBorders>
          </w:tcPr>
          <w:p w14:paraId="1EE255B7" w14:textId="77777777" w:rsidR="000F2320" w:rsidRPr="00D05A27" w:rsidRDefault="000F2320" w:rsidP="0083020F">
            <w:pPr>
              <w:suppressAutoHyphens/>
              <w:spacing w:after="0" w:line="240" w:lineRule="auto"/>
              <w:jc w:val="center"/>
              <w:rPr>
                <w:rFonts w:ascii="Times New Roman" w:eastAsia="SimSun" w:hAnsi="Times New Roman"/>
                <w:lang w:eastAsia="ar-SA"/>
              </w:rPr>
            </w:pPr>
            <w:r w:rsidRPr="00D05A27">
              <w:rPr>
                <w:rFonts w:ascii="Times New Roman" w:eastAsia="SimSun" w:hAnsi="Times New Roman"/>
                <w:lang w:eastAsia="ar-SA"/>
              </w:rPr>
              <w:t>6</w:t>
            </w:r>
          </w:p>
        </w:tc>
        <w:tc>
          <w:tcPr>
            <w:tcW w:w="4713" w:type="pct"/>
            <w:tcBorders>
              <w:top w:val="single" w:sz="4" w:space="0" w:color="auto"/>
              <w:left w:val="single" w:sz="4" w:space="0" w:color="auto"/>
              <w:bottom w:val="single" w:sz="4" w:space="0" w:color="auto"/>
              <w:right w:val="single" w:sz="4" w:space="0" w:color="auto"/>
            </w:tcBorders>
            <w:hideMark/>
          </w:tcPr>
          <w:p w14:paraId="6BFF1123" w14:textId="77777777" w:rsidR="000F2320" w:rsidRPr="00D05A27" w:rsidRDefault="000F2320" w:rsidP="0083020F">
            <w:pPr>
              <w:suppressAutoHyphens/>
              <w:spacing w:after="0" w:line="240" w:lineRule="auto"/>
              <w:rPr>
                <w:rFonts w:ascii="Times New Roman" w:eastAsia="SimSun" w:hAnsi="Times New Roman"/>
                <w:lang w:eastAsia="ar-SA"/>
              </w:rPr>
            </w:pPr>
            <w:r w:rsidRPr="00D05A27">
              <w:rPr>
                <w:rFonts w:ascii="Times New Roman" w:eastAsia="SimSun" w:hAnsi="Times New Roman"/>
                <w:lang w:eastAsia="ar-SA"/>
              </w:rPr>
              <w:t>Иное (</w:t>
            </w:r>
            <w:r w:rsidRPr="00D05A27">
              <w:rPr>
                <w:rFonts w:ascii="Times New Roman" w:eastAsia="SimSun" w:hAnsi="Times New Roman"/>
                <w:i/>
                <w:lang w:eastAsia="ar-SA"/>
              </w:rPr>
              <w:t>пожалуйста, укажите</w:t>
            </w:r>
            <w:r w:rsidRPr="00D05A27">
              <w:rPr>
                <w:rFonts w:ascii="Times New Roman" w:eastAsia="SimSun" w:hAnsi="Times New Roman"/>
                <w:lang w:eastAsia="ar-SA"/>
              </w:rPr>
              <w:t>):</w:t>
            </w:r>
          </w:p>
        </w:tc>
      </w:tr>
    </w:tbl>
    <w:p w14:paraId="6FF586C5" w14:textId="77777777" w:rsidR="000F2320" w:rsidRDefault="000F2320" w:rsidP="000F2320">
      <w:pPr>
        <w:suppressAutoHyphens/>
        <w:spacing w:after="0" w:line="240" w:lineRule="auto"/>
        <w:rPr>
          <w:rFonts w:ascii="Times New Roman" w:eastAsia="SimSun" w:hAnsi="Times New Roman"/>
          <w:b/>
          <w:lang w:eastAsia="ar-SA"/>
        </w:rPr>
      </w:pPr>
    </w:p>
    <w:p w14:paraId="394013ED" w14:textId="77777777" w:rsidR="000F2320" w:rsidRPr="00E81555" w:rsidRDefault="000F2320" w:rsidP="000F2320">
      <w:pPr>
        <w:suppressAutoHyphens/>
        <w:spacing w:after="0" w:line="240" w:lineRule="auto"/>
        <w:rPr>
          <w:rFonts w:ascii="Times New Roman" w:eastAsia="SimSun" w:hAnsi="Times New Roman"/>
          <w:b/>
          <w:lang w:eastAsia="ar-SA"/>
        </w:rPr>
      </w:pPr>
      <w:r w:rsidRPr="00E81555">
        <w:rPr>
          <w:rFonts w:ascii="Times New Roman" w:eastAsia="SimSun" w:hAnsi="Times New Roman"/>
          <w:b/>
          <w:lang w:eastAsia="ar-SA"/>
        </w:rPr>
        <w:t xml:space="preserve">7. КАКОЙ ПРИМЕРНО СРЕДНЕМЕСЯЧНЫЙ ДОХОД В РАСЧЕТЕ НА ОДНОГО ЧЛЕНА ВАШЕЙ СЕМЬИ? </w:t>
      </w:r>
      <w:r w:rsidRPr="00E81555">
        <w:rPr>
          <w:rFonts w:ascii="Times New Roman" w:eastAsia="SimSun" w:hAnsi="Times New Roman"/>
          <w:b/>
          <w:i/>
          <w:lang w:eastAsia="ar-SA"/>
        </w:rPr>
        <w:t>(сложите все доходы, полученные за последний месяц, и разделите на всех членов семьи, не забудьте посчитать себя)</w:t>
      </w:r>
      <w:r w:rsidRPr="00E81555">
        <w:rPr>
          <w:rFonts w:ascii="Times New Roman" w:eastAsia="SimSun" w:hAnsi="Times New Roman"/>
          <w:b/>
          <w:lang w:eastAsia="ar-SA"/>
        </w:rPr>
        <w:t xml:space="preserve"> (один вариант ответа)</w:t>
      </w:r>
    </w:p>
    <w:tbl>
      <w:tblPr>
        <w:tblStyle w:val="af7"/>
        <w:tblW w:w="0" w:type="auto"/>
        <w:tblLook w:val="04A0" w:firstRow="1" w:lastRow="0" w:firstColumn="1" w:lastColumn="0" w:noHBand="0" w:noVBand="1"/>
      </w:tblPr>
      <w:tblGrid>
        <w:gridCol w:w="704"/>
        <w:gridCol w:w="5098"/>
      </w:tblGrid>
      <w:tr w:rsidR="000F2320" w:rsidRPr="00D05A27" w14:paraId="671AD40D" w14:textId="77777777" w:rsidTr="0083020F">
        <w:tc>
          <w:tcPr>
            <w:tcW w:w="704" w:type="dxa"/>
          </w:tcPr>
          <w:p w14:paraId="6A493559" w14:textId="77777777" w:rsidR="000F2320" w:rsidRPr="00D05A27" w:rsidRDefault="000F2320" w:rsidP="0083020F">
            <w:pPr>
              <w:suppressAutoHyphens/>
              <w:jc w:val="center"/>
              <w:rPr>
                <w:rFonts w:ascii="Times New Roman" w:eastAsia="SimSun" w:hAnsi="Times New Roman"/>
                <w:sz w:val="22"/>
                <w:szCs w:val="22"/>
                <w:lang w:eastAsia="ar-SA"/>
              </w:rPr>
            </w:pPr>
            <w:r w:rsidRPr="00D05A27">
              <w:rPr>
                <w:rFonts w:ascii="Times New Roman" w:eastAsia="SimSun" w:hAnsi="Times New Roman"/>
                <w:sz w:val="22"/>
                <w:szCs w:val="22"/>
                <w:lang w:eastAsia="ar-SA"/>
              </w:rPr>
              <w:t>1</w:t>
            </w:r>
          </w:p>
        </w:tc>
        <w:tc>
          <w:tcPr>
            <w:tcW w:w="5098" w:type="dxa"/>
          </w:tcPr>
          <w:p w14:paraId="159097C3" w14:textId="77777777" w:rsidR="000F2320" w:rsidRPr="00D05A27" w:rsidRDefault="000F2320" w:rsidP="0083020F">
            <w:pPr>
              <w:suppressAutoHyphens/>
              <w:rPr>
                <w:rFonts w:ascii="Times New Roman" w:eastAsia="SimSun" w:hAnsi="Times New Roman"/>
                <w:sz w:val="22"/>
                <w:szCs w:val="22"/>
                <w:lang w:eastAsia="ar-SA"/>
              </w:rPr>
            </w:pPr>
            <w:r w:rsidRPr="00D05A27">
              <w:rPr>
                <w:rFonts w:ascii="Times New Roman" w:eastAsia="SimSun" w:hAnsi="Times New Roman"/>
                <w:sz w:val="22"/>
                <w:szCs w:val="22"/>
                <w:lang w:eastAsia="ar-SA"/>
              </w:rPr>
              <w:t>До 10 тыс. рублей</w:t>
            </w:r>
          </w:p>
        </w:tc>
      </w:tr>
      <w:tr w:rsidR="000F2320" w:rsidRPr="00D05A27" w14:paraId="09DAAAA8" w14:textId="77777777" w:rsidTr="0083020F">
        <w:tc>
          <w:tcPr>
            <w:tcW w:w="704" w:type="dxa"/>
          </w:tcPr>
          <w:p w14:paraId="0B45EA1E" w14:textId="77777777" w:rsidR="000F2320" w:rsidRPr="00D05A27" w:rsidRDefault="000F2320" w:rsidP="0083020F">
            <w:pPr>
              <w:suppressAutoHyphens/>
              <w:jc w:val="center"/>
              <w:rPr>
                <w:rFonts w:ascii="Times New Roman" w:eastAsia="SimSun" w:hAnsi="Times New Roman"/>
                <w:sz w:val="22"/>
                <w:szCs w:val="22"/>
                <w:lang w:eastAsia="ar-SA"/>
              </w:rPr>
            </w:pPr>
            <w:r w:rsidRPr="00D05A27">
              <w:rPr>
                <w:rFonts w:ascii="Times New Roman" w:eastAsia="SimSun" w:hAnsi="Times New Roman"/>
                <w:sz w:val="22"/>
                <w:szCs w:val="22"/>
                <w:lang w:eastAsia="ar-SA"/>
              </w:rPr>
              <w:t>2</w:t>
            </w:r>
          </w:p>
        </w:tc>
        <w:tc>
          <w:tcPr>
            <w:tcW w:w="5098" w:type="dxa"/>
          </w:tcPr>
          <w:p w14:paraId="143329E3" w14:textId="77777777" w:rsidR="000F2320" w:rsidRPr="00D05A27" w:rsidRDefault="000F2320" w:rsidP="0083020F">
            <w:pPr>
              <w:suppressAutoHyphens/>
              <w:rPr>
                <w:rFonts w:ascii="Times New Roman" w:eastAsia="SimSun" w:hAnsi="Times New Roman"/>
                <w:sz w:val="22"/>
                <w:szCs w:val="22"/>
                <w:lang w:eastAsia="ar-SA"/>
              </w:rPr>
            </w:pPr>
            <w:r w:rsidRPr="00D05A27">
              <w:rPr>
                <w:rFonts w:ascii="Times New Roman" w:eastAsia="SimSun" w:hAnsi="Times New Roman"/>
                <w:sz w:val="22"/>
                <w:szCs w:val="22"/>
                <w:lang w:eastAsia="ar-SA"/>
              </w:rPr>
              <w:t>От 10 до 15 тыс. рублей</w:t>
            </w:r>
          </w:p>
        </w:tc>
      </w:tr>
      <w:tr w:rsidR="000F2320" w:rsidRPr="00D05A27" w14:paraId="543EE96A" w14:textId="77777777" w:rsidTr="0083020F">
        <w:tc>
          <w:tcPr>
            <w:tcW w:w="704" w:type="dxa"/>
          </w:tcPr>
          <w:p w14:paraId="24D1A38F" w14:textId="77777777" w:rsidR="000F2320" w:rsidRPr="00D05A27" w:rsidRDefault="000F2320" w:rsidP="0083020F">
            <w:pPr>
              <w:suppressAutoHyphens/>
              <w:jc w:val="center"/>
              <w:rPr>
                <w:rFonts w:ascii="Times New Roman" w:eastAsia="SimSun" w:hAnsi="Times New Roman"/>
                <w:sz w:val="22"/>
                <w:szCs w:val="22"/>
                <w:lang w:eastAsia="ar-SA"/>
              </w:rPr>
            </w:pPr>
            <w:r w:rsidRPr="00D05A27">
              <w:rPr>
                <w:rFonts w:ascii="Times New Roman" w:eastAsia="SimSun" w:hAnsi="Times New Roman"/>
                <w:sz w:val="22"/>
                <w:szCs w:val="22"/>
                <w:lang w:eastAsia="ar-SA"/>
              </w:rPr>
              <w:t>3</w:t>
            </w:r>
          </w:p>
        </w:tc>
        <w:tc>
          <w:tcPr>
            <w:tcW w:w="5098" w:type="dxa"/>
          </w:tcPr>
          <w:p w14:paraId="197C6517" w14:textId="77777777" w:rsidR="000F2320" w:rsidRPr="00D05A27" w:rsidRDefault="000F2320" w:rsidP="0083020F">
            <w:pPr>
              <w:suppressAutoHyphens/>
              <w:rPr>
                <w:rFonts w:ascii="Times New Roman" w:eastAsia="SimSun" w:hAnsi="Times New Roman"/>
                <w:sz w:val="22"/>
                <w:szCs w:val="22"/>
                <w:lang w:eastAsia="ar-SA"/>
              </w:rPr>
            </w:pPr>
            <w:r w:rsidRPr="00D05A27">
              <w:rPr>
                <w:rFonts w:ascii="Times New Roman" w:eastAsia="SimSun" w:hAnsi="Times New Roman"/>
                <w:sz w:val="22"/>
                <w:szCs w:val="22"/>
                <w:lang w:eastAsia="ar-SA"/>
              </w:rPr>
              <w:t>От 15 до 30 тыс. рублей</w:t>
            </w:r>
          </w:p>
        </w:tc>
      </w:tr>
      <w:tr w:rsidR="000F2320" w:rsidRPr="00D05A27" w14:paraId="52BA880C" w14:textId="77777777" w:rsidTr="0083020F">
        <w:tc>
          <w:tcPr>
            <w:tcW w:w="704" w:type="dxa"/>
          </w:tcPr>
          <w:p w14:paraId="0C8D5AFB" w14:textId="77777777" w:rsidR="000F2320" w:rsidRPr="00D05A27" w:rsidRDefault="000F2320" w:rsidP="0083020F">
            <w:pPr>
              <w:suppressAutoHyphens/>
              <w:jc w:val="center"/>
              <w:rPr>
                <w:rFonts w:ascii="Times New Roman" w:eastAsia="SimSun" w:hAnsi="Times New Roman"/>
                <w:sz w:val="22"/>
                <w:szCs w:val="22"/>
                <w:lang w:eastAsia="ar-SA"/>
              </w:rPr>
            </w:pPr>
            <w:r w:rsidRPr="00D05A27">
              <w:rPr>
                <w:rFonts w:ascii="Times New Roman" w:eastAsia="SimSun" w:hAnsi="Times New Roman"/>
                <w:sz w:val="22"/>
                <w:szCs w:val="22"/>
                <w:lang w:eastAsia="ar-SA"/>
              </w:rPr>
              <w:t>4</w:t>
            </w:r>
          </w:p>
        </w:tc>
        <w:tc>
          <w:tcPr>
            <w:tcW w:w="5098" w:type="dxa"/>
          </w:tcPr>
          <w:p w14:paraId="25E81000" w14:textId="77777777" w:rsidR="000F2320" w:rsidRPr="00D05A27" w:rsidRDefault="000F2320" w:rsidP="0083020F">
            <w:pPr>
              <w:suppressAutoHyphens/>
              <w:rPr>
                <w:rFonts w:ascii="Times New Roman" w:eastAsia="SimSun" w:hAnsi="Times New Roman"/>
                <w:sz w:val="22"/>
                <w:szCs w:val="22"/>
                <w:lang w:eastAsia="ar-SA"/>
              </w:rPr>
            </w:pPr>
            <w:r w:rsidRPr="00D05A27">
              <w:rPr>
                <w:rFonts w:ascii="Times New Roman" w:eastAsia="SimSun" w:hAnsi="Times New Roman"/>
                <w:sz w:val="22"/>
                <w:szCs w:val="22"/>
                <w:lang w:eastAsia="ar-SA"/>
              </w:rPr>
              <w:t>От 30 до 60 тыс. рублей</w:t>
            </w:r>
          </w:p>
        </w:tc>
      </w:tr>
      <w:tr w:rsidR="000F2320" w:rsidRPr="00D05A27" w14:paraId="0946395B" w14:textId="77777777" w:rsidTr="0083020F">
        <w:tc>
          <w:tcPr>
            <w:tcW w:w="704" w:type="dxa"/>
          </w:tcPr>
          <w:p w14:paraId="5902091A" w14:textId="77777777" w:rsidR="000F2320" w:rsidRPr="00D05A27" w:rsidRDefault="000F2320" w:rsidP="0083020F">
            <w:pPr>
              <w:suppressAutoHyphens/>
              <w:jc w:val="center"/>
              <w:rPr>
                <w:rFonts w:ascii="Times New Roman" w:eastAsia="SimSun" w:hAnsi="Times New Roman"/>
                <w:sz w:val="22"/>
                <w:szCs w:val="22"/>
                <w:lang w:eastAsia="ar-SA"/>
              </w:rPr>
            </w:pPr>
            <w:r w:rsidRPr="00D05A27">
              <w:rPr>
                <w:rFonts w:ascii="Times New Roman" w:eastAsia="SimSun" w:hAnsi="Times New Roman"/>
                <w:sz w:val="22"/>
                <w:szCs w:val="22"/>
                <w:lang w:eastAsia="ar-SA"/>
              </w:rPr>
              <w:t>5</w:t>
            </w:r>
          </w:p>
        </w:tc>
        <w:tc>
          <w:tcPr>
            <w:tcW w:w="5098" w:type="dxa"/>
          </w:tcPr>
          <w:p w14:paraId="3E2414FE" w14:textId="77777777" w:rsidR="000F2320" w:rsidRPr="00D05A27" w:rsidRDefault="000F2320" w:rsidP="0083020F">
            <w:pPr>
              <w:suppressAutoHyphens/>
              <w:rPr>
                <w:rFonts w:ascii="Times New Roman" w:eastAsia="SimSun" w:hAnsi="Times New Roman"/>
                <w:sz w:val="22"/>
                <w:szCs w:val="22"/>
                <w:lang w:eastAsia="ar-SA"/>
              </w:rPr>
            </w:pPr>
            <w:r w:rsidRPr="00D05A27">
              <w:rPr>
                <w:rFonts w:ascii="Times New Roman" w:eastAsia="SimSun" w:hAnsi="Times New Roman"/>
                <w:sz w:val="22"/>
                <w:szCs w:val="22"/>
                <w:lang w:eastAsia="ar-SA"/>
              </w:rPr>
              <w:t>Более 60 тыс. рублей</w:t>
            </w:r>
          </w:p>
        </w:tc>
      </w:tr>
    </w:tbl>
    <w:p w14:paraId="66130CCE" w14:textId="77777777" w:rsidR="000F2320" w:rsidRPr="00D05A27" w:rsidRDefault="000F2320" w:rsidP="000F2320">
      <w:pPr>
        <w:suppressAutoHyphens/>
        <w:spacing w:after="0" w:line="240" w:lineRule="auto"/>
        <w:rPr>
          <w:rFonts w:ascii="Times New Roman" w:eastAsia="SimSun" w:hAnsi="Times New Roman"/>
          <w:b/>
          <w:caps/>
          <w:lang w:eastAsia="ar-SA"/>
        </w:rPr>
      </w:pPr>
    </w:p>
    <w:p w14:paraId="03DF363F" w14:textId="77777777" w:rsidR="000F2320" w:rsidRPr="00E81555" w:rsidRDefault="000F2320" w:rsidP="000F2320">
      <w:pPr>
        <w:suppressAutoHyphens/>
        <w:spacing w:after="0" w:line="240" w:lineRule="auto"/>
        <w:jc w:val="both"/>
        <w:rPr>
          <w:rFonts w:ascii="Times New Roman" w:eastAsia="SimSun" w:hAnsi="Times New Roman"/>
          <w:b/>
          <w:i/>
          <w:lang w:eastAsia="ar-SA"/>
        </w:rPr>
      </w:pPr>
      <w:r w:rsidRPr="00E81555">
        <w:rPr>
          <w:rFonts w:ascii="Times New Roman" w:eastAsia="SimSun" w:hAnsi="Times New Roman"/>
          <w:b/>
          <w:lang w:eastAsia="ar-SA"/>
        </w:rPr>
        <w:t xml:space="preserve">8. ОЦЕНИТЕ, ПОЖАЛУЙСТА, КАКОЕ КОЛИЧЕСТВО НЕГОСУДАРСТВЕННЫХ (НЕМУНИЦИПАЛЬНЫХ) ОРГАНИЗАЦИЙ ПРЕДОСТАВЛЯЮТ УСЛУГИ В ВАШЕМ ГОРОДЕ (РАЙОНЕ). ВЫБЕРИТЕ ОДИН ВАРИАНТ ПО КАЖДОЙ УСЛУГЕ: </w:t>
      </w:r>
      <w:r w:rsidRPr="00E81555">
        <w:rPr>
          <w:rFonts w:ascii="Times New Roman" w:eastAsia="SimSun" w:hAnsi="Times New Roman"/>
          <w:b/>
          <w:i/>
          <w:lang w:eastAsia="ar-SA"/>
        </w:rPr>
        <w:t>организаций избыточно много, достаточно, мало или нет совсем.</w:t>
      </w:r>
    </w:p>
    <w:p w14:paraId="2530C895" w14:textId="77777777" w:rsidR="000F2320" w:rsidRPr="00E81555" w:rsidRDefault="000F2320" w:rsidP="000F2320">
      <w:pPr>
        <w:suppressAutoHyphens/>
        <w:spacing w:after="0" w:line="240" w:lineRule="auto"/>
        <w:rPr>
          <w:rFonts w:ascii="Times New Roman" w:eastAsia="SimSun" w:hAnsi="Times New Roman"/>
          <w:b/>
          <w:lang w:eastAsia="ar-SA"/>
        </w:rPr>
      </w:pPr>
      <w:r w:rsidRPr="00E81555">
        <w:rPr>
          <w:rFonts w:ascii="Times New Roman" w:eastAsia="SimSun" w:hAnsi="Times New Roman"/>
          <w:b/>
          <w:lang w:eastAsia="ar-SA"/>
        </w:rPr>
        <w:t>Обведите, пожалуйста, номера своих ответов в каждой строке, напротив каждого рынка.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0"/>
        <w:gridCol w:w="4882"/>
        <w:gridCol w:w="751"/>
        <w:gridCol w:w="759"/>
        <w:gridCol w:w="683"/>
        <w:gridCol w:w="683"/>
        <w:gridCol w:w="1297"/>
      </w:tblGrid>
      <w:tr w:rsidR="000F2320" w:rsidRPr="00E81555" w14:paraId="42A30FBF"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B8BD0B9" w14:textId="77777777" w:rsidR="000F2320" w:rsidRPr="00E81555" w:rsidRDefault="000F2320" w:rsidP="0083020F">
            <w:pPr>
              <w:shd w:val="clear" w:color="auto" w:fill="FFFFFF"/>
              <w:spacing w:after="0" w:line="240" w:lineRule="auto"/>
              <w:jc w:val="center"/>
              <w:rPr>
                <w:rFonts w:ascii="Times New Roman" w:hAnsi="Times New Roman"/>
                <w:bCs/>
                <w:sz w:val="20"/>
                <w:szCs w:val="20"/>
                <w:lang w:eastAsia="ru-RU"/>
              </w:rPr>
            </w:pPr>
            <w:r w:rsidRPr="00E81555">
              <w:rPr>
                <w:rFonts w:ascii="Times New Roman" w:hAnsi="Times New Roman"/>
                <w:bCs/>
                <w:sz w:val="20"/>
                <w:szCs w:val="20"/>
                <w:lang w:eastAsia="ru-RU"/>
              </w:rPr>
              <w:t>№</w:t>
            </w:r>
          </w:p>
          <w:p w14:paraId="1DD325D2" w14:textId="77777777" w:rsidR="000F2320" w:rsidRPr="00E81555" w:rsidRDefault="000F2320" w:rsidP="0083020F">
            <w:pPr>
              <w:shd w:val="clear" w:color="auto" w:fill="FFFFFF"/>
              <w:spacing w:after="0" w:line="240" w:lineRule="auto"/>
              <w:jc w:val="center"/>
              <w:rPr>
                <w:rFonts w:ascii="Times New Roman" w:hAnsi="Times New Roman"/>
                <w:bCs/>
                <w:sz w:val="20"/>
                <w:szCs w:val="20"/>
                <w:lang w:eastAsia="ru-RU"/>
              </w:rPr>
            </w:pPr>
            <w:proofErr w:type="gramStart"/>
            <w:r w:rsidRPr="00E81555">
              <w:rPr>
                <w:rFonts w:ascii="Times New Roman" w:hAnsi="Times New Roman"/>
                <w:bCs/>
                <w:sz w:val="20"/>
                <w:szCs w:val="20"/>
                <w:lang w:eastAsia="ru-RU"/>
              </w:rPr>
              <w:t>п</w:t>
            </w:r>
            <w:proofErr w:type="gramEnd"/>
            <w:r w:rsidRPr="00E81555">
              <w:rPr>
                <w:rFonts w:ascii="Times New Roman" w:hAnsi="Times New Roman"/>
                <w:bCs/>
                <w:sz w:val="20"/>
                <w:szCs w:val="20"/>
                <w:lang w:eastAsia="ru-RU"/>
              </w:rPr>
              <w:t>/п</w:t>
            </w:r>
          </w:p>
        </w:tc>
        <w:tc>
          <w:tcPr>
            <w:tcW w:w="2560" w:type="pct"/>
            <w:tcBorders>
              <w:top w:val="single" w:sz="4" w:space="0" w:color="auto"/>
              <w:left w:val="single" w:sz="4" w:space="0" w:color="auto"/>
              <w:bottom w:val="single" w:sz="4" w:space="0" w:color="auto"/>
              <w:right w:val="single" w:sz="4" w:space="0" w:color="auto"/>
            </w:tcBorders>
            <w:shd w:val="clear" w:color="auto" w:fill="FFFFFF"/>
            <w:vAlign w:val="center"/>
          </w:tcPr>
          <w:p w14:paraId="485EB03F" w14:textId="77777777" w:rsidR="000F2320" w:rsidRPr="00E81555" w:rsidRDefault="000F2320" w:rsidP="0083020F">
            <w:pPr>
              <w:shd w:val="clear" w:color="auto" w:fill="FFFFFF"/>
              <w:spacing w:after="0" w:line="240" w:lineRule="auto"/>
              <w:jc w:val="center"/>
              <w:rPr>
                <w:rFonts w:ascii="Times New Roman" w:hAnsi="Times New Roman"/>
                <w:bCs/>
                <w:sz w:val="20"/>
                <w:szCs w:val="20"/>
                <w:lang w:eastAsia="ru-RU"/>
              </w:rPr>
            </w:pPr>
            <w:r w:rsidRPr="00E81555">
              <w:rPr>
                <w:rFonts w:ascii="Times New Roman" w:hAnsi="Times New Roman"/>
                <w:bCs/>
                <w:sz w:val="20"/>
                <w:szCs w:val="20"/>
                <w:lang w:eastAsia="ru-RU"/>
              </w:rPr>
              <w:t>Наименование</w:t>
            </w:r>
            <w:r w:rsidR="0075468C">
              <w:rPr>
                <w:rFonts w:ascii="Times New Roman" w:hAnsi="Times New Roman"/>
                <w:bCs/>
                <w:sz w:val="20"/>
                <w:szCs w:val="20"/>
                <w:lang w:eastAsia="ru-RU"/>
              </w:rPr>
              <w:t xml:space="preserve"> </w:t>
            </w:r>
            <w:r w:rsidRPr="00E81555">
              <w:rPr>
                <w:rFonts w:ascii="Times New Roman" w:hAnsi="Times New Roman"/>
                <w:bCs/>
                <w:sz w:val="20"/>
                <w:szCs w:val="20"/>
                <w:lang w:eastAsia="ru-RU"/>
              </w:rPr>
              <w:t>рынка</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739C3B3F" w14:textId="77777777" w:rsidR="000F2320" w:rsidRPr="00E81555" w:rsidRDefault="000F2320" w:rsidP="0083020F">
            <w:pPr>
              <w:shd w:val="clear" w:color="auto" w:fill="FFFFFF"/>
              <w:spacing w:after="0" w:line="240" w:lineRule="auto"/>
              <w:ind w:right="-101"/>
              <w:jc w:val="center"/>
              <w:rPr>
                <w:rFonts w:ascii="Times New Roman" w:hAnsi="Times New Roman"/>
                <w:bCs/>
                <w:sz w:val="20"/>
                <w:szCs w:val="20"/>
                <w:lang w:eastAsia="ru-RU"/>
              </w:rPr>
            </w:pPr>
            <w:r w:rsidRPr="00E81555">
              <w:rPr>
                <w:rFonts w:ascii="Times New Roman" w:eastAsia="SimSun" w:hAnsi="Times New Roman"/>
                <w:bCs/>
                <w:sz w:val="20"/>
                <w:szCs w:val="20"/>
                <w:lang w:eastAsia="ar-SA"/>
              </w:rPr>
              <w:t>Избыточно</w:t>
            </w:r>
            <w:r w:rsidR="0075468C">
              <w:rPr>
                <w:rFonts w:ascii="Times New Roman" w:eastAsia="SimSun" w:hAnsi="Times New Roman"/>
                <w:bCs/>
                <w:sz w:val="20"/>
                <w:szCs w:val="20"/>
                <w:lang w:eastAsia="ar-SA"/>
              </w:rPr>
              <w:t xml:space="preserve"> </w:t>
            </w:r>
            <w:r w:rsidRPr="00E81555">
              <w:rPr>
                <w:rFonts w:ascii="Times New Roman" w:eastAsia="SimSun" w:hAnsi="Times New Roman"/>
                <w:bCs/>
                <w:sz w:val="20"/>
                <w:szCs w:val="20"/>
                <w:lang w:eastAsia="ar-SA"/>
              </w:rPr>
              <w:t>много</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B99E256" w14:textId="77777777" w:rsidR="000F2320" w:rsidRPr="00E81555" w:rsidRDefault="000F2320" w:rsidP="0083020F">
            <w:pPr>
              <w:shd w:val="clear" w:color="auto" w:fill="FFFFFF"/>
              <w:spacing w:after="0" w:line="240" w:lineRule="auto"/>
              <w:jc w:val="center"/>
              <w:rPr>
                <w:rFonts w:ascii="Times New Roman" w:hAnsi="Times New Roman"/>
                <w:bCs/>
                <w:sz w:val="20"/>
                <w:szCs w:val="20"/>
                <w:lang w:eastAsia="ru-RU"/>
              </w:rPr>
            </w:pPr>
            <w:r w:rsidRPr="00E81555">
              <w:rPr>
                <w:rFonts w:ascii="Times New Roman" w:eastAsia="SimSun" w:hAnsi="Times New Roman"/>
                <w:bCs/>
                <w:sz w:val="20"/>
                <w:szCs w:val="20"/>
                <w:lang w:eastAsia="ar-SA"/>
              </w:rPr>
              <w:t>Достаточно</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98CE038" w14:textId="77777777" w:rsidR="000F2320" w:rsidRPr="00E81555" w:rsidRDefault="000F2320" w:rsidP="0083020F">
            <w:pPr>
              <w:shd w:val="clear" w:color="auto" w:fill="FFFFFF"/>
              <w:spacing w:after="0" w:line="240" w:lineRule="auto"/>
              <w:jc w:val="center"/>
              <w:rPr>
                <w:rFonts w:ascii="Times New Roman" w:hAnsi="Times New Roman"/>
                <w:bCs/>
                <w:sz w:val="20"/>
                <w:szCs w:val="20"/>
                <w:lang w:eastAsia="ru-RU"/>
              </w:rPr>
            </w:pPr>
            <w:r w:rsidRPr="00E81555">
              <w:rPr>
                <w:rFonts w:ascii="Times New Roman" w:eastAsia="SimSun" w:hAnsi="Times New Roman"/>
                <w:bCs/>
                <w:sz w:val="20"/>
                <w:szCs w:val="20"/>
                <w:lang w:eastAsia="ar-SA"/>
              </w:rPr>
              <w:t>Мало</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C82C286" w14:textId="77777777" w:rsidR="000F2320" w:rsidRPr="00E81555" w:rsidRDefault="000F2320" w:rsidP="0083020F">
            <w:pPr>
              <w:shd w:val="clear" w:color="auto" w:fill="FFFFFF"/>
              <w:spacing w:after="0" w:line="240" w:lineRule="auto"/>
              <w:jc w:val="center"/>
              <w:rPr>
                <w:rFonts w:ascii="Times New Roman" w:hAnsi="Times New Roman"/>
                <w:bCs/>
                <w:sz w:val="20"/>
                <w:szCs w:val="20"/>
                <w:lang w:eastAsia="ru-RU"/>
              </w:rPr>
            </w:pPr>
            <w:r w:rsidRPr="00E81555">
              <w:rPr>
                <w:rFonts w:ascii="Times New Roman" w:eastAsia="SimSun" w:hAnsi="Times New Roman"/>
                <w:bCs/>
                <w:sz w:val="20"/>
                <w:szCs w:val="20"/>
                <w:lang w:eastAsia="ar-SA"/>
              </w:rPr>
              <w:t>Отсутствуют</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1F6D6406" w14:textId="77777777" w:rsidR="000F2320" w:rsidRPr="00E81555" w:rsidRDefault="000F2320" w:rsidP="0083020F">
            <w:pPr>
              <w:shd w:val="clear" w:color="auto" w:fill="FFFFFF"/>
              <w:spacing w:after="0" w:line="240" w:lineRule="auto"/>
              <w:jc w:val="center"/>
              <w:rPr>
                <w:rFonts w:ascii="Times New Roman" w:eastAsia="SimSun" w:hAnsi="Times New Roman"/>
                <w:bCs/>
                <w:sz w:val="20"/>
                <w:szCs w:val="20"/>
                <w:lang w:eastAsia="ar-SA"/>
              </w:rPr>
            </w:pPr>
            <w:r w:rsidRPr="00E81555">
              <w:rPr>
                <w:rFonts w:ascii="Times New Roman" w:eastAsia="SimSun" w:hAnsi="Times New Roman"/>
                <w:bCs/>
                <w:sz w:val="20"/>
                <w:szCs w:val="20"/>
                <w:lang w:eastAsia="ar-SA"/>
              </w:rPr>
              <w:t>Затрудняюсь</w:t>
            </w:r>
            <w:r w:rsidR="0075468C">
              <w:rPr>
                <w:rFonts w:ascii="Times New Roman" w:eastAsia="SimSun" w:hAnsi="Times New Roman"/>
                <w:bCs/>
                <w:sz w:val="20"/>
                <w:szCs w:val="20"/>
                <w:lang w:eastAsia="ar-SA"/>
              </w:rPr>
              <w:t xml:space="preserve"> </w:t>
            </w:r>
            <w:r w:rsidRPr="00E81555">
              <w:rPr>
                <w:rFonts w:ascii="Times New Roman" w:eastAsia="SimSun" w:hAnsi="Times New Roman"/>
                <w:bCs/>
                <w:sz w:val="20"/>
                <w:szCs w:val="20"/>
                <w:lang w:eastAsia="ar-SA"/>
              </w:rPr>
              <w:t>ответить, не</w:t>
            </w:r>
            <w:r w:rsidR="0075468C">
              <w:rPr>
                <w:rFonts w:ascii="Times New Roman" w:eastAsia="SimSun" w:hAnsi="Times New Roman"/>
                <w:bCs/>
                <w:sz w:val="20"/>
                <w:szCs w:val="20"/>
                <w:lang w:eastAsia="ar-SA"/>
              </w:rPr>
              <w:t xml:space="preserve"> </w:t>
            </w:r>
            <w:r w:rsidRPr="00E81555">
              <w:rPr>
                <w:rFonts w:ascii="Times New Roman" w:eastAsia="SimSun" w:hAnsi="Times New Roman"/>
                <w:bCs/>
                <w:sz w:val="20"/>
                <w:szCs w:val="20"/>
                <w:lang w:eastAsia="ar-SA"/>
              </w:rPr>
              <w:t>пользуюсь</w:t>
            </w:r>
          </w:p>
        </w:tc>
      </w:tr>
      <w:tr w:rsidR="000F2320" w:rsidRPr="0048023A" w14:paraId="138C6918"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49FFCDD"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08B46209"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услуг</w:t>
            </w:r>
            <w:r w:rsidR="0075468C">
              <w:rPr>
                <w:rFonts w:ascii="PT Astra Serif" w:hAnsi="PT Astra Serif"/>
                <w:sz w:val="20"/>
                <w:szCs w:val="20"/>
              </w:rPr>
              <w:t xml:space="preserve"> </w:t>
            </w:r>
            <w:r w:rsidRPr="0048023A">
              <w:rPr>
                <w:rFonts w:ascii="PT Astra Serif" w:hAnsi="PT Astra Serif"/>
                <w:sz w:val="20"/>
                <w:szCs w:val="20"/>
              </w:rPr>
              <w:t>дошкольного</w:t>
            </w:r>
            <w:r w:rsidR="0075468C">
              <w:rPr>
                <w:rFonts w:ascii="PT Astra Serif" w:hAnsi="PT Astra Serif"/>
                <w:sz w:val="20"/>
                <w:szCs w:val="20"/>
              </w:rPr>
              <w:t xml:space="preserve"> </w:t>
            </w:r>
            <w:r w:rsidRPr="0048023A">
              <w:rPr>
                <w:rFonts w:ascii="PT Astra Serif" w:hAnsi="PT Astra Serif"/>
                <w:sz w:val="20"/>
                <w:szCs w:val="20"/>
              </w:rPr>
              <w:t>образования;</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0B21AC2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25D5B5C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2AA43F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8FE43EE"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3D80DC33"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r w:rsidR="000F2320" w:rsidRPr="0048023A" w14:paraId="5FE500BD"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CA88C06"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39106E8A"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услуг</w:t>
            </w:r>
            <w:r w:rsidR="0075468C">
              <w:rPr>
                <w:rFonts w:ascii="PT Astra Serif" w:hAnsi="PT Astra Serif"/>
                <w:sz w:val="20"/>
                <w:szCs w:val="20"/>
              </w:rPr>
              <w:t xml:space="preserve"> </w:t>
            </w:r>
            <w:r w:rsidRPr="0048023A">
              <w:rPr>
                <w:rFonts w:ascii="PT Astra Serif" w:hAnsi="PT Astra Serif"/>
                <w:sz w:val="20"/>
                <w:szCs w:val="20"/>
              </w:rPr>
              <w:t>общего</w:t>
            </w:r>
            <w:r w:rsidR="0075468C">
              <w:rPr>
                <w:rFonts w:ascii="PT Astra Serif" w:hAnsi="PT Astra Serif"/>
                <w:sz w:val="20"/>
                <w:szCs w:val="20"/>
              </w:rPr>
              <w:t xml:space="preserve"> </w:t>
            </w:r>
            <w:r w:rsidRPr="0048023A">
              <w:rPr>
                <w:rFonts w:ascii="PT Astra Serif" w:hAnsi="PT Astra Serif"/>
                <w:sz w:val="20"/>
                <w:szCs w:val="20"/>
              </w:rPr>
              <w:t>образования;</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466D6BF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6ED4AA2A"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F91049E"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96B08E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0A404D60"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4701AEA2"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6F5A3A95"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738663DB"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среднего профессионального образования;</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05B1C0F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0F44C00A"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B88003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0B7D543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2147CB9"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7EE8A0EA"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26954622"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47B0528E"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дополнительного образования детей;</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525BE10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29D3F83F"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3E75FA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E4D708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1BE36D66"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5E158088"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3D72406C"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631E3C2F"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детского отдыха и оздоровления;</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9F7C5D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16CCE9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63E9E1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B43E8BE"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37449BB0"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3BA836B9"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79F0DA30"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27EF5C26"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медицинских</w:t>
            </w:r>
            <w:r w:rsidR="0075468C">
              <w:rPr>
                <w:rFonts w:ascii="PT Astra Serif" w:hAnsi="PT Astra Serif"/>
                <w:sz w:val="20"/>
                <w:szCs w:val="20"/>
              </w:rPr>
              <w:t xml:space="preserve"> </w:t>
            </w:r>
            <w:r w:rsidRPr="0048023A">
              <w:rPr>
                <w:rFonts w:ascii="PT Astra Serif" w:hAnsi="PT Astra Serif"/>
                <w:sz w:val="20"/>
                <w:szCs w:val="20"/>
              </w:rPr>
              <w:t>услуг;</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4AEE94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65375F71"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855636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ED3D2E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3F4E588F"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0E975556"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3F4829B4"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4E74B7B4"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розничной торговли лекарственными препаратами, медицинскими изделиями и сопутствующими товарами;</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6EB8620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3294DCF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3EDBB7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23E500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4B90D710"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4B08B38C"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EB17385"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58A9A6C2"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психолого-педагогического сопровождения детей с ограниченными возможностями здоровья;</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7F6F3A76"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6922C6D6"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632F74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C44479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027B30B8"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5D54B6C3"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27DCDE40"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5F47064E"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социальных</w:t>
            </w:r>
            <w:r w:rsidR="0075468C">
              <w:rPr>
                <w:rFonts w:ascii="PT Astra Serif" w:hAnsi="PT Astra Serif"/>
                <w:sz w:val="20"/>
                <w:szCs w:val="20"/>
              </w:rPr>
              <w:t xml:space="preserve"> </w:t>
            </w:r>
            <w:r w:rsidRPr="0048023A">
              <w:rPr>
                <w:rFonts w:ascii="PT Astra Serif" w:hAnsi="PT Astra Serif"/>
                <w:sz w:val="20"/>
                <w:szCs w:val="20"/>
              </w:rPr>
              <w:t>услуг;</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42C9BBFF"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03E016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5C979A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D4BF6D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7648AE54"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54DF1B39"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15F44690"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5743AF1E" w14:textId="77777777" w:rsidR="000F2320" w:rsidRPr="0048023A" w:rsidRDefault="000F2320" w:rsidP="0083020F">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ритуальных</w:t>
            </w:r>
            <w:r w:rsidR="0075468C">
              <w:rPr>
                <w:rFonts w:ascii="PT Astra Serif" w:hAnsi="PT Astra Serif"/>
                <w:sz w:val="20"/>
                <w:szCs w:val="20"/>
              </w:rPr>
              <w:t xml:space="preserve"> </w:t>
            </w:r>
            <w:r w:rsidRPr="0048023A">
              <w:rPr>
                <w:rFonts w:ascii="PT Astra Serif" w:hAnsi="PT Astra Serif"/>
                <w:sz w:val="20"/>
                <w:szCs w:val="20"/>
              </w:rPr>
              <w:t>услуг;</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5AA2039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146F9A36"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87BB681"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D151EC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0E4A5658"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1B1A8767"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E244ED3"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21F0A475"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теплоснабжения (производство тепловой энергии);</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7E1F20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220DA72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00D1F25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1499F9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507B0924"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355D3A8F"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63C949FD"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3C286B5E"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по сбору и транспортированию твёрдых коммунальных отходов;</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75ABC3A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97E851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5C5651A"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0C47FCB"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D67776B"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10AD5BCB"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49C4EFF"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0B8F7EAE"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выполнения работ по благоустройству городской среды;</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AFB9E3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1F1AF5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FE0BD7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BD1CA7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5A51D6E1"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3FC9018D"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65A73D5B"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5BE9B841"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по содержанию и текущему ремонту общего имущества собственников помещений в многоквартирном доме;</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304E7A8B"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DBFF3A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7F3EAC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38266E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7CB17B02"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411C7187"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1D4D4196"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37D9D648"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поставки сжиженного газа в баллонах;</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3AFE6A3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D3E771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06B410F"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DABD3E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23EC739F"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1A41A575"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7B3C2EEB"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4EE0D645"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купли-продажи электрической энергии (мощности) на розничном рынке электрической энергии (мощности);</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288FA4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7BF6F84B"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CA0486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C06C50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AC1720F"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383819C6"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63754495"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24D4E21F"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81555">
              <w:rPr>
                <w:rFonts w:ascii="PT Astra Serif" w:hAnsi="PT Astra Serif"/>
                <w:sz w:val="20"/>
                <w:szCs w:val="20"/>
              </w:rPr>
              <w:t>когенерации</w:t>
            </w:r>
            <w:proofErr w:type="spellEnd"/>
            <w:r w:rsidRPr="00E81555">
              <w:rPr>
                <w:rFonts w:ascii="PT Astra Serif" w:hAnsi="PT Astra Serif"/>
                <w:sz w:val="20"/>
                <w:szCs w:val="20"/>
              </w:rPr>
              <w:t>;</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5F37883"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3862E46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4E005D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14D40E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BBFCD69"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558177F5"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B4198AB"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7E8ACCDB"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DE1ED9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F6563D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FB43E11"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0BE01E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545B8170"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0A5E36C0"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62E3DCC6"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5A9991E9"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507F8CC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847C4A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044FC37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03095CD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193B1340"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244FCE74"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B672C94"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202618E3"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и багажа легковым такси на территории субъекта Российской Федерации;</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70957E4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32194986"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0F265F4B"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E2269E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1945C2D3"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022ED0EA"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24AFFBA7"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0E560266"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ремонту автотранспортных средств;</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4A6B68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AB55114"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8F445A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E210C41"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4E00BBA"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3C48D6E1"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9115B87"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09F11E91"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 xml:space="preserve">Рынок услуг связи, в том числе услуг по предоставлению </w:t>
            </w:r>
            <w:proofErr w:type="spellStart"/>
            <w:r w:rsidRPr="00E81555">
              <w:rPr>
                <w:rFonts w:ascii="PT Astra Serif" w:hAnsi="PT Astra Serif"/>
                <w:sz w:val="20"/>
                <w:szCs w:val="20"/>
              </w:rPr>
              <w:t>широкополостного</w:t>
            </w:r>
            <w:proofErr w:type="spellEnd"/>
            <w:r w:rsidRPr="00E81555">
              <w:rPr>
                <w:rFonts w:ascii="PT Astra Serif" w:hAnsi="PT Astra Serif"/>
                <w:sz w:val="20"/>
                <w:szCs w:val="20"/>
              </w:rPr>
              <w:t xml:space="preserve"> доступа к информационно-телекоммуникационной сети «Интернет»;</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022E66F6"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930AD61"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B783D0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ECB1241"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4F88559A"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48605B00"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16838B9"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2654F9E2"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503236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0472DBA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5613AFB"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E209A8E"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03D61E98"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348B8BBC"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338FE82A"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32CA72F1"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строительства объектов капитального строительства, за исключением жилищного и дорожного строительства;</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BA85FAB"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256AEDFA"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23854E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61E0DE4"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1A07B3DB"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792FAAAC"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687C8775"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0C657D62"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дорожной деятельности (за исключением проектирования);</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C87BEF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6EB5E391"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2E829B6"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F9504A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02E07D32"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6118ADDF"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34B37B94"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6498A751"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архитектурно-строительного</w:t>
            </w:r>
            <w:r w:rsidR="0075468C">
              <w:rPr>
                <w:rFonts w:ascii="PT Astra Serif" w:hAnsi="PT Astra Serif"/>
                <w:sz w:val="20"/>
                <w:szCs w:val="20"/>
              </w:rPr>
              <w:t xml:space="preserve"> </w:t>
            </w:r>
            <w:r w:rsidRPr="0048023A">
              <w:rPr>
                <w:rFonts w:ascii="PT Astra Serif" w:hAnsi="PT Astra Serif"/>
                <w:sz w:val="20"/>
                <w:szCs w:val="20"/>
              </w:rPr>
              <w:t>проектирования;</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4F57C45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7514F9E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0C2FB43"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32E20F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BB38596"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340578C2"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AD330E3"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63072504"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кадастровых и землеустроительных работ;</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423FF45"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1404B45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388136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65D120F"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1B8AB9C5"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6D059E6E"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0F67B2C"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1AE038E1"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реализации</w:t>
            </w:r>
            <w:r w:rsidR="0075468C">
              <w:rPr>
                <w:rFonts w:ascii="PT Astra Serif" w:hAnsi="PT Astra Serif"/>
                <w:sz w:val="20"/>
                <w:szCs w:val="20"/>
              </w:rPr>
              <w:t xml:space="preserve"> </w:t>
            </w:r>
            <w:r w:rsidRPr="0048023A">
              <w:rPr>
                <w:rFonts w:ascii="PT Astra Serif" w:hAnsi="PT Astra Serif"/>
                <w:sz w:val="20"/>
                <w:szCs w:val="20"/>
              </w:rPr>
              <w:t>сельскохозяйственной</w:t>
            </w:r>
            <w:r w:rsidR="0075468C">
              <w:rPr>
                <w:rFonts w:ascii="PT Astra Serif" w:hAnsi="PT Astra Serif"/>
                <w:sz w:val="20"/>
                <w:szCs w:val="20"/>
              </w:rPr>
              <w:t xml:space="preserve"> </w:t>
            </w:r>
            <w:r w:rsidRPr="0048023A">
              <w:rPr>
                <w:rFonts w:ascii="PT Astra Serif" w:hAnsi="PT Astra Serif"/>
                <w:sz w:val="20"/>
                <w:szCs w:val="20"/>
              </w:rPr>
              <w:t>продукции;</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6F2C6D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AC1E07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0ACC48D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A120D6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01993151"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55854023"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B9BD009"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7388A1D6" w14:textId="77777777" w:rsidR="000F2320" w:rsidRPr="00E81555" w:rsidRDefault="000F2320" w:rsidP="0083020F">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лабораторных исследований для выдачи ветеринарных сопроводительных документов;</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5BB59443"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6005C28D"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80590DC"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8932881"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7085BBDF"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7EB9BA1A"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73FA6EBB"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6976EAFA"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племенного</w:t>
            </w:r>
            <w:r w:rsidR="0075468C">
              <w:rPr>
                <w:rFonts w:ascii="PT Astra Serif" w:hAnsi="PT Astra Serif"/>
                <w:sz w:val="20"/>
                <w:szCs w:val="20"/>
              </w:rPr>
              <w:t xml:space="preserve"> </w:t>
            </w:r>
            <w:r w:rsidRPr="0048023A">
              <w:rPr>
                <w:rFonts w:ascii="PT Astra Serif" w:hAnsi="PT Astra Serif"/>
                <w:sz w:val="20"/>
                <w:szCs w:val="20"/>
              </w:rPr>
              <w:t>животноводства;</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2215A2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248C6223"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89D95A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082352E"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E3EEA91"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4D384969"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36257A59"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56D36865"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семеноводства;</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0758D026"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7535F308"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1B960B6"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FBFE1B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F41DFEC"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4370AC3F"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365118C"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575ED783"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вылова</w:t>
            </w:r>
            <w:r w:rsidR="0075468C">
              <w:rPr>
                <w:rFonts w:ascii="PT Astra Serif" w:hAnsi="PT Astra Serif"/>
                <w:sz w:val="20"/>
                <w:szCs w:val="20"/>
              </w:rPr>
              <w:t xml:space="preserve"> </w:t>
            </w:r>
            <w:r w:rsidRPr="0048023A">
              <w:rPr>
                <w:rFonts w:ascii="PT Astra Serif" w:hAnsi="PT Astra Serif"/>
                <w:sz w:val="20"/>
                <w:szCs w:val="20"/>
              </w:rPr>
              <w:t>водных</w:t>
            </w:r>
            <w:r w:rsidR="0075468C">
              <w:rPr>
                <w:rFonts w:ascii="PT Astra Serif" w:hAnsi="PT Astra Serif"/>
                <w:sz w:val="20"/>
                <w:szCs w:val="20"/>
              </w:rPr>
              <w:t xml:space="preserve"> </w:t>
            </w:r>
            <w:r w:rsidRPr="0048023A">
              <w:rPr>
                <w:rFonts w:ascii="PT Astra Serif" w:hAnsi="PT Astra Serif"/>
                <w:sz w:val="20"/>
                <w:szCs w:val="20"/>
              </w:rPr>
              <w:t>биоресурсов;</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6C7EAA82"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26028F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E10BA17"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2BFD1D4"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43E1AB2D"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0D364B01"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548CD0FD"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393A6D86" w14:textId="77777777" w:rsidR="000F2320" w:rsidRPr="0048023A" w:rsidRDefault="000F2320" w:rsidP="0083020F">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переработки</w:t>
            </w:r>
            <w:r w:rsidR="0075468C">
              <w:rPr>
                <w:rFonts w:ascii="PT Astra Serif" w:hAnsi="PT Astra Serif"/>
                <w:sz w:val="20"/>
                <w:szCs w:val="20"/>
              </w:rPr>
              <w:t xml:space="preserve"> </w:t>
            </w:r>
            <w:r w:rsidRPr="0048023A">
              <w:rPr>
                <w:rFonts w:ascii="PT Astra Serif" w:hAnsi="PT Astra Serif"/>
                <w:sz w:val="20"/>
                <w:szCs w:val="20"/>
              </w:rPr>
              <w:t>водных</w:t>
            </w:r>
            <w:r w:rsidR="0075468C">
              <w:rPr>
                <w:rFonts w:ascii="PT Astra Serif" w:hAnsi="PT Astra Serif"/>
                <w:sz w:val="20"/>
                <w:szCs w:val="20"/>
              </w:rPr>
              <w:t xml:space="preserve"> </w:t>
            </w:r>
            <w:r w:rsidRPr="0048023A">
              <w:rPr>
                <w:rFonts w:ascii="PT Astra Serif" w:hAnsi="PT Astra Serif"/>
                <w:sz w:val="20"/>
                <w:szCs w:val="20"/>
              </w:rPr>
              <w:t>биоресурсов;</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18891F0"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3F535903"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B8AA419"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0C65563" w14:textId="77777777" w:rsidR="000F2320" w:rsidRPr="0048023A" w:rsidRDefault="000F2320" w:rsidP="0083020F">
            <w:pPr>
              <w:shd w:val="clear" w:color="auto" w:fill="FFFFFF"/>
              <w:spacing w:after="0" w:line="240" w:lineRule="auto"/>
              <w:jc w:val="center"/>
              <w:rPr>
                <w:rFonts w:ascii="Times New Roman" w:hAnsi="Times New Roman"/>
                <w:sz w:val="20"/>
                <w:szCs w:val="20"/>
                <w:lang w:eastAsia="ru-RU"/>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23C665A6" w14:textId="77777777" w:rsidR="000F2320" w:rsidRPr="0048023A" w:rsidRDefault="000F2320" w:rsidP="0083020F">
            <w:pPr>
              <w:spacing w:after="0" w:line="240" w:lineRule="auto"/>
              <w:jc w:val="center"/>
              <w:rPr>
                <w:sz w:val="20"/>
                <w:szCs w:val="20"/>
              </w:rPr>
            </w:pPr>
            <w:r w:rsidRPr="0048023A">
              <w:rPr>
                <w:rFonts w:ascii="Times New Roman" w:eastAsia="SimSun" w:hAnsi="Times New Roman"/>
                <w:sz w:val="20"/>
                <w:szCs w:val="20"/>
                <w:lang w:eastAsia="ar-SA"/>
              </w:rPr>
              <w:t>5</w:t>
            </w:r>
          </w:p>
        </w:tc>
      </w:tr>
      <w:tr w:rsidR="000F2320" w:rsidRPr="0048023A" w14:paraId="0EDB476E"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76E81397"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40448AD5" w14:textId="77777777" w:rsidR="000F2320" w:rsidRPr="0048023A" w:rsidRDefault="000F2320" w:rsidP="0083020F">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sidR="0075468C">
              <w:rPr>
                <w:rFonts w:ascii="PT Astra Serif" w:hAnsi="PT Astra Serif"/>
                <w:sz w:val="20"/>
                <w:szCs w:val="20"/>
              </w:rPr>
              <w:t xml:space="preserve"> </w:t>
            </w:r>
            <w:proofErr w:type="gramStart"/>
            <w:r w:rsidRPr="0048023A">
              <w:rPr>
                <w:rFonts w:ascii="PT Astra Serif" w:hAnsi="PT Astra Serif"/>
                <w:sz w:val="20"/>
                <w:szCs w:val="20"/>
              </w:rPr>
              <w:t>товарной</w:t>
            </w:r>
            <w:proofErr w:type="gramEnd"/>
            <w:r w:rsidR="0075468C">
              <w:rPr>
                <w:rFonts w:ascii="PT Astra Serif" w:hAnsi="PT Astra Serif"/>
                <w:sz w:val="20"/>
                <w:szCs w:val="20"/>
              </w:rPr>
              <w:t xml:space="preserve"> </w:t>
            </w:r>
            <w:proofErr w:type="spellStart"/>
            <w:r w:rsidRPr="0048023A">
              <w:rPr>
                <w:rFonts w:ascii="PT Astra Serif" w:hAnsi="PT Astra Serif"/>
                <w:sz w:val="20"/>
                <w:szCs w:val="20"/>
              </w:rPr>
              <w:t>аквакультуры</w:t>
            </w:r>
            <w:proofErr w:type="spellEnd"/>
            <w:r w:rsidRPr="0048023A">
              <w:rPr>
                <w:rFonts w:ascii="PT Astra Serif" w:hAnsi="PT Astra Serif"/>
                <w:sz w:val="20"/>
                <w:szCs w:val="20"/>
              </w:rPr>
              <w:t>;</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208ED457"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2274C19C"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74343365"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1A48C9A"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70B29A6D" w14:textId="77777777" w:rsidR="000F2320" w:rsidRPr="0048023A" w:rsidRDefault="000F2320" w:rsidP="0083020F">
            <w:pPr>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r w:rsidR="000F2320" w:rsidRPr="0093133F" w14:paraId="1E622B1A"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D4FF5F2"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4F9AF41E"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добычи общераспространённых полезных ископаемых на участках недр местного значения;</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06940D60" w14:textId="77777777" w:rsidR="000F2320" w:rsidRPr="00E81555"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78D1D39E" w14:textId="77777777" w:rsidR="000F2320" w:rsidRPr="00E81555"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4B059FF" w14:textId="77777777" w:rsidR="000F2320" w:rsidRPr="00E81555"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C796062" w14:textId="77777777" w:rsidR="000F2320" w:rsidRPr="00E81555"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777353C9" w14:textId="77777777" w:rsidR="000F2320" w:rsidRPr="00E81555" w:rsidRDefault="000F2320" w:rsidP="0083020F">
            <w:pPr>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r w:rsidR="000F2320" w:rsidRPr="0048023A" w14:paraId="1D9CC062"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371C3945" w14:textId="77777777" w:rsidR="000F2320" w:rsidRPr="00E81555"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50CDE814" w14:textId="77777777" w:rsidR="000F2320" w:rsidRPr="0048023A" w:rsidRDefault="000F2320" w:rsidP="0083020F">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нефтепродуктов;</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064D2335"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84C56DC"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03AD0F04"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125BECF"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4015C113" w14:textId="77777777" w:rsidR="000F2320" w:rsidRPr="0048023A" w:rsidRDefault="000F2320" w:rsidP="0083020F">
            <w:pPr>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r w:rsidR="000F2320" w:rsidRPr="0048023A" w14:paraId="159BB65D"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218D3836"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41B22378" w14:textId="77777777" w:rsidR="000F2320" w:rsidRPr="0048023A" w:rsidRDefault="000F2320" w:rsidP="0083020F">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лёгкой</w:t>
            </w:r>
            <w:r w:rsidR="0075468C">
              <w:rPr>
                <w:rFonts w:ascii="PT Astra Serif" w:hAnsi="PT Astra Serif"/>
                <w:sz w:val="20"/>
                <w:szCs w:val="20"/>
              </w:rPr>
              <w:t xml:space="preserve"> </w:t>
            </w:r>
            <w:r w:rsidRPr="0048023A">
              <w:rPr>
                <w:rFonts w:ascii="PT Astra Serif" w:hAnsi="PT Astra Serif"/>
                <w:sz w:val="20"/>
                <w:szCs w:val="20"/>
              </w:rPr>
              <w:t>промышленности;</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6A0780BE"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3CE2E42C"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67583C15"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F05D223"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5D5B60C1" w14:textId="77777777" w:rsidR="000F2320" w:rsidRPr="0048023A" w:rsidRDefault="000F2320" w:rsidP="0083020F">
            <w:pPr>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r w:rsidR="000F2320" w:rsidRPr="0093133F" w14:paraId="6E409899"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11AFD6FE"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21D79382" w14:textId="77777777" w:rsidR="000F2320" w:rsidRPr="00E81555" w:rsidRDefault="000F2320" w:rsidP="0083020F">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обработки древесины и производства изделий из дерева;</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6642B5C5" w14:textId="77777777" w:rsidR="000F2320" w:rsidRPr="00E81555"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284434B6" w14:textId="77777777" w:rsidR="000F2320" w:rsidRPr="00E81555"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BA70468" w14:textId="77777777" w:rsidR="000F2320" w:rsidRPr="00E81555"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160DEE7" w14:textId="77777777" w:rsidR="000F2320" w:rsidRPr="00E81555"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6C540494" w14:textId="77777777" w:rsidR="000F2320" w:rsidRPr="00E81555" w:rsidRDefault="000F2320" w:rsidP="0083020F">
            <w:pPr>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r w:rsidR="000F2320" w:rsidRPr="0048023A" w14:paraId="5DAB7567"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3F2B2915" w14:textId="77777777" w:rsidR="000F2320" w:rsidRPr="00E81555"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75D3DC13" w14:textId="77777777" w:rsidR="000F2320" w:rsidRPr="0048023A" w:rsidRDefault="000F2320" w:rsidP="0083020F">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производства</w:t>
            </w:r>
            <w:r w:rsidR="0075468C">
              <w:rPr>
                <w:rFonts w:ascii="PT Astra Serif" w:hAnsi="PT Astra Serif"/>
                <w:sz w:val="20"/>
                <w:szCs w:val="20"/>
              </w:rPr>
              <w:t xml:space="preserve"> </w:t>
            </w:r>
            <w:r w:rsidRPr="0048023A">
              <w:rPr>
                <w:rFonts w:ascii="PT Astra Serif" w:hAnsi="PT Astra Serif"/>
                <w:sz w:val="20"/>
                <w:szCs w:val="20"/>
              </w:rPr>
              <w:t>кирпича;</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5BAEAFC0"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5799337D"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B591AFA"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146CB720"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29B9F2FC" w14:textId="77777777" w:rsidR="000F2320" w:rsidRPr="0048023A" w:rsidRDefault="000F2320" w:rsidP="0083020F">
            <w:pPr>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r w:rsidR="000F2320" w:rsidRPr="0048023A" w14:paraId="487A0235" w14:textId="77777777" w:rsidTr="0083020F">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15C3D1AE"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bottom w:val="single" w:sz="4" w:space="0" w:color="auto"/>
              <w:right w:val="single" w:sz="4" w:space="0" w:color="auto"/>
            </w:tcBorders>
            <w:shd w:val="clear" w:color="auto" w:fill="FFFFFF"/>
          </w:tcPr>
          <w:p w14:paraId="144FAAD9" w14:textId="77777777" w:rsidR="000F2320" w:rsidRPr="0048023A" w:rsidRDefault="000F2320" w:rsidP="0083020F">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sidR="0075468C">
              <w:rPr>
                <w:rFonts w:ascii="PT Astra Serif" w:hAnsi="PT Astra Serif"/>
                <w:sz w:val="20"/>
                <w:szCs w:val="20"/>
              </w:rPr>
              <w:t xml:space="preserve"> </w:t>
            </w:r>
            <w:r w:rsidRPr="0048023A">
              <w:rPr>
                <w:rFonts w:ascii="PT Astra Serif" w:hAnsi="PT Astra Serif"/>
                <w:sz w:val="20"/>
                <w:szCs w:val="20"/>
              </w:rPr>
              <w:t>производства</w:t>
            </w:r>
            <w:r w:rsidR="0075468C">
              <w:rPr>
                <w:rFonts w:ascii="PT Astra Serif" w:hAnsi="PT Astra Serif"/>
                <w:sz w:val="20"/>
                <w:szCs w:val="20"/>
              </w:rPr>
              <w:t xml:space="preserve"> </w:t>
            </w:r>
            <w:r w:rsidRPr="0048023A">
              <w:rPr>
                <w:rFonts w:ascii="PT Astra Serif" w:hAnsi="PT Astra Serif"/>
                <w:sz w:val="20"/>
                <w:szCs w:val="20"/>
              </w:rPr>
              <w:t>бетона;</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4F5A07DF"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BECC2F6"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5500461C"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068E8BD9"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2597B7FC" w14:textId="77777777" w:rsidR="000F2320" w:rsidRPr="0048023A" w:rsidRDefault="000F2320" w:rsidP="0083020F">
            <w:pPr>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r w:rsidR="000F2320" w:rsidRPr="0048023A" w14:paraId="5687D0B5" w14:textId="77777777" w:rsidTr="0083020F">
        <w:trPr>
          <w:cantSplit/>
        </w:trPr>
        <w:tc>
          <w:tcPr>
            <w:tcW w:w="252" w:type="pct"/>
            <w:tcBorders>
              <w:top w:val="single" w:sz="4" w:space="0" w:color="auto"/>
              <w:left w:val="single" w:sz="4" w:space="0" w:color="auto"/>
              <w:right w:val="single" w:sz="4" w:space="0" w:color="auto"/>
            </w:tcBorders>
            <w:shd w:val="clear" w:color="auto" w:fill="FFFFFF"/>
            <w:vAlign w:val="center"/>
          </w:tcPr>
          <w:p w14:paraId="0BB385EC" w14:textId="77777777" w:rsidR="000F2320" w:rsidRPr="0048023A" w:rsidRDefault="000F2320" w:rsidP="0083020F">
            <w:pPr>
              <w:numPr>
                <w:ilvl w:val="0"/>
                <w:numId w:val="32"/>
              </w:numPr>
              <w:shd w:val="clear" w:color="auto" w:fill="FFFFFF"/>
              <w:suppressAutoHyphens/>
              <w:spacing w:after="0" w:line="240" w:lineRule="auto"/>
              <w:ind w:left="0" w:firstLine="0"/>
              <w:jc w:val="center"/>
              <w:rPr>
                <w:rFonts w:ascii="Times New Roman" w:hAnsi="Times New Roman"/>
                <w:sz w:val="20"/>
                <w:szCs w:val="20"/>
                <w:lang w:eastAsia="ru-RU"/>
              </w:rPr>
            </w:pPr>
          </w:p>
        </w:tc>
        <w:tc>
          <w:tcPr>
            <w:tcW w:w="2560" w:type="pct"/>
            <w:tcBorders>
              <w:top w:val="single" w:sz="4" w:space="0" w:color="auto"/>
              <w:left w:val="single" w:sz="4" w:space="0" w:color="auto"/>
              <w:right w:val="single" w:sz="4" w:space="0" w:color="auto"/>
            </w:tcBorders>
            <w:shd w:val="clear" w:color="auto" w:fill="FFFFFF"/>
          </w:tcPr>
          <w:p w14:paraId="012559F9" w14:textId="77777777" w:rsidR="000F2320" w:rsidRPr="0048023A" w:rsidRDefault="000F2320" w:rsidP="0083020F">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Сфера</w:t>
            </w:r>
            <w:r w:rsidR="0075468C">
              <w:rPr>
                <w:rFonts w:ascii="PT Astra Serif" w:hAnsi="PT Astra Serif"/>
                <w:sz w:val="20"/>
                <w:szCs w:val="20"/>
              </w:rPr>
              <w:t xml:space="preserve"> </w:t>
            </w:r>
            <w:r w:rsidRPr="0048023A">
              <w:rPr>
                <w:rFonts w:ascii="PT Astra Serif" w:hAnsi="PT Astra Serif"/>
                <w:sz w:val="20"/>
                <w:szCs w:val="20"/>
              </w:rPr>
              <w:t>наружной</w:t>
            </w:r>
            <w:r w:rsidR="0075468C">
              <w:rPr>
                <w:rFonts w:ascii="PT Astra Serif" w:hAnsi="PT Astra Serif"/>
                <w:sz w:val="20"/>
                <w:szCs w:val="20"/>
              </w:rPr>
              <w:t xml:space="preserve"> </w:t>
            </w:r>
            <w:r w:rsidRPr="0048023A">
              <w:rPr>
                <w:rFonts w:ascii="PT Astra Serif" w:hAnsi="PT Astra Serif"/>
                <w:sz w:val="20"/>
                <w:szCs w:val="20"/>
              </w:rPr>
              <w:t>рекламы.</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tcPr>
          <w:p w14:paraId="10F95185"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14:paraId="47B9074D"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2</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059EBDB"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3</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34B9E84E" w14:textId="77777777" w:rsidR="000F2320" w:rsidRPr="0048023A" w:rsidRDefault="000F2320" w:rsidP="0083020F">
            <w:pPr>
              <w:shd w:val="clear" w:color="auto" w:fill="FFFFFF"/>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4</w:t>
            </w: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5B11D792" w14:textId="77777777" w:rsidR="000F2320" w:rsidRPr="0048023A" w:rsidRDefault="000F2320" w:rsidP="0083020F">
            <w:pPr>
              <w:spacing w:after="0" w:line="240" w:lineRule="auto"/>
              <w:jc w:val="center"/>
              <w:rPr>
                <w:rFonts w:ascii="Times New Roman" w:eastAsia="SimSun" w:hAnsi="Times New Roman"/>
                <w:sz w:val="20"/>
                <w:szCs w:val="20"/>
                <w:lang w:eastAsia="ar-SA"/>
              </w:rPr>
            </w:pPr>
            <w:r w:rsidRPr="0048023A">
              <w:rPr>
                <w:rFonts w:ascii="Times New Roman" w:eastAsia="SimSun" w:hAnsi="Times New Roman"/>
                <w:sz w:val="20"/>
                <w:szCs w:val="20"/>
                <w:lang w:eastAsia="ar-SA"/>
              </w:rPr>
              <w:t>5</w:t>
            </w:r>
          </w:p>
        </w:tc>
      </w:tr>
    </w:tbl>
    <w:p w14:paraId="335E9356" w14:textId="77777777" w:rsidR="000F2320" w:rsidRDefault="000F2320" w:rsidP="000F2320">
      <w:pPr>
        <w:suppressAutoHyphens/>
        <w:spacing w:after="0" w:line="240" w:lineRule="auto"/>
        <w:jc w:val="both"/>
        <w:rPr>
          <w:rFonts w:ascii="Times New Roman" w:eastAsia="SimSun" w:hAnsi="Times New Roman"/>
          <w:b/>
          <w:lang w:eastAsia="ar-SA"/>
        </w:rPr>
      </w:pPr>
    </w:p>
    <w:p w14:paraId="4E470D14" w14:textId="77777777" w:rsidR="000F2320" w:rsidRDefault="000F2320" w:rsidP="000F2320">
      <w:pPr>
        <w:spacing w:after="0" w:line="240" w:lineRule="auto"/>
        <w:rPr>
          <w:rFonts w:ascii="Times New Roman" w:eastAsia="SimSun" w:hAnsi="Times New Roman"/>
          <w:b/>
          <w:lang w:eastAsia="ar-SA"/>
        </w:rPr>
      </w:pPr>
      <w:r>
        <w:rPr>
          <w:rFonts w:ascii="Times New Roman" w:eastAsia="SimSun" w:hAnsi="Times New Roman"/>
          <w:b/>
          <w:lang w:eastAsia="ar-SA"/>
        </w:rPr>
        <w:br w:type="page"/>
      </w:r>
    </w:p>
    <w:p w14:paraId="16CD9302" w14:textId="77777777" w:rsidR="000F2320" w:rsidRPr="00E81555" w:rsidRDefault="000F2320" w:rsidP="000F2320">
      <w:pPr>
        <w:suppressAutoHyphens/>
        <w:spacing w:after="0" w:line="240" w:lineRule="auto"/>
        <w:jc w:val="both"/>
        <w:rPr>
          <w:rFonts w:ascii="Times New Roman" w:eastAsia="SimSun" w:hAnsi="Times New Roman"/>
          <w:b/>
          <w:lang w:eastAsia="ar-SA"/>
        </w:rPr>
      </w:pPr>
      <w:r>
        <w:rPr>
          <w:rFonts w:ascii="Times New Roman" w:eastAsia="SimSun" w:hAnsi="Times New Roman"/>
          <w:b/>
          <w:lang w:eastAsia="ar-SA"/>
        </w:rPr>
        <w:lastRenderedPageBreak/>
        <w:t>9</w:t>
      </w:r>
      <w:r w:rsidRPr="00E81555">
        <w:rPr>
          <w:rFonts w:ascii="Times New Roman" w:eastAsia="SimSun" w:hAnsi="Times New Roman"/>
          <w:b/>
          <w:lang w:eastAsia="ar-SA"/>
        </w:rPr>
        <w:t>. УДОВЛЕТВОРЕНЫ ЛИ ВЫ УРОВНЕМ ЦЕН</w:t>
      </w:r>
      <w:r>
        <w:rPr>
          <w:rFonts w:ascii="Times New Roman" w:eastAsia="SimSun" w:hAnsi="Times New Roman"/>
          <w:b/>
          <w:lang w:eastAsia="ar-SA"/>
        </w:rPr>
        <w:t xml:space="preserve"> (СТОИМОСТЬЮ)</w:t>
      </w:r>
      <w:r w:rsidRPr="00E81555">
        <w:rPr>
          <w:rFonts w:ascii="Times New Roman" w:eastAsia="SimSun" w:hAnsi="Times New Roman"/>
          <w:b/>
          <w:lang w:eastAsia="ar-SA"/>
        </w:rPr>
        <w:t xml:space="preserve">, КАЧЕСТВОМ И ВЫБОРОМ УСЛУГ В ВАШЕМ ГОРОДЕ (РАЙОНЕ). </w:t>
      </w:r>
    </w:p>
    <w:p w14:paraId="678D65ED" w14:textId="77777777" w:rsidR="000F2320" w:rsidRPr="00E81555" w:rsidRDefault="000F2320" w:rsidP="000F2320">
      <w:pPr>
        <w:suppressAutoHyphens/>
        <w:spacing w:after="0" w:line="240" w:lineRule="auto"/>
        <w:jc w:val="both"/>
        <w:rPr>
          <w:rFonts w:ascii="Times New Roman" w:eastAsia="SimSun" w:hAnsi="Times New Roman"/>
          <w:b/>
          <w:lang w:eastAsia="ar-SA"/>
        </w:rPr>
      </w:pPr>
      <w:r w:rsidRPr="00E81555">
        <w:rPr>
          <w:rFonts w:ascii="Times New Roman" w:eastAsia="SimSun" w:hAnsi="Times New Roman"/>
          <w:b/>
          <w:lang w:eastAsia="ar-SA"/>
        </w:rPr>
        <w:t xml:space="preserve">ВЫБЕРИТЕ И ОТМЕТЬТЕ, ПОЖАЛУЙСТА, НОМЕРА СВОИХ ОТВЕТОВ В КАЖДОЙ СТРОКЕ: </w:t>
      </w:r>
    </w:p>
    <w:p w14:paraId="368C29C3" w14:textId="77777777" w:rsidR="000F2320" w:rsidRPr="00E81555" w:rsidRDefault="000F2320" w:rsidP="000F2320">
      <w:pPr>
        <w:suppressAutoHyphens/>
        <w:spacing w:after="0" w:line="240" w:lineRule="auto"/>
        <w:jc w:val="both"/>
        <w:rPr>
          <w:rFonts w:ascii="Times New Roman" w:hAnsi="Times New Roman"/>
          <w:lang w:eastAsia="ru-RU"/>
        </w:rPr>
      </w:pPr>
      <w:r w:rsidRPr="00E81555">
        <w:rPr>
          <w:rFonts w:ascii="Times New Roman" w:hAnsi="Times New Roman"/>
          <w:shd w:val="clear" w:color="auto" w:fill="D9D9D9" w:themeFill="background1" w:themeFillShade="D9"/>
          <w:lang w:eastAsia="ru-RU"/>
        </w:rPr>
        <w:t xml:space="preserve">1. </w:t>
      </w:r>
      <w:r>
        <w:rPr>
          <w:rFonts w:ascii="Times New Roman" w:hAnsi="Times New Roman"/>
          <w:shd w:val="clear" w:color="auto" w:fill="D9D9D9" w:themeFill="background1" w:themeFillShade="D9"/>
          <w:lang w:eastAsia="ru-RU"/>
        </w:rPr>
        <w:t>Полностью устраивает</w:t>
      </w:r>
      <w:r w:rsidRPr="00E81555">
        <w:rPr>
          <w:rFonts w:ascii="Times New Roman" w:hAnsi="Times New Roman"/>
          <w:shd w:val="clear" w:color="auto" w:fill="D9D9D9" w:themeFill="background1" w:themeFillShade="D9"/>
          <w:lang w:eastAsia="ru-RU"/>
        </w:rPr>
        <w:t xml:space="preserve">    2. </w:t>
      </w:r>
      <w:r>
        <w:rPr>
          <w:rFonts w:ascii="Times New Roman" w:hAnsi="Times New Roman"/>
          <w:shd w:val="clear" w:color="auto" w:fill="D9D9D9" w:themeFill="background1" w:themeFillShade="D9"/>
          <w:lang w:eastAsia="ru-RU"/>
        </w:rPr>
        <w:t>Не совсем устраивает    3. Неприемлемо</w:t>
      </w:r>
      <w:proofErr w:type="gramStart"/>
      <w:r>
        <w:rPr>
          <w:rFonts w:ascii="Times New Roman" w:hAnsi="Times New Roman"/>
          <w:i/>
          <w:shd w:val="clear" w:color="auto" w:fill="D9D9D9" w:themeFill="background1" w:themeFillShade="D9"/>
          <w:lang w:eastAsia="ru-RU"/>
        </w:rPr>
        <w:t>4</w:t>
      </w:r>
      <w:proofErr w:type="gramEnd"/>
      <w:r w:rsidRPr="00E81555">
        <w:rPr>
          <w:rFonts w:ascii="Times New Roman" w:hAnsi="Times New Roman"/>
          <w:i/>
          <w:shd w:val="clear" w:color="auto" w:fill="D9D9D9" w:themeFill="background1" w:themeFillShade="D9"/>
          <w:lang w:eastAsia="ru-RU"/>
        </w:rPr>
        <w:t xml:space="preserve">. Затрудняюсь ответить   </w:t>
      </w:r>
      <w:r>
        <w:rPr>
          <w:rFonts w:ascii="Times New Roman" w:hAnsi="Times New Roman"/>
          <w:i/>
          <w:shd w:val="clear" w:color="auto" w:fill="D9D9D9" w:themeFill="background1" w:themeFillShade="D9"/>
          <w:lang w:eastAsia="ru-RU"/>
        </w:rPr>
        <w:t>5</w:t>
      </w:r>
      <w:r w:rsidRPr="00E81555">
        <w:rPr>
          <w:rFonts w:ascii="Times New Roman" w:hAnsi="Times New Roman"/>
          <w:i/>
          <w:shd w:val="clear" w:color="auto" w:fill="D9D9D9" w:themeFill="background1" w:themeFillShade="D9"/>
          <w:lang w:eastAsia="ru-RU"/>
        </w:rPr>
        <w:t>. Не пользуюсь данными услугами</w:t>
      </w:r>
    </w:p>
    <w:p w14:paraId="3A2AF090" w14:textId="77777777" w:rsidR="000F2320" w:rsidRPr="00E81555" w:rsidRDefault="000F2320" w:rsidP="000F2320">
      <w:pPr>
        <w:suppressAutoHyphens/>
        <w:spacing w:after="0" w:line="240" w:lineRule="auto"/>
        <w:rPr>
          <w:rFonts w:ascii="Times New Roman" w:eastAsia="SimSun" w:hAnsi="Times New Roman"/>
          <w:b/>
          <w:lang w:eastAsia="ar-SA"/>
        </w:rPr>
      </w:pPr>
      <w:r w:rsidRPr="00E81555">
        <w:rPr>
          <w:rFonts w:ascii="Times New Roman" w:eastAsia="SimSun" w:hAnsi="Times New Roman"/>
          <w:b/>
          <w:lang w:eastAsia="ar-SA"/>
        </w:rPr>
        <w:t xml:space="preserve">Обведите, пожалуйста, номера своих ответов в каждой строке, напротив каждого рынка. </w:t>
      </w:r>
    </w:p>
    <w:p w14:paraId="1C5B8C2C" w14:textId="77777777" w:rsidR="000F2320" w:rsidRPr="00E81555" w:rsidRDefault="000F2320" w:rsidP="000F2320">
      <w:pPr>
        <w:suppressAutoHyphens/>
        <w:spacing w:after="0" w:line="240" w:lineRule="auto"/>
        <w:rPr>
          <w:rFonts w:ascii="Times New Roman" w:hAnsi="Times New Roman"/>
          <w:lang w:eastAsia="ru-RU"/>
        </w:rPr>
      </w:pPr>
      <w:r w:rsidRPr="00E81555">
        <w:rPr>
          <w:rFonts w:ascii="Times New Roman" w:eastAsia="SimSun" w:hAnsi="Times New Roman"/>
          <w:b/>
          <w:lang w:eastAsia="ar-SA"/>
        </w:rPr>
        <w:t>3 ответа по каждой строке: оценка уровня цен</w:t>
      </w:r>
      <w:r>
        <w:rPr>
          <w:rFonts w:ascii="Times New Roman" w:eastAsia="SimSun" w:hAnsi="Times New Roman"/>
          <w:b/>
          <w:lang w:eastAsia="ar-SA"/>
        </w:rPr>
        <w:t xml:space="preserve"> (стоимости)</w:t>
      </w:r>
      <w:r w:rsidRPr="00E81555">
        <w:rPr>
          <w:rFonts w:ascii="Times New Roman" w:eastAsia="SimSun" w:hAnsi="Times New Roman"/>
          <w:b/>
          <w:lang w:eastAsia="ar-SA"/>
        </w:rPr>
        <w:t>, качества и возможности выбора.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2"/>
        <w:gridCol w:w="3396"/>
        <w:gridCol w:w="425"/>
        <w:gridCol w:w="425"/>
        <w:gridCol w:w="425"/>
        <w:gridCol w:w="437"/>
        <w:gridCol w:w="414"/>
        <w:gridCol w:w="425"/>
        <w:gridCol w:w="425"/>
        <w:gridCol w:w="436"/>
        <w:gridCol w:w="415"/>
        <w:gridCol w:w="360"/>
        <w:gridCol w:w="349"/>
        <w:gridCol w:w="388"/>
        <w:gridCol w:w="425"/>
        <w:gridCol w:w="426"/>
        <w:gridCol w:w="462"/>
      </w:tblGrid>
      <w:tr w:rsidR="000F2320" w:rsidRPr="0093133F" w14:paraId="3F605543" w14:textId="77777777" w:rsidTr="0083020F">
        <w:trPr>
          <w:tblHeader/>
        </w:trPr>
        <w:tc>
          <w:tcPr>
            <w:tcW w:w="432" w:type="dxa"/>
            <w:tcBorders>
              <w:top w:val="single" w:sz="4" w:space="0" w:color="auto"/>
              <w:left w:val="single" w:sz="4" w:space="0" w:color="auto"/>
              <w:bottom w:val="single" w:sz="4" w:space="0" w:color="auto"/>
              <w:right w:val="single" w:sz="4" w:space="0" w:color="auto"/>
            </w:tcBorders>
            <w:vAlign w:val="center"/>
          </w:tcPr>
          <w:p w14:paraId="7F1D2EE0" w14:textId="77777777" w:rsidR="000F2320" w:rsidRPr="0093133F" w:rsidRDefault="000F2320" w:rsidP="0083020F">
            <w:pPr>
              <w:suppressAutoHyphens/>
              <w:spacing w:after="0" w:line="240" w:lineRule="auto"/>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vAlign w:val="center"/>
            <w:hideMark/>
          </w:tcPr>
          <w:p w14:paraId="1D9C3EBD" w14:textId="77777777" w:rsidR="000F2320" w:rsidRPr="0093133F" w:rsidRDefault="000F2320"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Наименование</w:t>
            </w:r>
            <w:r w:rsidR="00616A74">
              <w:rPr>
                <w:rFonts w:ascii="Times New Roman" w:eastAsia="SimSun" w:hAnsi="Times New Roman"/>
                <w:sz w:val="20"/>
                <w:szCs w:val="20"/>
                <w:lang w:eastAsia="ar-SA"/>
              </w:rPr>
              <w:t xml:space="preserve"> </w:t>
            </w:r>
            <w:r w:rsidRPr="0093133F">
              <w:rPr>
                <w:rFonts w:ascii="Times New Roman" w:eastAsia="SimSun" w:hAnsi="Times New Roman"/>
                <w:sz w:val="20"/>
                <w:szCs w:val="20"/>
                <w:lang w:eastAsia="ar-SA"/>
              </w:rPr>
              <w:t>рынка</w:t>
            </w:r>
          </w:p>
        </w:tc>
        <w:tc>
          <w:tcPr>
            <w:tcW w:w="2126" w:type="dxa"/>
            <w:gridSpan w:val="5"/>
            <w:tcBorders>
              <w:top w:val="single" w:sz="12" w:space="0" w:color="auto"/>
              <w:left w:val="single" w:sz="12" w:space="0" w:color="auto"/>
              <w:bottom w:val="single" w:sz="6" w:space="0" w:color="auto"/>
              <w:right w:val="single" w:sz="12" w:space="0" w:color="auto"/>
            </w:tcBorders>
            <w:vAlign w:val="center"/>
            <w:hideMark/>
          </w:tcPr>
          <w:p w14:paraId="0E1F99C7" w14:textId="77777777" w:rsidR="000F2320" w:rsidRPr="0093133F" w:rsidRDefault="000F2320" w:rsidP="0083020F">
            <w:pPr>
              <w:suppressAutoHyphens/>
              <w:spacing w:after="0" w:line="240" w:lineRule="auto"/>
              <w:ind w:left="-57" w:right="-57"/>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9.1 Уровень</w:t>
            </w:r>
            <w:r w:rsidR="00616A74">
              <w:rPr>
                <w:rFonts w:ascii="Times New Roman" w:eastAsia="SimSun" w:hAnsi="Times New Roman"/>
                <w:sz w:val="20"/>
                <w:szCs w:val="20"/>
                <w:lang w:eastAsia="ar-SA"/>
              </w:rPr>
              <w:t xml:space="preserve"> </w:t>
            </w:r>
            <w:r w:rsidRPr="0093133F">
              <w:rPr>
                <w:rFonts w:ascii="Times New Roman" w:eastAsia="SimSun" w:hAnsi="Times New Roman"/>
                <w:sz w:val="20"/>
                <w:szCs w:val="20"/>
                <w:lang w:eastAsia="ar-SA"/>
              </w:rPr>
              <w:t>цен, стоимость</w:t>
            </w:r>
          </w:p>
        </w:tc>
        <w:tc>
          <w:tcPr>
            <w:tcW w:w="2061" w:type="dxa"/>
            <w:gridSpan w:val="5"/>
            <w:tcBorders>
              <w:top w:val="single" w:sz="12" w:space="0" w:color="auto"/>
              <w:left w:val="single" w:sz="12" w:space="0" w:color="auto"/>
              <w:bottom w:val="single" w:sz="6" w:space="0" w:color="auto"/>
              <w:right w:val="single" w:sz="12" w:space="0" w:color="auto"/>
            </w:tcBorders>
            <w:vAlign w:val="center"/>
            <w:hideMark/>
          </w:tcPr>
          <w:p w14:paraId="6D5B14D9" w14:textId="77777777" w:rsidR="000F2320" w:rsidRPr="0093133F" w:rsidRDefault="000F2320" w:rsidP="0083020F">
            <w:pPr>
              <w:suppressAutoHyphens/>
              <w:spacing w:after="0" w:line="240" w:lineRule="auto"/>
              <w:ind w:left="-57" w:right="-57"/>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9.2 Качество</w:t>
            </w:r>
          </w:p>
        </w:tc>
        <w:tc>
          <w:tcPr>
            <w:tcW w:w="2050" w:type="dxa"/>
            <w:gridSpan w:val="5"/>
            <w:tcBorders>
              <w:top w:val="single" w:sz="12" w:space="0" w:color="auto"/>
              <w:left w:val="single" w:sz="12" w:space="0" w:color="auto"/>
              <w:bottom w:val="single" w:sz="6" w:space="0" w:color="auto"/>
              <w:right w:val="single" w:sz="12" w:space="0" w:color="auto"/>
            </w:tcBorders>
            <w:vAlign w:val="center"/>
            <w:hideMark/>
          </w:tcPr>
          <w:p w14:paraId="5A3BB374" w14:textId="77777777" w:rsidR="000F2320" w:rsidRPr="0093133F" w:rsidRDefault="000F2320" w:rsidP="0083020F">
            <w:pPr>
              <w:suppressAutoHyphens/>
              <w:spacing w:after="0" w:line="240" w:lineRule="auto"/>
              <w:ind w:left="-57" w:right="-57"/>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9.3 Возможность</w:t>
            </w:r>
            <w:r w:rsidR="00616A74">
              <w:rPr>
                <w:rFonts w:ascii="Times New Roman" w:eastAsia="SimSun" w:hAnsi="Times New Roman"/>
                <w:sz w:val="20"/>
                <w:szCs w:val="20"/>
                <w:lang w:eastAsia="ar-SA"/>
              </w:rPr>
              <w:t xml:space="preserve"> </w:t>
            </w:r>
            <w:r w:rsidRPr="0093133F">
              <w:rPr>
                <w:rFonts w:ascii="Times New Roman" w:eastAsia="SimSun" w:hAnsi="Times New Roman"/>
                <w:sz w:val="20"/>
                <w:szCs w:val="20"/>
                <w:lang w:eastAsia="ar-SA"/>
              </w:rPr>
              <w:t>выбора</w:t>
            </w:r>
          </w:p>
        </w:tc>
      </w:tr>
      <w:tr w:rsidR="0075468C" w:rsidRPr="0093133F" w14:paraId="76F9CDE7"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6DB3C94C"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253E6046"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услуг</w:t>
            </w:r>
            <w:r>
              <w:rPr>
                <w:rFonts w:ascii="PT Astra Serif" w:hAnsi="PT Astra Serif"/>
                <w:sz w:val="20"/>
                <w:szCs w:val="20"/>
              </w:rPr>
              <w:t xml:space="preserve"> </w:t>
            </w:r>
            <w:r w:rsidRPr="0048023A">
              <w:rPr>
                <w:rFonts w:ascii="PT Astra Serif" w:hAnsi="PT Astra Serif"/>
                <w:sz w:val="20"/>
                <w:szCs w:val="20"/>
              </w:rPr>
              <w:t>дошкольного</w:t>
            </w:r>
            <w:r>
              <w:rPr>
                <w:rFonts w:ascii="PT Astra Serif" w:hAnsi="PT Astra Serif"/>
                <w:sz w:val="20"/>
                <w:szCs w:val="20"/>
              </w:rPr>
              <w:t xml:space="preserve"> </w:t>
            </w:r>
            <w:r w:rsidRPr="0048023A">
              <w:rPr>
                <w:rFonts w:ascii="PT Astra Serif" w:hAnsi="PT Astra Serif"/>
                <w:sz w:val="20"/>
                <w:szCs w:val="20"/>
              </w:rPr>
              <w:t>образования;</w:t>
            </w:r>
          </w:p>
        </w:tc>
        <w:tc>
          <w:tcPr>
            <w:tcW w:w="425" w:type="dxa"/>
            <w:tcBorders>
              <w:top w:val="single" w:sz="6" w:space="0" w:color="auto"/>
              <w:left w:val="single" w:sz="12" w:space="0" w:color="auto"/>
              <w:bottom w:val="single" w:sz="6" w:space="0" w:color="auto"/>
              <w:right w:val="single" w:sz="6" w:space="0" w:color="auto"/>
            </w:tcBorders>
            <w:vAlign w:val="center"/>
            <w:hideMark/>
          </w:tcPr>
          <w:p w14:paraId="6500140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4F0E208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6C027A7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361FF8A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392C9C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3152B59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4D0D892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1B54279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0680889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0C0467B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200C8C9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1C792E0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6FE89C5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49C2737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43D5AA7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6EF73BF4"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685D10F9"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55611C9D"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услуг</w:t>
            </w:r>
            <w:r>
              <w:rPr>
                <w:rFonts w:ascii="PT Astra Serif" w:hAnsi="PT Astra Serif"/>
                <w:sz w:val="20"/>
                <w:szCs w:val="20"/>
              </w:rPr>
              <w:t xml:space="preserve"> </w:t>
            </w:r>
            <w:r w:rsidRPr="0048023A">
              <w:rPr>
                <w:rFonts w:ascii="PT Astra Serif" w:hAnsi="PT Astra Serif"/>
                <w:sz w:val="20"/>
                <w:szCs w:val="20"/>
              </w:rPr>
              <w:t>общего</w:t>
            </w:r>
            <w:r>
              <w:rPr>
                <w:rFonts w:ascii="PT Astra Serif" w:hAnsi="PT Astra Serif"/>
                <w:sz w:val="20"/>
                <w:szCs w:val="20"/>
              </w:rPr>
              <w:t xml:space="preserve"> </w:t>
            </w:r>
            <w:r w:rsidRPr="0048023A">
              <w:rPr>
                <w:rFonts w:ascii="PT Astra Serif" w:hAnsi="PT Astra Serif"/>
                <w:sz w:val="20"/>
                <w:szCs w:val="20"/>
              </w:rPr>
              <w:t>образования;</w:t>
            </w:r>
          </w:p>
        </w:tc>
        <w:tc>
          <w:tcPr>
            <w:tcW w:w="425" w:type="dxa"/>
            <w:tcBorders>
              <w:top w:val="single" w:sz="6" w:space="0" w:color="auto"/>
              <w:left w:val="single" w:sz="12" w:space="0" w:color="auto"/>
              <w:bottom w:val="single" w:sz="6" w:space="0" w:color="auto"/>
              <w:right w:val="single" w:sz="6" w:space="0" w:color="auto"/>
            </w:tcBorders>
            <w:vAlign w:val="center"/>
            <w:hideMark/>
          </w:tcPr>
          <w:p w14:paraId="09938C0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7C70A07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07C8FBF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447689E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1294F04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76D1D43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6AC628D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4F191C5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1162036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7829B4F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7311A36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06B5AD1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02BEE22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6FF73AA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7A92DB6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5C48C705"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1DC3FB80"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02941AB8"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среднего профессионального образования;</w:t>
            </w:r>
          </w:p>
        </w:tc>
        <w:tc>
          <w:tcPr>
            <w:tcW w:w="425" w:type="dxa"/>
            <w:tcBorders>
              <w:top w:val="single" w:sz="6" w:space="0" w:color="auto"/>
              <w:left w:val="single" w:sz="12" w:space="0" w:color="auto"/>
              <w:bottom w:val="single" w:sz="6" w:space="0" w:color="auto"/>
              <w:right w:val="single" w:sz="6" w:space="0" w:color="auto"/>
            </w:tcBorders>
            <w:vAlign w:val="center"/>
            <w:hideMark/>
          </w:tcPr>
          <w:p w14:paraId="06D1C7A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38E638F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7323B1D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3B6A3B0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568598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3F3FA14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071A155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0EB1F64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5C4136A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4CDA044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62E3C5D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5729374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633A496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4E1FC20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336246F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110B9129"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6F07F67C"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1F87F3ED"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дополнительного образования детей;</w:t>
            </w:r>
          </w:p>
        </w:tc>
        <w:tc>
          <w:tcPr>
            <w:tcW w:w="425" w:type="dxa"/>
            <w:tcBorders>
              <w:top w:val="single" w:sz="6" w:space="0" w:color="auto"/>
              <w:left w:val="single" w:sz="12" w:space="0" w:color="auto"/>
              <w:bottom w:val="single" w:sz="6" w:space="0" w:color="auto"/>
              <w:right w:val="single" w:sz="6" w:space="0" w:color="auto"/>
            </w:tcBorders>
            <w:vAlign w:val="center"/>
            <w:hideMark/>
          </w:tcPr>
          <w:p w14:paraId="3DA58EC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1362832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454DCDA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54D8384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5F3816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69B88AE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67B4F5F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244CD3D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32684B3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6619F12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0C44D77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480A742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5415DA8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656E0E6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4A2BE56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421519A8"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03CC79FC"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567072D7"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детского отдыха и оздоровления;</w:t>
            </w:r>
          </w:p>
        </w:tc>
        <w:tc>
          <w:tcPr>
            <w:tcW w:w="425" w:type="dxa"/>
            <w:tcBorders>
              <w:top w:val="single" w:sz="6" w:space="0" w:color="auto"/>
              <w:left w:val="single" w:sz="12" w:space="0" w:color="auto"/>
              <w:bottom w:val="single" w:sz="6" w:space="0" w:color="auto"/>
              <w:right w:val="single" w:sz="6" w:space="0" w:color="auto"/>
            </w:tcBorders>
            <w:vAlign w:val="center"/>
            <w:hideMark/>
          </w:tcPr>
          <w:p w14:paraId="32F2881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1D5B6FA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57D68A2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5C7F782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2132270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1C10C2E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4A115BE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16FF73C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610A52D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6419EED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51ED2A1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127488B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1BAE0F4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7F8CEA1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5BFE33C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3E4A8316"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3E861CFF"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A1329BF"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медицинских</w:t>
            </w:r>
            <w:r>
              <w:rPr>
                <w:rFonts w:ascii="PT Astra Serif" w:hAnsi="PT Astra Serif"/>
                <w:sz w:val="20"/>
                <w:szCs w:val="20"/>
              </w:rPr>
              <w:t xml:space="preserve"> </w:t>
            </w:r>
            <w:r w:rsidRPr="0048023A">
              <w:rPr>
                <w:rFonts w:ascii="PT Astra Serif" w:hAnsi="PT Astra Serif"/>
                <w:sz w:val="20"/>
                <w:szCs w:val="20"/>
              </w:rPr>
              <w:t>услуг;</w:t>
            </w:r>
          </w:p>
        </w:tc>
        <w:tc>
          <w:tcPr>
            <w:tcW w:w="425" w:type="dxa"/>
            <w:tcBorders>
              <w:top w:val="single" w:sz="6" w:space="0" w:color="auto"/>
              <w:left w:val="single" w:sz="12" w:space="0" w:color="auto"/>
              <w:bottom w:val="single" w:sz="6" w:space="0" w:color="auto"/>
              <w:right w:val="single" w:sz="6" w:space="0" w:color="auto"/>
            </w:tcBorders>
            <w:vAlign w:val="center"/>
            <w:hideMark/>
          </w:tcPr>
          <w:p w14:paraId="0C35465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72D7B1F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57D4674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0A8B723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22A8F31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46823D5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0D778B0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3E1E026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2050233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3D637BA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2C8B6F8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7C41D71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04E694A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1CE0D2B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78004B0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3813CD87"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4B93CA78"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7FCB3183"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розничной торговли лекарственными препаратами, медицинскими изделиями и сопутствующими товарами;</w:t>
            </w:r>
          </w:p>
        </w:tc>
        <w:tc>
          <w:tcPr>
            <w:tcW w:w="425" w:type="dxa"/>
            <w:tcBorders>
              <w:top w:val="single" w:sz="6" w:space="0" w:color="auto"/>
              <w:left w:val="single" w:sz="12" w:space="0" w:color="auto"/>
              <w:bottom w:val="single" w:sz="6" w:space="0" w:color="auto"/>
              <w:right w:val="single" w:sz="6" w:space="0" w:color="auto"/>
            </w:tcBorders>
            <w:vAlign w:val="center"/>
            <w:hideMark/>
          </w:tcPr>
          <w:p w14:paraId="3137593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336658B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7867289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88E2D1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163756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0F9D0D2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170D4A6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73EB6F8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2A23B89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376E15A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1541B7D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15362C2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5A4818A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1AE7762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3CAC465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2A814285"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6AC07DEC"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75ABA451"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психолого-педагогического сопровождения детей с ограниченными возможностями здоровья;</w:t>
            </w:r>
          </w:p>
        </w:tc>
        <w:tc>
          <w:tcPr>
            <w:tcW w:w="425" w:type="dxa"/>
            <w:tcBorders>
              <w:top w:val="single" w:sz="6" w:space="0" w:color="auto"/>
              <w:left w:val="single" w:sz="12" w:space="0" w:color="auto"/>
              <w:bottom w:val="single" w:sz="6" w:space="0" w:color="auto"/>
              <w:right w:val="single" w:sz="6" w:space="0" w:color="auto"/>
            </w:tcBorders>
            <w:vAlign w:val="center"/>
            <w:hideMark/>
          </w:tcPr>
          <w:p w14:paraId="54CBB29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258FD5D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1A0AE09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E579C2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20EA26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3679AE5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75217CB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20B98AA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09085E4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2115226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42D4CE9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79071BA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20BD8FF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2349DC8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639D743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4B18180B"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3BE1B38C"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5CB1C36C"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социальных</w:t>
            </w:r>
            <w:r>
              <w:rPr>
                <w:rFonts w:ascii="PT Astra Serif" w:hAnsi="PT Astra Serif"/>
                <w:sz w:val="20"/>
                <w:szCs w:val="20"/>
              </w:rPr>
              <w:t xml:space="preserve"> </w:t>
            </w:r>
            <w:r w:rsidRPr="0048023A">
              <w:rPr>
                <w:rFonts w:ascii="PT Astra Serif" w:hAnsi="PT Astra Serif"/>
                <w:sz w:val="20"/>
                <w:szCs w:val="20"/>
              </w:rPr>
              <w:t>услуг;</w:t>
            </w:r>
          </w:p>
        </w:tc>
        <w:tc>
          <w:tcPr>
            <w:tcW w:w="425" w:type="dxa"/>
            <w:tcBorders>
              <w:top w:val="single" w:sz="6" w:space="0" w:color="auto"/>
              <w:left w:val="single" w:sz="12" w:space="0" w:color="auto"/>
              <w:bottom w:val="single" w:sz="6" w:space="0" w:color="auto"/>
              <w:right w:val="single" w:sz="6" w:space="0" w:color="auto"/>
            </w:tcBorders>
            <w:vAlign w:val="center"/>
            <w:hideMark/>
          </w:tcPr>
          <w:p w14:paraId="2AA2DD9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451C2ED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653DDC6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113D1D4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099200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3D6EBAA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5BFC951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03F0016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297182F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02B8FA7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0D6D99C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40B1F68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064BC4E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23CEAC2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4AAF889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3F720BEB"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765F3C41"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E9776C9"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ритуальных</w:t>
            </w:r>
            <w:r>
              <w:rPr>
                <w:rFonts w:ascii="PT Astra Serif" w:hAnsi="PT Astra Serif"/>
                <w:sz w:val="20"/>
                <w:szCs w:val="20"/>
              </w:rPr>
              <w:t xml:space="preserve"> </w:t>
            </w:r>
            <w:r w:rsidRPr="0048023A">
              <w:rPr>
                <w:rFonts w:ascii="PT Astra Serif" w:hAnsi="PT Astra Serif"/>
                <w:sz w:val="20"/>
                <w:szCs w:val="20"/>
              </w:rPr>
              <w:t>услуг;</w:t>
            </w:r>
          </w:p>
        </w:tc>
        <w:tc>
          <w:tcPr>
            <w:tcW w:w="425" w:type="dxa"/>
            <w:tcBorders>
              <w:top w:val="single" w:sz="6" w:space="0" w:color="auto"/>
              <w:left w:val="single" w:sz="12" w:space="0" w:color="auto"/>
              <w:bottom w:val="single" w:sz="6" w:space="0" w:color="auto"/>
              <w:right w:val="single" w:sz="6" w:space="0" w:color="auto"/>
            </w:tcBorders>
            <w:vAlign w:val="center"/>
            <w:hideMark/>
          </w:tcPr>
          <w:p w14:paraId="53B4C98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59A3DE9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7EA00B1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5CD589C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7147CC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3803A91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7F79FC0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05C6158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1B356B8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6B6A374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64D7DC4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482AC49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2BC4E08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3AE63E5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2DF231E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6B8EDBF8"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15400067"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535C3493"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теплоснабжения (производство тепловой энергии);</w:t>
            </w:r>
          </w:p>
        </w:tc>
        <w:tc>
          <w:tcPr>
            <w:tcW w:w="425" w:type="dxa"/>
            <w:tcBorders>
              <w:top w:val="single" w:sz="6" w:space="0" w:color="auto"/>
              <w:left w:val="single" w:sz="12" w:space="0" w:color="auto"/>
              <w:bottom w:val="single" w:sz="6" w:space="0" w:color="auto"/>
              <w:right w:val="single" w:sz="6" w:space="0" w:color="auto"/>
            </w:tcBorders>
            <w:vAlign w:val="center"/>
            <w:hideMark/>
          </w:tcPr>
          <w:p w14:paraId="1359DE5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79B3A1D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7B55C1E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3FD79B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4E341D0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404984E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5F7D88E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6DFB16E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54ABAE0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59414A3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38C8245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71274F6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0C1E4A4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01139B0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682EEED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5B71941D"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6299A12B"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AC8D400"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по сбору и транспортированию твёрдых коммунальных отходов;</w:t>
            </w:r>
          </w:p>
        </w:tc>
        <w:tc>
          <w:tcPr>
            <w:tcW w:w="425" w:type="dxa"/>
            <w:tcBorders>
              <w:top w:val="single" w:sz="6" w:space="0" w:color="auto"/>
              <w:left w:val="single" w:sz="12" w:space="0" w:color="auto"/>
              <w:bottom w:val="single" w:sz="6" w:space="0" w:color="auto"/>
              <w:right w:val="single" w:sz="6" w:space="0" w:color="auto"/>
            </w:tcBorders>
            <w:vAlign w:val="center"/>
          </w:tcPr>
          <w:p w14:paraId="4579D49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6DDEC2A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15DF952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3D69000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032319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20A4E75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714BAFA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7F9E609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79EDB48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2F34DB7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19D363E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5DAB82C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17C6116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2496337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314266E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31DFC3B4"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F4BF63A"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1031D2CF"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выполнения работ по благоустройству городской среды;</w:t>
            </w:r>
          </w:p>
        </w:tc>
        <w:tc>
          <w:tcPr>
            <w:tcW w:w="425" w:type="dxa"/>
            <w:tcBorders>
              <w:top w:val="single" w:sz="6" w:space="0" w:color="auto"/>
              <w:left w:val="single" w:sz="12" w:space="0" w:color="auto"/>
              <w:bottom w:val="single" w:sz="6" w:space="0" w:color="auto"/>
              <w:right w:val="single" w:sz="6" w:space="0" w:color="auto"/>
            </w:tcBorders>
            <w:vAlign w:val="center"/>
          </w:tcPr>
          <w:p w14:paraId="62710A7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25AB6B1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3C37645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3411061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C22975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2613A97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5B57EB3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56E7089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7841C63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0E5D6C9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311BC39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112B061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3A958DD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166EBFF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31C6C77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5604398D"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70639A31"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81F46C8"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по содержанию и текущему ремонту общего имущества собственников помещений в многоквартирном доме;</w:t>
            </w:r>
          </w:p>
        </w:tc>
        <w:tc>
          <w:tcPr>
            <w:tcW w:w="425" w:type="dxa"/>
            <w:tcBorders>
              <w:top w:val="single" w:sz="6" w:space="0" w:color="auto"/>
              <w:left w:val="single" w:sz="12" w:space="0" w:color="auto"/>
              <w:bottom w:val="single" w:sz="6" w:space="0" w:color="auto"/>
              <w:right w:val="single" w:sz="6" w:space="0" w:color="auto"/>
            </w:tcBorders>
            <w:vAlign w:val="center"/>
            <w:hideMark/>
          </w:tcPr>
          <w:p w14:paraId="22EB3F9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35F39B5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5D9BFCE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4441F3A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312CF6F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250ACBB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2A3582C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61E78DB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0B35B6B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26AFA4F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3B591FD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6527D2E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43D2A03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02583B1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0DDF992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5960C3DB" w14:textId="77777777" w:rsidTr="00AD49B5">
        <w:tc>
          <w:tcPr>
            <w:tcW w:w="432" w:type="dxa"/>
            <w:tcBorders>
              <w:top w:val="single" w:sz="4" w:space="0" w:color="auto"/>
              <w:left w:val="single" w:sz="4" w:space="0" w:color="auto"/>
              <w:bottom w:val="single" w:sz="4" w:space="0" w:color="auto"/>
              <w:right w:val="single" w:sz="4" w:space="0" w:color="auto"/>
            </w:tcBorders>
            <w:vAlign w:val="center"/>
            <w:hideMark/>
          </w:tcPr>
          <w:p w14:paraId="7B20BDC5"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21D2FD2"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поставки сжиженного газа в баллонах;</w:t>
            </w:r>
          </w:p>
        </w:tc>
        <w:tc>
          <w:tcPr>
            <w:tcW w:w="425" w:type="dxa"/>
            <w:tcBorders>
              <w:top w:val="single" w:sz="6" w:space="0" w:color="auto"/>
              <w:left w:val="single" w:sz="12" w:space="0" w:color="auto"/>
              <w:bottom w:val="single" w:sz="6" w:space="0" w:color="auto"/>
              <w:right w:val="single" w:sz="6" w:space="0" w:color="auto"/>
            </w:tcBorders>
            <w:vAlign w:val="center"/>
            <w:hideMark/>
          </w:tcPr>
          <w:p w14:paraId="24C04B8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001D60E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hideMark/>
          </w:tcPr>
          <w:p w14:paraId="021ADA2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5B30D7E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BD77BD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hideMark/>
          </w:tcPr>
          <w:p w14:paraId="14B5E2B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hideMark/>
          </w:tcPr>
          <w:p w14:paraId="20C7153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hideMark/>
          </w:tcPr>
          <w:p w14:paraId="1086BD0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1C0F40D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1036420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hideMark/>
          </w:tcPr>
          <w:p w14:paraId="0C8FF7E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hideMark/>
          </w:tcPr>
          <w:p w14:paraId="0A2678A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hideMark/>
          </w:tcPr>
          <w:p w14:paraId="00EFF57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10A98D3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539A169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16BA0044"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70467E6C"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5B6CFB94"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купли-продажи электрической энергии (мощности) на розничном рынке электрической энергии (мощности);</w:t>
            </w:r>
          </w:p>
        </w:tc>
        <w:tc>
          <w:tcPr>
            <w:tcW w:w="425" w:type="dxa"/>
            <w:tcBorders>
              <w:top w:val="single" w:sz="6" w:space="0" w:color="auto"/>
              <w:left w:val="single" w:sz="12" w:space="0" w:color="auto"/>
              <w:bottom w:val="single" w:sz="6" w:space="0" w:color="auto"/>
              <w:right w:val="single" w:sz="6" w:space="0" w:color="auto"/>
            </w:tcBorders>
            <w:vAlign w:val="center"/>
          </w:tcPr>
          <w:p w14:paraId="7EFC50D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0B5BCB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4715A14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3DA0B9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EFBB36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191DCFC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27B8037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5968E83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28A1112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461B94C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2B26819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7F4535C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1D2DADB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7C6D76B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0E70C17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4EF1A6DE"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78A8FFF9"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0670FA68"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81555">
              <w:rPr>
                <w:rFonts w:ascii="PT Astra Serif" w:hAnsi="PT Astra Serif"/>
                <w:sz w:val="20"/>
                <w:szCs w:val="20"/>
              </w:rPr>
              <w:t>когенерации</w:t>
            </w:r>
            <w:proofErr w:type="spellEnd"/>
            <w:r w:rsidRPr="00E81555">
              <w:rPr>
                <w:rFonts w:ascii="PT Astra Serif" w:hAnsi="PT Astra Serif"/>
                <w:sz w:val="20"/>
                <w:szCs w:val="20"/>
              </w:rPr>
              <w:t>;</w:t>
            </w:r>
          </w:p>
        </w:tc>
        <w:tc>
          <w:tcPr>
            <w:tcW w:w="425" w:type="dxa"/>
            <w:tcBorders>
              <w:top w:val="single" w:sz="6" w:space="0" w:color="auto"/>
              <w:left w:val="single" w:sz="12" w:space="0" w:color="auto"/>
              <w:bottom w:val="single" w:sz="6" w:space="0" w:color="auto"/>
              <w:right w:val="single" w:sz="6" w:space="0" w:color="auto"/>
            </w:tcBorders>
            <w:vAlign w:val="center"/>
          </w:tcPr>
          <w:p w14:paraId="3743208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2542BB9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0C23A20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4E0C421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4750016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6352F48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07CDC8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5124107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6F976EC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1F81C8A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50FB41A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52116F3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01E5686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58E2165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747F33C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23620939"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79B6333"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0F39591F"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425" w:type="dxa"/>
            <w:tcBorders>
              <w:top w:val="single" w:sz="6" w:space="0" w:color="auto"/>
              <w:left w:val="single" w:sz="12" w:space="0" w:color="auto"/>
              <w:bottom w:val="single" w:sz="6" w:space="0" w:color="auto"/>
              <w:right w:val="single" w:sz="6" w:space="0" w:color="auto"/>
            </w:tcBorders>
            <w:vAlign w:val="center"/>
          </w:tcPr>
          <w:p w14:paraId="261CB99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70828E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4F15D9F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1458C85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2D0A1D4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7812E43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7C9281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4B147AD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6BB9343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3B14FEF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2F86339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4A768E0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4133C91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7AB708D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5ADB1FD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1891D07D"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0308A26F"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7D4C1DD0"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 xml:space="preserve">Рынок оказания услуг по перевозке пассажиров автомобильным транспортом по межмуниципальным </w:t>
            </w:r>
            <w:r w:rsidRPr="00E81555">
              <w:rPr>
                <w:rFonts w:ascii="PT Astra Serif" w:hAnsi="PT Astra Serif"/>
                <w:sz w:val="20"/>
                <w:szCs w:val="20"/>
              </w:rPr>
              <w:lastRenderedPageBreak/>
              <w:t>маршрутам регулярных</w:t>
            </w:r>
            <w:r w:rsidR="00616A74">
              <w:rPr>
                <w:rFonts w:ascii="PT Astra Serif" w:hAnsi="PT Astra Serif"/>
                <w:sz w:val="20"/>
                <w:szCs w:val="20"/>
              </w:rPr>
              <w:t xml:space="preserve"> </w:t>
            </w:r>
            <w:r w:rsidRPr="00E81555">
              <w:rPr>
                <w:rFonts w:ascii="PT Astra Serif" w:hAnsi="PT Astra Serif"/>
                <w:sz w:val="20"/>
                <w:szCs w:val="20"/>
              </w:rPr>
              <w:t xml:space="preserve"> перевозок;</w:t>
            </w:r>
          </w:p>
        </w:tc>
        <w:tc>
          <w:tcPr>
            <w:tcW w:w="425" w:type="dxa"/>
            <w:tcBorders>
              <w:top w:val="single" w:sz="6" w:space="0" w:color="auto"/>
              <w:left w:val="single" w:sz="12" w:space="0" w:color="auto"/>
              <w:bottom w:val="single" w:sz="6" w:space="0" w:color="auto"/>
              <w:right w:val="single" w:sz="6" w:space="0" w:color="auto"/>
            </w:tcBorders>
            <w:vAlign w:val="center"/>
          </w:tcPr>
          <w:p w14:paraId="6C20BC2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lastRenderedPageBreak/>
              <w:t>1</w:t>
            </w:r>
          </w:p>
        </w:tc>
        <w:tc>
          <w:tcPr>
            <w:tcW w:w="425" w:type="dxa"/>
            <w:tcBorders>
              <w:top w:val="single" w:sz="6" w:space="0" w:color="auto"/>
              <w:left w:val="single" w:sz="6" w:space="0" w:color="auto"/>
              <w:bottom w:val="single" w:sz="6" w:space="0" w:color="auto"/>
              <w:right w:val="single" w:sz="6" w:space="0" w:color="auto"/>
            </w:tcBorders>
            <w:vAlign w:val="center"/>
          </w:tcPr>
          <w:p w14:paraId="3EE03F2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3BE37A2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0D32DB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608CF09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19F68C0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2267953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7AD4CF5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51237E2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59AB322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17B0AEE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7033BE5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0C1A26A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624A026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4C4BF20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75CA822E"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CF8173D"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44A0521B"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и багажа легковым такси на территории субъекта Российской Федерации;</w:t>
            </w:r>
          </w:p>
        </w:tc>
        <w:tc>
          <w:tcPr>
            <w:tcW w:w="425" w:type="dxa"/>
            <w:tcBorders>
              <w:top w:val="single" w:sz="6" w:space="0" w:color="auto"/>
              <w:left w:val="single" w:sz="12" w:space="0" w:color="auto"/>
              <w:bottom w:val="single" w:sz="6" w:space="0" w:color="auto"/>
              <w:right w:val="single" w:sz="6" w:space="0" w:color="auto"/>
            </w:tcBorders>
            <w:vAlign w:val="center"/>
          </w:tcPr>
          <w:p w14:paraId="557AB29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5F215FE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1E6A25F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693E91B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206A4E9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2956AB0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7CEC557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1198280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15444E0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7871AF2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3C58E10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38BE9BF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03734B2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7917A00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1A637D4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45B3EDBD"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74F11A0A"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6080F13C"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ремонту автотранспортных средств;</w:t>
            </w:r>
          </w:p>
        </w:tc>
        <w:tc>
          <w:tcPr>
            <w:tcW w:w="425" w:type="dxa"/>
            <w:tcBorders>
              <w:top w:val="single" w:sz="6" w:space="0" w:color="auto"/>
              <w:left w:val="single" w:sz="12" w:space="0" w:color="auto"/>
              <w:bottom w:val="single" w:sz="6" w:space="0" w:color="auto"/>
              <w:right w:val="single" w:sz="6" w:space="0" w:color="auto"/>
            </w:tcBorders>
            <w:vAlign w:val="center"/>
          </w:tcPr>
          <w:p w14:paraId="4DB3718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7816FCA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24E70D0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4EEC6DB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5F3AA01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671D31B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6608B6E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775EC1E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09423F1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4D7A623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6B15C4A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3D26D04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15110CE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4A2812D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7E66B82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6A39225C"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2B4346B"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764BAEA8"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связи, в том числе услу</w:t>
            </w:r>
            <w:r w:rsidR="00616A74">
              <w:rPr>
                <w:rFonts w:ascii="PT Astra Serif" w:hAnsi="PT Astra Serif"/>
                <w:sz w:val="20"/>
                <w:szCs w:val="20"/>
              </w:rPr>
              <w:t>г по предоставлению широкополос</w:t>
            </w:r>
            <w:r w:rsidRPr="00E81555">
              <w:rPr>
                <w:rFonts w:ascii="PT Astra Serif" w:hAnsi="PT Astra Serif"/>
                <w:sz w:val="20"/>
                <w:szCs w:val="20"/>
              </w:rPr>
              <w:t>ного доступа к информационно-телекоммуникационной сети «Интернет»;</w:t>
            </w:r>
          </w:p>
        </w:tc>
        <w:tc>
          <w:tcPr>
            <w:tcW w:w="425" w:type="dxa"/>
            <w:tcBorders>
              <w:top w:val="single" w:sz="6" w:space="0" w:color="auto"/>
              <w:left w:val="single" w:sz="12" w:space="0" w:color="auto"/>
              <w:bottom w:val="single" w:sz="6" w:space="0" w:color="auto"/>
              <w:right w:val="single" w:sz="6" w:space="0" w:color="auto"/>
            </w:tcBorders>
            <w:vAlign w:val="center"/>
          </w:tcPr>
          <w:p w14:paraId="50784F4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28728F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063A9BF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117D1FB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836FEB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40D735C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1B3812E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513AE7F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5BE0B3D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5660D84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5C57434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1ABD39A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6858EE3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36B6AEA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1958441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19EB179B"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CE814DD"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5E753C46"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25" w:type="dxa"/>
            <w:tcBorders>
              <w:top w:val="single" w:sz="6" w:space="0" w:color="auto"/>
              <w:left w:val="single" w:sz="12" w:space="0" w:color="auto"/>
              <w:bottom w:val="single" w:sz="6" w:space="0" w:color="auto"/>
              <w:right w:val="single" w:sz="6" w:space="0" w:color="auto"/>
            </w:tcBorders>
            <w:vAlign w:val="center"/>
          </w:tcPr>
          <w:p w14:paraId="5296290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65B135C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5A6908A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0A7CF39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698A47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58E967A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D3B55F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385D400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6C6DB32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477E562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54BCDDF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6C9CB3A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52A52D3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25C37FB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5806DA2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31F1F05A"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6AF55332"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6085A6B7"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строительства объектов капитального строительства, за исключением жилищного и дорожного строительства;</w:t>
            </w:r>
          </w:p>
        </w:tc>
        <w:tc>
          <w:tcPr>
            <w:tcW w:w="425" w:type="dxa"/>
            <w:tcBorders>
              <w:top w:val="single" w:sz="6" w:space="0" w:color="auto"/>
              <w:left w:val="single" w:sz="12" w:space="0" w:color="auto"/>
              <w:bottom w:val="single" w:sz="6" w:space="0" w:color="auto"/>
              <w:right w:val="single" w:sz="6" w:space="0" w:color="auto"/>
            </w:tcBorders>
            <w:vAlign w:val="center"/>
          </w:tcPr>
          <w:p w14:paraId="0259969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41F21B9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0018F3F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5854AE4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43AF190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2F5F5E2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78ACFF9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1FD6783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01CE6B3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66F2D36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0CA5BEE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4D99D7F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21FF317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5618888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063B748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05FC178D"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99E84F6"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415FAA28"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дорожной деятельности (за исключением проектирования);</w:t>
            </w:r>
          </w:p>
        </w:tc>
        <w:tc>
          <w:tcPr>
            <w:tcW w:w="425" w:type="dxa"/>
            <w:tcBorders>
              <w:top w:val="single" w:sz="6" w:space="0" w:color="auto"/>
              <w:left w:val="single" w:sz="12" w:space="0" w:color="auto"/>
              <w:bottom w:val="single" w:sz="6" w:space="0" w:color="auto"/>
              <w:right w:val="single" w:sz="6" w:space="0" w:color="auto"/>
            </w:tcBorders>
            <w:vAlign w:val="center"/>
          </w:tcPr>
          <w:p w14:paraId="0E0FA3B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909500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454F98C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19A5A0C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216B86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3CAC4E4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9431ED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5F02AE9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04F0AF3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207DF0E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1A906CD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31AB7B0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1A9B5AA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54F107A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3DBFE68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5BFD6DE3"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3320206A"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72885214"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архитектурно-строительного</w:t>
            </w:r>
            <w:r>
              <w:rPr>
                <w:rFonts w:ascii="PT Astra Serif" w:hAnsi="PT Astra Serif"/>
                <w:sz w:val="20"/>
                <w:szCs w:val="20"/>
              </w:rPr>
              <w:t xml:space="preserve"> </w:t>
            </w:r>
            <w:r w:rsidRPr="0048023A">
              <w:rPr>
                <w:rFonts w:ascii="PT Astra Serif" w:hAnsi="PT Astra Serif"/>
                <w:sz w:val="20"/>
                <w:szCs w:val="20"/>
              </w:rPr>
              <w:t>проектирования;</w:t>
            </w:r>
          </w:p>
        </w:tc>
        <w:tc>
          <w:tcPr>
            <w:tcW w:w="425" w:type="dxa"/>
            <w:tcBorders>
              <w:top w:val="single" w:sz="6" w:space="0" w:color="auto"/>
              <w:left w:val="single" w:sz="12" w:space="0" w:color="auto"/>
              <w:bottom w:val="single" w:sz="6" w:space="0" w:color="auto"/>
              <w:right w:val="single" w:sz="6" w:space="0" w:color="auto"/>
            </w:tcBorders>
            <w:vAlign w:val="center"/>
          </w:tcPr>
          <w:p w14:paraId="72C1C5B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ECB18C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2083858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70A58A9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19C1BB5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383BAF6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64C5A76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0DB3630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35EB944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29A46E9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243367E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6326DD7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650B0D6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740ED75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78687FD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11AA03A8"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46D9760"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1B5505A9"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кадастровых и землеустроительных работ;</w:t>
            </w:r>
          </w:p>
        </w:tc>
        <w:tc>
          <w:tcPr>
            <w:tcW w:w="425" w:type="dxa"/>
            <w:tcBorders>
              <w:top w:val="single" w:sz="6" w:space="0" w:color="auto"/>
              <w:left w:val="single" w:sz="12" w:space="0" w:color="auto"/>
              <w:bottom w:val="single" w:sz="6" w:space="0" w:color="auto"/>
              <w:right w:val="single" w:sz="6" w:space="0" w:color="auto"/>
            </w:tcBorders>
            <w:vAlign w:val="center"/>
          </w:tcPr>
          <w:p w14:paraId="27C6D85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126596E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5E5B294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6A4C8C2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15AA50F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41F123E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5AFACDF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62BBC13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57F1127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565DEF6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6CB6985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33FF0B7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5A6871C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73E1E86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3C9DED6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3BCCD275"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425AF915"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712652F"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реализации</w:t>
            </w:r>
            <w:r>
              <w:rPr>
                <w:rFonts w:ascii="PT Astra Serif" w:hAnsi="PT Astra Serif"/>
                <w:sz w:val="20"/>
                <w:szCs w:val="20"/>
              </w:rPr>
              <w:t xml:space="preserve"> </w:t>
            </w:r>
            <w:r w:rsidRPr="0048023A">
              <w:rPr>
                <w:rFonts w:ascii="PT Astra Serif" w:hAnsi="PT Astra Serif"/>
                <w:sz w:val="20"/>
                <w:szCs w:val="20"/>
              </w:rPr>
              <w:t>сельскохозяйственной</w:t>
            </w:r>
            <w:r>
              <w:rPr>
                <w:rFonts w:ascii="PT Astra Serif" w:hAnsi="PT Astra Serif"/>
                <w:sz w:val="20"/>
                <w:szCs w:val="20"/>
              </w:rPr>
              <w:t xml:space="preserve"> </w:t>
            </w:r>
            <w:r w:rsidRPr="0048023A">
              <w:rPr>
                <w:rFonts w:ascii="PT Astra Serif" w:hAnsi="PT Astra Serif"/>
                <w:sz w:val="20"/>
                <w:szCs w:val="20"/>
              </w:rPr>
              <w:t>продукции;</w:t>
            </w:r>
          </w:p>
        </w:tc>
        <w:tc>
          <w:tcPr>
            <w:tcW w:w="425" w:type="dxa"/>
            <w:tcBorders>
              <w:top w:val="single" w:sz="6" w:space="0" w:color="auto"/>
              <w:left w:val="single" w:sz="12" w:space="0" w:color="auto"/>
              <w:bottom w:val="single" w:sz="6" w:space="0" w:color="auto"/>
              <w:right w:val="single" w:sz="6" w:space="0" w:color="auto"/>
            </w:tcBorders>
            <w:vAlign w:val="center"/>
          </w:tcPr>
          <w:p w14:paraId="57C08BA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10BA356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529F589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46160D6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570C972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1910C87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3E6F6F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3E9C252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0749824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2A180AC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776343F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363377B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6F8422E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3B3C1B6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0BF4722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4B4123D4"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3BB2AF7E"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51033835"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лабораторных исследований для выдачи ветеринарных сопроводительных документов;</w:t>
            </w:r>
          </w:p>
        </w:tc>
        <w:tc>
          <w:tcPr>
            <w:tcW w:w="425" w:type="dxa"/>
            <w:tcBorders>
              <w:top w:val="single" w:sz="6" w:space="0" w:color="auto"/>
              <w:left w:val="single" w:sz="12" w:space="0" w:color="auto"/>
              <w:bottom w:val="single" w:sz="6" w:space="0" w:color="auto"/>
              <w:right w:val="single" w:sz="6" w:space="0" w:color="auto"/>
            </w:tcBorders>
            <w:vAlign w:val="center"/>
          </w:tcPr>
          <w:p w14:paraId="0390356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4E5C81D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4DEDC00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34ED1C8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76CE35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7759D76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4CA91B4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0E8847B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1D32FD1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4823054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028E9D6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3438869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77909F2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0236B0E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072C583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09652923"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1D08516D"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63288FD9"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племенного</w:t>
            </w:r>
            <w:r>
              <w:rPr>
                <w:rFonts w:ascii="PT Astra Serif" w:hAnsi="PT Astra Serif"/>
                <w:sz w:val="20"/>
                <w:szCs w:val="20"/>
              </w:rPr>
              <w:t xml:space="preserve"> </w:t>
            </w:r>
            <w:r w:rsidRPr="0048023A">
              <w:rPr>
                <w:rFonts w:ascii="PT Astra Serif" w:hAnsi="PT Astra Serif"/>
                <w:sz w:val="20"/>
                <w:szCs w:val="20"/>
              </w:rPr>
              <w:t>животноводства;</w:t>
            </w:r>
          </w:p>
        </w:tc>
        <w:tc>
          <w:tcPr>
            <w:tcW w:w="425" w:type="dxa"/>
            <w:tcBorders>
              <w:top w:val="single" w:sz="6" w:space="0" w:color="auto"/>
              <w:left w:val="single" w:sz="12" w:space="0" w:color="auto"/>
              <w:bottom w:val="single" w:sz="6" w:space="0" w:color="auto"/>
              <w:right w:val="single" w:sz="6" w:space="0" w:color="auto"/>
            </w:tcBorders>
            <w:vAlign w:val="center"/>
          </w:tcPr>
          <w:p w14:paraId="26235C1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590932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066B27B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57DFC02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3DDB206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1A77353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6A42178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048CD8D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2A67077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4D975BB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42A7623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2A708C5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3AC39DD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7D8B5DE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669F53F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4396E370"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08E7E79B"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43ACC826"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семеноводства;</w:t>
            </w:r>
          </w:p>
        </w:tc>
        <w:tc>
          <w:tcPr>
            <w:tcW w:w="425" w:type="dxa"/>
            <w:tcBorders>
              <w:top w:val="single" w:sz="6" w:space="0" w:color="auto"/>
              <w:left w:val="single" w:sz="12" w:space="0" w:color="auto"/>
              <w:bottom w:val="single" w:sz="6" w:space="0" w:color="auto"/>
              <w:right w:val="single" w:sz="6" w:space="0" w:color="auto"/>
            </w:tcBorders>
            <w:vAlign w:val="center"/>
          </w:tcPr>
          <w:p w14:paraId="5687456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1E7E53F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6F67F28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01CF65E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C843DE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4848C17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2A3288D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6FB8D83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214B27E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5B46505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3384CC6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08A2917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5FB35A5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7E9DD32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07BB9D8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25F3454B"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0EA01DA7"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2F9E3A9A"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вылова</w:t>
            </w:r>
            <w:r>
              <w:rPr>
                <w:rFonts w:ascii="PT Astra Serif" w:hAnsi="PT Astra Serif"/>
                <w:sz w:val="20"/>
                <w:szCs w:val="20"/>
              </w:rPr>
              <w:t xml:space="preserve"> </w:t>
            </w:r>
            <w:r w:rsidRPr="0048023A">
              <w:rPr>
                <w:rFonts w:ascii="PT Astra Serif" w:hAnsi="PT Astra Serif"/>
                <w:sz w:val="20"/>
                <w:szCs w:val="20"/>
              </w:rPr>
              <w:t>водных</w:t>
            </w:r>
            <w:r>
              <w:rPr>
                <w:rFonts w:ascii="PT Astra Serif" w:hAnsi="PT Astra Serif"/>
                <w:sz w:val="20"/>
                <w:szCs w:val="20"/>
              </w:rPr>
              <w:t xml:space="preserve"> </w:t>
            </w:r>
            <w:r w:rsidRPr="0048023A">
              <w:rPr>
                <w:rFonts w:ascii="PT Astra Serif" w:hAnsi="PT Astra Serif"/>
                <w:sz w:val="20"/>
                <w:szCs w:val="20"/>
              </w:rPr>
              <w:t>биоресурсов;</w:t>
            </w:r>
          </w:p>
        </w:tc>
        <w:tc>
          <w:tcPr>
            <w:tcW w:w="425" w:type="dxa"/>
            <w:tcBorders>
              <w:top w:val="single" w:sz="6" w:space="0" w:color="auto"/>
              <w:left w:val="single" w:sz="12" w:space="0" w:color="auto"/>
              <w:bottom w:val="single" w:sz="6" w:space="0" w:color="auto"/>
              <w:right w:val="single" w:sz="6" w:space="0" w:color="auto"/>
            </w:tcBorders>
            <w:vAlign w:val="center"/>
          </w:tcPr>
          <w:p w14:paraId="643B02D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46E96E6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043CBC3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90D1AD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6CB7EE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77D1153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2B29194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62BBC1A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5802514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6BF60B6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5920681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4B4686A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6BA9CE3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6C595B1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3B07667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788AD618"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00B6021A"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617B473B"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переработки</w:t>
            </w:r>
            <w:r>
              <w:rPr>
                <w:rFonts w:ascii="PT Astra Serif" w:hAnsi="PT Astra Serif"/>
                <w:sz w:val="20"/>
                <w:szCs w:val="20"/>
              </w:rPr>
              <w:t xml:space="preserve"> </w:t>
            </w:r>
            <w:r w:rsidRPr="0048023A">
              <w:rPr>
                <w:rFonts w:ascii="PT Astra Serif" w:hAnsi="PT Astra Serif"/>
                <w:sz w:val="20"/>
                <w:szCs w:val="20"/>
              </w:rPr>
              <w:t>водных</w:t>
            </w:r>
            <w:r>
              <w:rPr>
                <w:rFonts w:ascii="PT Astra Serif" w:hAnsi="PT Astra Serif"/>
                <w:sz w:val="20"/>
                <w:szCs w:val="20"/>
              </w:rPr>
              <w:t xml:space="preserve"> </w:t>
            </w:r>
            <w:r w:rsidRPr="0048023A">
              <w:rPr>
                <w:rFonts w:ascii="PT Astra Serif" w:hAnsi="PT Astra Serif"/>
                <w:sz w:val="20"/>
                <w:szCs w:val="20"/>
              </w:rPr>
              <w:t>биоресурсов;</w:t>
            </w:r>
          </w:p>
        </w:tc>
        <w:tc>
          <w:tcPr>
            <w:tcW w:w="425" w:type="dxa"/>
            <w:tcBorders>
              <w:top w:val="single" w:sz="6" w:space="0" w:color="auto"/>
              <w:left w:val="single" w:sz="12" w:space="0" w:color="auto"/>
              <w:bottom w:val="single" w:sz="6" w:space="0" w:color="auto"/>
              <w:right w:val="single" w:sz="6" w:space="0" w:color="auto"/>
            </w:tcBorders>
            <w:vAlign w:val="center"/>
          </w:tcPr>
          <w:p w14:paraId="51688D9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30C68B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7E1926C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5F2011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5020331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7E5580A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1356B7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6967DA1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502690D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728FD5A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13038AE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09F4C53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0E3EAE2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15AB68C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6BDF81F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0837A97C"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01445B6C"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673E5B9"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proofErr w:type="gramStart"/>
            <w:r w:rsidRPr="0048023A">
              <w:rPr>
                <w:rFonts w:ascii="PT Astra Serif" w:hAnsi="PT Astra Serif"/>
                <w:sz w:val="20"/>
                <w:szCs w:val="20"/>
              </w:rPr>
              <w:t>товарной</w:t>
            </w:r>
            <w:proofErr w:type="gramEnd"/>
            <w:r>
              <w:rPr>
                <w:rFonts w:ascii="PT Astra Serif" w:hAnsi="PT Astra Serif"/>
                <w:sz w:val="20"/>
                <w:szCs w:val="20"/>
              </w:rPr>
              <w:t xml:space="preserve"> </w:t>
            </w:r>
            <w:proofErr w:type="spellStart"/>
            <w:r w:rsidRPr="0048023A">
              <w:rPr>
                <w:rFonts w:ascii="PT Astra Serif" w:hAnsi="PT Astra Serif"/>
                <w:sz w:val="20"/>
                <w:szCs w:val="20"/>
              </w:rPr>
              <w:t>аквакультуры</w:t>
            </w:r>
            <w:proofErr w:type="spellEnd"/>
            <w:r w:rsidRPr="0048023A">
              <w:rPr>
                <w:rFonts w:ascii="PT Astra Serif" w:hAnsi="PT Astra Serif"/>
                <w:sz w:val="20"/>
                <w:szCs w:val="20"/>
              </w:rPr>
              <w:t>;</w:t>
            </w:r>
          </w:p>
        </w:tc>
        <w:tc>
          <w:tcPr>
            <w:tcW w:w="425" w:type="dxa"/>
            <w:tcBorders>
              <w:top w:val="single" w:sz="6" w:space="0" w:color="auto"/>
              <w:left w:val="single" w:sz="12" w:space="0" w:color="auto"/>
              <w:bottom w:val="single" w:sz="6" w:space="0" w:color="auto"/>
              <w:right w:val="single" w:sz="6" w:space="0" w:color="auto"/>
            </w:tcBorders>
            <w:vAlign w:val="center"/>
          </w:tcPr>
          <w:p w14:paraId="1740B97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29188FB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2E4ECFE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08B8C8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249A807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564021C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755C145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68848FD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408FF7B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6E1EE69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328046A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7E22755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0AFD59B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346673C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5975688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49E34418"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5A6DB47D"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DB21353"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добычи общераспространённых полезных ископаемых на участках недр местного значения;</w:t>
            </w:r>
          </w:p>
        </w:tc>
        <w:tc>
          <w:tcPr>
            <w:tcW w:w="425" w:type="dxa"/>
            <w:tcBorders>
              <w:top w:val="single" w:sz="6" w:space="0" w:color="auto"/>
              <w:left w:val="single" w:sz="12" w:space="0" w:color="auto"/>
              <w:bottom w:val="single" w:sz="6" w:space="0" w:color="auto"/>
              <w:right w:val="single" w:sz="6" w:space="0" w:color="auto"/>
            </w:tcBorders>
            <w:vAlign w:val="center"/>
          </w:tcPr>
          <w:p w14:paraId="739C30E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4A0D721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00DE207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6491303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30F4129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1E79F0E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471C147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1B4A738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123DAD8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6337A89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694C067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24A1F4D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743B2A4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1CD2EDB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62F7722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5F12E132"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EB82536"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val="ru-RU"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69784FF2"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нефтепродуктов;</w:t>
            </w:r>
          </w:p>
        </w:tc>
        <w:tc>
          <w:tcPr>
            <w:tcW w:w="425" w:type="dxa"/>
            <w:tcBorders>
              <w:top w:val="single" w:sz="6" w:space="0" w:color="auto"/>
              <w:left w:val="single" w:sz="12" w:space="0" w:color="auto"/>
              <w:bottom w:val="single" w:sz="6" w:space="0" w:color="auto"/>
              <w:right w:val="single" w:sz="6" w:space="0" w:color="auto"/>
            </w:tcBorders>
            <w:vAlign w:val="center"/>
          </w:tcPr>
          <w:p w14:paraId="479FF41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5E6510B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66402DC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4729F71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2FF8796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6A574F8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292840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39DEAFF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2F10966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2A65DB4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209B37E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7DBC2FF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378A216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492F54B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37D0C49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278811E4"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72561D2B"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6CA9EAF0"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лёгкой</w:t>
            </w:r>
            <w:r>
              <w:rPr>
                <w:rFonts w:ascii="PT Astra Serif" w:hAnsi="PT Astra Serif"/>
                <w:sz w:val="20"/>
                <w:szCs w:val="20"/>
              </w:rPr>
              <w:t xml:space="preserve"> </w:t>
            </w:r>
            <w:r w:rsidRPr="0048023A">
              <w:rPr>
                <w:rFonts w:ascii="PT Astra Serif" w:hAnsi="PT Astra Serif"/>
                <w:sz w:val="20"/>
                <w:szCs w:val="20"/>
              </w:rPr>
              <w:t>промышленности;</w:t>
            </w:r>
          </w:p>
        </w:tc>
        <w:tc>
          <w:tcPr>
            <w:tcW w:w="425" w:type="dxa"/>
            <w:tcBorders>
              <w:top w:val="single" w:sz="6" w:space="0" w:color="auto"/>
              <w:left w:val="single" w:sz="12" w:space="0" w:color="auto"/>
              <w:bottom w:val="single" w:sz="6" w:space="0" w:color="auto"/>
              <w:right w:val="single" w:sz="6" w:space="0" w:color="auto"/>
            </w:tcBorders>
            <w:vAlign w:val="center"/>
          </w:tcPr>
          <w:p w14:paraId="4DA6DDD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159872A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1473D88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3B4559D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6E93DDC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39AEF06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748AD2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0A278AF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2A09BD8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52B8C18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14E6327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5E29C1F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0302DAF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1F967B4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6B0485A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3D4EB122"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2A23108D"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1E3EB7F5"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обработки древесины и производства изделий из дерева;</w:t>
            </w:r>
          </w:p>
        </w:tc>
        <w:tc>
          <w:tcPr>
            <w:tcW w:w="425" w:type="dxa"/>
            <w:tcBorders>
              <w:top w:val="single" w:sz="6" w:space="0" w:color="auto"/>
              <w:left w:val="single" w:sz="12" w:space="0" w:color="auto"/>
              <w:bottom w:val="single" w:sz="6" w:space="0" w:color="auto"/>
              <w:right w:val="single" w:sz="6" w:space="0" w:color="auto"/>
            </w:tcBorders>
            <w:vAlign w:val="center"/>
          </w:tcPr>
          <w:p w14:paraId="6723F77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69D9525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5137CF3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6514FFA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71A10DA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4A96756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923867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32EAD2C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75A5220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5B17BC3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389D4B8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0566311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3C75ECB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1305F1A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66148C1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7E139EA6"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0EEE4557"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val="ru-RU"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65E6C1DE"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производства</w:t>
            </w:r>
            <w:r>
              <w:rPr>
                <w:rFonts w:ascii="PT Astra Serif" w:hAnsi="PT Astra Serif"/>
                <w:sz w:val="20"/>
                <w:szCs w:val="20"/>
              </w:rPr>
              <w:t xml:space="preserve"> </w:t>
            </w:r>
            <w:r w:rsidRPr="0048023A">
              <w:rPr>
                <w:rFonts w:ascii="PT Astra Serif" w:hAnsi="PT Astra Serif"/>
                <w:sz w:val="20"/>
                <w:szCs w:val="20"/>
              </w:rPr>
              <w:t>кирпича;</w:t>
            </w:r>
          </w:p>
        </w:tc>
        <w:tc>
          <w:tcPr>
            <w:tcW w:w="425" w:type="dxa"/>
            <w:tcBorders>
              <w:top w:val="single" w:sz="6" w:space="0" w:color="auto"/>
              <w:left w:val="single" w:sz="12" w:space="0" w:color="auto"/>
              <w:bottom w:val="single" w:sz="6" w:space="0" w:color="auto"/>
              <w:right w:val="single" w:sz="6" w:space="0" w:color="auto"/>
            </w:tcBorders>
            <w:vAlign w:val="center"/>
          </w:tcPr>
          <w:p w14:paraId="60A8426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3207702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626798F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3B63DFB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18990B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1580DF1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BFC75A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6F3AD21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3E9A779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46EA92C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300DBB9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19E2DE9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2F81D99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2385391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48EB1864"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7DEF9EA4"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51BA3CD7"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70BCEBBB"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производства</w:t>
            </w:r>
            <w:r>
              <w:rPr>
                <w:rFonts w:ascii="PT Astra Serif" w:hAnsi="PT Astra Serif"/>
                <w:sz w:val="20"/>
                <w:szCs w:val="20"/>
              </w:rPr>
              <w:t xml:space="preserve"> </w:t>
            </w:r>
            <w:r w:rsidRPr="0048023A">
              <w:rPr>
                <w:rFonts w:ascii="PT Astra Serif" w:hAnsi="PT Astra Serif"/>
                <w:sz w:val="20"/>
                <w:szCs w:val="20"/>
              </w:rPr>
              <w:t>бетона;</w:t>
            </w:r>
          </w:p>
        </w:tc>
        <w:tc>
          <w:tcPr>
            <w:tcW w:w="425" w:type="dxa"/>
            <w:tcBorders>
              <w:top w:val="single" w:sz="6" w:space="0" w:color="auto"/>
              <w:left w:val="single" w:sz="12" w:space="0" w:color="auto"/>
              <w:bottom w:val="single" w:sz="6" w:space="0" w:color="auto"/>
              <w:right w:val="single" w:sz="6" w:space="0" w:color="auto"/>
            </w:tcBorders>
            <w:vAlign w:val="center"/>
          </w:tcPr>
          <w:p w14:paraId="1AAC46C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5E2495E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3C98066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2F397EF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4BC7DD3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4D7F200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20FCDFEC"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202734BB"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1B1EB52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0418CDD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469CC8A8"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07CAA6E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0472C06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414BA48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0DF4A87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r w:rsidR="0075468C" w:rsidRPr="0093133F" w14:paraId="45924D0E" w14:textId="77777777" w:rsidTr="00AD49B5">
        <w:tc>
          <w:tcPr>
            <w:tcW w:w="432" w:type="dxa"/>
            <w:tcBorders>
              <w:top w:val="single" w:sz="4" w:space="0" w:color="auto"/>
              <w:left w:val="single" w:sz="4" w:space="0" w:color="auto"/>
              <w:bottom w:val="single" w:sz="4" w:space="0" w:color="auto"/>
              <w:right w:val="single" w:sz="4" w:space="0" w:color="auto"/>
            </w:tcBorders>
            <w:vAlign w:val="center"/>
          </w:tcPr>
          <w:p w14:paraId="6CA5E95E" w14:textId="77777777" w:rsidR="0075468C" w:rsidRPr="0093133F" w:rsidRDefault="0075468C" w:rsidP="0083020F">
            <w:pPr>
              <w:pStyle w:val="af5"/>
              <w:numPr>
                <w:ilvl w:val="0"/>
                <w:numId w:val="49"/>
              </w:numPr>
              <w:suppressAutoHyphens/>
              <w:ind w:left="0" w:firstLine="0"/>
              <w:jc w:val="center"/>
              <w:rPr>
                <w:rFonts w:ascii="Times New Roman" w:eastAsia="SimSun" w:hAnsi="Times New Roman"/>
                <w:sz w:val="20"/>
                <w:szCs w:val="20"/>
                <w:lang w:eastAsia="ar-SA"/>
              </w:rPr>
            </w:pPr>
          </w:p>
        </w:tc>
        <w:tc>
          <w:tcPr>
            <w:tcW w:w="3396" w:type="dxa"/>
            <w:tcBorders>
              <w:top w:val="single" w:sz="4" w:space="0" w:color="auto"/>
              <w:left w:val="single" w:sz="4" w:space="0" w:color="auto"/>
              <w:bottom w:val="single" w:sz="4" w:space="0" w:color="auto"/>
              <w:right w:val="single" w:sz="12" w:space="0" w:color="auto"/>
            </w:tcBorders>
            <w:shd w:val="clear" w:color="auto" w:fill="FFFFFF"/>
          </w:tcPr>
          <w:p w14:paraId="33F6BBA7"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Сфера</w:t>
            </w:r>
            <w:r>
              <w:rPr>
                <w:rFonts w:ascii="PT Astra Serif" w:hAnsi="PT Astra Serif"/>
                <w:sz w:val="20"/>
                <w:szCs w:val="20"/>
              </w:rPr>
              <w:t xml:space="preserve"> </w:t>
            </w:r>
            <w:r w:rsidRPr="0048023A">
              <w:rPr>
                <w:rFonts w:ascii="PT Astra Serif" w:hAnsi="PT Astra Serif"/>
                <w:sz w:val="20"/>
                <w:szCs w:val="20"/>
              </w:rPr>
              <w:t>наружной</w:t>
            </w:r>
            <w:r>
              <w:rPr>
                <w:rFonts w:ascii="PT Astra Serif" w:hAnsi="PT Astra Serif"/>
                <w:sz w:val="20"/>
                <w:szCs w:val="20"/>
              </w:rPr>
              <w:t xml:space="preserve"> </w:t>
            </w:r>
            <w:r w:rsidRPr="0048023A">
              <w:rPr>
                <w:rFonts w:ascii="PT Astra Serif" w:hAnsi="PT Astra Serif"/>
                <w:sz w:val="20"/>
                <w:szCs w:val="20"/>
              </w:rPr>
              <w:t>рекламы.</w:t>
            </w:r>
          </w:p>
        </w:tc>
        <w:tc>
          <w:tcPr>
            <w:tcW w:w="425" w:type="dxa"/>
            <w:tcBorders>
              <w:top w:val="single" w:sz="6" w:space="0" w:color="auto"/>
              <w:left w:val="single" w:sz="12" w:space="0" w:color="auto"/>
              <w:bottom w:val="single" w:sz="6" w:space="0" w:color="auto"/>
              <w:right w:val="single" w:sz="6" w:space="0" w:color="auto"/>
            </w:tcBorders>
            <w:vAlign w:val="center"/>
          </w:tcPr>
          <w:p w14:paraId="1B89BCED"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0E219FF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6" w:space="0" w:color="auto"/>
            </w:tcBorders>
            <w:vAlign w:val="center"/>
          </w:tcPr>
          <w:p w14:paraId="3B02DF0F"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37" w:type="dxa"/>
            <w:tcBorders>
              <w:top w:val="single" w:sz="6" w:space="0" w:color="auto"/>
              <w:left w:val="single" w:sz="6" w:space="0" w:color="auto"/>
              <w:bottom w:val="single" w:sz="6" w:space="0" w:color="auto"/>
              <w:right w:val="single" w:sz="12" w:space="0" w:color="auto"/>
            </w:tcBorders>
            <w:vAlign w:val="center"/>
          </w:tcPr>
          <w:p w14:paraId="783426D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14" w:type="dxa"/>
            <w:tcBorders>
              <w:top w:val="single" w:sz="6" w:space="0" w:color="auto"/>
              <w:left w:val="single" w:sz="12" w:space="0" w:color="auto"/>
              <w:bottom w:val="single" w:sz="6" w:space="0" w:color="auto"/>
              <w:right w:val="single" w:sz="12" w:space="0" w:color="auto"/>
            </w:tcBorders>
            <w:vAlign w:val="center"/>
          </w:tcPr>
          <w:p w14:paraId="03C36253"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425" w:type="dxa"/>
            <w:tcBorders>
              <w:top w:val="single" w:sz="6" w:space="0" w:color="auto"/>
              <w:left w:val="single" w:sz="12" w:space="0" w:color="auto"/>
              <w:bottom w:val="single" w:sz="6" w:space="0" w:color="auto"/>
              <w:right w:val="single" w:sz="6" w:space="0" w:color="auto"/>
            </w:tcBorders>
            <w:vAlign w:val="center"/>
          </w:tcPr>
          <w:p w14:paraId="799FB7A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425" w:type="dxa"/>
            <w:tcBorders>
              <w:top w:val="single" w:sz="6" w:space="0" w:color="auto"/>
              <w:left w:val="single" w:sz="6" w:space="0" w:color="auto"/>
              <w:bottom w:val="single" w:sz="6" w:space="0" w:color="auto"/>
              <w:right w:val="single" w:sz="6" w:space="0" w:color="auto"/>
            </w:tcBorders>
            <w:vAlign w:val="center"/>
          </w:tcPr>
          <w:p w14:paraId="7F54A581"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36" w:type="dxa"/>
            <w:tcBorders>
              <w:top w:val="single" w:sz="6" w:space="0" w:color="auto"/>
              <w:left w:val="single" w:sz="6" w:space="0" w:color="auto"/>
              <w:bottom w:val="single" w:sz="6" w:space="0" w:color="auto"/>
              <w:right w:val="single" w:sz="6" w:space="0" w:color="auto"/>
            </w:tcBorders>
            <w:vAlign w:val="center"/>
          </w:tcPr>
          <w:p w14:paraId="6D5E362E"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15" w:type="dxa"/>
            <w:tcBorders>
              <w:top w:val="single" w:sz="6" w:space="0" w:color="auto"/>
              <w:left w:val="single" w:sz="6" w:space="0" w:color="auto"/>
              <w:bottom w:val="single" w:sz="6" w:space="0" w:color="auto"/>
              <w:right w:val="single" w:sz="12" w:space="0" w:color="auto"/>
            </w:tcBorders>
            <w:vAlign w:val="center"/>
          </w:tcPr>
          <w:p w14:paraId="52516757"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360" w:type="dxa"/>
            <w:tcBorders>
              <w:top w:val="single" w:sz="6" w:space="0" w:color="auto"/>
              <w:left w:val="single" w:sz="12" w:space="0" w:color="auto"/>
              <w:bottom w:val="single" w:sz="6" w:space="0" w:color="auto"/>
              <w:right w:val="single" w:sz="12" w:space="0" w:color="auto"/>
            </w:tcBorders>
            <w:vAlign w:val="center"/>
          </w:tcPr>
          <w:p w14:paraId="17F64C59"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c>
          <w:tcPr>
            <w:tcW w:w="349" w:type="dxa"/>
            <w:tcBorders>
              <w:top w:val="single" w:sz="6" w:space="0" w:color="auto"/>
              <w:left w:val="single" w:sz="12" w:space="0" w:color="auto"/>
              <w:bottom w:val="single" w:sz="6" w:space="0" w:color="auto"/>
              <w:right w:val="single" w:sz="6" w:space="0" w:color="auto"/>
            </w:tcBorders>
            <w:vAlign w:val="center"/>
          </w:tcPr>
          <w:p w14:paraId="5EDBC0B5"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1</w:t>
            </w:r>
          </w:p>
        </w:tc>
        <w:tc>
          <w:tcPr>
            <w:tcW w:w="388" w:type="dxa"/>
            <w:tcBorders>
              <w:top w:val="single" w:sz="6" w:space="0" w:color="auto"/>
              <w:left w:val="single" w:sz="6" w:space="0" w:color="auto"/>
              <w:bottom w:val="single" w:sz="6" w:space="0" w:color="auto"/>
              <w:right w:val="single" w:sz="6" w:space="0" w:color="auto"/>
            </w:tcBorders>
            <w:vAlign w:val="center"/>
          </w:tcPr>
          <w:p w14:paraId="2F7CB972"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2</w:t>
            </w:r>
          </w:p>
        </w:tc>
        <w:tc>
          <w:tcPr>
            <w:tcW w:w="425" w:type="dxa"/>
            <w:tcBorders>
              <w:top w:val="single" w:sz="6" w:space="0" w:color="auto"/>
              <w:left w:val="single" w:sz="6" w:space="0" w:color="auto"/>
              <w:bottom w:val="single" w:sz="6" w:space="0" w:color="auto"/>
              <w:right w:val="single" w:sz="4" w:space="0" w:color="auto"/>
            </w:tcBorders>
            <w:vAlign w:val="center"/>
          </w:tcPr>
          <w:p w14:paraId="5EE30E26"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3</w:t>
            </w:r>
          </w:p>
        </w:tc>
        <w:tc>
          <w:tcPr>
            <w:tcW w:w="426" w:type="dxa"/>
            <w:tcBorders>
              <w:top w:val="single" w:sz="6" w:space="0" w:color="auto"/>
              <w:left w:val="single" w:sz="6" w:space="0" w:color="auto"/>
              <w:bottom w:val="single" w:sz="6" w:space="0" w:color="auto"/>
              <w:right w:val="single" w:sz="12" w:space="0" w:color="auto"/>
            </w:tcBorders>
            <w:vAlign w:val="center"/>
          </w:tcPr>
          <w:p w14:paraId="47A2A970"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4</w:t>
            </w:r>
          </w:p>
        </w:tc>
        <w:tc>
          <w:tcPr>
            <w:tcW w:w="462" w:type="dxa"/>
            <w:tcBorders>
              <w:top w:val="single" w:sz="6" w:space="0" w:color="auto"/>
              <w:left w:val="single" w:sz="6" w:space="0" w:color="auto"/>
              <w:bottom w:val="single" w:sz="6" w:space="0" w:color="auto"/>
              <w:right w:val="single" w:sz="12" w:space="0" w:color="auto"/>
            </w:tcBorders>
            <w:vAlign w:val="center"/>
          </w:tcPr>
          <w:p w14:paraId="464AFB2A" w14:textId="77777777" w:rsidR="0075468C" w:rsidRPr="0093133F" w:rsidRDefault="0075468C" w:rsidP="0083020F">
            <w:pPr>
              <w:suppressAutoHyphens/>
              <w:spacing w:after="0" w:line="240" w:lineRule="auto"/>
              <w:jc w:val="center"/>
              <w:rPr>
                <w:rFonts w:ascii="Times New Roman" w:eastAsia="SimSun" w:hAnsi="Times New Roman"/>
                <w:sz w:val="20"/>
                <w:szCs w:val="20"/>
                <w:lang w:eastAsia="ar-SA"/>
              </w:rPr>
            </w:pPr>
            <w:r w:rsidRPr="0093133F">
              <w:rPr>
                <w:rFonts w:ascii="Times New Roman" w:eastAsia="SimSun" w:hAnsi="Times New Roman"/>
                <w:sz w:val="20"/>
                <w:szCs w:val="20"/>
                <w:lang w:eastAsia="ar-SA"/>
              </w:rPr>
              <w:t>5</w:t>
            </w:r>
          </w:p>
        </w:tc>
      </w:tr>
    </w:tbl>
    <w:p w14:paraId="18A2E0EA" w14:textId="77777777" w:rsidR="000F2320" w:rsidRDefault="000F2320" w:rsidP="000F2320">
      <w:pPr>
        <w:suppressAutoHyphens/>
        <w:spacing w:after="0" w:line="240" w:lineRule="auto"/>
        <w:rPr>
          <w:rFonts w:ascii="Times New Roman" w:eastAsia="SimSun" w:hAnsi="Times New Roman"/>
          <w:b/>
          <w:lang w:eastAsia="ar-SA"/>
        </w:rPr>
      </w:pPr>
    </w:p>
    <w:p w14:paraId="3B9B27C8" w14:textId="77777777" w:rsidR="000F2320" w:rsidRDefault="000F2320" w:rsidP="000F2320">
      <w:pPr>
        <w:spacing w:after="0" w:line="240" w:lineRule="auto"/>
        <w:rPr>
          <w:rFonts w:ascii="Times New Roman" w:eastAsia="SimSun" w:hAnsi="Times New Roman"/>
          <w:b/>
          <w:lang w:eastAsia="ar-SA"/>
        </w:rPr>
      </w:pPr>
      <w:r>
        <w:rPr>
          <w:rFonts w:ascii="Times New Roman" w:eastAsia="SimSun" w:hAnsi="Times New Roman"/>
          <w:b/>
          <w:lang w:eastAsia="ar-SA"/>
        </w:rPr>
        <w:br w:type="page"/>
      </w:r>
    </w:p>
    <w:p w14:paraId="4A51F507" w14:textId="77777777" w:rsidR="000F2320" w:rsidRPr="00C31F70" w:rsidRDefault="000F2320" w:rsidP="000F2320">
      <w:pPr>
        <w:suppressAutoHyphens/>
        <w:spacing w:after="0" w:line="240" w:lineRule="auto"/>
        <w:rPr>
          <w:rFonts w:ascii="Times New Roman" w:hAnsi="Times New Roman"/>
          <w:b/>
          <w:bCs/>
        </w:rPr>
      </w:pPr>
      <w:r>
        <w:rPr>
          <w:rFonts w:ascii="Times New Roman" w:eastAsia="SimSun" w:hAnsi="Times New Roman"/>
          <w:b/>
          <w:lang w:eastAsia="ar-SA"/>
        </w:rPr>
        <w:lastRenderedPageBreak/>
        <w:t xml:space="preserve">10. </w:t>
      </w:r>
      <w:r w:rsidRPr="00C31F70">
        <w:rPr>
          <w:rFonts w:ascii="Times New Roman" w:hAnsi="Times New Roman"/>
          <w:b/>
          <w:bCs/>
        </w:rPr>
        <w:t xml:space="preserve">НА ТОВАРЫ И </w:t>
      </w:r>
      <w:proofErr w:type="gramStart"/>
      <w:r w:rsidRPr="00C31F70">
        <w:rPr>
          <w:rFonts w:ascii="Times New Roman" w:hAnsi="Times New Roman"/>
          <w:b/>
          <w:bCs/>
        </w:rPr>
        <w:t>УСЛУГИ</w:t>
      </w:r>
      <w:proofErr w:type="gramEnd"/>
      <w:r w:rsidRPr="00C31F70">
        <w:rPr>
          <w:rFonts w:ascii="Times New Roman" w:hAnsi="Times New Roman"/>
          <w:b/>
          <w:bCs/>
        </w:rPr>
        <w:t xml:space="preserve"> КАКИХ РЫНКОВ, ПО ВАШЕМУ МНЕНИЮ, ЦЕНЫ В УЛЬЯНОВСКОЙ ОБЛАСТИ ВЫШЕ ПО СРАВНЕНИЮ С ДРУГИМИ РЕГИОНАМИ? (пожалуйста, выберите все подходящие варианты ответа)</w:t>
      </w: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8911"/>
      </w:tblGrid>
      <w:tr w:rsidR="000F2320" w:rsidRPr="00C31F70" w14:paraId="46D0002B" w14:textId="77777777" w:rsidTr="0083020F">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531F16C" w14:textId="77777777" w:rsidR="000F2320" w:rsidRPr="00C31F70" w:rsidRDefault="000F2320" w:rsidP="0083020F">
            <w:pPr>
              <w:suppressAutoHyphens/>
              <w:spacing w:after="0" w:line="240" w:lineRule="auto"/>
              <w:jc w:val="center"/>
              <w:rPr>
                <w:rFonts w:ascii="Times New Roman" w:eastAsia="SimSun" w:hAnsi="Times New Roman"/>
                <w:lang w:eastAsia="ar-SA"/>
              </w:rPr>
            </w:pPr>
          </w:p>
        </w:tc>
        <w:tc>
          <w:tcPr>
            <w:tcW w:w="8911" w:type="dxa"/>
            <w:tcBorders>
              <w:top w:val="single" w:sz="4" w:space="0" w:color="auto"/>
              <w:left w:val="single" w:sz="4" w:space="0" w:color="auto"/>
              <w:bottom w:val="single" w:sz="4" w:space="0" w:color="auto"/>
              <w:right w:val="single" w:sz="12" w:space="0" w:color="auto"/>
            </w:tcBorders>
            <w:vAlign w:val="center"/>
            <w:hideMark/>
          </w:tcPr>
          <w:p w14:paraId="28079AF2" w14:textId="77777777" w:rsidR="000F2320" w:rsidRPr="00C31F70" w:rsidRDefault="000F2320" w:rsidP="0083020F">
            <w:pPr>
              <w:suppressAutoHyphens/>
              <w:spacing w:after="0" w:line="240" w:lineRule="auto"/>
              <w:jc w:val="center"/>
              <w:rPr>
                <w:rFonts w:ascii="Times New Roman" w:eastAsia="SimSun" w:hAnsi="Times New Roman"/>
                <w:lang w:eastAsia="ar-SA"/>
              </w:rPr>
            </w:pPr>
            <w:r w:rsidRPr="00C31F70">
              <w:rPr>
                <w:rFonts w:ascii="Times New Roman" w:eastAsia="SimSun" w:hAnsi="Times New Roman"/>
                <w:lang w:eastAsia="ar-SA"/>
              </w:rPr>
              <w:t>Наименование</w:t>
            </w:r>
            <w:r w:rsidR="00616A74">
              <w:rPr>
                <w:rFonts w:ascii="Times New Roman" w:eastAsia="SimSun" w:hAnsi="Times New Roman"/>
                <w:lang w:eastAsia="ar-SA"/>
              </w:rPr>
              <w:t xml:space="preserve"> </w:t>
            </w:r>
            <w:r w:rsidRPr="00C31F70">
              <w:rPr>
                <w:rFonts w:ascii="Times New Roman" w:eastAsia="SimSun" w:hAnsi="Times New Roman"/>
                <w:lang w:eastAsia="ar-SA"/>
              </w:rPr>
              <w:t>рынка</w:t>
            </w:r>
          </w:p>
        </w:tc>
      </w:tr>
      <w:tr w:rsidR="0075468C" w:rsidRPr="00C31F70" w14:paraId="1E9E2832"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34A34BB0"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779B5F26"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услуг</w:t>
            </w:r>
            <w:r>
              <w:rPr>
                <w:rFonts w:ascii="PT Astra Serif" w:hAnsi="PT Astra Serif"/>
                <w:sz w:val="20"/>
                <w:szCs w:val="20"/>
              </w:rPr>
              <w:t xml:space="preserve"> </w:t>
            </w:r>
            <w:r w:rsidRPr="0048023A">
              <w:rPr>
                <w:rFonts w:ascii="PT Astra Serif" w:hAnsi="PT Astra Serif"/>
                <w:sz w:val="20"/>
                <w:szCs w:val="20"/>
              </w:rPr>
              <w:t>дошкольного</w:t>
            </w:r>
            <w:r>
              <w:rPr>
                <w:rFonts w:ascii="PT Astra Serif" w:hAnsi="PT Astra Serif"/>
                <w:sz w:val="20"/>
                <w:szCs w:val="20"/>
              </w:rPr>
              <w:t xml:space="preserve"> </w:t>
            </w:r>
            <w:r w:rsidRPr="0048023A">
              <w:rPr>
                <w:rFonts w:ascii="PT Astra Serif" w:hAnsi="PT Astra Serif"/>
                <w:sz w:val="20"/>
                <w:szCs w:val="20"/>
              </w:rPr>
              <w:t>образования;</w:t>
            </w:r>
          </w:p>
        </w:tc>
      </w:tr>
      <w:tr w:rsidR="0075468C" w:rsidRPr="00C31F70" w14:paraId="1D5A41F8"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3478D584"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1AA3EA25"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услуг</w:t>
            </w:r>
            <w:r>
              <w:rPr>
                <w:rFonts w:ascii="PT Astra Serif" w:hAnsi="PT Astra Serif"/>
                <w:sz w:val="20"/>
                <w:szCs w:val="20"/>
              </w:rPr>
              <w:t xml:space="preserve"> </w:t>
            </w:r>
            <w:r w:rsidRPr="0048023A">
              <w:rPr>
                <w:rFonts w:ascii="PT Astra Serif" w:hAnsi="PT Astra Serif"/>
                <w:sz w:val="20"/>
                <w:szCs w:val="20"/>
              </w:rPr>
              <w:t>общего</w:t>
            </w:r>
            <w:r>
              <w:rPr>
                <w:rFonts w:ascii="PT Astra Serif" w:hAnsi="PT Astra Serif"/>
                <w:sz w:val="20"/>
                <w:szCs w:val="20"/>
              </w:rPr>
              <w:t xml:space="preserve"> </w:t>
            </w:r>
            <w:r w:rsidRPr="0048023A">
              <w:rPr>
                <w:rFonts w:ascii="PT Astra Serif" w:hAnsi="PT Astra Serif"/>
                <w:sz w:val="20"/>
                <w:szCs w:val="20"/>
              </w:rPr>
              <w:t>образования;</w:t>
            </w:r>
          </w:p>
        </w:tc>
      </w:tr>
      <w:tr w:rsidR="0075468C" w:rsidRPr="00007A80" w14:paraId="1F857B08"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2AA1873C"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11CDCEDC"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среднего профессионального образования;</w:t>
            </w:r>
          </w:p>
        </w:tc>
      </w:tr>
      <w:tr w:rsidR="0075468C" w:rsidRPr="00007A80" w14:paraId="179BD15C"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5ECDA2B8"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11E84B42"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дополнительного образования детей;</w:t>
            </w:r>
          </w:p>
        </w:tc>
      </w:tr>
      <w:tr w:rsidR="0075468C" w:rsidRPr="00007A80" w14:paraId="5D19BE14"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4FBB7A9B"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665B7163"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детского отдыха и оздоровления;</w:t>
            </w:r>
          </w:p>
        </w:tc>
      </w:tr>
      <w:tr w:rsidR="0075468C" w:rsidRPr="00C31F70" w14:paraId="410A2F12"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3F9DDA4F"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25CCE8C2"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медицинских</w:t>
            </w:r>
            <w:r>
              <w:rPr>
                <w:rFonts w:ascii="PT Astra Serif" w:hAnsi="PT Astra Serif"/>
                <w:sz w:val="20"/>
                <w:szCs w:val="20"/>
              </w:rPr>
              <w:t xml:space="preserve"> </w:t>
            </w:r>
            <w:r w:rsidRPr="0048023A">
              <w:rPr>
                <w:rFonts w:ascii="PT Astra Serif" w:hAnsi="PT Astra Serif"/>
                <w:sz w:val="20"/>
                <w:szCs w:val="20"/>
              </w:rPr>
              <w:t>услуг;</w:t>
            </w:r>
          </w:p>
        </w:tc>
      </w:tr>
      <w:tr w:rsidR="0075468C" w:rsidRPr="00007A80" w14:paraId="18249AFE"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3EBCA227"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65A57920"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розничной торговли лекарственными препаратами, медицинскими изделиями и сопутствующими товарами;</w:t>
            </w:r>
          </w:p>
        </w:tc>
      </w:tr>
      <w:tr w:rsidR="0075468C" w:rsidRPr="00007A80" w14:paraId="62BC6958"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4F5AB7FF"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6651948A"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психолого-педагогического сопровождения детей с ограниченными возможностями здоровья;</w:t>
            </w:r>
          </w:p>
        </w:tc>
      </w:tr>
      <w:tr w:rsidR="0075468C" w:rsidRPr="00C31F70" w14:paraId="364B0F06"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71222E6E"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475C2D84"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социальных</w:t>
            </w:r>
            <w:r>
              <w:rPr>
                <w:rFonts w:ascii="PT Astra Serif" w:hAnsi="PT Astra Serif"/>
                <w:sz w:val="20"/>
                <w:szCs w:val="20"/>
              </w:rPr>
              <w:t xml:space="preserve"> </w:t>
            </w:r>
            <w:r w:rsidRPr="0048023A">
              <w:rPr>
                <w:rFonts w:ascii="PT Astra Serif" w:hAnsi="PT Astra Serif"/>
                <w:sz w:val="20"/>
                <w:szCs w:val="20"/>
              </w:rPr>
              <w:t>услуг;</w:t>
            </w:r>
          </w:p>
        </w:tc>
      </w:tr>
      <w:tr w:rsidR="0075468C" w:rsidRPr="00C31F70" w14:paraId="2D605063"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788C2C7F"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349403BE"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ритуальных</w:t>
            </w:r>
            <w:r>
              <w:rPr>
                <w:rFonts w:ascii="PT Astra Serif" w:hAnsi="PT Astra Serif"/>
                <w:sz w:val="20"/>
                <w:szCs w:val="20"/>
              </w:rPr>
              <w:t xml:space="preserve"> </w:t>
            </w:r>
            <w:r w:rsidRPr="0048023A">
              <w:rPr>
                <w:rFonts w:ascii="PT Astra Serif" w:hAnsi="PT Astra Serif"/>
                <w:sz w:val="20"/>
                <w:szCs w:val="20"/>
              </w:rPr>
              <w:t>услуг;</w:t>
            </w:r>
          </w:p>
        </w:tc>
      </w:tr>
      <w:tr w:rsidR="0075468C" w:rsidRPr="00007A80" w14:paraId="47906FFA"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62F8C0ED"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7C0E3191"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теплоснабжения (производство тепловой энергии);</w:t>
            </w:r>
          </w:p>
        </w:tc>
      </w:tr>
      <w:tr w:rsidR="0075468C" w:rsidRPr="00007A80" w14:paraId="1482BA51"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0B249DAB"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16C1666A"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по сбору и транспортированию твёрдых коммунальных отходов;</w:t>
            </w:r>
          </w:p>
        </w:tc>
      </w:tr>
      <w:tr w:rsidR="0075468C" w:rsidRPr="00007A80" w14:paraId="1C60AC06"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763265AD"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06739D28"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выполнения работ по благоустройству городской среды;</w:t>
            </w:r>
          </w:p>
        </w:tc>
      </w:tr>
      <w:tr w:rsidR="0075468C" w:rsidRPr="00007A80" w14:paraId="1D31CA17"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43B42744"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7153214F"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по содержанию и текущему ремонту общего имущества собственников помещений в многоквартирном доме;</w:t>
            </w:r>
          </w:p>
        </w:tc>
      </w:tr>
      <w:tr w:rsidR="0075468C" w:rsidRPr="00007A80" w14:paraId="210ACC8D" w14:textId="77777777" w:rsidTr="0083020F">
        <w:tc>
          <w:tcPr>
            <w:tcW w:w="709" w:type="dxa"/>
            <w:tcBorders>
              <w:top w:val="single" w:sz="4" w:space="0" w:color="auto"/>
              <w:left w:val="single" w:sz="4" w:space="0" w:color="auto"/>
              <w:bottom w:val="single" w:sz="4" w:space="0" w:color="auto"/>
              <w:right w:val="single" w:sz="4" w:space="0" w:color="auto"/>
            </w:tcBorders>
            <w:vAlign w:val="center"/>
            <w:hideMark/>
          </w:tcPr>
          <w:p w14:paraId="1A228789"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39B64892"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поставки сжиженного газа в баллонах;</w:t>
            </w:r>
          </w:p>
        </w:tc>
      </w:tr>
      <w:tr w:rsidR="0075468C" w:rsidRPr="00007A80" w14:paraId="31411592"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365609F3"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1DC8891E"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купли-продажи электрической энергии (мощности) на розничном рынке электрической энергии (мощности);</w:t>
            </w:r>
          </w:p>
        </w:tc>
      </w:tr>
      <w:tr w:rsidR="0075468C" w:rsidRPr="00007A80" w14:paraId="22F75231"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28E55B6E"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01F15931"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81555">
              <w:rPr>
                <w:rFonts w:ascii="PT Astra Serif" w:hAnsi="PT Astra Serif"/>
                <w:sz w:val="20"/>
                <w:szCs w:val="20"/>
              </w:rPr>
              <w:t>когенерации</w:t>
            </w:r>
            <w:proofErr w:type="spellEnd"/>
            <w:r w:rsidRPr="00E81555">
              <w:rPr>
                <w:rFonts w:ascii="PT Astra Serif" w:hAnsi="PT Astra Serif"/>
                <w:sz w:val="20"/>
                <w:szCs w:val="20"/>
              </w:rPr>
              <w:t>;</w:t>
            </w:r>
          </w:p>
        </w:tc>
      </w:tr>
      <w:tr w:rsidR="0075468C" w:rsidRPr="00007A80" w14:paraId="0E26272B"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0518EDC9"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2866E32E"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автомобильным транспортом по муниципальным маршрутам регулярных перевозок;</w:t>
            </w:r>
          </w:p>
        </w:tc>
      </w:tr>
      <w:tr w:rsidR="0075468C" w:rsidRPr="00007A80" w14:paraId="3CBD486C"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68B94CB9"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27C14693"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автомобильным транспортом по межмуниципальным маршрутам регулярных перевозок;</w:t>
            </w:r>
          </w:p>
        </w:tc>
      </w:tr>
      <w:tr w:rsidR="0075468C" w:rsidRPr="00007A80" w14:paraId="77C1B55B"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44903AF7"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6C32E680"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и багажа легковым такси на территории субъекта Российской Федерации;</w:t>
            </w:r>
          </w:p>
        </w:tc>
      </w:tr>
      <w:tr w:rsidR="0075468C" w:rsidRPr="00007A80" w14:paraId="2BD12102"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5D5763CF"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7C9CF0DC"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ремонту автотранспортных средств;</w:t>
            </w:r>
          </w:p>
        </w:tc>
      </w:tr>
      <w:tr w:rsidR="0075468C" w:rsidRPr="00007A80" w14:paraId="71AA40F6"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10EC1196"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4B6B6263"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связи, в том числе услу</w:t>
            </w:r>
            <w:r w:rsidR="00616A74">
              <w:rPr>
                <w:rFonts w:ascii="PT Astra Serif" w:hAnsi="PT Astra Serif"/>
                <w:sz w:val="20"/>
                <w:szCs w:val="20"/>
              </w:rPr>
              <w:t>г по предоставлению широкополос</w:t>
            </w:r>
            <w:r w:rsidRPr="00E81555">
              <w:rPr>
                <w:rFonts w:ascii="PT Astra Serif" w:hAnsi="PT Astra Serif"/>
                <w:sz w:val="20"/>
                <w:szCs w:val="20"/>
              </w:rPr>
              <w:t>ного доступа к информационно-телекоммуникационной сети «Интернет»;</w:t>
            </w:r>
          </w:p>
        </w:tc>
      </w:tr>
      <w:tr w:rsidR="0075468C" w:rsidRPr="00007A80" w14:paraId="0FC6A4B3"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2B8B04C5"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0F42C685"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75468C" w:rsidRPr="00007A80" w14:paraId="65E10B23"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52A92C56"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3F16B9C2"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строительства объектов капитального строительства, за исключением жилищного и дорожного строительства;</w:t>
            </w:r>
          </w:p>
        </w:tc>
      </w:tr>
      <w:tr w:rsidR="0075468C" w:rsidRPr="00007A80" w14:paraId="27206E2A"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05751862"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783512D5"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дорожной деятельности (за исключением проектирования);</w:t>
            </w:r>
          </w:p>
        </w:tc>
      </w:tr>
      <w:tr w:rsidR="0075468C" w:rsidRPr="00C31F70" w14:paraId="14F7EB70"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222F139B"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030FECB1"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архитектурно-строительного</w:t>
            </w:r>
            <w:r>
              <w:rPr>
                <w:rFonts w:ascii="PT Astra Serif" w:hAnsi="PT Astra Serif"/>
                <w:sz w:val="20"/>
                <w:szCs w:val="20"/>
              </w:rPr>
              <w:t xml:space="preserve"> </w:t>
            </w:r>
            <w:r w:rsidRPr="0048023A">
              <w:rPr>
                <w:rFonts w:ascii="PT Astra Serif" w:hAnsi="PT Astra Serif"/>
                <w:sz w:val="20"/>
                <w:szCs w:val="20"/>
              </w:rPr>
              <w:t>проектирования;</w:t>
            </w:r>
          </w:p>
        </w:tc>
      </w:tr>
      <w:tr w:rsidR="0075468C" w:rsidRPr="00007A80" w14:paraId="1A5CBCCE"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060FF6D1"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2D7C7336"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кадастровых и землеустроительных работ;</w:t>
            </w:r>
          </w:p>
        </w:tc>
      </w:tr>
      <w:tr w:rsidR="0075468C" w:rsidRPr="00C31F70" w14:paraId="0DD169B9"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72C3EAAC"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610EBF65"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реализации</w:t>
            </w:r>
            <w:r>
              <w:rPr>
                <w:rFonts w:ascii="PT Astra Serif" w:hAnsi="PT Astra Serif"/>
                <w:sz w:val="20"/>
                <w:szCs w:val="20"/>
              </w:rPr>
              <w:t xml:space="preserve"> </w:t>
            </w:r>
            <w:r w:rsidRPr="0048023A">
              <w:rPr>
                <w:rFonts w:ascii="PT Astra Serif" w:hAnsi="PT Astra Serif"/>
                <w:sz w:val="20"/>
                <w:szCs w:val="20"/>
              </w:rPr>
              <w:t>сельскохозяйственной</w:t>
            </w:r>
            <w:r>
              <w:rPr>
                <w:rFonts w:ascii="PT Astra Serif" w:hAnsi="PT Astra Serif"/>
                <w:sz w:val="20"/>
                <w:szCs w:val="20"/>
              </w:rPr>
              <w:t xml:space="preserve"> </w:t>
            </w:r>
            <w:r w:rsidRPr="0048023A">
              <w:rPr>
                <w:rFonts w:ascii="PT Astra Serif" w:hAnsi="PT Astra Serif"/>
                <w:sz w:val="20"/>
                <w:szCs w:val="20"/>
              </w:rPr>
              <w:t>продукции;</w:t>
            </w:r>
          </w:p>
        </w:tc>
      </w:tr>
      <w:tr w:rsidR="0075468C" w:rsidRPr="00007A80" w14:paraId="0B88F4D6"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35D1A47E"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46A037C9"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лабораторных исследований для выдачи ветеринарных сопроводительных документов;</w:t>
            </w:r>
          </w:p>
        </w:tc>
      </w:tr>
      <w:tr w:rsidR="0075468C" w:rsidRPr="00C31F70" w14:paraId="0791F189"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20256EEA"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571CD130"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племенного</w:t>
            </w:r>
            <w:r>
              <w:rPr>
                <w:rFonts w:ascii="PT Astra Serif" w:hAnsi="PT Astra Serif"/>
                <w:sz w:val="20"/>
                <w:szCs w:val="20"/>
              </w:rPr>
              <w:t xml:space="preserve"> </w:t>
            </w:r>
            <w:r w:rsidRPr="0048023A">
              <w:rPr>
                <w:rFonts w:ascii="PT Astra Serif" w:hAnsi="PT Astra Serif"/>
                <w:sz w:val="20"/>
                <w:szCs w:val="20"/>
              </w:rPr>
              <w:t>животноводства;</w:t>
            </w:r>
          </w:p>
        </w:tc>
      </w:tr>
      <w:tr w:rsidR="0075468C" w:rsidRPr="00C31F70" w14:paraId="53AF5ABD"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04EBD91C"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66F4AD75"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семеноводства;</w:t>
            </w:r>
          </w:p>
        </w:tc>
      </w:tr>
      <w:tr w:rsidR="0075468C" w:rsidRPr="00C31F70" w14:paraId="4E656947"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0938DA75"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65216D27"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вылова</w:t>
            </w:r>
            <w:r>
              <w:rPr>
                <w:rFonts w:ascii="PT Astra Serif" w:hAnsi="PT Astra Serif"/>
                <w:sz w:val="20"/>
                <w:szCs w:val="20"/>
              </w:rPr>
              <w:t xml:space="preserve"> </w:t>
            </w:r>
            <w:r w:rsidRPr="0048023A">
              <w:rPr>
                <w:rFonts w:ascii="PT Astra Serif" w:hAnsi="PT Astra Serif"/>
                <w:sz w:val="20"/>
                <w:szCs w:val="20"/>
              </w:rPr>
              <w:t>водных</w:t>
            </w:r>
            <w:r>
              <w:rPr>
                <w:rFonts w:ascii="PT Astra Serif" w:hAnsi="PT Astra Serif"/>
                <w:sz w:val="20"/>
                <w:szCs w:val="20"/>
              </w:rPr>
              <w:t xml:space="preserve"> </w:t>
            </w:r>
            <w:r w:rsidRPr="0048023A">
              <w:rPr>
                <w:rFonts w:ascii="PT Astra Serif" w:hAnsi="PT Astra Serif"/>
                <w:sz w:val="20"/>
                <w:szCs w:val="20"/>
              </w:rPr>
              <w:t>биоресурсов;</w:t>
            </w:r>
          </w:p>
        </w:tc>
      </w:tr>
      <w:tr w:rsidR="0075468C" w:rsidRPr="00C31F70" w14:paraId="1FD5D48F"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2384A927"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335A0746"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переработки</w:t>
            </w:r>
            <w:r>
              <w:rPr>
                <w:rFonts w:ascii="PT Astra Serif" w:hAnsi="PT Astra Serif"/>
                <w:sz w:val="20"/>
                <w:szCs w:val="20"/>
              </w:rPr>
              <w:t xml:space="preserve"> </w:t>
            </w:r>
            <w:r w:rsidRPr="0048023A">
              <w:rPr>
                <w:rFonts w:ascii="PT Astra Serif" w:hAnsi="PT Astra Serif"/>
                <w:sz w:val="20"/>
                <w:szCs w:val="20"/>
              </w:rPr>
              <w:t>водных</w:t>
            </w:r>
            <w:r>
              <w:rPr>
                <w:rFonts w:ascii="PT Astra Serif" w:hAnsi="PT Astra Serif"/>
                <w:sz w:val="20"/>
                <w:szCs w:val="20"/>
              </w:rPr>
              <w:t xml:space="preserve"> </w:t>
            </w:r>
            <w:r w:rsidRPr="0048023A">
              <w:rPr>
                <w:rFonts w:ascii="PT Astra Serif" w:hAnsi="PT Astra Serif"/>
                <w:sz w:val="20"/>
                <w:szCs w:val="20"/>
              </w:rPr>
              <w:t>биоресурсов;</w:t>
            </w:r>
          </w:p>
        </w:tc>
      </w:tr>
      <w:tr w:rsidR="0075468C" w:rsidRPr="00C31F70" w14:paraId="6D7239D7"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69483A67"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12F57410"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proofErr w:type="gramStart"/>
            <w:r w:rsidRPr="0048023A">
              <w:rPr>
                <w:rFonts w:ascii="PT Astra Serif" w:hAnsi="PT Astra Serif"/>
                <w:sz w:val="20"/>
                <w:szCs w:val="20"/>
              </w:rPr>
              <w:t>товарной</w:t>
            </w:r>
            <w:proofErr w:type="gramEnd"/>
            <w:r>
              <w:rPr>
                <w:rFonts w:ascii="PT Astra Serif" w:hAnsi="PT Astra Serif"/>
                <w:sz w:val="20"/>
                <w:szCs w:val="20"/>
              </w:rPr>
              <w:t xml:space="preserve"> </w:t>
            </w:r>
            <w:proofErr w:type="spellStart"/>
            <w:r w:rsidRPr="0048023A">
              <w:rPr>
                <w:rFonts w:ascii="PT Astra Serif" w:hAnsi="PT Astra Serif"/>
                <w:sz w:val="20"/>
                <w:szCs w:val="20"/>
              </w:rPr>
              <w:t>аквакультуры</w:t>
            </w:r>
            <w:proofErr w:type="spellEnd"/>
            <w:r w:rsidRPr="0048023A">
              <w:rPr>
                <w:rFonts w:ascii="PT Astra Serif" w:hAnsi="PT Astra Serif"/>
                <w:sz w:val="20"/>
                <w:szCs w:val="20"/>
              </w:rPr>
              <w:t>;</w:t>
            </w:r>
          </w:p>
        </w:tc>
      </w:tr>
      <w:tr w:rsidR="0075468C" w:rsidRPr="00007A80" w14:paraId="1D91D4B8"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5221D781"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77554700"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добычи общераспространённых полезных ископаемых на участках недр местного значения;</w:t>
            </w:r>
          </w:p>
        </w:tc>
      </w:tr>
      <w:tr w:rsidR="0075468C" w:rsidRPr="00C31F70" w14:paraId="3C0B714D"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7E9A6B49"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0512C490"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нефтепродуктов;</w:t>
            </w:r>
          </w:p>
        </w:tc>
      </w:tr>
      <w:tr w:rsidR="0075468C" w:rsidRPr="00C31F70" w14:paraId="2CDE9A29"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1E06582A"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7470F7C8"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лёгкой</w:t>
            </w:r>
            <w:r>
              <w:rPr>
                <w:rFonts w:ascii="PT Astra Serif" w:hAnsi="PT Astra Serif"/>
                <w:sz w:val="20"/>
                <w:szCs w:val="20"/>
              </w:rPr>
              <w:t xml:space="preserve"> </w:t>
            </w:r>
            <w:r w:rsidRPr="0048023A">
              <w:rPr>
                <w:rFonts w:ascii="PT Astra Serif" w:hAnsi="PT Astra Serif"/>
                <w:sz w:val="20"/>
                <w:szCs w:val="20"/>
              </w:rPr>
              <w:t>промышленности;</w:t>
            </w:r>
          </w:p>
        </w:tc>
      </w:tr>
      <w:tr w:rsidR="0075468C" w:rsidRPr="00007A80" w14:paraId="561F297F"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72CCDCF3"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3845501D"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обработки древесины и производства изделий из дерева;</w:t>
            </w:r>
          </w:p>
        </w:tc>
      </w:tr>
      <w:tr w:rsidR="0075468C" w:rsidRPr="00C31F70" w14:paraId="5ECC8428"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0487D97D"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val="ru-RU"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6AAF368C"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производства</w:t>
            </w:r>
            <w:r>
              <w:rPr>
                <w:rFonts w:ascii="PT Astra Serif" w:hAnsi="PT Astra Serif"/>
                <w:sz w:val="20"/>
                <w:szCs w:val="20"/>
              </w:rPr>
              <w:t xml:space="preserve"> </w:t>
            </w:r>
            <w:r w:rsidRPr="0048023A">
              <w:rPr>
                <w:rFonts w:ascii="PT Astra Serif" w:hAnsi="PT Astra Serif"/>
                <w:sz w:val="20"/>
                <w:szCs w:val="20"/>
              </w:rPr>
              <w:t>кирпича;</w:t>
            </w:r>
          </w:p>
        </w:tc>
      </w:tr>
      <w:tr w:rsidR="0075468C" w:rsidRPr="00C31F70" w14:paraId="57C55057"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66F6D090"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25AC22F1"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производства</w:t>
            </w:r>
            <w:r>
              <w:rPr>
                <w:rFonts w:ascii="PT Astra Serif" w:hAnsi="PT Astra Serif"/>
                <w:sz w:val="20"/>
                <w:szCs w:val="20"/>
              </w:rPr>
              <w:t xml:space="preserve"> </w:t>
            </w:r>
            <w:r w:rsidRPr="0048023A">
              <w:rPr>
                <w:rFonts w:ascii="PT Astra Serif" w:hAnsi="PT Astra Serif"/>
                <w:sz w:val="20"/>
                <w:szCs w:val="20"/>
              </w:rPr>
              <w:t>бетона;</w:t>
            </w:r>
          </w:p>
        </w:tc>
      </w:tr>
      <w:tr w:rsidR="0075468C" w:rsidRPr="00C31F70" w14:paraId="4BDD8FB7" w14:textId="77777777" w:rsidTr="0083020F">
        <w:tc>
          <w:tcPr>
            <w:tcW w:w="709" w:type="dxa"/>
            <w:tcBorders>
              <w:top w:val="single" w:sz="4" w:space="0" w:color="auto"/>
              <w:left w:val="single" w:sz="4" w:space="0" w:color="auto"/>
              <w:bottom w:val="single" w:sz="4" w:space="0" w:color="auto"/>
              <w:right w:val="single" w:sz="4" w:space="0" w:color="auto"/>
            </w:tcBorders>
            <w:vAlign w:val="center"/>
          </w:tcPr>
          <w:p w14:paraId="47A7FCCF" w14:textId="77777777" w:rsidR="0075468C" w:rsidRPr="00C31F70" w:rsidRDefault="0075468C" w:rsidP="0083020F">
            <w:pPr>
              <w:pStyle w:val="af5"/>
              <w:numPr>
                <w:ilvl w:val="0"/>
                <w:numId w:val="50"/>
              </w:numPr>
              <w:suppressAutoHyphens/>
              <w:ind w:left="0" w:firstLine="0"/>
              <w:jc w:val="center"/>
              <w:rPr>
                <w:rFonts w:ascii="Times New Roman" w:eastAsia="SimSun" w:hAnsi="Times New Roman"/>
                <w:sz w:val="22"/>
                <w:szCs w:val="22"/>
                <w:lang w:eastAsia="ar-SA"/>
              </w:rPr>
            </w:pPr>
          </w:p>
        </w:tc>
        <w:tc>
          <w:tcPr>
            <w:tcW w:w="8911" w:type="dxa"/>
            <w:tcBorders>
              <w:top w:val="single" w:sz="4" w:space="0" w:color="auto"/>
              <w:left w:val="single" w:sz="4" w:space="0" w:color="auto"/>
              <w:bottom w:val="single" w:sz="4" w:space="0" w:color="auto"/>
              <w:right w:val="single" w:sz="12" w:space="0" w:color="auto"/>
            </w:tcBorders>
            <w:shd w:val="clear" w:color="auto" w:fill="FFFFFF"/>
          </w:tcPr>
          <w:p w14:paraId="129A7DEC"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Сфера</w:t>
            </w:r>
            <w:r>
              <w:rPr>
                <w:rFonts w:ascii="PT Astra Serif" w:hAnsi="PT Astra Serif"/>
                <w:sz w:val="20"/>
                <w:szCs w:val="20"/>
              </w:rPr>
              <w:t xml:space="preserve"> </w:t>
            </w:r>
            <w:r w:rsidRPr="0048023A">
              <w:rPr>
                <w:rFonts w:ascii="PT Astra Serif" w:hAnsi="PT Astra Serif"/>
                <w:sz w:val="20"/>
                <w:szCs w:val="20"/>
              </w:rPr>
              <w:t>наружной</w:t>
            </w:r>
            <w:r>
              <w:rPr>
                <w:rFonts w:ascii="PT Astra Serif" w:hAnsi="PT Astra Serif"/>
                <w:sz w:val="20"/>
                <w:szCs w:val="20"/>
              </w:rPr>
              <w:t xml:space="preserve"> </w:t>
            </w:r>
            <w:r w:rsidRPr="0048023A">
              <w:rPr>
                <w:rFonts w:ascii="PT Astra Serif" w:hAnsi="PT Astra Serif"/>
                <w:sz w:val="20"/>
                <w:szCs w:val="20"/>
              </w:rPr>
              <w:t>рекламы.</w:t>
            </w:r>
          </w:p>
        </w:tc>
      </w:tr>
    </w:tbl>
    <w:p w14:paraId="0DDF362D" w14:textId="77777777" w:rsidR="000F2320" w:rsidRPr="00D05A27" w:rsidRDefault="000F2320" w:rsidP="000F2320">
      <w:pPr>
        <w:suppressAutoHyphens/>
        <w:spacing w:after="0" w:line="240" w:lineRule="auto"/>
        <w:rPr>
          <w:rFonts w:ascii="Times New Roman" w:eastAsia="SimSun" w:hAnsi="Times New Roman"/>
          <w:b/>
          <w:lang w:eastAsia="ar-SA"/>
        </w:rPr>
      </w:pPr>
    </w:p>
    <w:p w14:paraId="472E15E4" w14:textId="77777777" w:rsidR="000F2320" w:rsidRPr="00E81555" w:rsidRDefault="000F2320" w:rsidP="000F2320">
      <w:pPr>
        <w:suppressAutoHyphens/>
        <w:spacing w:after="0" w:line="240" w:lineRule="auto"/>
        <w:jc w:val="both"/>
        <w:rPr>
          <w:rFonts w:ascii="Times New Roman" w:eastAsia="SimSun" w:hAnsi="Times New Roman"/>
          <w:b/>
          <w:lang w:eastAsia="ar-SA"/>
        </w:rPr>
      </w:pPr>
      <w:r>
        <w:rPr>
          <w:rFonts w:ascii="Times New Roman" w:eastAsia="SimSun" w:hAnsi="Times New Roman"/>
          <w:b/>
          <w:lang w:eastAsia="ar-SA"/>
        </w:rPr>
        <w:lastRenderedPageBreak/>
        <w:t>11</w:t>
      </w:r>
      <w:r w:rsidRPr="00E81555">
        <w:rPr>
          <w:rFonts w:ascii="Times New Roman" w:eastAsia="SimSun" w:hAnsi="Times New Roman"/>
          <w:b/>
          <w:lang w:eastAsia="ar-SA"/>
        </w:rPr>
        <w:t xml:space="preserve">. ОЦЕНИТЕ, ПОЖАЛУЙСТА, ДОСТУПНОСТЬ, ПОНЯТНОСТЬ И УДОБСТВО ПОЛУЧЕНИЯ </w:t>
      </w:r>
      <w:r>
        <w:rPr>
          <w:rFonts w:ascii="Times New Roman" w:eastAsia="SimSun" w:hAnsi="Times New Roman"/>
          <w:b/>
          <w:lang w:eastAsia="ar-SA"/>
        </w:rPr>
        <w:t xml:space="preserve">ОФИЦИАЛЬНОЙ </w:t>
      </w:r>
      <w:r w:rsidRPr="00E81555">
        <w:rPr>
          <w:rFonts w:ascii="Times New Roman" w:eastAsia="SimSun" w:hAnsi="Times New Roman"/>
          <w:b/>
          <w:lang w:eastAsia="ar-SA"/>
        </w:rPr>
        <w:t>ИНФОРМАЦИИ О РАБОТЕ ОРГАНИЗАЦИЙ, ПРЕДОСТАВЛЯЮЩИХ УСЛУГИ НА ОТДЕЛЬНЫХ РЫНКАХ.</w:t>
      </w:r>
    </w:p>
    <w:p w14:paraId="4E0AB8D9" w14:textId="77777777" w:rsidR="000F2320" w:rsidRPr="00E81555" w:rsidRDefault="000F2320" w:rsidP="000F2320">
      <w:pPr>
        <w:suppressAutoHyphens/>
        <w:spacing w:after="0" w:line="240" w:lineRule="auto"/>
        <w:jc w:val="both"/>
        <w:rPr>
          <w:rFonts w:ascii="Times New Roman" w:eastAsia="SimSun" w:hAnsi="Times New Roman"/>
          <w:b/>
          <w:lang w:eastAsia="ar-SA"/>
        </w:rPr>
      </w:pPr>
      <w:r w:rsidRPr="00E81555">
        <w:rPr>
          <w:rFonts w:ascii="Times New Roman" w:eastAsia="SimSun" w:hAnsi="Times New Roman"/>
          <w:b/>
          <w:lang w:eastAsia="ar-SA"/>
        </w:rPr>
        <w:t xml:space="preserve">ВЫБЕРИТЕ И ОТМЕТЬТЕ, ПОЖАЛУЙСТА, НОМЕРА СВОИХ ОТВЕТОВ В КАЖДОЙ СТРОКЕ: </w:t>
      </w:r>
    </w:p>
    <w:p w14:paraId="0C6241B0" w14:textId="77777777" w:rsidR="000F2320" w:rsidRPr="00E81555" w:rsidRDefault="000F2320" w:rsidP="000F2320">
      <w:pPr>
        <w:shd w:val="clear" w:color="auto" w:fill="D9D9D9" w:themeFill="background1" w:themeFillShade="D9"/>
        <w:suppressAutoHyphens/>
        <w:spacing w:after="0" w:line="240" w:lineRule="auto"/>
        <w:ind w:right="-284"/>
        <w:rPr>
          <w:rFonts w:ascii="Times New Roman" w:hAnsi="Times New Roman"/>
          <w:i/>
          <w:iCs/>
          <w:lang w:eastAsia="ru-RU"/>
        </w:rPr>
      </w:pPr>
      <w:r w:rsidRPr="00E81555">
        <w:rPr>
          <w:rFonts w:ascii="Times New Roman" w:eastAsia="SimSun" w:hAnsi="Times New Roman"/>
          <w:lang w:eastAsia="ar-SA"/>
        </w:rPr>
        <w:t xml:space="preserve">1. Удовлетворительно   2. Неудовлетворительно    </w:t>
      </w:r>
      <w:r w:rsidRPr="00E81555">
        <w:rPr>
          <w:rFonts w:ascii="Times New Roman" w:eastAsia="SimSun" w:hAnsi="Times New Roman"/>
          <w:i/>
          <w:iCs/>
          <w:lang w:eastAsia="ar-SA"/>
        </w:rPr>
        <w:t xml:space="preserve">3. Затрудняюсь ответить, не интересуюсь </w:t>
      </w:r>
      <w:r w:rsidRPr="00E81555">
        <w:rPr>
          <w:rFonts w:ascii="Times New Roman" w:hAnsi="Times New Roman"/>
          <w:bCs/>
          <w:i/>
          <w:iCs/>
          <w:lang w:eastAsia="ru-RU"/>
        </w:rPr>
        <w:t>(не</w:t>
      </w:r>
      <w:r w:rsidRPr="00E81555">
        <w:rPr>
          <w:rFonts w:ascii="Times New Roman" w:hAnsi="Times New Roman"/>
          <w:i/>
          <w:iCs/>
          <w:lang w:eastAsia="ru-RU"/>
        </w:rPr>
        <w:t xml:space="preserve"> зачитывать)</w:t>
      </w:r>
    </w:p>
    <w:p w14:paraId="307EC326" w14:textId="77777777" w:rsidR="000F2320" w:rsidRPr="00E81555" w:rsidRDefault="000F2320" w:rsidP="000F2320">
      <w:pPr>
        <w:suppressAutoHyphens/>
        <w:spacing w:after="0" w:line="240" w:lineRule="auto"/>
        <w:rPr>
          <w:rFonts w:ascii="Times New Roman" w:eastAsia="SimSun" w:hAnsi="Times New Roman"/>
          <w:b/>
          <w:lang w:eastAsia="ar-SA"/>
        </w:rPr>
      </w:pPr>
      <w:r w:rsidRPr="00E81555">
        <w:rPr>
          <w:rFonts w:ascii="Times New Roman" w:eastAsia="SimSun" w:hAnsi="Times New Roman"/>
          <w:b/>
          <w:lang w:eastAsia="ar-SA"/>
        </w:rPr>
        <w:t xml:space="preserve">Обведите, пожалуйста, номера своих ответов в каждой строке, напротив каждого рынка. </w:t>
      </w:r>
    </w:p>
    <w:p w14:paraId="0A1143DA" w14:textId="77777777" w:rsidR="000F2320" w:rsidRPr="00E81555" w:rsidRDefault="000F2320" w:rsidP="000F2320">
      <w:pPr>
        <w:pStyle w:val="af5"/>
        <w:suppressAutoHyphens/>
        <w:ind w:left="0"/>
        <w:rPr>
          <w:rFonts w:ascii="Times New Roman" w:eastAsia="SimSun" w:hAnsi="Times New Roman"/>
          <w:i/>
          <w:lang w:val="ru-RU" w:eastAsia="ar-SA"/>
        </w:rPr>
      </w:pPr>
      <w:r w:rsidRPr="00E81555">
        <w:rPr>
          <w:rFonts w:ascii="Times New Roman" w:eastAsia="SimSun" w:hAnsi="Times New Roman"/>
          <w:b/>
          <w:lang w:val="ru-RU" w:eastAsia="ar-SA"/>
        </w:rPr>
        <w:t>3 ответа по каждой строке: стоимость предоставляемых услуг, качество предоставляемых услуг.</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536"/>
        <w:gridCol w:w="551"/>
        <w:gridCol w:w="518"/>
        <w:gridCol w:w="524"/>
        <w:gridCol w:w="514"/>
        <w:gridCol w:w="510"/>
        <w:gridCol w:w="522"/>
        <w:gridCol w:w="510"/>
        <w:gridCol w:w="518"/>
        <w:gridCol w:w="506"/>
      </w:tblGrid>
      <w:tr w:rsidR="000F2320" w:rsidRPr="0093133F" w14:paraId="4823908C" w14:textId="77777777" w:rsidTr="0075468C">
        <w:trPr>
          <w:tblHeader/>
        </w:trPr>
        <w:tc>
          <w:tcPr>
            <w:tcW w:w="271" w:type="pct"/>
            <w:tcBorders>
              <w:top w:val="single" w:sz="4" w:space="0" w:color="auto"/>
              <w:left w:val="single" w:sz="4" w:space="0" w:color="auto"/>
              <w:bottom w:val="single" w:sz="4" w:space="0" w:color="auto"/>
              <w:right w:val="single" w:sz="4" w:space="0" w:color="auto"/>
            </w:tcBorders>
          </w:tcPr>
          <w:p w14:paraId="5364BAC4" w14:textId="77777777" w:rsidR="000F2320" w:rsidRPr="0093133F" w:rsidRDefault="000F2320" w:rsidP="0083020F">
            <w:pPr>
              <w:suppressAutoHyphens/>
              <w:spacing w:after="0" w:line="240" w:lineRule="auto"/>
              <w:ind w:left="-120" w:right="-111"/>
              <w:jc w:val="center"/>
              <w:rPr>
                <w:rFonts w:ascii="Times New Roman" w:eastAsia="SimSun" w:hAnsi="Times New Roman"/>
                <w:bCs/>
                <w:lang w:eastAsia="ar-SA"/>
              </w:rPr>
            </w:pPr>
            <w:r w:rsidRPr="0093133F">
              <w:rPr>
                <w:rFonts w:ascii="Times New Roman" w:eastAsia="SimSun" w:hAnsi="Times New Roman"/>
                <w:bCs/>
                <w:lang w:eastAsia="ar-SA"/>
              </w:rPr>
              <w:t>№</w:t>
            </w:r>
          </w:p>
          <w:p w14:paraId="5A5DD05C" w14:textId="77777777" w:rsidR="000F2320" w:rsidRPr="0093133F" w:rsidRDefault="000F2320" w:rsidP="0083020F">
            <w:pPr>
              <w:suppressAutoHyphens/>
              <w:spacing w:after="0" w:line="240" w:lineRule="auto"/>
              <w:ind w:left="-120" w:right="-111"/>
              <w:jc w:val="center"/>
              <w:rPr>
                <w:rFonts w:ascii="Times New Roman" w:eastAsia="SimSun" w:hAnsi="Times New Roman"/>
                <w:bCs/>
                <w:lang w:eastAsia="ar-SA"/>
              </w:rPr>
            </w:pPr>
            <w:proofErr w:type="gramStart"/>
            <w:r w:rsidRPr="0093133F">
              <w:rPr>
                <w:rFonts w:ascii="Times New Roman" w:eastAsia="SimSun" w:hAnsi="Times New Roman"/>
                <w:bCs/>
                <w:lang w:eastAsia="ar-SA"/>
              </w:rPr>
              <w:t>п</w:t>
            </w:r>
            <w:proofErr w:type="gramEnd"/>
            <w:r w:rsidRPr="0093133F">
              <w:rPr>
                <w:rFonts w:ascii="Times New Roman" w:eastAsia="SimSun" w:hAnsi="Times New Roman"/>
                <w:bCs/>
                <w:lang w:eastAsia="ar-SA"/>
              </w:rPr>
              <w:t>/п</w:t>
            </w:r>
          </w:p>
        </w:tc>
        <w:tc>
          <w:tcPr>
            <w:tcW w:w="2329" w:type="pct"/>
            <w:tcBorders>
              <w:top w:val="single" w:sz="4" w:space="0" w:color="auto"/>
              <w:left w:val="single" w:sz="4" w:space="0" w:color="auto"/>
              <w:bottom w:val="single" w:sz="4" w:space="0" w:color="auto"/>
              <w:right w:val="single" w:sz="12" w:space="0" w:color="auto"/>
            </w:tcBorders>
          </w:tcPr>
          <w:p w14:paraId="5C0F4D7C" w14:textId="77777777" w:rsidR="000F2320" w:rsidRPr="0093133F" w:rsidRDefault="000F2320" w:rsidP="0083020F">
            <w:pPr>
              <w:suppressAutoHyphens/>
              <w:spacing w:after="0" w:line="240" w:lineRule="auto"/>
              <w:jc w:val="center"/>
              <w:rPr>
                <w:rFonts w:ascii="Times New Roman" w:eastAsia="SimSun" w:hAnsi="Times New Roman"/>
                <w:bCs/>
                <w:lang w:eastAsia="ar-SA"/>
              </w:rPr>
            </w:pPr>
            <w:r w:rsidRPr="0093133F">
              <w:rPr>
                <w:rFonts w:ascii="Times New Roman" w:eastAsia="SimSun" w:hAnsi="Times New Roman"/>
                <w:bCs/>
                <w:lang w:eastAsia="ar-SA"/>
              </w:rPr>
              <w:t>Наименование</w:t>
            </w:r>
            <w:r w:rsidR="00616A74">
              <w:rPr>
                <w:rFonts w:ascii="Times New Roman" w:eastAsia="SimSun" w:hAnsi="Times New Roman"/>
                <w:bCs/>
                <w:lang w:eastAsia="ar-SA"/>
              </w:rPr>
              <w:t xml:space="preserve"> </w:t>
            </w:r>
            <w:r w:rsidRPr="0093133F">
              <w:rPr>
                <w:rFonts w:ascii="Times New Roman" w:eastAsia="SimSun" w:hAnsi="Times New Roman"/>
                <w:bCs/>
                <w:lang w:eastAsia="ar-SA"/>
              </w:rPr>
              <w:t>рынка</w:t>
            </w:r>
          </w:p>
        </w:tc>
        <w:tc>
          <w:tcPr>
            <w:tcW w:w="818" w:type="pct"/>
            <w:gridSpan w:val="3"/>
            <w:tcBorders>
              <w:top w:val="single" w:sz="12" w:space="0" w:color="auto"/>
              <w:left w:val="single" w:sz="12" w:space="0" w:color="auto"/>
              <w:bottom w:val="single" w:sz="6" w:space="0" w:color="auto"/>
              <w:right w:val="single" w:sz="12" w:space="0" w:color="auto"/>
            </w:tcBorders>
            <w:vAlign w:val="center"/>
            <w:hideMark/>
          </w:tcPr>
          <w:p w14:paraId="521C75BF" w14:textId="77777777" w:rsidR="000F2320" w:rsidRPr="0093133F" w:rsidRDefault="000F2320" w:rsidP="0083020F">
            <w:pPr>
              <w:suppressAutoHyphens/>
              <w:spacing w:after="0" w:line="240" w:lineRule="auto"/>
              <w:jc w:val="center"/>
              <w:rPr>
                <w:rFonts w:ascii="Times New Roman" w:eastAsia="SimSun" w:hAnsi="Times New Roman"/>
                <w:bCs/>
                <w:lang w:eastAsia="ar-SA"/>
              </w:rPr>
            </w:pPr>
            <w:r w:rsidRPr="0093133F">
              <w:rPr>
                <w:rFonts w:ascii="Times New Roman" w:eastAsia="SimSun" w:hAnsi="Times New Roman"/>
                <w:bCs/>
                <w:lang w:eastAsia="ar-SA"/>
              </w:rPr>
              <w:t>11.1 Уровень</w:t>
            </w:r>
            <w:r w:rsidR="00616A74">
              <w:rPr>
                <w:rFonts w:ascii="Times New Roman" w:eastAsia="SimSun" w:hAnsi="Times New Roman"/>
                <w:bCs/>
                <w:lang w:eastAsia="ar-SA"/>
              </w:rPr>
              <w:t xml:space="preserve"> </w:t>
            </w:r>
            <w:r w:rsidRPr="0093133F">
              <w:rPr>
                <w:rFonts w:ascii="Times New Roman" w:eastAsia="SimSun" w:hAnsi="Times New Roman"/>
                <w:bCs/>
                <w:lang w:eastAsia="ar-SA"/>
              </w:rPr>
              <w:t>доступности</w:t>
            </w:r>
          </w:p>
        </w:tc>
        <w:tc>
          <w:tcPr>
            <w:tcW w:w="794" w:type="pct"/>
            <w:gridSpan w:val="3"/>
            <w:tcBorders>
              <w:top w:val="single" w:sz="12" w:space="0" w:color="auto"/>
              <w:left w:val="single" w:sz="12" w:space="0" w:color="auto"/>
              <w:bottom w:val="single" w:sz="6" w:space="0" w:color="auto"/>
              <w:right w:val="single" w:sz="12" w:space="0" w:color="auto"/>
            </w:tcBorders>
            <w:vAlign w:val="center"/>
            <w:hideMark/>
          </w:tcPr>
          <w:p w14:paraId="28DE0937" w14:textId="77777777" w:rsidR="000F2320" w:rsidRPr="0093133F" w:rsidRDefault="000F2320" w:rsidP="0083020F">
            <w:pPr>
              <w:suppressAutoHyphens/>
              <w:spacing w:after="0" w:line="240" w:lineRule="auto"/>
              <w:jc w:val="center"/>
              <w:rPr>
                <w:rFonts w:ascii="Times New Roman" w:eastAsia="SimSun" w:hAnsi="Times New Roman"/>
                <w:bCs/>
                <w:lang w:eastAsia="ar-SA"/>
              </w:rPr>
            </w:pPr>
            <w:r w:rsidRPr="0093133F">
              <w:rPr>
                <w:rFonts w:ascii="Times New Roman" w:eastAsia="SimSun" w:hAnsi="Times New Roman"/>
                <w:bCs/>
                <w:lang w:eastAsia="ar-SA"/>
              </w:rPr>
              <w:t>11.2 Уровень</w:t>
            </w:r>
            <w:r w:rsidR="00616A74">
              <w:rPr>
                <w:rFonts w:ascii="Times New Roman" w:eastAsia="SimSun" w:hAnsi="Times New Roman"/>
                <w:bCs/>
                <w:lang w:eastAsia="ar-SA"/>
              </w:rPr>
              <w:t xml:space="preserve"> </w:t>
            </w:r>
            <w:r w:rsidRPr="0093133F">
              <w:rPr>
                <w:rFonts w:ascii="Times New Roman" w:eastAsia="SimSun" w:hAnsi="Times New Roman"/>
                <w:bCs/>
                <w:lang w:eastAsia="ar-SA"/>
              </w:rPr>
              <w:t>понятности</w:t>
            </w:r>
          </w:p>
        </w:tc>
        <w:tc>
          <w:tcPr>
            <w:tcW w:w="789" w:type="pct"/>
            <w:gridSpan w:val="3"/>
            <w:tcBorders>
              <w:top w:val="single" w:sz="12" w:space="0" w:color="auto"/>
              <w:left w:val="single" w:sz="12" w:space="0" w:color="auto"/>
              <w:bottom w:val="single" w:sz="6" w:space="0" w:color="auto"/>
              <w:right w:val="single" w:sz="12" w:space="0" w:color="auto"/>
            </w:tcBorders>
            <w:vAlign w:val="center"/>
            <w:hideMark/>
          </w:tcPr>
          <w:p w14:paraId="69143AE0" w14:textId="77777777" w:rsidR="000F2320" w:rsidRPr="0093133F" w:rsidRDefault="000F2320" w:rsidP="0083020F">
            <w:pPr>
              <w:suppressAutoHyphens/>
              <w:spacing w:after="0" w:line="240" w:lineRule="auto"/>
              <w:jc w:val="center"/>
              <w:rPr>
                <w:rFonts w:ascii="Times New Roman" w:eastAsia="SimSun" w:hAnsi="Times New Roman"/>
                <w:bCs/>
                <w:lang w:eastAsia="ar-SA"/>
              </w:rPr>
            </w:pPr>
            <w:r w:rsidRPr="0093133F">
              <w:rPr>
                <w:rFonts w:ascii="Times New Roman" w:eastAsia="SimSun" w:hAnsi="Times New Roman"/>
                <w:bCs/>
                <w:lang w:eastAsia="ar-SA"/>
              </w:rPr>
              <w:t>11.3 Удобство</w:t>
            </w:r>
            <w:r w:rsidR="00616A74">
              <w:rPr>
                <w:rFonts w:ascii="Times New Roman" w:eastAsia="SimSun" w:hAnsi="Times New Roman"/>
                <w:bCs/>
                <w:lang w:eastAsia="ar-SA"/>
              </w:rPr>
              <w:t xml:space="preserve"> </w:t>
            </w:r>
            <w:r w:rsidRPr="0093133F">
              <w:rPr>
                <w:rFonts w:ascii="Times New Roman" w:eastAsia="SimSun" w:hAnsi="Times New Roman"/>
                <w:bCs/>
                <w:lang w:eastAsia="ar-SA"/>
              </w:rPr>
              <w:t>получения</w:t>
            </w:r>
          </w:p>
        </w:tc>
      </w:tr>
      <w:tr w:rsidR="0075468C" w:rsidRPr="00B93D2D" w14:paraId="7B0720F2"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176D174A"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4F232FD9"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услуг</w:t>
            </w:r>
            <w:r>
              <w:rPr>
                <w:rFonts w:ascii="PT Astra Serif" w:hAnsi="PT Astra Serif"/>
                <w:sz w:val="20"/>
                <w:szCs w:val="20"/>
              </w:rPr>
              <w:t xml:space="preserve"> </w:t>
            </w:r>
            <w:r w:rsidRPr="0048023A">
              <w:rPr>
                <w:rFonts w:ascii="PT Astra Serif" w:hAnsi="PT Astra Serif"/>
                <w:sz w:val="20"/>
                <w:szCs w:val="20"/>
              </w:rPr>
              <w:t>дошкольного</w:t>
            </w:r>
            <w:r>
              <w:rPr>
                <w:rFonts w:ascii="PT Astra Serif" w:hAnsi="PT Astra Serif"/>
                <w:sz w:val="20"/>
                <w:szCs w:val="20"/>
              </w:rPr>
              <w:t xml:space="preserve"> </w:t>
            </w:r>
            <w:r w:rsidRPr="0048023A">
              <w:rPr>
                <w:rFonts w:ascii="PT Astra Serif" w:hAnsi="PT Astra Serif"/>
                <w:sz w:val="20"/>
                <w:szCs w:val="20"/>
              </w:rPr>
              <w:t>образования;</w:t>
            </w:r>
          </w:p>
        </w:tc>
        <w:tc>
          <w:tcPr>
            <w:tcW w:w="283" w:type="pct"/>
            <w:tcBorders>
              <w:top w:val="single" w:sz="6" w:space="0" w:color="auto"/>
              <w:left w:val="single" w:sz="12" w:space="0" w:color="auto"/>
              <w:bottom w:val="single" w:sz="6" w:space="0" w:color="auto"/>
              <w:right w:val="single" w:sz="6" w:space="0" w:color="auto"/>
            </w:tcBorders>
            <w:vAlign w:val="center"/>
          </w:tcPr>
          <w:p w14:paraId="13EF79F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6527B6C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3F9CB2C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79839A7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48C9B21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7CC1840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26F1F2E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B0162E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6F3C654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710EEF97"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5B87EC5B"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0883566C"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услуг</w:t>
            </w:r>
            <w:r>
              <w:rPr>
                <w:rFonts w:ascii="PT Astra Serif" w:hAnsi="PT Astra Serif"/>
                <w:sz w:val="20"/>
                <w:szCs w:val="20"/>
              </w:rPr>
              <w:t xml:space="preserve"> </w:t>
            </w:r>
            <w:r w:rsidRPr="0048023A">
              <w:rPr>
                <w:rFonts w:ascii="PT Astra Serif" w:hAnsi="PT Astra Serif"/>
                <w:sz w:val="20"/>
                <w:szCs w:val="20"/>
              </w:rPr>
              <w:t>общего</w:t>
            </w:r>
            <w:r>
              <w:rPr>
                <w:rFonts w:ascii="PT Astra Serif" w:hAnsi="PT Astra Serif"/>
                <w:sz w:val="20"/>
                <w:szCs w:val="20"/>
              </w:rPr>
              <w:t xml:space="preserve"> </w:t>
            </w:r>
            <w:r w:rsidRPr="0048023A">
              <w:rPr>
                <w:rFonts w:ascii="PT Astra Serif" w:hAnsi="PT Astra Serif"/>
                <w:sz w:val="20"/>
                <w:szCs w:val="20"/>
              </w:rPr>
              <w:t>образования;</w:t>
            </w:r>
          </w:p>
        </w:tc>
        <w:tc>
          <w:tcPr>
            <w:tcW w:w="283" w:type="pct"/>
            <w:tcBorders>
              <w:top w:val="single" w:sz="6" w:space="0" w:color="auto"/>
              <w:left w:val="single" w:sz="12" w:space="0" w:color="auto"/>
              <w:bottom w:val="single" w:sz="6" w:space="0" w:color="auto"/>
              <w:right w:val="single" w:sz="6" w:space="0" w:color="auto"/>
            </w:tcBorders>
            <w:vAlign w:val="center"/>
          </w:tcPr>
          <w:p w14:paraId="31972E4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0FD7006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463677F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32A5C3D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1C57831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644C339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5A62F5F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183496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44A4604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3123EA4D"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650A6598"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3</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5AE86E3B"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среднего профессионального образования;</w:t>
            </w:r>
          </w:p>
        </w:tc>
        <w:tc>
          <w:tcPr>
            <w:tcW w:w="283" w:type="pct"/>
            <w:tcBorders>
              <w:top w:val="single" w:sz="6" w:space="0" w:color="auto"/>
              <w:left w:val="single" w:sz="12" w:space="0" w:color="auto"/>
              <w:bottom w:val="single" w:sz="6" w:space="0" w:color="auto"/>
              <w:right w:val="single" w:sz="6" w:space="0" w:color="auto"/>
            </w:tcBorders>
            <w:vAlign w:val="center"/>
          </w:tcPr>
          <w:p w14:paraId="21D9AA7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366E948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4B455A2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3E9FA8B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0E1735B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2B7475C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2DD784B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400B8BD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1600A0C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25A8B010"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49E04BD0"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4</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3CC93B1C"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дополнительного образования детей;</w:t>
            </w:r>
          </w:p>
        </w:tc>
        <w:tc>
          <w:tcPr>
            <w:tcW w:w="283" w:type="pct"/>
            <w:tcBorders>
              <w:top w:val="single" w:sz="6" w:space="0" w:color="auto"/>
              <w:left w:val="single" w:sz="12" w:space="0" w:color="auto"/>
              <w:bottom w:val="single" w:sz="6" w:space="0" w:color="auto"/>
              <w:right w:val="single" w:sz="6" w:space="0" w:color="auto"/>
            </w:tcBorders>
            <w:vAlign w:val="center"/>
          </w:tcPr>
          <w:p w14:paraId="0EED852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4919024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5F7A307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6DA2460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056583F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2284534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497C902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4AB2360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31D0786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15B5C9AD"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53770DB5"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5</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1955C5ED"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услуг детского отдыха и оздоровления;</w:t>
            </w:r>
          </w:p>
        </w:tc>
        <w:tc>
          <w:tcPr>
            <w:tcW w:w="283" w:type="pct"/>
            <w:tcBorders>
              <w:top w:val="single" w:sz="6" w:space="0" w:color="auto"/>
              <w:left w:val="single" w:sz="12" w:space="0" w:color="auto"/>
              <w:bottom w:val="single" w:sz="6" w:space="0" w:color="auto"/>
              <w:right w:val="single" w:sz="6" w:space="0" w:color="auto"/>
            </w:tcBorders>
            <w:vAlign w:val="center"/>
          </w:tcPr>
          <w:p w14:paraId="0A96E18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5956B60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6E914CE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573F51F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333959A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3A3180D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18276BE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3B643E1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0FADB2E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18AB52AC"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7A069F53"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6</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6B1B3D2B"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медицинских</w:t>
            </w:r>
            <w:r>
              <w:rPr>
                <w:rFonts w:ascii="PT Astra Serif" w:hAnsi="PT Astra Serif"/>
                <w:sz w:val="20"/>
                <w:szCs w:val="20"/>
              </w:rPr>
              <w:t xml:space="preserve"> </w:t>
            </w:r>
            <w:r w:rsidRPr="0048023A">
              <w:rPr>
                <w:rFonts w:ascii="PT Astra Serif" w:hAnsi="PT Astra Serif"/>
                <w:sz w:val="20"/>
                <w:szCs w:val="20"/>
              </w:rPr>
              <w:t>услуг;</w:t>
            </w:r>
          </w:p>
        </w:tc>
        <w:tc>
          <w:tcPr>
            <w:tcW w:w="283" w:type="pct"/>
            <w:tcBorders>
              <w:top w:val="single" w:sz="6" w:space="0" w:color="auto"/>
              <w:left w:val="single" w:sz="12" w:space="0" w:color="auto"/>
              <w:bottom w:val="single" w:sz="6" w:space="0" w:color="auto"/>
              <w:right w:val="single" w:sz="6" w:space="0" w:color="auto"/>
            </w:tcBorders>
            <w:vAlign w:val="center"/>
          </w:tcPr>
          <w:p w14:paraId="0F068AF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090CFDD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5272129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7D40189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1EFD8FF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0087AD8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7019B90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5DB8A2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7250968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67C45AEA"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7F8F48C1"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7</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36E6FDC3"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розничной торговли лекарственными препаратами, медицинскими изделиями и сопутствующими товарами;</w:t>
            </w:r>
          </w:p>
        </w:tc>
        <w:tc>
          <w:tcPr>
            <w:tcW w:w="283" w:type="pct"/>
            <w:tcBorders>
              <w:top w:val="single" w:sz="6" w:space="0" w:color="auto"/>
              <w:left w:val="single" w:sz="12" w:space="0" w:color="auto"/>
              <w:bottom w:val="single" w:sz="6" w:space="0" w:color="auto"/>
              <w:right w:val="single" w:sz="6" w:space="0" w:color="auto"/>
            </w:tcBorders>
            <w:vAlign w:val="center"/>
          </w:tcPr>
          <w:p w14:paraId="56A2002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1FED8C2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77256FE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7243E22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314843E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3C616B8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0067E56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CD775F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60D508E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00EDE1C8"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72E0B5A5"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8</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31A577B3"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психолого-педагогического сопровождения детей с ограниченными возможностями здоровья;</w:t>
            </w:r>
          </w:p>
        </w:tc>
        <w:tc>
          <w:tcPr>
            <w:tcW w:w="283" w:type="pct"/>
            <w:tcBorders>
              <w:top w:val="single" w:sz="6" w:space="0" w:color="auto"/>
              <w:left w:val="single" w:sz="12" w:space="0" w:color="auto"/>
              <w:bottom w:val="single" w:sz="6" w:space="0" w:color="auto"/>
              <w:right w:val="single" w:sz="6" w:space="0" w:color="auto"/>
            </w:tcBorders>
            <w:vAlign w:val="center"/>
          </w:tcPr>
          <w:p w14:paraId="33EDD22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45A366D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28AC8BE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7E7F582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7664F3E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19EEDAB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7B4A401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6A891AA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28D14FC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4A138E6B"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40FB6563"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9</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076D557F"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социальных</w:t>
            </w:r>
            <w:r>
              <w:rPr>
                <w:rFonts w:ascii="PT Astra Serif" w:hAnsi="PT Astra Serif"/>
                <w:sz w:val="20"/>
                <w:szCs w:val="20"/>
              </w:rPr>
              <w:t xml:space="preserve"> </w:t>
            </w:r>
            <w:r w:rsidRPr="0048023A">
              <w:rPr>
                <w:rFonts w:ascii="PT Astra Serif" w:hAnsi="PT Astra Serif"/>
                <w:sz w:val="20"/>
                <w:szCs w:val="20"/>
              </w:rPr>
              <w:t>услуг;</w:t>
            </w:r>
          </w:p>
        </w:tc>
        <w:tc>
          <w:tcPr>
            <w:tcW w:w="283" w:type="pct"/>
            <w:tcBorders>
              <w:top w:val="single" w:sz="6" w:space="0" w:color="auto"/>
              <w:left w:val="single" w:sz="12" w:space="0" w:color="auto"/>
              <w:bottom w:val="single" w:sz="6" w:space="0" w:color="auto"/>
              <w:right w:val="single" w:sz="6" w:space="0" w:color="auto"/>
            </w:tcBorders>
            <w:vAlign w:val="center"/>
          </w:tcPr>
          <w:p w14:paraId="08758F8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10EFB5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56CD0A4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13101F2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6C891C4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630F81B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64F0889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7AB6239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38810E6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2E993D61"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6B4B6D65"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10</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47B0A351" w14:textId="77777777" w:rsidR="0075468C" w:rsidRPr="0048023A" w:rsidRDefault="0075468C" w:rsidP="00AD49B5">
            <w:pPr>
              <w:suppressAutoHyphens/>
              <w:spacing w:after="0" w:line="240" w:lineRule="auto"/>
              <w:rPr>
                <w:rFonts w:ascii="Times New Roman" w:hAnsi="Times New Roman"/>
                <w:sz w:val="20"/>
                <w:szCs w:val="20"/>
                <w:lang w:eastAsia="ru-RU"/>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ритуальных</w:t>
            </w:r>
            <w:r>
              <w:rPr>
                <w:rFonts w:ascii="PT Astra Serif" w:hAnsi="PT Astra Serif"/>
                <w:sz w:val="20"/>
                <w:szCs w:val="20"/>
              </w:rPr>
              <w:t xml:space="preserve"> </w:t>
            </w:r>
            <w:r w:rsidRPr="0048023A">
              <w:rPr>
                <w:rFonts w:ascii="PT Astra Serif" w:hAnsi="PT Astra Serif"/>
                <w:sz w:val="20"/>
                <w:szCs w:val="20"/>
              </w:rPr>
              <w:t>услуг;</w:t>
            </w:r>
          </w:p>
        </w:tc>
        <w:tc>
          <w:tcPr>
            <w:tcW w:w="283" w:type="pct"/>
            <w:tcBorders>
              <w:top w:val="single" w:sz="6" w:space="0" w:color="auto"/>
              <w:left w:val="single" w:sz="12" w:space="0" w:color="auto"/>
              <w:bottom w:val="single" w:sz="6" w:space="0" w:color="auto"/>
              <w:right w:val="single" w:sz="6" w:space="0" w:color="auto"/>
            </w:tcBorders>
            <w:vAlign w:val="center"/>
          </w:tcPr>
          <w:p w14:paraId="5E763C5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78F6586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1DAA767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2F8F36E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243A11F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62CEEBB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3736C3C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4B013E0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09B6384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13ECDC5B"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47D48050"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11</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3E4B613E"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теплоснабжения (производство тепловой энергии);</w:t>
            </w:r>
          </w:p>
        </w:tc>
        <w:tc>
          <w:tcPr>
            <w:tcW w:w="283" w:type="pct"/>
            <w:tcBorders>
              <w:top w:val="single" w:sz="6" w:space="0" w:color="auto"/>
              <w:left w:val="single" w:sz="12" w:space="0" w:color="auto"/>
              <w:bottom w:val="single" w:sz="6" w:space="0" w:color="auto"/>
              <w:right w:val="single" w:sz="6" w:space="0" w:color="auto"/>
            </w:tcBorders>
            <w:vAlign w:val="center"/>
          </w:tcPr>
          <w:p w14:paraId="6CDE5BB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972682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2512A22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56E42B1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0A5587D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0E491A5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2583A61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468876B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7C3EE53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0B2547DF"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00CE5353"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12</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065F367A"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по сбору и транспортированию твёрдых коммунальных отходов;</w:t>
            </w:r>
          </w:p>
        </w:tc>
        <w:tc>
          <w:tcPr>
            <w:tcW w:w="283" w:type="pct"/>
            <w:tcBorders>
              <w:top w:val="single" w:sz="6" w:space="0" w:color="auto"/>
              <w:left w:val="single" w:sz="12" w:space="0" w:color="auto"/>
              <w:bottom w:val="single" w:sz="6" w:space="0" w:color="auto"/>
              <w:right w:val="single" w:sz="6" w:space="0" w:color="auto"/>
            </w:tcBorders>
            <w:vAlign w:val="center"/>
          </w:tcPr>
          <w:p w14:paraId="0DB996F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3E0C93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0193405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0918FA7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1E4E6AE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4168B91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69915EE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08F317F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70EB3A3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30E67665"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3042DB1A"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13</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0FDC4AEA"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выполнения работ по благоустройству городской среды;</w:t>
            </w:r>
          </w:p>
        </w:tc>
        <w:tc>
          <w:tcPr>
            <w:tcW w:w="283" w:type="pct"/>
            <w:tcBorders>
              <w:top w:val="single" w:sz="6" w:space="0" w:color="auto"/>
              <w:left w:val="single" w:sz="12" w:space="0" w:color="auto"/>
              <w:bottom w:val="single" w:sz="6" w:space="0" w:color="auto"/>
              <w:right w:val="single" w:sz="6" w:space="0" w:color="auto"/>
            </w:tcBorders>
            <w:vAlign w:val="center"/>
          </w:tcPr>
          <w:p w14:paraId="1132BE0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62B04C1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2064B1E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5209BBB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5A7247C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6D39366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46E9BAD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0FB2338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426ED4C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7B9944C8"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1458C3D5"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14</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2C5D6C44"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по содержанию и текущему ремонту общего имущества собственников помещений в многоквартирном доме;</w:t>
            </w:r>
          </w:p>
        </w:tc>
        <w:tc>
          <w:tcPr>
            <w:tcW w:w="283" w:type="pct"/>
            <w:tcBorders>
              <w:top w:val="single" w:sz="6" w:space="0" w:color="auto"/>
              <w:left w:val="single" w:sz="12" w:space="0" w:color="auto"/>
              <w:bottom w:val="single" w:sz="6" w:space="0" w:color="auto"/>
              <w:right w:val="single" w:sz="6" w:space="0" w:color="auto"/>
            </w:tcBorders>
            <w:vAlign w:val="center"/>
          </w:tcPr>
          <w:p w14:paraId="170F34C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3D68D2D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796C86E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5380F44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152770C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251F46B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3BE9611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033F153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261E832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1D00EFA8"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41F09B8D"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15</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468C4378"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поставки сжиженного газа в баллонах;</w:t>
            </w:r>
          </w:p>
        </w:tc>
        <w:tc>
          <w:tcPr>
            <w:tcW w:w="283" w:type="pct"/>
            <w:tcBorders>
              <w:top w:val="single" w:sz="6" w:space="0" w:color="auto"/>
              <w:left w:val="single" w:sz="12" w:space="0" w:color="auto"/>
              <w:bottom w:val="single" w:sz="6" w:space="0" w:color="auto"/>
              <w:right w:val="single" w:sz="6" w:space="0" w:color="auto"/>
            </w:tcBorders>
            <w:vAlign w:val="center"/>
          </w:tcPr>
          <w:p w14:paraId="0E0524D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76641D0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79BB9C1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2D5F2D4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3759462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76E4161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2730296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7DB02A8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6A5D6BE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34D7045E"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47F6D41A"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16</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6333BBA4"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купли-продажи электрической энергии (мощности) на розничном рынке электрической энергии (мощности);</w:t>
            </w:r>
          </w:p>
        </w:tc>
        <w:tc>
          <w:tcPr>
            <w:tcW w:w="283" w:type="pct"/>
            <w:tcBorders>
              <w:top w:val="single" w:sz="6" w:space="0" w:color="auto"/>
              <w:left w:val="single" w:sz="12" w:space="0" w:color="auto"/>
              <w:bottom w:val="single" w:sz="6" w:space="0" w:color="auto"/>
              <w:right w:val="single" w:sz="6" w:space="0" w:color="auto"/>
            </w:tcBorders>
            <w:vAlign w:val="center"/>
          </w:tcPr>
          <w:p w14:paraId="52B2666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10E955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47841F5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32B34CA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2390B32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0134DAA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63B3D33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04BB9DF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2CA79A4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40CF6537"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37CF4AD0"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17</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2675DE0A"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81555">
              <w:rPr>
                <w:rFonts w:ascii="PT Astra Serif" w:hAnsi="PT Astra Serif"/>
                <w:sz w:val="20"/>
                <w:szCs w:val="20"/>
              </w:rPr>
              <w:t>когенерации</w:t>
            </w:r>
            <w:proofErr w:type="spellEnd"/>
            <w:r w:rsidRPr="00E81555">
              <w:rPr>
                <w:rFonts w:ascii="PT Astra Serif" w:hAnsi="PT Astra Serif"/>
                <w:sz w:val="20"/>
                <w:szCs w:val="20"/>
              </w:rPr>
              <w:t>;</w:t>
            </w:r>
          </w:p>
        </w:tc>
        <w:tc>
          <w:tcPr>
            <w:tcW w:w="283" w:type="pct"/>
            <w:tcBorders>
              <w:top w:val="single" w:sz="6" w:space="0" w:color="auto"/>
              <w:left w:val="single" w:sz="12" w:space="0" w:color="auto"/>
              <w:bottom w:val="single" w:sz="6" w:space="0" w:color="auto"/>
              <w:right w:val="single" w:sz="6" w:space="0" w:color="auto"/>
            </w:tcBorders>
            <w:vAlign w:val="center"/>
          </w:tcPr>
          <w:p w14:paraId="12D3DC4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64B5936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24E50F4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028781A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2386280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6CBB7DF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6FDD997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235577E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20E65EC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52B43FF9"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6F6AD627"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18</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70A69AF0"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283" w:type="pct"/>
            <w:tcBorders>
              <w:top w:val="single" w:sz="6" w:space="0" w:color="auto"/>
              <w:left w:val="single" w:sz="12" w:space="0" w:color="auto"/>
              <w:bottom w:val="single" w:sz="6" w:space="0" w:color="auto"/>
              <w:right w:val="single" w:sz="6" w:space="0" w:color="auto"/>
            </w:tcBorders>
            <w:vAlign w:val="center"/>
          </w:tcPr>
          <w:p w14:paraId="4292E44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184CFBD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5C675FB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04CF06A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153F307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3432885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11A44B6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66EDFFF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53828EF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5EA69F83"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680718E8"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19</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73537A3C"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283" w:type="pct"/>
            <w:tcBorders>
              <w:top w:val="single" w:sz="6" w:space="0" w:color="auto"/>
              <w:left w:val="single" w:sz="12" w:space="0" w:color="auto"/>
              <w:bottom w:val="single" w:sz="6" w:space="0" w:color="auto"/>
              <w:right w:val="single" w:sz="6" w:space="0" w:color="auto"/>
            </w:tcBorders>
            <w:vAlign w:val="center"/>
            <w:hideMark/>
          </w:tcPr>
          <w:p w14:paraId="6485369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658C6D8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575223F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053996D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0D5D6C9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541C6BB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615D63E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56CDC07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2E5DC6F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057B15C9"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39423DC1"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20</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3D47F4CC"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перевозке пассажиров и багажа легковым такси на территории субъекта Российской Федерации;</w:t>
            </w:r>
          </w:p>
        </w:tc>
        <w:tc>
          <w:tcPr>
            <w:tcW w:w="283" w:type="pct"/>
            <w:tcBorders>
              <w:top w:val="single" w:sz="6" w:space="0" w:color="auto"/>
              <w:left w:val="single" w:sz="12" w:space="0" w:color="auto"/>
              <w:bottom w:val="single" w:sz="6" w:space="0" w:color="auto"/>
              <w:right w:val="single" w:sz="6" w:space="0" w:color="auto"/>
            </w:tcBorders>
            <w:vAlign w:val="center"/>
            <w:hideMark/>
          </w:tcPr>
          <w:p w14:paraId="0C870E3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343991E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1F9FF62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56B42EA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596FBF9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2F162A1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005AC36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3507F01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0C932EE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3DA01E06"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5DFF6688"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21</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2A0D572F"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оказания услуг по ремонту автотранспортных средств;</w:t>
            </w:r>
          </w:p>
        </w:tc>
        <w:tc>
          <w:tcPr>
            <w:tcW w:w="283" w:type="pct"/>
            <w:tcBorders>
              <w:top w:val="single" w:sz="6" w:space="0" w:color="auto"/>
              <w:left w:val="single" w:sz="12" w:space="0" w:color="auto"/>
              <w:bottom w:val="single" w:sz="6" w:space="0" w:color="auto"/>
              <w:right w:val="single" w:sz="6" w:space="0" w:color="auto"/>
            </w:tcBorders>
            <w:vAlign w:val="center"/>
            <w:hideMark/>
          </w:tcPr>
          <w:p w14:paraId="5CD66F8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2980820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4208278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4DE1EEC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6F91A4E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4170FC2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2685445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619BD34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32067AC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50A675A6"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42AC92D6"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lastRenderedPageBreak/>
              <w:t>22</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718A0098" w14:textId="77777777" w:rsidR="0075468C" w:rsidRPr="00E81555" w:rsidRDefault="0075468C" w:rsidP="00AD49B5">
            <w:pPr>
              <w:suppressAutoHyphens/>
              <w:spacing w:after="0" w:line="240" w:lineRule="auto"/>
              <w:rPr>
                <w:rFonts w:ascii="Times New Roman" w:hAnsi="Times New Roman"/>
                <w:sz w:val="20"/>
                <w:szCs w:val="20"/>
                <w:lang w:eastAsia="ru-RU"/>
              </w:rPr>
            </w:pPr>
            <w:r w:rsidRPr="00E81555">
              <w:rPr>
                <w:rFonts w:ascii="PT Astra Serif" w:hAnsi="PT Astra Serif"/>
                <w:sz w:val="20"/>
                <w:szCs w:val="20"/>
              </w:rPr>
              <w:t>Рынок услуг связи, в том числе услу</w:t>
            </w:r>
            <w:r w:rsidR="00AD49B5">
              <w:rPr>
                <w:rFonts w:ascii="PT Astra Serif" w:hAnsi="PT Astra Serif"/>
                <w:sz w:val="20"/>
                <w:szCs w:val="20"/>
              </w:rPr>
              <w:t>г по предоставлению широкополос</w:t>
            </w:r>
            <w:r w:rsidRPr="00E81555">
              <w:rPr>
                <w:rFonts w:ascii="PT Astra Serif" w:hAnsi="PT Astra Serif"/>
                <w:sz w:val="20"/>
                <w:szCs w:val="20"/>
              </w:rPr>
              <w:t>ного доступа к информационно-телекоммуникационной сети «Интернет»;</w:t>
            </w:r>
          </w:p>
        </w:tc>
        <w:tc>
          <w:tcPr>
            <w:tcW w:w="283" w:type="pct"/>
            <w:tcBorders>
              <w:top w:val="single" w:sz="6" w:space="0" w:color="auto"/>
              <w:left w:val="single" w:sz="12" w:space="0" w:color="auto"/>
              <w:bottom w:val="single" w:sz="6" w:space="0" w:color="auto"/>
              <w:right w:val="single" w:sz="6" w:space="0" w:color="auto"/>
            </w:tcBorders>
            <w:vAlign w:val="center"/>
            <w:hideMark/>
          </w:tcPr>
          <w:p w14:paraId="5645B3C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4B0F2DD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205F5D3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0586D57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20B8776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5FC941D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46F0DC3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213DA39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54B8CD3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30F7EA84"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1CFC4F01"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23</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166F89D8"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283" w:type="pct"/>
            <w:tcBorders>
              <w:top w:val="single" w:sz="6" w:space="0" w:color="auto"/>
              <w:left w:val="single" w:sz="12" w:space="0" w:color="auto"/>
              <w:bottom w:val="single" w:sz="6" w:space="0" w:color="auto"/>
              <w:right w:val="single" w:sz="6" w:space="0" w:color="auto"/>
            </w:tcBorders>
            <w:vAlign w:val="center"/>
            <w:hideMark/>
          </w:tcPr>
          <w:p w14:paraId="5007EAF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5ACD510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11AB6BB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784F247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0F36C7C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439B733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3D9FCED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36CFAB8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57F36F0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7CD62B63"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31EC848C"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24</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59A5CA58"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строительства объектов капитального строительства, за исключением жилищного и дорожного строительства;</w:t>
            </w:r>
          </w:p>
        </w:tc>
        <w:tc>
          <w:tcPr>
            <w:tcW w:w="283" w:type="pct"/>
            <w:tcBorders>
              <w:top w:val="single" w:sz="6" w:space="0" w:color="auto"/>
              <w:left w:val="single" w:sz="12" w:space="0" w:color="auto"/>
              <w:bottom w:val="single" w:sz="6" w:space="0" w:color="auto"/>
              <w:right w:val="single" w:sz="6" w:space="0" w:color="auto"/>
            </w:tcBorders>
            <w:vAlign w:val="center"/>
            <w:hideMark/>
          </w:tcPr>
          <w:p w14:paraId="485089D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54C5620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334DE38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4E1FAFF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30ADF6A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1CDC952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5551BD6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3BDBC48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79102E8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669CAED7"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3F4B6B47"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25</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4B5F5570"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дорожной деятельности (за исключением проектирования);</w:t>
            </w:r>
          </w:p>
        </w:tc>
        <w:tc>
          <w:tcPr>
            <w:tcW w:w="283" w:type="pct"/>
            <w:tcBorders>
              <w:top w:val="single" w:sz="6" w:space="0" w:color="auto"/>
              <w:left w:val="single" w:sz="12" w:space="0" w:color="auto"/>
              <w:bottom w:val="single" w:sz="6" w:space="0" w:color="auto"/>
              <w:right w:val="single" w:sz="6" w:space="0" w:color="auto"/>
            </w:tcBorders>
            <w:vAlign w:val="center"/>
            <w:hideMark/>
          </w:tcPr>
          <w:p w14:paraId="235D90F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578E2C9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0450874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2063598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1E6E97F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13C8A53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1377EC1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7AA889B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2EB81224"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24659ABD"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23EC5E0D"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26</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3DE0DA6F"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архитектурно-строительного</w:t>
            </w:r>
            <w:r>
              <w:rPr>
                <w:rFonts w:ascii="PT Astra Serif" w:hAnsi="PT Astra Serif"/>
                <w:sz w:val="20"/>
                <w:szCs w:val="20"/>
              </w:rPr>
              <w:t xml:space="preserve"> </w:t>
            </w:r>
            <w:r w:rsidRPr="0048023A">
              <w:rPr>
                <w:rFonts w:ascii="PT Astra Serif" w:hAnsi="PT Astra Serif"/>
                <w:sz w:val="20"/>
                <w:szCs w:val="20"/>
              </w:rPr>
              <w:t>проектирования;</w:t>
            </w:r>
          </w:p>
        </w:tc>
        <w:tc>
          <w:tcPr>
            <w:tcW w:w="283" w:type="pct"/>
            <w:tcBorders>
              <w:top w:val="single" w:sz="6" w:space="0" w:color="auto"/>
              <w:left w:val="single" w:sz="12" w:space="0" w:color="auto"/>
              <w:bottom w:val="single" w:sz="6" w:space="0" w:color="auto"/>
              <w:right w:val="single" w:sz="6" w:space="0" w:color="auto"/>
            </w:tcBorders>
            <w:vAlign w:val="center"/>
            <w:hideMark/>
          </w:tcPr>
          <w:p w14:paraId="7628B9A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13661F2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4FC5973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6A46415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2444865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73E256C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4D27D95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0CCA091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3DCAB3E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4BF69FDF"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68EE0000"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27</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0D82FAD0"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кадастровых и землеустроительных работ;</w:t>
            </w:r>
          </w:p>
        </w:tc>
        <w:tc>
          <w:tcPr>
            <w:tcW w:w="283" w:type="pct"/>
            <w:tcBorders>
              <w:top w:val="single" w:sz="6" w:space="0" w:color="auto"/>
              <w:left w:val="single" w:sz="12" w:space="0" w:color="auto"/>
              <w:bottom w:val="single" w:sz="6" w:space="0" w:color="auto"/>
              <w:right w:val="single" w:sz="6" w:space="0" w:color="auto"/>
            </w:tcBorders>
            <w:vAlign w:val="center"/>
            <w:hideMark/>
          </w:tcPr>
          <w:p w14:paraId="74DCA5D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4FD4519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1F4A4E1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00A2B27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7CA4EDC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5E42926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3AF77E1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43AE12A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080F3F2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1C809852"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4F600CA5"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28</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32D1FF97"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реализации</w:t>
            </w:r>
            <w:r>
              <w:rPr>
                <w:rFonts w:ascii="PT Astra Serif" w:hAnsi="PT Astra Serif"/>
                <w:sz w:val="20"/>
                <w:szCs w:val="20"/>
              </w:rPr>
              <w:t xml:space="preserve"> </w:t>
            </w:r>
            <w:r w:rsidRPr="0048023A">
              <w:rPr>
                <w:rFonts w:ascii="PT Astra Serif" w:hAnsi="PT Astra Serif"/>
                <w:sz w:val="20"/>
                <w:szCs w:val="20"/>
              </w:rPr>
              <w:t>сельскохозяйственной</w:t>
            </w:r>
            <w:r>
              <w:rPr>
                <w:rFonts w:ascii="PT Astra Serif" w:hAnsi="PT Astra Serif"/>
                <w:sz w:val="20"/>
                <w:szCs w:val="20"/>
              </w:rPr>
              <w:t xml:space="preserve"> </w:t>
            </w:r>
            <w:r w:rsidRPr="0048023A">
              <w:rPr>
                <w:rFonts w:ascii="PT Astra Serif" w:hAnsi="PT Astra Serif"/>
                <w:sz w:val="20"/>
                <w:szCs w:val="20"/>
              </w:rPr>
              <w:t>продукции;</w:t>
            </w:r>
          </w:p>
        </w:tc>
        <w:tc>
          <w:tcPr>
            <w:tcW w:w="283" w:type="pct"/>
            <w:tcBorders>
              <w:top w:val="single" w:sz="6" w:space="0" w:color="auto"/>
              <w:left w:val="single" w:sz="12" w:space="0" w:color="auto"/>
              <w:bottom w:val="single" w:sz="6" w:space="0" w:color="auto"/>
              <w:right w:val="single" w:sz="6" w:space="0" w:color="auto"/>
            </w:tcBorders>
            <w:vAlign w:val="center"/>
            <w:hideMark/>
          </w:tcPr>
          <w:p w14:paraId="3D47220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6CF1BFD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1159454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28C40BE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0409D64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086EBD43"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1B5F67C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361D8FE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2726F48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726D4D78"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0C604621"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29</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646F0646" w14:textId="77777777" w:rsidR="0075468C" w:rsidRPr="00E81555" w:rsidRDefault="0075468C" w:rsidP="00AD49B5">
            <w:pPr>
              <w:suppressAutoHyphens/>
              <w:spacing w:after="0" w:line="240" w:lineRule="auto"/>
              <w:rPr>
                <w:rFonts w:ascii="Times New Roman" w:eastAsia="SimSun" w:hAnsi="Times New Roman"/>
                <w:sz w:val="20"/>
                <w:szCs w:val="20"/>
                <w:lang w:eastAsia="ar-SA"/>
              </w:rPr>
            </w:pPr>
            <w:r w:rsidRPr="00E81555">
              <w:rPr>
                <w:rFonts w:ascii="PT Astra Serif" w:hAnsi="PT Astra Serif"/>
                <w:sz w:val="20"/>
                <w:szCs w:val="20"/>
              </w:rPr>
              <w:t>Рынок лабораторных исследований для выдачи ветеринарных сопроводительных документов;</w:t>
            </w:r>
          </w:p>
        </w:tc>
        <w:tc>
          <w:tcPr>
            <w:tcW w:w="283" w:type="pct"/>
            <w:tcBorders>
              <w:top w:val="single" w:sz="6" w:space="0" w:color="auto"/>
              <w:left w:val="single" w:sz="12" w:space="0" w:color="auto"/>
              <w:bottom w:val="single" w:sz="6" w:space="0" w:color="auto"/>
              <w:right w:val="single" w:sz="6" w:space="0" w:color="auto"/>
            </w:tcBorders>
            <w:vAlign w:val="center"/>
            <w:hideMark/>
          </w:tcPr>
          <w:p w14:paraId="1250A4A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3AC9E38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6E2B713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13A402E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16105EB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0D0E638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7C0E069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411FBE0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79CAC17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35D55911"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6641E103"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30</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08622A00"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племенного</w:t>
            </w:r>
            <w:r>
              <w:rPr>
                <w:rFonts w:ascii="PT Astra Serif" w:hAnsi="PT Astra Serif"/>
                <w:sz w:val="20"/>
                <w:szCs w:val="20"/>
              </w:rPr>
              <w:t xml:space="preserve"> </w:t>
            </w:r>
            <w:r w:rsidRPr="0048023A">
              <w:rPr>
                <w:rFonts w:ascii="PT Astra Serif" w:hAnsi="PT Astra Serif"/>
                <w:sz w:val="20"/>
                <w:szCs w:val="20"/>
              </w:rPr>
              <w:t>животноводства;</w:t>
            </w:r>
          </w:p>
        </w:tc>
        <w:tc>
          <w:tcPr>
            <w:tcW w:w="283" w:type="pct"/>
            <w:tcBorders>
              <w:top w:val="single" w:sz="6" w:space="0" w:color="auto"/>
              <w:left w:val="single" w:sz="12" w:space="0" w:color="auto"/>
              <w:bottom w:val="single" w:sz="6" w:space="0" w:color="auto"/>
              <w:right w:val="single" w:sz="6" w:space="0" w:color="auto"/>
            </w:tcBorders>
            <w:vAlign w:val="center"/>
          </w:tcPr>
          <w:p w14:paraId="38F209C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386E17F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7299740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04053DF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5825CA5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3CD18277"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4C86F4E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706E54C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53B730B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27A785EF"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tcPr>
          <w:p w14:paraId="54C6A090"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31</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630AA7C6"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семеноводства;</w:t>
            </w:r>
          </w:p>
        </w:tc>
        <w:tc>
          <w:tcPr>
            <w:tcW w:w="283" w:type="pct"/>
            <w:tcBorders>
              <w:top w:val="single" w:sz="6" w:space="0" w:color="auto"/>
              <w:left w:val="single" w:sz="12" w:space="0" w:color="auto"/>
              <w:bottom w:val="single" w:sz="6" w:space="0" w:color="auto"/>
              <w:right w:val="single" w:sz="6" w:space="0" w:color="auto"/>
            </w:tcBorders>
            <w:vAlign w:val="center"/>
          </w:tcPr>
          <w:p w14:paraId="2AD3539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083B6B1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tcPr>
          <w:p w14:paraId="6A889FB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tcPr>
          <w:p w14:paraId="1663C5B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tcPr>
          <w:p w14:paraId="0CA5951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tcPr>
          <w:p w14:paraId="47564EE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tcPr>
          <w:p w14:paraId="551CE34E"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tcPr>
          <w:p w14:paraId="504911C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tcPr>
          <w:p w14:paraId="1E3D105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71FD5EF1"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60C9F67E"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32</w:t>
            </w:r>
          </w:p>
        </w:tc>
        <w:tc>
          <w:tcPr>
            <w:tcW w:w="2329" w:type="pct"/>
            <w:tcBorders>
              <w:top w:val="single" w:sz="4" w:space="0" w:color="auto"/>
              <w:left w:val="single" w:sz="4" w:space="0" w:color="auto"/>
              <w:bottom w:val="single" w:sz="4" w:space="0" w:color="auto"/>
              <w:right w:val="single" w:sz="12" w:space="0" w:color="auto"/>
            </w:tcBorders>
            <w:shd w:val="clear" w:color="auto" w:fill="FFFFFF"/>
          </w:tcPr>
          <w:p w14:paraId="3F02235B"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вылова</w:t>
            </w:r>
            <w:r>
              <w:rPr>
                <w:rFonts w:ascii="PT Astra Serif" w:hAnsi="PT Astra Serif"/>
                <w:sz w:val="20"/>
                <w:szCs w:val="20"/>
              </w:rPr>
              <w:t xml:space="preserve"> </w:t>
            </w:r>
            <w:r w:rsidRPr="0048023A">
              <w:rPr>
                <w:rFonts w:ascii="PT Astra Serif" w:hAnsi="PT Astra Serif"/>
                <w:sz w:val="20"/>
                <w:szCs w:val="20"/>
              </w:rPr>
              <w:t>водных</w:t>
            </w:r>
            <w:r>
              <w:rPr>
                <w:rFonts w:ascii="PT Astra Serif" w:hAnsi="PT Astra Serif"/>
                <w:sz w:val="20"/>
                <w:szCs w:val="20"/>
              </w:rPr>
              <w:t xml:space="preserve"> </w:t>
            </w:r>
            <w:r w:rsidRPr="0048023A">
              <w:rPr>
                <w:rFonts w:ascii="PT Astra Serif" w:hAnsi="PT Astra Serif"/>
                <w:sz w:val="20"/>
                <w:szCs w:val="20"/>
              </w:rPr>
              <w:t>биоресурсов;</w:t>
            </w:r>
          </w:p>
        </w:tc>
        <w:tc>
          <w:tcPr>
            <w:tcW w:w="283" w:type="pct"/>
            <w:tcBorders>
              <w:top w:val="single" w:sz="6" w:space="0" w:color="auto"/>
              <w:left w:val="single" w:sz="12" w:space="0" w:color="auto"/>
              <w:bottom w:val="single" w:sz="6" w:space="0" w:color="auto"/>
              <w:right w:val="single" w:sz="6" w:space="0" w:color="auto"/>
            </w:tcBorders>
            <w:vAlign w:val="center"/>
            <w:hideMark/>
          </w:tcPr>
          <w:p w14:paraId="50131CE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084857E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6" w:space="0" w:color="auto"/>
              <w:right w:val="single" w:sz="12" w:space="0" w:color="auto"/>
            </w:tcBorders>
            <w:vAlign w:val="center"/>
            <w:hideMark/>
          </w:tcPr>
          <w:p w14:paraId="5A621E0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6" w:space="0" w:color="auto"/>
              <w:right w:val="single" w:sz="6" w:space="0" w:color="auto"/>
            </w:tcBorders>
            <w:vAlign w:val="center"/>
            <w:hideMark/>
          </w:tcPr>
          <w:p w14:paraId="0126C0D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6" w:space="0" w:color="auto"/>
              <w:right w:val="single" w:sz="6" w:space="0" w:color="auto"/>
            </w:tcBorders>
            <w:vAlign w:val="center"/>
            <w:hideMark/>
          </w:tcPr>
          <w:p w14:paraId="46C0F13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6" w:space="0" w:color="auto"/>
              <w:right w:val="single" w:sz="12" w:space="0" w:color="auto"/>
            </w:tcBorders>
            <w:vAlign w:val="center"/>
            <w:hideMark/>
          </w:tcPr>
          <w:p w14:paraId="72F1ACA8"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6" w:space="0" w:color="auto"/>
              <w:right w:val="single" w:sz="6" w:space="0" w:color="auto"/>
            </w:tcBorders>
            <w:vAlign w:val="center"/>
            <w:hideMark/>
          </w:tcPr>
          <w:p w14:paraId="3C7995C1"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6" w:space="0" w:color="auto"/>
              <w:right w:val="single" w:sz="6" w:space="0" w:color="auto"/>
            </w:tcBorders>
            <w:vAlign w:val="center"/>
            <w:hideMark/>
          </w:tcPr>
          <w:p w14:paraId="1F72D62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6" w:space="0" w:color="auto"/>
              <w:right w:val="single" w:sz="12" w:space="0" w:color="auto"/>
            </w:tcBorders>
            <w:vAlign w:val="center"/>
            <w:hideMark/>
          </w:tcPr>
          <w:p w14:paraId="138F0D49"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r w:rsidR="0075468C" w:rsidRPr="00B93D2D" w14:paraId="27FDDF22" w14:textId="77777777" w:rsidTr="0075468C">
        <w:tc>
          <w:tcPr>
            <w:tcW w:w="271" w:type="pct"/>
            <w:tcBorders>
              <w:top w:val="single" w:sz="4" w:space="0" w:color="auto"/>
              <w:left w:val="single" w:sz="4" w:space="0" w:color="auto"/>
              <w:bottom w:val="single" w:sz="4" w:space="0" w:color="auto"/>
              <w:right w:val="single" w:sz="4" w:space="0" w:color="auto"/>
            </w:tcBorders>
            <w:shd w:val="clear" w:color="auto" w:fill="FFFFFF"/>
            <w:hideMark/>
          </w:tcPr>
          <w:p w14:paraId="203030F3" w14:textId="77777777" w:rsidR="0075468C" w:rsidRPr="00B93D2D" w:rsidRDefault="0075468C" w:rsidP="0083020F">
            <w:pPr>
              <w:suppressAutoHyphens/>
              <w:spacing w:after="0" w:line="240" w:lineRule="auto"/>
              <w:ind w:left="-120" w:right="-111"/>
              <w:jc w:val="center"/>
              <w:rPr>
                <w:rFonts w:ascii="Times New Roman" w:eastAsia="SimSun" w:hAnsi="Times New Roman"/>
                <w:lang w:eastAsia="ar-SA"/>
              </w:rPr>
            </w:pPr>
            <w:r w:rsidRPr="00B93D2D">
              <w:rPr>
                <w:rFonts w:ascii="Times New Roman" w:eastAsia="SimSun" w:hAnsi="Times New Roman"/>
                <w:lang w:eastAsia="ar-SA"/>
              </w:rPr>
              <w:t>33</w:t>
            </w:r>
          </w:p>
        </w:tc>
        <w:tc>
          <w:tcPr>
            <w:tcW w:w="2329" w:type="pct"/>
            <w:tcBorders>
              <w:top w:val="single" w:sz="4" w:space="0" w:color="auto"/>
              <w:left w:val="single" w:sz="4" w:space="0" w:color="auto"/>
              <w:right w:val="single" w:sz="12" w:space="0" w:color="auto"/>
            </w:tcBorders>
            <w:shd w:val="clear" w:color="auto" w:fill="FFFFFF"/>
          </w:tcPr>
          <w:p w14:paraId="73D2953E" w14:textId="77777777" w:rsidR="0075468C" w:rsidRPr="0048023A" w:rsidRDefault="0075468C" w:rsidP="00AD49B5">
            <w:pPr>
              <w:suppressAutoHyphens/>
              <w:spacing w:after="0" w:line="240" w:lineRule="auto"/>
              <w:rPr>
                <w:rFonts w:ascii="Times New Roman" w:eastAsia="SimSun" w:hAnsi="Times New Roman"/>
                <w:sz w:val="20"/>
                <w:szCs w:val="20"/>
                <w:lang w:eastAsia="ar-SA"/>
              </w:rPr>
            </w:pPr>
            <w:r w:rsidRPr="0048023A">
              <w:rPr>
                <w:rFonts w:ascii="PT Astra Serif" w:hAnsi="PT Astra Serif"/>
                <w:sz w:val="20"/>
                <w:szCs w:val="20"/>
              </w:rPr>
              <w:t>Рынок</w:t>
            </w:r>
            <w:r>
              <w:rPr>
                <w:rFonts w:ascii="PT Astra Serif" w:hAnsi="PT Astra Serif"/>
                <w:sz w:val="20"/>
                <w:szCs w:val="20"/>
              </w:rPr>
              <w:t xml:space="preserve"> </w:t>
            </w:r>
            <w:r w:rsidRPr="0048023A">
              <w:rPr>
                <w:rFonts w:ascii="PT Astra Serif" w:hAnsi="PT Astra Serif"/>
                <w:sz w:val="20"/>
                <w:szCs w:val="20"/>
              </w:rPr>
              <w:t>переработки</w:t>
            </w:r>
            <w:r>
              <w:rPr>
                <w:rFonts w:ascii="PT Astra Serif" w:hAnsi="PT Astra Serif"/>
                <w:sz w:val="20"/>
                <w:szCs w:val="20"/>
              </w:rPr>
              <w:t xml:space="preserve"> </w:t>
            </w:r>
            <w:r w:rsidRPr="0048023A">
              <w:rPr>
                <w:rFonts w:ascii="PT Astra Serif" w:hAnsi="PT Astra Serif"/>
                <w:sz w:val="20"/>
                <w:szCs w:val="20"/>
              </w:rPr>
              <w:t>водных</w:t>
            </w:r>
            <w:r>
              <w:rPr>
                <w:rFonts w:ascii="PT Astra Serif" w:hAnsi="PT Astra Serif"/>
                <w:sz w:val="20"/>
                <w:szCs w:val="20"/>
              </w:rPr>
              <w:t xml:space="preserve"> </w:t>
            </w:r>
            <w:r w:rsidRPr="0048023A">
              <w:rPr>
                <w:rFonts w:ascii="PT Astra Serif" w:hAnsi="PT Astra Serif"/>
                <w:sz w:val="20"/>
                <w:szCs w:val="20"/>
              </w:rPr>
              <w:t>биоресурсов;</w:t>
            </w:r>
          </w:p>
        </w:tc>
        <w:tc>
          <w:tcPr>
            <w:tcW w:w="283" w:type="pct"/>
            <w:tcBorders>
              <w:top w:val="single" w:sz="6" w:space="0" w:color="auto"/>
              <w:left w:val="single" w:sz="12" w:space="0" w:color="auto"/>
              <w:bottom w:val="single" w:sz="12" w:space="0" w:color="auto"/>
              <w:right w:val="single" w:sz="6" w:space="0" w:color="auto"/>
            </w:tcBorders>
            <w:vAlign w:val="center"/>
            <w:hideMark/>
          </w:tcPr>
          <w:p w14:paraId="70B469DA"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12" w:space="0" w:color="auto"/>
              <w:right w:val="single" w:sz="6" w:space="0" w:color="auto"/>
            </w:tcBorders>
            <w:vAlign w:val="center"/>
            <w:hideMark/>
          </w:tcPr>
          <w:p w14:paraId="544DB3A0"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9" w:type="pct"/>
            <w:tcBorders>
              <w:top w:val="single" w:sz="6" w:space="0" w:color="auto"/>
              <w:left w:val="single" w:sz="6" w:space="0" w:color="auto"/>
              <w:bottom w:val="single" w:sz="12" w:space="0" w:color="auto"/>
              <w:right w:val="single" w:sz="12" w:space="0" w:color="auto"/>
            </w:tcBorders>
            <w:vAlign w:val="center"/>
            <w:hideMark/>
          </w:tcPr>
          <w:p w14:paraId="43F0DC76"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4" w:type="pct"/>
            <w:tcBorders>
              <w:top w:val="single" w:sz="6" w:space="0" w:color="auto"/>
              <w:left w:val="single" w:sz="12" w:space="0" w:color="auto"/>
              <w:bottom w:val="single" w:sz="12" w:space="0" w:color="auto"/>
              <w:right w:val="single" w:sz="6" w:space="0" w:color="auto"/>
            </w:tcBorders>
            <w:vAlign w:val="center"/>
            <w:hideMark/>
          </w:tcPr>
          <w:p w14:paraId="0A4684D2"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2" w:type="pct"/>
            <w:tcBorders>
              <w:top w:val="single" w:sz="6" w:space="0" w:color="auto"/>
              <w:left w:val="single" w:sz="6" w:space="0" w:color="auto"/>
              <w:bottom w:val="single" w:sz="12" w:space="0" w:color="auto"/>
              <w:right w:val="single" w:sz="6" w:space="0" w:color="auto"/>
            </w:tcBorders>
            <w:vAlign w:val="center"/>
            <w:hideMark/>
          </w:tcPr>
          <w:p w14:paraId="4E62199F"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8" w:type="pct"/>
            <w:tcBorders>
              <w:top w:val="single" w:sz="6" w:space="0" w:color="auto"/>
              <w:left w:val="single" w:sz="6" w:space="0" w:color="auto"/>
              <w:bottom w:val="single" w:sz="12" w:space="0" w:color="auto"/>
              <w:right w:val="single" w:sz="12" w:space="0" w:color="auto"/>
            </w:tcBorders>
            <w:vAlign w:val="center"/>
            <w:hideMark/>
          </w:tcPr>
          <w:p w14:paraId="247DBE7B"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c>
          <w:tcPr>
            <w:tcW w:w="262" w:type="pct"/>
            <w:tcBorders>
              <w:top w:val="single" w:sz="6" w:space="0" w:color="auto"/>
              <w:left w:val="single" w:sz="12" w:space="0" w:color="auto"/>
              <w:bottom w:val="single" w:sz="12" w:space="0" w:color="auto"/>
              <w:right w:val="single" w:sz="6" w:space="0" w:color="auto"/>
            </w:tcBorders>
            <w:vAlign w:val="center"/>
            <w:hideMark/>
          </w:tcPr>
          <w:p w14:paraId="070146BC"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1</w:t>
            </w:r>
          </w:p>
        </w:tc>
        <w:tc>
          <w:tcPr>
            <w:tcW w:w="266" w:type="pct"/>
            <w:tcBorders>
              <w:top w:val="single" w:sz="6" w:space="0" w:color="auto"/>
              <w:left w:val="single" w:sz="6" w:space="0" w:color="auto"/>
              <w:bottom w:val="single" w:sz="12" w:space="0" w:color="auto"/>
              <w:right w:val="single" w:sz="6" w:space="0" w:color="auto"/>
            </w:tcBorders>
            <w:vAlign w:val="center"/>
            <w:hideMark/>
          </w:tcPr>
          <w:p w14:paraId="570349CD"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2</w:t>
            </w:r>
          </w:p>
        </w:tc>
        <w:tc>
          <w:tcPr>
            <w:tcW w:w="261" w:type="pct"/>
            <w:tcBorders>
              <w:top w:val="single" w:sz="6" w:space="0" w:color="auto"/>
              <w:left w:val="single" w:sz="6" w:space="0" w:color="auto"/>
              <w:bottom w:val="single" w:sz="12" w:space="0" w:color="auto"/>
              <w:right w:val="single" w:sz="12" w:space="0" w:color="auto"/>
            </w:tcBorders>
            <w:vAlign w:val="center"/>
            <w:hideMark/>
          </w:tcPr>
          <w:p w14:paraId="34331D75" w14:textId="77777777" w:rsidR="0075468C" w:rsidRPr="00B93D2D" w:rsidRDefault="0075468C" w:rsidP="0083020F">
            <w:pPr>
              <w:suppressAutoHyphens/>
              <w:spacing w:after="0" w:line="240" w:lineRule="auto"/>
              <w:jc w:val="center"/>
              <w:rPr>
                <w:rFonts w:ascii="Times New Roman" w:eastAsia="SimSun" w:hAnsi="Times New Roman"/>
                <w:lang w:eastAsia="ar-SA"/>
              </w:rPr>
            </w:pPr>
            <w:r w:rsidRPr="00B93D2D">
              <w:rPr>
                <w:rFonts w:ascii="Times New Roman" w:eastAsia="SimSun" w:hAnsi="Times New Roman"/>
                <w:lang w:eastAsia="ar-SA"/>
              </w:rPr>
              <w:t>3</w:t>
            </w:r>
          </w:p>
        </w:tc>
      </w:tr>
    </w:tbl>
    <w:p w14:paraId="5165D5B8" w14:textId="77777777" w:rsidR="000F2320" w:rsidRDefault="000F2320" w:rsidP="000F2320">
      <w:pPr>
        <w:suppressAutoHyphens/>
        <w:spacing w:after="0" w:line="240" w:lineRule="auto"/>
        <w:jc w:val="both"/>
        <w:rPr>
          <w:rFonts w:ascii="Times New Roman" w:eastAsia="SimSun" w:hAnsi="Times New Roman"/>
          <w:b/>
          <w:highlight w:val="yellow"/>
          <w:lang w:eastAsia="ar-SA"/>
        </w:rPr>
      </w:pPr>
    </w:p>
    <w:p w14:paraId="4AC4E0CA" w14:textId="77777777" w:rsidR="000F2320" w:rsidRPr="00C90DDF" w:rsidRDefault="000F2320" w:rsidP="000F2320">
      <w:pPr>
        <w:suppressAutoHyphens/>
        <w:spacing w:after="0" w:line="240" w:lineRule="auto"/>
        <w:jc w:val="both"/>
        <w:rPr>
          <w:rFonts w:ascii="Times New Roman" w:eastAsia="SimSun" w:hAnsi="Times New Roman"/>
          <w:b/>
          <w:lang w:eastAsia="ar-SA"/>
        </w:rPr>
      </w:pPr>
      <w:r w:rsidRPr="00C90DDF">
        <w:rPr>
          <w:rFonts w:ascii="Times New Roman" w:eastAsia="SimSun" w:hAnsi="Times New Roman"/>
          <w:b/>
          <w:lang w:eastAsia="ar-SA"/>
        </w:rPr>
        <w:t>12. Обращались ли Вы в надзорные органы с жалобами на качество товаров, работ или услуг в 2018 г.? В 2019 г.? (один вариант ответа по каждой строке)</w:t>
      </w:r>
    </w:p>
    <w:tbl>
      <w:tblPr>
        <w:tblStyle w:val="af7"/>
        <w:tblW w:w="0" w:type="auto"/>
        <w:tblLook w:val="04A0" w:firstRow="1" w:lastRow="0" w:firstColumn="1" w:lastColumn="0" w:noHBand="0" w:noVBand="1"/>
      </w:tblPr>
      <w:tblGrid>
        <w:gridCol w:w="3163"/>
        <w:gridCol w:w="3218"/>
        <w:gridCol w:w="3190"/>
      </w:tblGrid>
      <w:tr w:rsidR="000F2320" w:rsidRPr="00C90DDF" w14:paraId="69582AA9" w14:textId="77777777" w:rsidTr="0083020F">
        <w:tc>
          <w:tcPr>
            <w:tcW w:w="3304" w:type="dxa"/>
          </w:tcPr>
          <w:p w14:paraId="7DF08344" w14:textId="77777777" w:rsidR="000F2320" w:rsidRPr="00C90DDF" w:rsidRDefault="000F2320" w:rsidP="0083020F">
            <w:pPr>
              <w:suppressAutoHyphens/>
              <w:jc w:val="both"/>
              <w:rPr>
                <w:rFonts w:ascii="Times New Roman" w:eastAsia="SimSun" w:hAnsi="Times New Roman"/>
                <w:bCs/>
                <w:lang w:eastAsia="ar-SA"/>
              </w:rPr>
            </w:pPr>
          </w:p>
        </w:tc>
        <w:tc>
          <w:tcPr>
            <w:tcW w:w="3304" w:type="dxa"/>
          </w:tcPr>
          <w:p w14:paraId="0EE8B866" w14:textId="77777777" w:rsidR="000F2320" w:rsidRPr="00C90DDF" w:rsidRDefault="000F2320" w:rsidP="0083020F">
            <w:pPr>
              <w:suppressAutoHyphens/>
              <w:jc w:val="center"/>
              <w:rPr>
                <w:rFonts w:ascii="Times New Roman" w:eastAsia="SimSun" w:hAnsi="Times New Roman"/>
                <w:bCs/>
                <w:lang w:eastAsia="ar-SA"/>
              </w:rPr>
            </w:pPr>
            <w:proofErr w:type="spellStart"/>
            <w:r w:rsidRPr="00C90DDF">
              <w:rPr>
                <w:rFonts w:ascii="Times New Roman" w:eastAsia="SimSun" w:hAnsi="Times New Roman"/>
                <w:bCs/>
                <w:lang w:eastAsia="ar-SA"/>
              </w:rPr>
              <w:t>Обрашалс</w:t>
            </w:r>
            <w:proofErr w:type="gramStart"/>
            <w:r w:rsidRPr="00C90DDF">
              <w:rPr>
                <w:rFonts w:ascii="Times New Roman" w:eastAsia="SimSun" w:hAnsi="Times New Roman"/>
                <w:bCs/>
                <w:lang w:eastAsia="ar-SA"/>
              </w:rPr>
              <w:t>я</w:t>
            </w:r>
            <w:proofErr w:type="spellEnd"/>
            <w:r w:rsidRPr="00C90DDF">
              <w:rPr>
                <w:rFonts w:ascii="Times New Roman" w:eastAsia="SimSun" w:hAnsi="Times New Roman"/>
                <w:bCs/>
                <w:lang w:eastAsia="ar-SA"/>
              </w:rPr>
              <w:t>(</w:t>
            </w:r>
            <w:proofErr w:type="spellStart"/>
            <w:proofErr w:type="gramEnd"/>
            <w:r w:rsidRPr="00C90DDF">
              <w:rPr>
                <w:rFonts w:ascii="Times New Roman" w:eastAsia="SimSun" w:hAnsi="Times New Roman"/>
                <w:bCs/>
                <w:lang w:eastAsia="ar-SA"/>
              </w:rPr>
              <w:t>лась</w:t>
            </w:r>
            <w:proofErr w:type="spellEnd"/>
            <w:r w:rsidRPr="00C90DDF">
              <w:rPr>
                <w:rFonts w:ascii="Times New Roman" w:eastAsia="SimSun" w:hAnsi="Times New Roman"/>
                <w:bCs/>
                <w:lang w:eastAsia="ar-SA"/>
              </w:rPr>
              <w:t>)</w:t>
            </w:r>
          </w:p>
        </w:tc>
        <w:tc>
          <w:tcPr>
            <w:tcW w:w="3305" w:type="dxa"/>
          </w:tcPr>
          <w:p w14:paraId="10F6DBBA" w14:textId="77777777" w:rsidR="000F2320" w:rsidRPr="00C90DDF" w:rsidRDefault="000F2320" w:rsidP="0083020F">
            <w:pPr>
              <w:suppressAutoHyphens/>
              <w:jc w:val="center"/>
              <w:rPr>
                <w:rFonts w:ascii="Times New Roman" w:eastAsia="SimSun" w:hAnsi="Times New Roman"/>
                <w:bCs/>
                <w:lang w:eastAsia="ar-SA"/>
              </w:rPr>
            </w:pPr>
            <w:r w:rsidRPr="00C90DDF">
              <w:rPr>
                <w:rFonts w:ascii="Times New Roman" w:eastAsia="SimSun" w:hAnsi="Times New Roman"/>
                <w:bCs/>
                <w:lang w:eastAsia="ar-SA"/>
              </w:rPr>
              <w:t>Не обращался (</w:t>
            </w:r>
            <w:proofErr w:type="spellStart"/>
            <w:r w:rsidRPr="00C90DDF">
              <w:rPr>
                <w:rFonts w:ascii="Times New Roman" w:eastAsia="SimSun" w:hAnsi="Times New Roman"/>
                <w:bCs/>
                <w:lang w:eastAsia="ar-SA"/>
              </w:rPr>
              <w:t>лась</w:t>
            </w:r>
            <w:proofErr w:type="spellEnd"/>
            <w:r w:rsidRPr="00C90DDF">
              <w:rPr>
                <w:rFonts w:ascii="Times New Roman" w:eastAsia="SimSun" w:hAnsi="Times New Roman"/>
                <w:bCs/>
                <w:lang w:eastAsia="ar-SA"/>
              </w:rPr>
              <w:t>)</w:t>
            </w:r>
          </w:p>
        </w:tc>
      </w:tr>
      <w:tr w:rsidR="000F2320" w:rsidRPr="00C90DDF" w14:paraId="78BBADED" w14:textId="77777777" w:rsidTr="0083020F">
        <w:tc>
          <w:tcPr>
            <w:tcW w:w="3304" w:type="dxa"/>
          </w:tcPr>
          <w:p w14:paraId="76698928" w14:textId="77777777" w:rsidR="000F2320" w:rsidRPr="00C90DDF" w:rsidRDefault="000F2320" w:rsidP="0083020F">
            <w:pPr>
              <w:suppressAutoHyphens/>
              <w:jc w:val="both"/>
              <w:rPr>
                <w:rFonts w:ascii="Times New Roman" w:eastAsia="SimSun" w:hAnsi="Times New Roman"/>
                <w:bCs/>
                <w:lang w:eastAsia="ar-SA"/>
              </w:rPr>
            </w:pPr>
            <w:r w:rsidRPr="00C90DDF">
              <w:rPr>
                <w:rFonts w:ascii="Times New Roman" w:eastAsia="SimSun" w:hAnsi="Times New Roman"/>
                <w:bCs/>
                <w:lang w:eastAsia="ar-SA"/>
              </w:rPr>
              <w:t>12.1. В 2018 г.</w:t>
            </w:r>
          </w:p>
        </w:tc>
        <w:tc>
          <w:tcPr>
            <w:tcW w:w="3304" w:type="dxa"/>
          </w:tcPr>
          <w:p w14:paraId="49BFB5B9" w14:textId="77777777" w:rsidR="000F2320" w:rsidRPr="00C90DDF" w:rsidRDefault="000F2320" w:rsidP="0083020F">
            <w:pPr>
              <w:suppressAutoHyphens/>
              <w:jc w:val="center"/>
              <w:rPr>
                <w:rFonts w:ascii="Times New Roman" w:eastAsia="SimSun" w:hAnsi="Times New Roman"/>
                <w:bCs/>
                <w:lang w:eastAsia="ar-SA"/>
              </w:rPr>
            </w:pPr>
            <w:r w:rsidRPr="00C90DDF">
              <w:rPr>
                <w:rFonts w:ascii="Times New Roman" w:eastAsia="SimSun" w:hAnsi="Times New Roman"/>
                <w:bCs/>
                <w:lang w:eastAsia="ar-SA"/>
              </w:rPr>
              <w:t>1</w:t>
            </w:r>
          </w:p>
        </w:tc>
        <w:tc>
          <w:tcPr>
            <w:tcW w:w="3305" w:type="dxa"/>
          </w:tcPr>
          <w:p w14:paraId="5AAB4D27" w14:textId="77777777" w:rsidR="000F2320" w:rsidRPr="00C90DDF" w:rsidRDefault="000F2320" w:rsidP="0083020F">
            <w:pPr>
              <w:suppressAutoHyphens/>
              <w:jc w:val="center"/>
              <w:rPr>
                <w:rFonts w:ascii="Times New Roman" w:eastAsia="SimSun" w:hAnsi="Times New Roman"/>
                <w:bCs/>
                <w:lang w:eastAsia="ar-SA"/>
              </w:rPr>
            </w:pPr>
            <w:r w:rsidRPr="00C90DDF">
              <w:rPr>
                <w:rFonts w:ascii="Times New Roman" w:eastAsia="SimSun" w:hAnsi="Times New Roman"/>
                <w:bCs/>
                <w:lang w:eastAsia="ar-SA"/>
              </w:rPr>
              <w:t>2</w:t>
            </w:r>
          </w:p>
        </w:tc>
      </w:tr>
      <w:tr w:rsidR="000F2320" w:rsidRPr="00C90DDF" w14:paraId="355FF29D" w14:textId="77777777" w:rsidTr="0083020F">
        <w:tc>
          <w:tcPr>
            <w:tcW w:w="3304" w:type="dxa"/>
          </w:tcPr>
          <w:p w14:paraId="530C585B" w14:textId="77777777" w:rsidR="000F2320" w:rsidRPr="00C90DDF" w:rsidRDefault="000F2320" w:rsidP="0083020F">
            <w:pPr>
              <w:suppressAutoHyphens/>
              <w:jc w:val="both"/>
              <w:rPr>
                <w:rFonts w:ascii="Times New Roman" w:eastAsia="SimSun" w:hAnsi="Times New Roman"/>
                <w:bCs/>
                <w:lang w:eastAsia="ar-SA"/>
              </w:rPr>
            </w:pPr>
            <w:r w:rsidRPr="00C90DDF">
              <w:rPr>
                <w:rFonts w:ascii="Times New Roman" w:eastAsia="SimSun" w:hAnsi="Times New Roman"/>
                <w:bCs/>
                <w:lang w:eastAsia="ar-SA"/>
              </w:rPr>
              <w:t>12.2. В 2019 г.</w:t>
            </w:r>
          </w:p>
        </w:tc>
        <w:tc>
          <w:tcPr>
            <w:tcW w:w="3304" w:type="dxa"/>
          </w:tcPr>
          <w:p w14:paraId="1BA66D42" w14:textId="77777777" w:rsidR="000F2320" w:rsidRPr="00C90DDF" w:rsidRDefault="000F2320" w:rsidP="0083020F">
            <w:pPr>
              <w:suppressAutoHyphens/>
              <w:jc w:val="center"/>
              <w:rPr>
                <w:rFonts w:ascii="Times New Roman" w:eastAsia="SimSun" w:hAnsi="Times New Roman"/>
                <w:bCs/>
                <w:lang w:eastAsia="ar-SA"/>
              </w:rPr>
            </w:pPr>
            <w:r w:rsidRPr="00C90DDF">
              <w:rPr>
                <w:rFonts w:ascii="Times New Roman" w:eastAsia="SimSun" w:hAnsi="Times New Roman"/>
                <w:bCs/>
                <w:lang w:eastAsia="ar-SA"/>
              </w:rPr>
              <w:t>1</w:t>
            </w:r>
          </w:p>
        </w:tc>
        <w:tc>
          <w:tcPr>
            <w:tcW w:w="3305" w:type="dxa"/>
          </w:tcPr>
          <w:p w14:paraId="5ABA3A6B" w14:textId="77777777" w:rsidR="000F2320" w:rsidRPr="00C90DDF" w:rsidRDefault="000F2320" w:rsidP="0083020F">
            <w:pPr>
              <w:suppressAutoHyphens/>
              <w:jc w:val="center"/>
              <w:rPr>
                <w:rFonts w:ascii="Times New Roman" w:eastAsia="SimSun" w:hAnsi="Times New Roman"/>
                <w:bCs/>
                <w:lang w:eastAsia="ar-SA"/>
              </w:rPr>
            </w:pPr>
            <w:r w:rsidRPr="00C90DDF">
              <w:rPr>
                <w:rFonts w:ascii="Times New Roman" w:eastAsia="SimSun" w:hAnsi="Times New Roman"/>
                <w:bCs/>
                <w:lang w:eastAsia="ar-SA"/>
              </w:rPr>
              <w:t>2</w:t>
            </w:r>
          </w:p>
        </w:tc>
      </w:tr>
    </w:tbl>
    <w:p w14:paraId="3CEB3F69" w14:textId="77777777" w:rsidR="000F2320" w:rsidRDefault="000F2320" w:rsidP="000F2320">
      <w:pPr>
        <w:suppressAutoHyphens/>
        <w:spacing w:after="0" w:line="240" w:lineRule="auto"/>
        <w:jc w:val="both"/>
        <w:rPr>
          <w:rFonts w:ascii="Times New Roman" w:eastAsia="SimSun" w:hAnsi="Times New Roman"/>
          <w:b/>
          <w:highlight w:val="yellow"/>
          <w:lang w:eastAsia="ar-SA"/>
        </w:rPr>
      </w:pPr>
    </w:p>
    <w:p w14:paraId="27EC78D6" w14:textId="77777777" w:rsidR="000F2320" w:rsidRPr="00B93D2D" w:rsidRDefault="000F2320" w:rsidP="000F2320">
      <w:pPr>
        <w:suppressAutoHyphens/>
        <w:spacing w:after="0" w:line="240" w:lineRule="auto"/>
        <w:jc w:val="both"/>
        <w:rPr>
          <w:rFonts w:ascii="Times New Roman" w:eastAsia="SimSun" w:hAnsi="Times New Roman"/>
          <w:b/>
          <w:lang w:eastAsia="ar-SA"/>
        </w:rPr>
      </w:pPr>
      <w:r w:rsidRPr="00B93D2D">
        <w:rPr>
          <w:rFonts w:ascii="Times New Roman" w:eastAsia="SimSun" w:hAnsi="Times New Roman"/>
          <w:b/>
          <w:lang w:eastAsia="ar-SA"/>
        </w:rPr>
        <w:t>1</w:t>
      </w:r>
      <w:r>
        <w:rPr>
          <w:rFonts w:ascii="Times New Roman" w:eastAsia="SimSun" w:hAnsi="Times New Roman"/>
          <w:b/>
          <w:lang w:eastAsia="ar-SA"/>
        </w:rPr>
        <w:t>3</w:t>
      </w:r>
      <w:r w:rsidRPr="00B93D2D">
        <w:rPr>
          <w:rFonts w:ascii="Times New Roman" w:eastAsia="SimSun" w:hAnsi="Times New Roman"/>
          <w:b/>
          <w:lang w:eastAsia="ar-SA"/>
        </w:rPr>
        <w:t>. УСЛУГАМИ КАКИХ ФИНАНСОВЫХ ОРГАНИЗАЦИЙ ВЫ ПОЛЬЗУЕТЕСЬ? (</w:t>
      </w:r>
      <w:proofErr w:type="gramStart"/>
      <w:r w:rsidRPr="00B93D2D">
        <w:rPr>
          <w:rFonts w:ascii="Times New Roman" w:eastAsia="SimSun" w:hAnsi="Times New Roman"/>
          <w:b/>
          <w:lang w:eastAsia="ar-SA"/>
        </w:rPr>
        <w:t>возможно</w:t>
      </w:r>
      <w:proofErr w:type="gramEnd"/>
      <w:r w:rsidRPr="00B93D2D">
        <w:rPr>
          <w:rFonts w:ascii="Times New Roman" w:eastAsia="SimSun" w:hAnsi="Times New Roman"/>
          <w:b/>
          <w:lang w:eastAsia="ar-SA"/>
        </w:rPr>
        <w:t xml:space="preserve"> несколько вариантов ответа)</w:t>
      </w:r>
    </w:p>
    <w:p w14:paraId="35E46D7A" w14:textId="77777777" w:rsidR="000F2320" w:rsidRPr="00B93D2D" w:rsidRDefault="000F2320" w:rsidP="000F2320">
      <w:pPr>
        <w:suppressAutoHyphens/>
        <w:spacing w:after="0" w:line="240" w:lineRule="auto"/>
        <w:jc w:val="both"/>
        <w:rPr>
          <w:rFonts w:ascii="Times New Roman" w:eastAsia="SimSun" w:hAnsi="Times New Roman"/>
          <w:lang w:eastAsia="ar-SA"/>
        </w:rPr>
      </w:pPr>
      <w:r w:rsidRPr="00B93D2D">
        <w:rPr>
          <w:rFonts w:ascii="Times New Roman" w:eastAsia="SimSun" w:hAnsi="Times New Roman"/>
          <w:lang w:eastAsia="ar-SA"/>
        </w:rPr>
        <w:t>1. Банки</w:t>
      </w:r>
    </w:p>
    <w:p w14:paraId="1748C2F4" w14:textId="77777777" w:rsidR="000F2320" w:rsidRPr="00B93D2D" w:rsidRDefault="000F2320" w:rsidP="000F2320">
      <w:pPr>
        <w:suppressAutoHyphens/>
        <w:spacing w:after="0" w:line="240" w:lineRule="auto"/>
        <w:jc w:val="both"/>
        <w:rPr>
          <w:rFonts w:ascii="Times New Roman" w:eastAsia="SimSun" w:hAnsi="Times New Roman"/>
          <w:lang w:eastAsia="ar-SA"/>
        </w:rPr>
      </w:pPr>
      <w:r w:rsidRPr="00B93D2D">
        <w:rPr>
          <w:rFonts w:ascii="Times New Roman" w:eastAsia="SimSun" w:hAnsi="Times New Roman"/>
          <w:lang w:eastAsia="ar-SA"/>
        </w:rPr>
        <w:t>2.Страховые организации</w:t>
      </w:r>
    </w:p>
    <w:p w14:paraId="5D6BD81D" w14:textId="77777777" w:rsidR="000F2320" w:rsidRPr="00B93D2D" w:rsidRDefault="000F2320" w:rsidP="000F2320">
      <w:pPr>
        <w:suppressAutoHyphens/>
        <w:spacing w:after="0" w:line="240" w:lineRule="auto"/>
        <w:jc w:val="both"/>
        <w:rPr>
          <w:rFonts w:ascii="Times New Roman" w:eastAsia="SimSun" w:hAnsi="Times New Roman"/>
          <w:lang w:eastAsia="ar-SA"/>
        </w:rPr>
      </w:pPr>
      <w:r w:rsidRPr="00B93D2D">
        <w:rPr>
          <w:rFonts w:ascii="Times New Roman" w:eastAsia="SimSun" w:hAnsi="Times New Roman"/>
          <w:lang w:eastAsia="ar-SA"/>
        </w:rPr>
        <w:t xml:space="preserve">3. </w:t>
      </w:r>
      <w:proofErr w:type="spellStart"/>
      <w:r w:rsidRPr="00B93D2D">
        <w:rPr>
          <w:rFonts w:ascii="Times New Roman" w:eastAsia="SimSun" w:hAnsi="Times New Roman"/>
          <w:lang w:eastAsia="ar-SA"/>
        </w:rPr>
        <w:t>Микрофинансовые</w:t>
      </w:r>
      <w:proofErr w:type="spellEnd"/>
      <w:r w:rsidRPr="00B93D2D">
        <w:rPr>
          <w:rFonts w:ascii="Times New Roman" w:eastAsia="SimSun" w:hAnsi="Times New Roman"/>
          <w:lang w:eastAsia="ar-SA"/>
        </w:rPr>
        <w:t xml:space="preserve"> компании</w:t>
      </w:r>
    </w:p>
    <w:p w14:paraId="0D4EC9B3" w14:textId="77777777" w:rsidR="000F2320" w:rsidRPr="00B93D2D" w:rsidRDefault="000F2320" w:rsidP="000F2320">
      <w:pPr>
        <w:suppressAutoHyphens/>
        <w:spacing w:after="0" w:line="240" w:lineRule="auto"/>
        <w:jc w:val="both"/>
        <w:rPr>
          <w:rFonts w:ascii="Times New Roman" w:eastAsia="SimSun" w:hAnsi="Times New Roman"/>
          <w:lang w:eastAsia="ar-SA"/>
        </w:rPr>
      </w:pPr>
      <w:r w:rsidRPr="00B93D2D">
        <w:rPr>
          <w:rFonts w:ascii="Times New Roman" w:eastAsia="SimSun" w:hAnsi="Times New Roman"/>
          <w:lang w:eastAsia="ar-SA"/>
        </w:rPr>
        <w:t>4. Лизинговые компании</w:t>
      </w:r>
    </w:p>
    <w:p w14:paraId="229C807E" w14:textId="77777777" w:rsidR="000F2320" w:rsidRPr="00B93D2D" w:rsidRDefault="000F2320" w:rsidP="000F2320">
      <w:pPr>
        <w:suppressAutoHyphens/>
        <w:spacing w:after="0" w:line="240" w:lineRule="auto"/>
        <w:jc w:val="both"/>
        <w:rPr>
          <w:rFonts w:ascii="Times New Roman" w:eastAsia="SimSun" w:hAnsi="Times New Roman"/>
          <w:lang w:eastAsia="ar-SA"/>
        </w:rPr>
      </w:pPr>
      <w:r w:rsidRPr="00B93D2D">
        <w:rPr>
          <w:rFonts w:ascii="Times New Roman" w:eastAsia="SimSun" w:hAnsi="Times New Roman"/>
          <w:lang w:eastAsia="ar-SA"/>
        </w:rPr>
        <w:t>5. Негосударственные пенсионные фонды</w:t>
      </w:r>
    </w:p>
    <w:p w14:paraId="68FA188B" w14:textId="77777777" w:rsidR="000F2320" w:rsidRPr="00B93D2D" w:rsidRDefault="000F2320" w:rsidP="000F2320">
      <w:pPr>
        <w:suppressAutoHyphens/>
        <w:spacing w:after="0" w:line="240" w:lineRule="auto"/>
        <w:jc w:val="both"/>
        <w:rPr>
          <w:rFonts w:ascii="Times New Roman" w:eastAsia="SimSun" w:hAnsi="Times New Roman"/>
          <w:lang w:eastAsia="ar-SA"/>
        </w:rPr>
      </w:pPr>
      <w:r w:rsidRPr="00B93D2D">
        <w:rPr>
          <w:rFonts w:ascii="Times New Roman" w:eastAsia="SimSun" w:hAnsi="Times New Roman"/>
          <w:lang w:eastAsia="ar-SA"/>
        </w:rPr>
        <w:t>6. Брокеры (доверительные управляющие)</w:t>
      </w:r>
    </w:p>
    <w:p w14:paraId="5D8C843B" w14:textId="77777777" w:rsidR="000F2320" w:rsidRPr="00B93D2D" w:rsidRDefault="000F2320" w:rsidP="000F2320">
      <w:pPr>
        <w:suppressAutoHyphens/>
        <w:spacing w:after="0" w:line="240" w:lineRule="auto"/>
        <w:jc w:val="both"/>
        <w:rPr>
          <w:rFonts w:ascii="Times New Roman" w:eastAsia="SimSun" w:hAnsi="Times New Roman"/>
          <w:lang w:eastAsia="ar-SA"/>
        </w:rPr>
      </w:pPr>
      <w:r w:rsidRPr="00B93D2D">
        <w:rPr>
          <w:rFonts w:ascii="Times New Roman" w:eastAsia="SimSun" w:hAnsi="Times New Roman"/>
          <w:lang w:eastAsia="ar-SA"/>
        </w:rPr>
        <w:t>7. Иные (запишите): ____________________________________________________________</w:t>
      </w:r>
    </w:p>
    <w:p w14:paraId="72B9AF4F" w14:textId="77777777" w:rsidR="000F2320" w:rsidRPr="00B93D2D" w:rsidRDefault="000F2320" w:rsidP="000F2320">
      <w:pPr>
        <w:suppressAutoHyphens/>
        <w:spacing w:after="0" w:line="240" w:lineRule="auto"/>
        <w:jc w:val="both"/>
        <w:rPr>
          <w:rFonts w:ascii="Times New Roman" w:eastAsia="SimSun" w:hAnsi="Times New Roman"/>
          <w:lang w:eastAsia="ar-SA"/>
        </w:rPr>
      </w:pPr>
      <w:r w:rsidRPr="00B93D2D">
        <w:rPr>
          <w:rFonts w:ascii="Times New Roman" w:eastAsia="SimSun" w:hAnsi="Times New Roman"/>
          <w:lang w:eastAsia="ar-SA"/>
        </w:rPr>
        <w:t>8. Не пользуюсь</w:t>
      </w:r>
    </w:p>
    <w:p w14:paraId="58876EC5" w14:textId="77777777" w:rsidR="000F2320" w:rsidRPr="00B93D2D" w:rsidRDefault="000F2320" w:rsidP="000F2320">
      <w:pPr>
        <w:suppressAutoHyphens/>
        <w:spacing w:after="0" w:line="240" w:lineRule="auto"/>
        <w:jc w:val="both"/>
        <w:rPr>
          <w:rFonts w:ascii="Times New Roman" w:eastAsia="SimSun" w:hAnsi="Times New Roman"/>
          <w:lang w:eastAsia="ar-SA"/>
        </w:rPr>
      </w:pPr>
    </w:p>
    <w:p w14:paraId="5EB16C2F" w14:textId="77777777" w:rsidR="000F2320" w:rsidRPr="00B93D2D" w:rsidRDefault="000F2320" w:rsidP="000F2320">
      <w:pPr>
        <w:suppressAutoHyphens/>
        <w:spacing w:after="0" w:line="240" w:lineRule="auto"/>
        <w:jc w:val="both"/>
        <w:rPr>
          <w:rFonts w:ascii="Times New Roman" w:eastAsia="SimSun" w:hAnsi="Times New Roman"/>
          <w:b/>
          <w:lang w:eastAsia="ar-SA"/>
        </w:rPr>
      </w:pPr>
      <w:r>
        <w:rPr>
          <w:rFonts w:ascii="Times New Roman" w:eastAsia="SimSun" w:hAnsi="Times New Roman"/>
          <w:b/>
          <w:lang w:eastAsia="ar-SA"/>
        </w:rPr>
        <w:t>14</w:t>
      </w:r>
      <w:r w:rsidRPr="00B93D2D">
        <w:rPr>
          <w:rFonts w:ascii="Times New Roman" w:eastAsia="SimSun" w:hAnsi="Times New Roman"/>
          <w:b/>
          <w:lang w:eastAsia="ar-SA"/>
        </w:rPr>
        <w:t xml:space="preserve">. </w:t>
      </w:r>
      <w:r w:rsidRPr="00B93D2D">
        <w:rPr>
          <w:rFonts w:ascii="Times New Roman" w:hAnsi="Times New Roman"/>
          <w:b/>
          <w:bCs/>
          <w:color w:val="000000"/>
          <w:lang w:eastAsia="ru-RU"/>
        </w:rPr>
        <w:t xml:space="preserve">КАКИМИ ИЗ СЛЕДУЮЩИХ ФИНАНСОВЫХ ПРОДУКТОВ (УСЛУГ) ВЫ ЛИЧНО ПОЛЬЗУЕТЕСЬ? </w:t>
      </w:r>
      <w:r w:rsidRPr="00B93D2D">
        <w:rPr>
          <w:rFonts w:ascii="Times New Roman" w:eastAsia="SimSun" w:hAnsi="Times New Roman"/>
          <w:b/>
          <w:lang w:eastAsia="ar-SA"/>
        </w:rPr>
        <w:t>(</w:t>
      </w:r>
      <w:proofErr w:type="gramStart"/>
      <w:r w:rsidRPr="00B93D2D">
        <w:rPr>
          <w:rFonts w:ascii="Times New Roman" w:eastAsia="SimSun" w:hAnsi="Times New Roman"/>
          <w:b/>
          <w:lang w:eastAsia="ar-SA"/>
        </w:rPr>
        <w:t>возможно</w:t>
      </w:r>
      <w:proofErr w:type="gramEnd"/>
      <w:r w:rsidRPr="00B93D2D">
        <w:rPr>
          <w:rFonts w:ascii="Times New Roman" w:eastAsia="SimSun" w:hAnsi="Times New Roman"/>
          <w:b/>
          <w:lang w:eastAsia="ar-SA"/>
        </w:rPr>
        <w:t xml:space="preserve"> несколько вариантов ответа)</w:t>
      </w:r>
    </w:p>
    <w:p w14:paraId="57902123"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 xml:space="preserve">1. Зарплатная карта, оформленная работодателем </w:t>
      </w:r>
    </w:p>
    <w:p w14:paraId="4F54224B"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2. Дебетовая (расчетная) карта, оформленная самостоятельно</w:t>
      </w:r>
    </w:p>
    <w:p w14:paraId="69B46445"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3. Кредитная карта</w:t>
      </w:r>
    </w:p>
    <w:p w14:paraId="4877A0C7"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4. Страхование</w:t>
      </w:r>
    </w:p>
    <w:p w14:paraId="305FD9D8"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5. Ипотечный кредит</w:t>
      </w:r>
    </w:p>
    <w:p w14:paraId="68350E5B"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6. Потребительский кредит</w:t>
      </w:r>
    </w:p>
    <w:p w14:paraId="56749F8F"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7. Автокредит</w:t>
      </w:r>
    </w:p>
    <w:p w14:paraId="531A1D5F"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 xml:space="preserve">8. Заем в </w:t>
      </w:r>
      <w:proofErr w:type="spellStart"/>
      <w:r w:rsidRPr="00B93D2D">
        <w:rPr>
          <w:rFonts w:ascii="Times New Roman" w:hAnsi="Times New Roman"/>
          <w:color w:val="000000"/>
          <w:lang w:eastAsia="ru-RU"/>
        </w:rPr>
        <w:t>микрофинансовой</w:t>
      </w:r>
      <w:proofErr w:type="spellEnd"/>
      <w:r w:rsidRPr="00B93D2D">
        <w:rPr>
          <w:rFonts w:ascii="Times New Roman" w:hAnsi="Times New Roman"/>
          <w:color w:val="000000"/>
          <w:lang w:eastAsia="ru-RU"/>
        </w:rPr>
        <w:t xml:space="preserve"> организации</w:t>
      </w:r>
    </w:p>
    <w:p w14:paraId="2BE598FC"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lastRenderedPageBreak/>
        <w:t>9. Вклады</w:t>
      </w:r>
    </w:p>
    <w:p w14:paraId="222ABC5D"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 xml:space="preserve">10. Индивидуальный инвестиционный счет </w:t>
      </w:r>
    </w:p>
    <w:p w14:paraId="5C88F3D5"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11. Лизинг</w:t>
      </w:r>
    </w:p>
    <w:p w14:paraId="0CFF0720"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 xml:space="preserve">12. Ничего </w:t>
      </w:r>
      <w:proofErr w:type="gramStart"/>
      <w:r w:rsidRPr="00B93D2D">
        <w:rPr>
          <w:rFonts w:ascii="Times New Roman" w:hAnsi="Times New Roman"/>
          <w:color w:val="000000"/>
          <w:lang w:eastAsia="ru-RU"/>
        </w:rPr>
        <w:t>из</w:t>
      </w:r>
      <w:proofErr w:type="gramEnd"/>
      <w:r w:rsidRPr="00B93D2D">
        <w:rPr>
          <w:rFonts w:ascii="Times New Roman" w:hAnsi="Times New Roman"/>
          <w:color w:val="000000"/>
          <w:lang w:eastAsia="ru-RU"/>
        </w:rPr>
        <w:t xml:space="preserve"> перечисленного</w:t>
      </w:r>
    </w:p>
    <w:p w14:paraId="2EC11AD0" w14:textId="77777777" w:rsidR="000F2320" w:rsidRPr="00B93D2D" w:rsidRDefault="000F2320" w:rsidP="000F2320">
      <w:pPr>
        <w:suppressAutoHyphens/>
        <w:autoSpaceDE w:val="0"/>
        <w:autoSpaceDN w:val="0"/>
        <w:adjustRightInd w:val="0"/>
        <w:spacing w:after="0" w:line="240" w:lineRule="auto"/>
        <w:rPr>
          <w:rFonts w:ascii="Times New Roman" w:eastAsia="SimSun" w:hAnsi="Times New Roman"/>
          <w:lang w:eastAsia="ar-SA"/>
        </w:rPr>
      </w:pPr>
      <w:r w:rsidRPr="00B93D2D">
        <w:rPr>
          <w:rFonts w:ascii="Times New Roman" w:hAnsi="Times New Roman"/>
          <w:color w:val="000000"/>
          <w:lang w:eastAsia="ru-RU"/>
        </w:rPr>
        <w:t>13. Иное (</w:t>
      </w:r>
      <w:r w:rsidRPr="00B93D2D">
        <w:rPr>
          <w:rFonts w:ascii="Times New Roman" w:eastAsia="SimSun" w:hAnsi="Times New Roman"/>
          <w:lang w:eastAsia="ar-SA"/>
        </w:rPr>
        <w:t>запишите): _______________________________________________________________</w:t>
      </w:r>
    </w:p>
    <w:p w14:paraId="412E5C47" w14:textId="77777777" w:rsidR="000F2320" w:rsidRPr="00B93D2D" w:rsidRDefault="000F2320" w:rsidP="000F2320">
      <w:pPr>
        <w:suppressAutoHyphens/>
        <w:spacing w:after="0" w:line="240" w:lineRule="auto"/>
        <w:jc w:val="both"/>
        <w:rPr>
          <w:rFonts w:ascii="Times New Roman" w:eastAsia="SimSun" w:hAnsi="Times New Roman"/>
          <w:b/>
          <w:lang w:eastAsia="ar-SA"/>
        </w:rPr>
      </w:pPr>
      <w:r w:rsidRPr="00B93D2D">
        <w:rPr>
          <w:rFonts w:ascii="Times New Roman" w:eastAsia="SimSun" w:hAnsi="Times New Roman"/>
          <w:b/>
          <w:lang w:eastAsia="ar-SA"/>
        </w:rPr>
        <w:t>1</w:t>
      </w:r>
      <w:r>
        <w:rPr>
          <w:rFonts w:ascii="Times New Roman" w:eastAsia="SimSun" w:hAnsi="Times New Roman"/>
          <w:b/>
          <w:lang w:eastAsia="ar-SA"/>
        </w:rPr>
        <w:t>5</w:t>
      </w:r>
      <w:r w:rsidRPr="00B93D2D">
        <w:rPr>
          <w:rFonts w:ascii="Times New Roman" w:eastAsia="SimSun" w:hAnsi="Times New Roman"/>
          <w:b/>
          <w:lang w:eastAsia="ar-SA"/>
        </w:rPr>
        <w:t>. УДОВЛЕТВОРЕНЫ ЛИ ВЫ КАЧЕСТВОМ, ДОСТУПНОСТЬЮ И СТОИМОСТЬЮ ФИНАНСОВЫХ ПРОДУКТОВ (УСЛУГ) В ВАШЕМ НАСЕЛЕННОМ ПУНКТЕ? (один вариант ответа по каждой строке)</w:t>
      </w:r>
    </w:p>
    <w:tbl>
      <w:tblPr>
        <w:tblStyle w:val="4112"/>
        <w:tblW w:w="4472" w:type="pct"/>
        <w:tblLayout w:type="fixed"/>
        <w:tblLook w:val="04A0" w:firstRow="1" w:lastRow="0" w:firstColumn="1" w:lastColumn="0" w:noHBand="0" w:noVBand="1"/>
      </w:tblPr>
      <w:tblGrid>
        <w:gridCol w:w="3189"/>
        <w:gridCol w:w="1274"/>
        <w:gridCol w:w="1171"/>
        <w:gridCol w:w="2926"/>
      </w:tblGrid>
      <w:tr w:rsidR="000F2320" w:rsidRPr="00B93D2D" w14:paraId="437D470C" w14:textId="77777777" w:rsidTr="0083020F">
        <w:trPr>
          <w:trHeight w:val="18"/>
        </w:trPr>
        <w:tc>
          <w:tcPr>
            <w:tcW w:w="1863" w:type="pct"/>
            <w:tcBorders>
              <w:top w:val="single" w:sz="4" w:space="0" w:color="auto"/>
              <w:left w:val="single" w:sz="4" w:space="0" w:color="auto"/>
              <w:bottom w:val="single" w:sz="4" w:space="0" w:color="auto"/>
              <w:right w:val="single" w:sz="4" w:space="0" w:color="auto"/>
            </w:tcBorders>
          </w:tcPr>
          <w:p w14:paraId="2A96EAE8" w14:textId="77777777" w:rsidR="000F2320" w:rsidRPr="00B93D2D" w:rsidRDefault="000F2320" w:rsidP="0083020F">
            <w:pPr>
              <w:suppressAutoHyphens/>
              <w:rPr>
                <w:rFonts w:ascii="Times New Roman" w:eastAsia="SimSun" w:hAnsi="Times New Roman"/>
                <w:lang w:eastAsia="ar-SA"/>
              </w:rPr>
            </w:pPr>
          </w:p>
        </w:tc>
        <w:tc>
          <w:tcPr>
            <w:tcW w:w="744" w:type="pct"/>
            <w:tcBorders>
              <w:top w:val="single" w:sz="4" w:space="0" w:color="auto"/>
              <w:left w:val="single" w:sz="4" w:space="0" w:color="auto"/>
              <w:bottom w:val="single" w:sz="4" w:space="0" w:color="auto"/>
              <w:right w:val="single" w:sz="4" w:space="0" w:color="auto"/>
            </w:tcBorders>
            <w:hideMark/>
          </w:tcPr>
          <w:p w14:paraId="7ABE9B52"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1. Да</w:t>
            </w:r>
          </w:p>
        </w:tc>
        <w:tc>
          <w:tcPr>
            <w:tcW w:w="684" w:type="pct"/>
            <w:tcBorders>
              <w:top w:val="single" w:sz="4" w:space="0" w:color="auto"/>
              <w:left w:val="single" w:sz="4" w:space="0" w:color="auto"/>
              <w:bottom w:val="single" w:sz="4" w:space="0" w:color="auto"/>
              <w:right w:val="single" w:sz="4" w:space="0" w:color="auto"/>
            </w:tcBorders>
          </w:tcPr>
          <w:p w14:paraId="7D599F35"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2. Нет</w:t>
            </w:r>
          </w:p>
        </w:tc>
        <w:tc>
          <w:tcPr>
            <w:tcW w:w="1710" w:type="pct"/>
            <w:tcBorders>
              <w:top w:val="single" w:sz="4" w:space="0" w:color="auto"/>
              <w:left w:val="single" w:sz="4" w:space="0" w:color="auto"/>
              <w:bottom w:val="single" w:sz="4" w:space="0" w:color="auto"/>
              <w:right w:val="single" w:sz="4" w:space="0" w:color="auto"/>
            </w:tcBorders>
          </w:tcPr>
          <w:p w14:paraId="723DAF5C"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 xml:space="preserve">3. </w:t>
            </w:r>
            <w:proofErr w:type="spellStart"/>
            <w:r w:rsidRPr="00B93D2D">
              <w:rPr>
                <w:rFonts w:ascii="Times New Roman" w:eastAsia="SimSun" w:hAnsi="Times New Roman"/>
                <w:lang w:eastAsia="ar-SA"/>
              </w:rPr>
              <w:t>Затрудняюсьответить</w:t>
            </w:r>
            <w:proofErr w:type="spellEnd"/>
          </w:p>
        </w:tc>
      </w:tr>
      <w:tr w:rsidR="000F2320" w:rsidRPr="00B93D2D" w14:paraId="10C5C772" w14:textId="77777777" w:rsidTr="0083020F">
        <w:trPr>
          <w:trHeight w:val="18"/>
        </w:trPr>
        <w:tc>
          <w:tcPr>
            <w:tcW w:w="1863" w:type="pct"/>
            <w:tcBorders>
              <w:top w:val="single" w:sz="4" w:space="0" w:color="auto"/>
              <w:left w:val="single" w:sz="4" w:space="0" w:color="auto"/>
              <w:bottom w:val="single" w:sz="4" w:space="0" w:color="auto"/>
              <w:right w:val="single" w:sz="4" w:space="0" w:color="auto"/>
            </w:tcBorders>
            <w:hideMark/>
          </w:tcPr>
          <w:p w14:paraId="381B5D1E" w14:textId="77777777" w:rsidR="000F2320" w:rsidRPr="00B93D2D" w:rsidRDefault="000F2320" w:rsidP="0083020F">
            <w:pPr>
              <w:suppressAutoHyphens/>
              <w:rPr>
                <w:rFonts w:ascii="Times New Roman" w:eastAsia="SimSun" w:hAnsi="Times New Roman"/>
                <w:lang w:eastAsia="ar-SA"/>
              </w:rPr>
            </w:pPr>
            <w:r>
              <w:rPr>
                <w:rFonts w:ascii="Times New Roman" w:eastAsia="SimSun" w:hAnsi="Times New Roman"/>
                <w:lang w:eastAsia="ar-SA"/>
              </w:rPr>
              <w:t>15.</w:t>
            </w:r>
            <w:r w:rsidRPr="00B93D2D">
              <w:rPr>
                <w:rFonts w:ascii="Times New Roman" w:eastAsia="SimSun" w:hAnsi="Times New Roman"/>
                <w:lang w:eastAsia="ar-SA"/>
              </w:rPr>
              <w:t>1. Качество</w:t>
            </w:r>
          </w:p>
        </w:tc>
        <w:tc>
          <w:tcPr>
            <w:tcW w:w="744" w:type="pct"/>
            <w:tcBorders>
              <w:top w:val="single" w:sz="4" w:space="0" w:color="auto"/>
              <w:left w:val="single" w:sz="4" w:space="0" w:color="auto"/>
              <w:bottom w:val="single" w:sz="4" w:space="0" w:color="auto"/>
              <w:right w:val="single" w:sz="4" w:space="0" w:color="auto"/>
            </w:tcBorders>
            <w:vAlign w:val="center"/>
          </w:tcPr>
          <w:p w14:paraId="0CD025DD"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1</w:t>
            </w:r>
          </w:p>
        </w:tc>
        <w:tc>
          <w:tcPr>
            <w:tcW w:w="684" w:type="pct"/>
            <w:tcBorders>
              <w:top w:val="single" w:sz="4" w:space="0" w:color="auto"/>
              <w:left w:val="single" w:sz="4" w:space="0" w:color="auto"/>
              <w:bottom w:val="single" w:sz="4" w:space="0" w:color="auto"/>
              <w:right w:val="single" w:sz="4" w:space="0" w:color="auto"/>
            </w:tcBorders>
          </w:tcPr>
          <w:p w14:paraId="28493A39"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2</w:t>
            </w:r>
          </w:p>
        </w:tc>
        <w:tc>
          <w:tcPr>
            <w:tcW w:w="1710" w:type="pct"/>
            <w:tcBorders>
              <w:top w:val="single" w:sz="4" w:space="0" w:color="auto"/>
              <w:left w:val="single" w:sz="4" w:space="0" w:color="auto"/>
              <w:bottom w:val="single" w:sz="4" w:space="0" w:color="auto"/>
              <w:right w:val="single" w:sz="4" w:space="0" w:color="auto"/>
            </w:tcBorders>
          </w:tcPr>
          <w:p w14:paraId="1C4B5342"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3</w:t>
            </w:r>
          </w:p>
        </w:tc>
      </w:tr>
      <w:tr w:rsidR="000F2320" w:rsidRPr="00B93D2D" w14:paraId="7311D32A" w14:textId="77777777" w:rsidTr="0083020F">
        <w:trPr>
          <w:trHeight w:val="18"/>
        </w:trPr>
        <w:tc>
          <w:tcPr>
            <w:tcW w:w="1863" w:type="pct"/>
            <w:tcBorders>
              <w:top w:val="single" w:sz="4" w:space="0" w:color="auto"/>
              <w:left w:val="single" w:sz="4" w:space="0" w:color="auto"/>
              <w:bottom w:val="single" w:sz="4" w:space="0" w:color="auto"/>
              <w:right w:val="single" w:sz="4" w:space="0" w:color="auto"/>
            </w:tcBorders>
          </w:tcPr>
          <w:p w14:paraId="0E812A4C" w14:textId="77777777" w:rsidR="000F2320" w:rsidRPr="00B93D2D" w:rsidRDefault="000F2320" w:rsidP="0083020F">
            <w:pPr>
              <w:suppressAutoHyphens/>
              <w:rPr>
                <w:rFonts w:ascii="Times New Roman" w:eastAsia="SimSun" w:hAnsi="Times New Roman"/>
                <w:lang w:eastAsia="ar-SA"/>
              </w:rPr>
            </w:pPr>
            <w:r>
              <w:rPr>
                <w:rFonts w:ascii="Times New Roman" w:eastAsia="SimSun" w:hAnsi="Times New Roman"/>
                <w:lang w:eastAsia="ar-SA"/>
              </w:rPr>
              <w:t>15.</w:t>
            </w:r>
            <w:r w:rsidRPr="00B93D2D">
              <w:rPr>
                <w:rFonts w:ascii="Times New Roman" w:eastAsia="SimSun" w:hAnsi="Times New Roman"/>
                <w:lang w:eastAsia="ar-SA"/>
              </w:rPr>
              <w:t>2. Доступность</w:t>
            </w:r>
          </w:p>
        </w:tc>
        <w:tc>
          <w:tcPr>
            <w:tcW w:w="744" w:type="pct"/>
            <w:tcBorders>
              <w:top w:val="single" w:sz="4" w:space="0" w:color="auto"/>
              <w:left w:val="single" w:sz="4" w:space="0" w:color="auto"/>
              <w:bottom w:val="single" w:sz="4" w:space="0" w:color="auto"/>
              <w:right w:val="single" w:sz="4" w:space="0" w:color="auto"/>
            </w:tcBorders>
            <w:vAlign w:val="center"/>
          </w:tcPr>
          <w:p w14:paraId="0C405CD6"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1</w:t>
            </w:r>
          </w:p>
        </w:tc>
        <w:tc>
          <w:tcPr>
            <w:tcW w:w="684" w:type="pct"/>
            <w:tcBorders>
              <w:top w:val="single" w:sz="4" w:space="0" w:color="auto"/>
              <w:left w:val="single" w:sz="4" w:space="0" w:color="auto"/>
              <w:bottom w:val="single" w:sz="4" w:space="0" w:color="auto"/>
              <w:right w:val="single" w:sz="4" w:space="0" w:color="auto"/>
            </w:tcBorders>
          </w:tcPr>
          <w:p w14:paraId="1C362C33"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2</w:t>
            </w:r>
          </w:p>
        </w:tc>
        <w:tc>
          <w:tcPr>
            <w:tcW w:w="1710" w:type="pct"/>
            <w:tcBorders>
              <w:top w:val="single" w:sz="4" w:space="0" w:color="auto"/>
              <w:left w:val="single" w:sz="4" w:space="0" w:color="auto"/>
              <w:bottom w:val="single" w:sz="4" w:space="0" w:color="auto"/>
              <w:right w:val="single" w:sz="4" w:space="0" w:color="auto"/>
            </w:tcBorders>
          </w:tcPr>
          <w:p w14:paraId="654A6BAE"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3</w:t>
            </w:r>
          </w:p>
        </w:tc>
      </w:tr>
      <w:tr w:rsidR="000F2320" w:rsidRPr="00B93D2D" w14:paraId="55C48D5B" w14:textId="77777777" w:rsidTr="0083020F">
        <w:trPr>
          <w:trHeight w:val="18"/>
        </w:trPr>
        <w:tc>
          <w:tcPr>
            <w:tcW w:w="1863" w:type="pct"/>
            <w:tcBorders>
              <w:top w:val="single" w:sz="4" w:space="0" w:color="auto"/>
              <w:left w:val="single" w:sz="4" w:space="0" w:color="auto"/>
              <w:bottom w:val="single" w:sz="4" w:space="0" w:color="auto"/>
              <w:right w:val="single" w:sz="4" w:space="0" w:color="auto"/>
            </w:tcBorders>
          </w:tcPr>
          <w:p w14:paraId="0DDEF41D" w14:textId="77777777" w:rsidR="000F2320" w:rsidRPr="00B93D2D" w:rsidRDefault="000F2320" w:rsidP="0083020F">
            <w:pPr>
              <w:suppressAutoHyphens/>
              <w:rPr>
                <w:rFonts w:ascii="Times New Roman" w:eastAsia="SimSun" w:hAnsi="Times New Roman"/>
                <w:lang w:eastAsia="ar-SA"/>
              </w:rPr>
            </w:pPr>
            <w:r>
              <w:rPr>
                <w:rFonts w:ascii="Times New Roman" w:eastAsia="SimSun" w:hAnsi="Times New Roman"/>
                <w:lang w:eastAsia="ar-SA"/>
              </w:rPr>
              <w:t>15.</w:t>
            </w:r>
            <w:r w:rsidRPr="00B93D2D">
              <w:rPr>
                <w:rFonts w:ascii="Times New Roman" w:eastAsia="SimSun" w:hAnsi="Times New Roman"/>
                <w:lang w:eastAsia="ar-SA"/>
              </w:rPr>
              <w:t>3. Стоимость</w:t>
            </w:r>
          </w:p>
        </w:tc>
        <w:tc>
          <w:tcPr>
            <w:tcW w:w="744" w:type="pct"/>
            <w:tcBorders>
              <w:top w:val="single" w:sz="4" w:space="0" w:color="auto"/>
              <w:left w:val="single" w:sz="4" w:space="0" w:color="auto"/>
              <w:bottom w:val="single" w:sz="4" w:space="0" w:color="auto"/>
              <w:right w:val="single" w:sz="4" w:space="0" w:color="auto"/>
            </w:tcBorders>
            <w:vAlign w:val="center"/>
          </w:tcPr>
          <w:p w14:paraId="3D47A7C5"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1</w:t>
            </w:r>
          </w:p>
        </w:tc>
        <w:tc>
          <w:tcPr>
            <w:tcW w:w="684" w:type="pct"/>
            <w:tcBorders>
              <w:top w:val="single" w:sz="4" w:space="0" w:color="auto"/>
              <w:left w:val="single" w:sz="4" w:space="0" w:color="auto"/>
              <w:bottom w:val="single" w:sz="4" w:space="0" w:color="auto"/>
              <w:right w:val="single" w:sz="4" w:space="0" w:color="auto"/>
            </w:tcBorders>
          </w:tcPr>
          <w:p w14:paraId="00FC02FE"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2</w:t>
            </w:r>
          </w:p>
        </w:tc>
        <w:tc>
          <w:tcPr>
            <w:tcW w:w="1710" w:type="pct"/>
            <w:tcBorders>
              <w:top w:val="single" w:sz="4" w:space="0" w:color="auto"/>
              <w:left w:val="single" w:sz="4" w:space="0" w:color="auto"/>
              <w:bottom w:val="single" w:sz="4" w:space="0" w:color="auto"/>
              <w:right w:val="single" w:sz="4" w:space="0" w:color="auto"/>
            </w:tcBorders>
          </w:tcPr>
          <w:p w14:paraId="5F0B7641" w14:textId="77777777" w:rsidR="000F2320" w:rsidRPr="00B93D2D" w:rsidRDefault="000F2320" w:rsidP="0083020F">
            <w:pPr>
              <w:suppressAutoHyphens/>
              <w:jc w:val="center"/>
              <w:rPr>
                <w:rFonts w:ascii="Times New Roman" w:eastAsia="SimSun" w:hAnsi="Times New Roman"/>
                <w:lang w:eastAsia="ar-SA"/>
              </w:rPr>
            </w:pPr>
            <w:r w:rsidRPr="00B93D2D">
              <w:rPr>
                <w:rFonts w:ascii="Times New Roman" w:eastAsia="SimSun" w:hAnsi="Times New Roman"/>
                <w:lang w:eastAsia="ar-SA"/>
              </w:rPr>
              <w:t>3</w:t>
            </w:r>
          </w:p>
        </w:tc>
      </w:tr>
    </w:tbl>
    <w:p w14:paraId="706FB705" w14:textId="77777777" w:rsidR="000F2320" w:rsidRPr="00B93D2D" w:rsidRDefault="000F2320" w:rsidP="000F2320">
      <w:pPr>
        <w:suppressAutoHyphens/>
        <w:spacing w:after="0" w:line="240" w:lineRule="auto"/>
        <w:jc w:val="both"/>
        <w:rPr>
          <w:rFonts w:ascii="Times New Roman" w:eastAsia="SimSun" w:hAnsi="Times New Roman"/>
          <w:lang w:eastAsia="ar-SA"/>
        </w:rPr>
      </w:pPr>
    </w:p>
    <w:p w14:paraId="08CD284A" w14:textId="77777777" w:rsidR="000F2320" w:rsidRPr="00B93D2D" w:rsidRDefault="000F2320" w:rsidP="000F2320">
      <w:pPr>
        <w:suppressAutoHyphens/>
        <w:spacing w:after="0" w:line="240" w:lineRule="auto"/>
        <w:jc w:val="both"/>
        <w:rPr>
          <w:rFonts w:ascii="Times New Roman" w:eastAsia="SimSun" w:hAnsi="Times New Roman"/>
          <w:b/>
          <w:lang w:eastAsia="ar-SA"/>
        </w:rPr>
      </w:pPr>
      <w:r w:rsidRPr="00B93D2D">
        <w:rPr>
          <w:rFonts w:ascii="Times New Roman" w:eastAsia="SimSun" w:hAnsi="Times New Roman"/>
          <w:b/>
          <w:lang w:eastAsia="ar-SA"/>
        </w:rPr>
        <w:t>1</w:t>
      </w:r>
      <w:r>
        <w:rPr>
          <w:rFonts w:ascii="Times New Roman" w:eastAsia="SimSun" w:hAnsi="Times New Roman"/>
          <w:b/>
          <w:lang w:eastAsia="ar-SA"/>
        </w:rPr>
        <w:t>6</w:t>
      </w:r>
      <w:r w:rsidRPr="00B93D2D">
        <w:rPr>
          <w:rFonts w:ascii="Times New Roman" w:eastAsia="SimSun" w:hAnsi="Times New Roman"/>
          <w:b/>
          <w:lang w:eastAsia="ar-SA"/>
        </w:rPr>
        <w:t>. КАКИЕ ТРУДНОСТИ У ВАС ВОЗНИКАЮТ ПРИ ПОЛУЧЕНИИ ИЛИ ИСПОЛЬЗОВАНИИ ФИНАНСОВЫХ ПРОДУКТОВ (УСЛУГ)? (возможно несколько вариантов ответа)</w:t>
      </w:r>
    </w:p>
    <w:p w14:paraId="418F60E5"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1. Процентная ставка по кредиту слишком высокая</w:t>
      </w:r>
    </w:p>
    <w:p w14:paraId="34850C01"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2. Мне не дают кредит</w:t>
      </w:r>
    </w:p>
    <w:p w14:paraId="6F2A61E5"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3. У меня нет официального подтверждения уровня доходов</w:t>
      </w:r>
    </w:p>
    <w:p w14:paraId="47FA7EBC"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4. Процентная ставка по вкладам слишком низкая</w:t>
      </w:r>
    </w:p>
    <w:p w14:paraId="6FDCC58A"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5. Недостаточно денег, чтобы сделать вклад</w:t>
      </w:r>
    </w:p>
    <w:p w14:paraId="039337C5"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6. Высокая стоимость открытия счета и платы за использование банковских услуг</w:t>
      </w:r>
    </w:p>
    <w:p w14:paraId="41CF4520"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7. Отделения нужных банков находятся слишком далеко от меня, они недоступны</w:t>
      </w:r>
    </w:p>
    <w:p w14:paraId="479BBE2E"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8. Не с кем проконсультироваться, чтобы быть уверенным, что меня не обманывают</w:t>
      </w:r>
    </w:p>
    <w:p w14:paraId="3CDBD795"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9. Не понятная документация</w:t>
      </w:r>
    </w:p>
    <w:p w14:paraId="58EA460B"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10. Не знаю законодательство</w:t>
      </w:r>
    </w:p>
    <w:p w14:paraId="2E8E08D0"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11. Нет никаких трудностей</w:t>
      </w:r>
    </w:p>
    <w:p w14:paraId="19F4CDDC" w14:textId="77777777" w:rsidR="000F2320" w:rsidRPr="00B93D2D" w:rsidRDefault="000F2320" w:rsidP="000F2320">
      <w:pPr>
        <w:suppressAutoHyphens/>
        <w:spacing w:after="0" w:line="240" w:lineRule="auto"/>
        <w:jc w:val="both"/>
        <w:rPr>
          <w:rFonts w:ascii="Times New Roman" w:eastAsia="SimSun" w:hAnsi="Times New Roman"/>
          <w:bCs/>
          <w:lang w:eastAsia="ar-SA"/>
        </w:rPr>
      </w:pPr>
      <w:r w:rsidRPr="00B93D2D">
        <w:rPr>
          <w:rFonts w:ascii="Times New Roman" w:eastAsia="SimSun" w:hAnsi="Times New Roman"/>
          <w:bCs/>
          <w:lang w:eastAsia="ar-SA"/>
        </w:rPr>
        <w:t>12. Затрудняюсь ответить</w:t>
      </w:r>
    </w:p>
    <w:p w14:paraId="5F8A3089" w14:textId="77777777" w:rsidR="000F2320" w:rsidRPr="00B93D2D" w:rsidRDefault="000F2320" w:rsidP="000F2320">
      <w:pPr>
        <w:suppressAutoHyphens/>
        <w:spacing w:after="0" w:line="240" w:lineRule="auto"/>
        <w:jc w:val="both"/>
        <w:rPr>
          <w:rFonts w:ascii="Times New Roman" w:eastAsia="SimSun" w:hAnsi="Times New Roman"/>
          <w:i/>
          <w:lang w:eastAsia="ar-SA"/>
        </w:rPr>
      </w:pPr>
      <w:r w:rsidRPr="00B93D2D">
        <w:rPr>
          <w:rFonts w:ascii="Times New Roman" w:eastAsia="SimSun" w:hAnsi="Times New Roman"/>
          <w:iCs/>
          <w:lang w:eastAsia="ar-SA"/>
        </w:rPr>
        <w:t>13. Иное (запишите): _______________</w:t>
      </w:r>
      <w:r w:rsidRPr="00B93D2D">
        <w:rPr>
          <w:rFonts w:ascii="Times New Roman" w:eastAsia="SimSun" w:hAnsi="Times New Roman"/>
          <w:i/>
          <w:lang w:eastAsia="ar-SA"/>
        </w:rPr>
        <w:t>___________________________________________</w:t>
      </w:r>
    </w:p>
    <w:p w14:paraId="5374D9C6"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p>
    <w:p w14:paraId="44D3713F" w14:textId="77777777" w:rsidR="000F2320" w:rsidRPr="00B93D2D" w:rsidRDefault="000F2320" w:rsidP="000F2320">
      <w:pPr>
        <w:suppressAutoHyphens/>
        <w:autoSpaceDE w:val="0"/>
        <w:autoSpaceDN w:val="0"/>
        <w:adjustRightInd w:val="0"/>
        <w:spacing w:after="0" w:line="240" w:lineRule="auto"/>
        <w:jc w:val="both"/>
        <w:rPr>
          <w:rFonts w:ascii="Times New Roman" w:hAnsi="Times New Roman"/>
          <w:b/>
          <w:color w:val="000000"/>
          <w:lang w:eastAsia="ru-RU"/>
        </w:rPr>
      </w:pPr>
      <w:r>
        <w:rPr>
          <w:rFonts w:ascii="Times New Roman" w:hAnsi="Times New Roman"/>
          <w:b/>
          <w:color w:val="000000"/>
          <w:lang w:eastAsia="ru-RU"/>
        </w:rPr>
        <w:t>17</w:t>
      </w:r>
      <w:r w:rsidRPr="00B93D2D">
        <w:rPr>
          <w:rFonts w:ascii="Times New Roman" w:hAnsi="Times New Roman"/>
          <w:b/>
          <w:color w:val="000000"/>
          <w:lang w:eastAsia="ru-RU"/>
        </w:rPr>
        <w:t xml:space="preserve">. КАК ВЫ СЧИТАЕТЕ, В ВАШЕМ ГОРОДЕ (СЕЛЕ) ДОСТАТОЧЕН ВЫБОР МЕСТ (ИЛИ УСТРОЙСТВ) ДЛЯ СОВЕРШЕНИЯ ПЛАТЕЖЕЙ И ДЕНЕЖНЫХ ПЕРЕВОДОВ? </w:t>
      </w:r>
      <w:r w:rsidRPr="00B93D2D">
        <w:rPr>
          <w:rFonts w:ascii="Times New Roman" w:eastAsia="SimSun" w:hAnsi="Times New Roman"/>
          <w:b/>
          <w:lang w:eastAsia="ar-SA"/>
        </w:rPr>
        <w:t>(один вариант ответа)</w:t>
      </w:r>
    </w:p>
    <w:p w14:paraId="7EAC6270" w14:textId="77777777" w:rsidR="000F2320" w:rsidRPr="00B93D2D" w:rsidRDefault="000F2320" w:rsidP="000F2320">
      <w:pPr>
        <w:suppressAutoHyphens/>
        <w:autoSpaceDE w:val="0"/>
        <w:autoSpaceDN w:val="0"/>
        <w:adjustRightInd w:val="0"/>
        <w:spacing w:after="0" w:line="240" w:lineRule="auto"/>
        <w:jc w:val="both"/>
        <w:rPr>
          <w:rFonts w:ascii="Times New Roman" w:hAnsi="Times New Roman"/>
          <w:color w:val="000000"/>
          <w:lang w:eastAsia="ru-RU"/>
        </w:rPr>
      </w:pPr>
      <w:r w:rsidRPr="00B93D2D">
        <w:rPr>
          <w:rFonts w:ascii="Times New Roman" w:hAnsi="Times New Roman"/>
          <w:color w:val="000000"/>
          <w:lang w:eastAsia="ru-RU"/>
        </w:rPr>
        <w:t>1. Да, выбор достаточный</w:t>
      </w:r>
    </w:p>
    <w:p w14:paraId="364959C0" w14:textId="77777777" w:rsidR="000F2320" w:rsidRPr="00B93D2D" w:rsidRDefault="000F2320" w:rsidP="000F2320">
      <w:pPr>
        <w:suppressAutoHyphens/>
        <w:autoSpaceDE w:val="0"/>
        <w:autoSpaceDN w:val="0"/>
        <w:adjustRightInd w:val="0"/>
        <w:spacing w:after="0" w:line="240" w:lineRule="auto"/>
        <w:jc w:val="both"/>
        <w:rPr>
          <w:rFonts w:ascii="Times New Roman" w:hAnsi="Times New Roman"/>
          <w:color w:val="000000"/>
          <w:lang w:eastAsia="ru-RU"/>
        </w:rPr>
      </w:pPr>
      <w:r w:rsidRPr="00B93D2D">
        <w:rPr>
          <w:rFonts w:ascii="Times New Roman" w:hAnsi="Times New Roman"/>
          <w:color w:val="000000"/>
          <w:lang w:eastAsia="ru-RU"/>
        </w:rPr>
        <w:t>2. Выбор есть, но есть и потребность в увеличении</w:t>
      </w:r>
    </w:p>
    <w:p w14:paraId="3704E65B" w14:textId="77777777" w:rsidR="000F2320" w:rsidRPr="00B93D2D" w:rsidRDefault="000F2320" w:rsidP="000F2320">
      <w:pPr>
        <w:suppressAutoHyphens/>
        <w:autoSpaceDE w:val="0"/>
        <w:autoSpaceDN w:val="0"/>
        <w:adjustRightInd w:val="0"/>
        <w:spacing w:after="0" w:line="240" w:lineRule="auto"/>
        <w:jc w:val="both"/>
        <w:rPr>
          <w:rFonts w:ascii="Times New Roman" w:hAnsi="Times New Roman"/>
          <w:color w:val="000000"/>
          <w:lang w:eastAsia="ru-RU"/>
        </w:rPr>
      </w:pPr>
      <w:r w:rsidRPr="00B93D2D">
        <w:rPr>
          <w:rFonts w:ascii="Times New Roman" w:hAnsi="Times New Roman"/>
          <w:color w:val="000000"/>
          <w:lang w:eastAsia="ru-RU"/>
        </w:rPr>
        <w:t>3. Выбор отсутствует</w:t>
      </w:r>
    </w:p>
    <w:p w14:paraId="5205EF19" w14:textId="77777777" w:rsidR="000F2320" w:rsidRPr="00B93D2D" w:rsidRDefault="000F2320" w:rsidP="000F2320">
      <w:pPr>
        <w:suppressAutoHyphens/>
        <w:autoSpaceDE w:val="0"/>
        <w:autoSpaceDN w:val="0"/>
        <w:adjustRightInd w:val="0"/>
        <w:spacing w:after="0" w:line="240" w:lineRule="auto"/>
        <w:jc w:val="both"/>
        <w:rPr>
          <w:rFonts w:ascii="Times New Roman" w:hAnsi="Times New Roman"/>
          <w:color w:val="000000"/>
          <w:lang w:eastAsia="ru-RU"/>
        </w:rPr>
      </w:pPr>
      <w:r w:rsidRPr="00B93D2D">
        <w:rPr>
          <w:rFonts w:ascii="Times New Roman" w:hAnsi="Times New Roman"/>
          <w:color w:val="000000"/>
          <w:lang w:eastAsia="ru-RU"/>
        </w:rPr>
        <w:t>4. Затрудняюсь ответить</w:t>
      </w:r>
    </w:p>
    <w:p w14:paraId="48B27B35" w14:textId="77777777" w:rsidR="000F2320" w:rsidRPr="00B93D2D" w:rsidRDefault="000F2320" w:rsidP="000F2320">
      <w:pPr>
        <w:suppressAutoHyphens/>
        <w:autoSpaceDE w:val="0"/>
        <w:autoSpaceDN w:val="0"/>
        <w:adjustRightInd w:val="0"/>
        <w:spacing w:after="0" w:line="240" w:lineRule="auto"/>
        <w:rPr>
          <w:rFonts w:ascii="Times New Roman" w:hAnsi="Times New Roman"/>
          <w:color w:val="000000"/>
          <w:lang w:eastAsia="ru-RU"/>
        </w:rPr>
      </w:pPr>
    </w:p>
    <w:p w14:paraId="022D7407" w14:textId="77777777" w:rsidR="000F2320" w:rsidRPr="00B93D2D" w:rsidRDefault="000F2320" w:rsidP="000F2320">
      <w:pPr>
        <w:suppressAutoHyphens/>
        <w:spacing w:after="0" w:line="240" w:lineRule="auto"/>
        <w:jc w:val="both"/>
        <w:rPr>
          <w:rFonts w:ascii="Times New Roman" w:eastAsia="SimSun" w:hAnsi="Times New Roman"/>
          <w:b/>
          <w:lang w:eastAsia="ar-SA"/>
        </w:rPr>
      </w:pPr>
      <w:r>
        <w:rPr>
          <w:rFonts w:ascii="Times New Roman" w:hAnsi="Times New Roman"/>
          <w:b/>
          <w:bCs/>
          <w:color w:val="000000"/>
          <w:lang w:eastAsia="ru-RU"/>
        </w:rPr>
        <w:t>18</w:t>
      </w:r>
      <w:r w:rsidRPr="00B93D2D">
        <w:rPr>
          <w:rFonts w:ascii="Times New Roman" w:hAnsi="Times New Roman"/>
          <w:b/>
          <w:bCs/>
          <w:color w:val="000000"/>
          <w:lang w:eastAsia="ru-RU"/>
        </w:rPr>
        <w:t xml:space="preserve">. КАКИМИ ИЗ СЛЕДУЮЩИХ СПОСОБОВ ДОСТУПА К БАНКОВСКИМ УСЛУГАМ (ПЛАТЕЖАМ, ПЕРЕВОДАМ) ВЫ ПОЛЬЗУЕТЕСЬ? </w:t>
      </w:r>
      <w:r w:rsidRPr="00B93D2D">
        <w:rPr>
          <w:rFonts w:ascii="Times New Roman" w:eastAsia="SimSun" w:hAnsi="Times New Roman"/>
          <w:b/>
          <w:lang w:eastAsia="ar-SA"/>
        </w:rPr>
        <w:t>(</w:t>
      </w:r>
      <w:proofErr w:type="gramStart"/>
      <w:r w:rsidRPr="00B93D2D">
        <w:rPr>
          <w:rFonts w:ascii="Times New Roman" w:eastAsia="SimSun" w:hAnsi="Times New Roman"/>
          <w:b/>
          <w:lang w:eastAsia="ar-SA"/>
        </w:rPr>
        <w:t>возможно</w:t>
      </w:r>
      <w:proofErr w:type="gramEnd"/>
      <w:r w:rsidRPr="00B93D2D">
        <w:rPr>
          <w:rFonts w:ascii="Times New Roman" w:eastAsia="SimSun" w:hAnsi="Times New Roman"/>
          <w:b/>
          <w:lang w:eastAsia="ar-SA"/>
        </w:rPr>
        <w:t xml:space="preserve"> несколько вариантов ответа)</w:t>
      </w:r>
    </w:p>
    <w:p w14:paraId="24C8E6DE" w14:textId="77777777" w:rsidR="000F2320" w:rsidRPr="00B93D2D"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1. Касса в отделении банка</w:t>
      </w:r>
    </w:p>
    <w:p w14:paraId="4A4DA093" w14:textId="77777777" w:rsidR="000F2320" w:rsidRPr="00B93D2D"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2. Платежный терминал в отделении банка / банкомат</w:t>
      </w:r>
    </w:p>
    <w:p w14:paraId="1F1614A6" w14:textId="77777777" w:rsidR="000F2320" w:rsidRPr="00B93D2D"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 xml:space="preserve">3. Оплата банковской картой на сайте </w:t>
      </w:r>
      <w:proofErr w:type="gramStart"/>
      <w:r w:rsidRPr="00B93D2D">
        <w:rPr>
          <w:rFonts w:ascii="Times New Roman" w:hAnsi="Times New Roman"/>
          <w:color w:val="000000"/>
          <w:lang w:eastAsia="ru-RU"/>
        </w:rPr>
        <w:t>Интернет-магазина</w:t>
      </w:r>
      <w:proofErr w:type="gramEnd"/>
    </w:p>
    <w:p w14:paraId="2D22F7B4" w14:textId="77777777" w:rsidR="000F2320" w:rsidRPr="00B93D2D"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4. Интернет-банк (доступ с компьютера/ноутбука)</w:t>
      </w:r>
    </w:p>
    <w:p w14:paraId="31856E3D" w14:textId="77777777" w:rsidR="000F2320" w:rsidRPr="00B93D2D"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5. Мобильный банк (через приложение на смартфоне, планшете)</w:t>
      </w:r>
    </w:p>
    <w:p w14:paraId="66E2D653" w14:textId="77777777" w:rsidR="000F2320" w:rsidRPr="00B93D2D"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6. Переводы посредством отправки смс на короткий номер</w:t>
      </w:r>
    </w:p>
    <w:p w14:paraId="274528E3" w14:textId="77777777" w:rsidR="000F2320" w:rsidRPr="00B93D2D"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7. Электронный кошелек (</w:t>
      </w:r>
      <w:proofErr w:type="spellStart"/>
      <w:r w:rsidRPr="00B93D2D">
        <w:rPr>
          <w:rFonts w:ascii="Times New Roman" w:hAnsi="Times New Roman"/>
          <w:color w:val="000000"/>
          <w:lang w:eastAsia="ru-RU"/>
        </w:rPr>
        <w:t>WebMoney</w:t>
      </w:r>
      <w:proofErr w:type="spellEnd"/>
      <w:r w:rsidRPr="00B93D2D">
        <w:rPr>
          <w:rFonts w:ascii="Times New Roman" w:hAnsi="Times New Roman"/>
          <w:color w:val="000000"/>
          <w:lang w:eastAsia="ru-RU"/>
        </w:rPr>
        <w:t xml:space="preserve">, </w:t>
      </w:r>
      <w:proofErr w:type="spellStart"/>
      <w:r w:rsidRPr="00B93D2D">
        <w:rPr>
          <w:rFonts w:ascii="Times New Roman" w:hAnsi="Times New Roman"/>
          <w:color w:val="000000"/>
          <w:lang w:eastAsia="ru-RU"/>
        </w:rPr>
        <w:t>Яндекс</w:t>
      </w:r>
      <w:proofErr w:type="gramStart"/>
      <w:r w:rsidRPr="00B93D2D">
        <w:rPr>
          <w:rFonts w:ascii="Times New Roman" w:hAnsi="Times New Roman"/>
          <w:color w:val="000000"/>
          <w:lang w:eastAsia="ru-RU"/>
        </w:rPr>
        <w:t>.Д</w:t>
      </w:r>
      <w:proofErr w:type="gramEnd"/>
      <w:r w:rsidRPr="00B93D2D">
        <w:rPr>
          <w:rFonts w:ascii="Times New Roman" w:hAnsi="Times New Roman"/>
          <w:color w:val="000000"/>
          <w:lang w:eastAsia="ru-RU"/>
        </w:rPr>
        <w:t>еньги</w:t>
      </w:r>
      <w:proofErr w:type="spellEnd"/>
      <w:r w:rsidRPr="00B93D2D">
        <w:rPr>
          <w:rFonts w:ascii="Times New Roman" w:hAnsi="Times New Roman"/>
          <w:color w:val="000000"/>
          <w:lang w:eastAsia="ru-RU"/>
        </w:rPr>
        <w:t xml:space="preserve"> и пр.)</w:t>
      </w:r>
    </w:p>
    <w:p w14:paraId="233E542C" w14:textId="77777777" w:rsidR="000F2320" w:rsidRPr="00B93D2D"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B93D2D">
        <w:rPr>
          <w:rFonts w:ascii="Times New Roman" w:hAnsi="Times New Roman"/>
          <w:color w:val="000000"/>
          <w:lang w:eastAsia="ru-RU"/>
        </w:rPr>
        <w:t>8. Иное (запишите): __________________________________________________________</w:t>
      </w:r>
    </w:p>
    <w:p w14:paraId="292FEF4E" w14:textId="77777777" w:rsidR="000F2320" w:rsidRPr="00C90DDF" w:rsidRDefault="000F2320" w:rsidP="000F2320">
      <w:pPr>
        <w:suppressAutoHyphens/>
        <w:autoSpaceDE w:val="0"/>
        <w:autoSpaceDN w:val="0"/>
        <w:adjustRightInd w:val="0"/>
        <w:spacing w:after="0" w:line="240" w:lineRule="auto"/>
        <w:rPr>
          <w:rFonts w:ascii="Times New Roman" w:hAnsi="Times New Roman"/>
          <w:color w:val="000000"/>
          <w:lang w:eastAsia="ru-RU"/>
        </w:rPr>
      </w:pPr>
    </w:p>
    <w:p w14:paraId="2EFC5C94" w14:textId="77777777" w:rsidR="000F2320" w:rsidRPr="00C90DDF" w:rsidRDefault="000F2320" w:rsidP="000F2320">
      <w:pPr>
        <w:widowControl w:val="0"/>
        <w:suppressAutoHyphens/>
        <w:autoSpaceDE w:val="0"/>
        <w:autoSpaceDN w:val="0"/>
        <w:adjustRightInd w:val="0"/>
        <w:spacing w:after="0" w:line="240" w:lineRule="auto"/>
        <w:jc w:val="both"/>
        <w:rPr>
          <w:rFonts w:ascii="Times New Roman" w:hAnsi="Times New Roman"/>
          <w:b/>
          <w:bCs/>
          <w:color w:val="000000"/>
          <w:lang w:eastAsia="ru-RU"/>
        </w:rPr>
      </w:pPr>
      <w:r w:rsidRPr="00C90DDF">
        <w:rPr>
          <w:rFonts w:ascii="Times New Roman" w:hAnsi="Times New Roman"/>
          <w:b/>
          <w:bCs/>
          <w:color w:val="000000"/>
          <w:lang w:eastAsia="ru-RU"/>
        </w:rPr>
        <w:t xml:space="preserve">19. СЧИТАЕТЕ ЛИ ВЫ СЕБЯ ФИНАНСОВО ГРАМОТНЫМ ЧЕЛОВЕКОМ? </w:t>
      </w:r>
      <w:r w:rsidRPr="00C90DDF">
        <w:rPr>
          <w:rFonts w:ascii="Times New Roman" w:eastAsia="SimSun" w:hAnsi="Times New Roman"/>
          <w:b/>
          <w:lang w:eastAsia="ar-SA"/>
        </w:rPr>
        <w:t>(один вариант ответа)</w:t>
      </w:r>
    </w:p>
    <w:p w14:paraId="22785A0E" w14:textId="77777777" w:rsidR="000F2320" w:rsidRPr="00C90DDF"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C90DDF">
        <w:rPr>
          <w:rFonts w:ascii="Times New Roman" w:hAnsi="Times New Roman"/>
          <w:color w:val="000000"/>
          <w:lang w:eastAsia="ru-RU"/>
        </w:rPr>
        <w:t xml:space="preserve">1. Да, считаю </w:t>
      </w:r>
    </w:p>
    <w:p w14:paraId="7E239F14" w14:textId="77777777" w:rsidR="000F2320" w:rsidRPr="00C90DDF"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C90DDF">
        <w:rPr>
          <w:rFonts w:ascii="Times New Roman" w:hAnsi="Times New Roman"/>
          <w:color w:val="000000"/>
          <w:lang w:eastAsia="ru-RU"/>
        </w:rPr>
        <w:lastRenderedPageBreak/>
        <w:t>2. Не вполне, мои знания недостаточны</w:t>
      </w:r>
    </w:p>
    <w:p w14:paraId="379AB3DC" w14:textId="77777777" w:rsidR="000F2320" w:rsidRPr="00C90DDF" w:rsidRDefault="000F2320" w:rsidP="000F2320">
      <w:pPr>
        <w:widowControl w:val="0"/>
        <w:suppressAutoHyphens/>
        <w:autoSpaceDE w:val="0"/>
        <w:autoSpaceDN w:val="0"/>
        <w:adjustRightInd w:val="0"/>
        <w:spacing w:after="0" w:line="240" w:lineRule="auto"/>
        <w:rPr>
          <w:rFonts w:ascii="Times New Roman" w:hAnsi="Times New Roman"/>
          <w:color w:val="000000"/>
          <w:lang w:eastAsia="ru-RU"/>
        </w:rPr>
      </w:pPr>
      <w:r w:rsidRPr="00C90DDF">
        <w:rPr>
          <w:rFonts w:ascii="Times New Roman" w:hAnsi="Times New Roman"/>
          <w:color w:val="000000"/>
          <w:lang w:eastAsia="ru-RU"/>
        </w:rPr>
        <w:t xml:space="preserve">3. Нет, не считаю </w:t>
      </w:r>
    </w:p>
    <w:p w14:paraId="44F2C07C" w14:textId="77777777" w:rsidR="000F2320" w:rsidRPr="00C90DDF" w:rsidRDefault="000F2320" w:rsidP="000F2320">
      <w:pPr>
        <w:suppressAutoHyphens/>
        <w:autoSpaceDE w:val="0"/>
        <w:autoSpaceDN w:val="0"/>
        <w:adjustRightInd w:val="0"/>
        <w:spacing w:after="0" w:line="240" w:lineRule="auto"/>
        <w:jc w:val="both"/>
        <w:rPr>
          <w:rFonts w:ascii="Times New Roman" w:eastAsia="SimSun" w:hAnsi="Times New Roman"/>
          <w:lang w:eastAsia="ar-SA"/>
        </w:rPr>
      </w:pPr>
      <w:r w:rsidRPr="00C90DDF">
        <w:rPr>
          <w:rFonts w:ascii="Times New Roman" w:eastAsia="SimSun" w:hAnsi="Times New Roman"/>
          <w:lang w:eastAsia="ar-SA"/>
        </w:rPr>
        <w:t>4. Затрудняюсь ответить</w:t>
      </w:r>
    </w:p>
    <w:p w14:paraId="2FCF2C6A" w14:textId="77777777" w:rsidR="000F2320" w:rsidRPr="00794181" w:rsidRDefault="000F2320" w:rsidP="000F2320">
      <w:pPr>
        <w:spacing w:after="0" w:line="240" w:lineRule="auto"/>
        <w:jc w:val="center"/>
      </w:pPr>
      <w:r w:rsidRPr="00E81555">
        <w:rPr>
          <w:rFonts w:ascii="Times New Roman" w:eastAsia="SimSun" w:hAnsi="Times New Roman"/>
          <w:b/>
          <w:lang w:eastAsia="ar-SA"/>
        </w:rPr>
        <w:t>БЛАГОДАРИМ ВАС ЗА УЧАСТИЕ В ОПРОСЕ!</w:t>
      </w:r>
    </w:p>
    <w:p w14:paraId="39E7B068" w14:textId="77777777" w:rsidR="00616A74" w:rsidRDefault="00616A74">
      <w:pPr>
        <w:spacing w:after="0" w:line="360" w:lineRule="auto"/>
        <w:ind w:firstLine="567"/>
        <w:jc w:val="both"/>
        <w:rPr>
          <w:rFonts w:ascii="Times New Roman" w:eastAsia="SimSun" w:hAnsi="Times New Roman" w:cs="Times New Roman"/>
          <w:b/>
          <w:bCs/>
          <w:iCs/>
          <w:sz w:val="28"/>
          <w:szCs w:val="28"/>
          <w:lang w:eastAsia="ar-SA"/>
        </w:rPr>
      </w:pPr>
      <w:bookmarkStart w:id="51" w:name="_Toc27515852"/>
      <w:r>
        <w:rPr>
          <w:rFonts w:ascii="Times New Roman" w:eastAsia="SimSun" w:hAnsi="Times New Roman"/>
          <w:i/>
          <w:lang w:eastAsia="ar-SA"/>
        </w:rPr>
        <w:br w:type="page"/>
      </w:r>
    </w:p>
    <w:p w14:paraId="08674DB7" w14:textId="77777777" w:rsidR="005D4787" w:rsidRPr="005D4787" w:rsidRDefault="005D4787" w:rsidP="005D4787">
      <w:pPr>
        <w:pStyle w:val="20"/>
        <w:jc w:val="center"/>
        <w:rPr>
          <w:rFonts w:ascii="Times New Roman" w:eastAsia="SimSun" w:hAnsi="Times New Roman"/>
          <w:i w:val="0"/>
          <w:lang w:val="ru-RU" w:eastAsia="ar-SA"/>
        </w:rPr>
      </w:pPr>
      <w:bookmarkStart w:id="52" w:name="_Toc27646423"/>
      <w:r w:rsidRPr="005D4787">
        <w:rPr>
          <w:rFonts w:ascii="Times New Roman" w:eastAsia="SimSun" w:hAnsi="Times New Roman"/>
          <w:i w:val="0"/>
          <w:lang w:val="ru-RU" w:eastAsia="ar-SA"/>
        </w:rPr>
        <w:lastRenderedPageBreak/>
        <w:t>Анкета для проведения социологического опроса представителей малого и среднего бизнеса Ульяновской области</w:t>
      </w:r>
      <w:bookmarkEnd w:id="51"/>
      <w:bookmarkEnd w:id="52"/>
    </w:p>
    <w:p w14:paraId="7E1D2757" w14:textId="77777777" w:rsidR="005D4787" w:rsidRPr="00E81555" w:rsidRDefault="005D4787" w:rsidP="005D4787">
      <w:pPr>
        <w:spacing w:line="240" w:lineRule="auto"/>
        <w:ind w:firstLine="567"/>
        <w:jc w:val="center"/>
        <w:rPr>
          <w:rFonts w:ascii="Times New Roman" w:eastAsia="SimSun" w:hAnsi="Times New Roman"/>
          <w:i/>
          <w:sz w:val="28"/>
          <w:szCs w:val="28"/>
          <w:lang w:eastAsia="ar-SA"/>
        </w:rPr>
      </w:pPr>
    </w:p>
    <w:p w14:paraId="3F7B27D8" w14:textId="77777777" w:rsidR="005D4787" w:rsidRPr="00E81555" w:rsidRDefault="005D4787" w:rsidP="005D4787">
      <w:pPr>
        <w:spacing w:line="240" w:lineRule="auto"/>
        <w:jc w:val="center"/>
        <w:rPr>
          <w:rFonts w:ascii="Times New Roman" w:eastAsia="SimSun" w:hAnsi="Times New Roman"/>
          <w:i/>
          <w:lang w:eastAsia="ar-SA"/>
        </w:rPr>
      </w:pPr>
      <w:r w:rsidRPr="00E81555">
        <w:rPr>
          <w:rFonts w:ascii="Times New Roman" w:eastAsia="SimSun" w:hAnsi="Times New Roman"/>
          <w:i/>
          <w:lang w:eastAsia="ar-SA"/>
        </w:rPr>
        <w:t>Добрый день!</w:t>
      </w:r>
    </w:p>
    <w:p w14:paraId="72B47164" w14:textId="77777777" w:rsidR="005D4787" w:rsidRPr="00E81555" w:rsidRDefault="005D4787" w:rsidP="005D4787">
      <w:pPr>
        <w:spacing w:line="240" w:lineRule="auto"/>
        <w:jc w:val="center"/>
        <w:rPr>
          <w:rFonts w:ascii="Times New Roman" w:eastAsia="SimSun" w:hAnsi="Times New Roman"/>
          <w:i/>
          <w:lang w:eastAsia="ar-SA"/>
        </w:rPr>
      </w:pPr>
    </w:p>
    <w:p w14:paraId="0F6F0710" w14:textId="77777777" w:rsidR="005D4787" w:rsidRPr="00E81555" w:rsidRDefault="005D4787" w:rsidP="005D4787">
      <w:pPr>
        <w:spacing w:line="240" w:lineRule="auto"/>
        <w:ind w:firstLine="567"/>
        <w:jc w:val="both"/>
        <w:rPr>
          <w:rFonts w:ascii="Times New Roman" w:eastAsia="SimSun" w:hAnsi="Times New Roman"/>
          <w:i/>
          <w:lang w:eastAsia="ar-SA"/>
        </w:rPr>
      </w:pPr>
      <w:r w:rsidRPr="00E81555">
        <w:rPr>
          <w:rFonts w:ascii="Times New Roman" w:eastAsia="SimSun" w:hAnsi="Times New Roman"/>
          <w:i/>
          <w:lang w:eastAsia="ar-SA"/>
        </w:rPr>
        <w:t>Исследовательская компания «</w:t>
      </w:r>
      <w:proofErr w:type="spellStart"/>
      <w:r w:rsidRPr="00E81555">
        <w:rPr>
          <w:rFonts w:ascii="Times New Roman" w:eastAsia="SimSun" w:hAnsi="Times New Roman"/>
          <w:i/>
          <w:lang w:eastAsia="ar-SA"/>
        </w:rPr>
        <w:t>АРТЕфакт</w:t>
      </w:r>
      <w:proofErr w:type="spellEnd"/>
      <w:r w:rsidRPr="00E81555">
        <w:rPr>
          <w:rFonts w:ascii="Times New Roman" w:eastAsia="SimSun" w:hAnsi="Times New Roman"/>
          <w:i/>
          <w:lang w:eastAsia="ar-SA"/>
        </w:rPr>
        <w:t>» проводится опрос мнения предпринимателей нашего региона о состоянии и развитии конкурентной среды в Ульяновской области.</w:t>
      </w:r>
    </w:p>
    <w:p w14:paraId="316E9C7F" w14:textId="77777777" w:rsidR="005D4787" w:rsidRPr="00E81555" w:rsidRDefault="005D4787" w:rsidP="005D4787">
      <w:pPr>
        <w:spacing w:line="240" w:lineRule="auto"/>
        <w:ind w:firstLine="567"/>
        <w:jc w:val="both"/>
        <w:rPr>
          <w:rFonts w:ascii="Times New Roman" w:eastAsia="SimSun" w:hAnsi="Times New Roman"/>
          <w:i/>
          <w:lang w:eastAsia="ar-SA"/>
        </w:rPr>
      </w:pPr>
      <w:r w:rsidRPr="00E81555">
        <w:rPr>
          <w:rFonts w:ascii="Times New Roman" w:eastAsia="SimSun" w:hAnsi="Times New Roman"/>
          <w:i/>
          <w:lang w:eastAsia="ar-SA"/>
        </w:rPr>
        <w:t>Пожалуйста, ответьте на ряд вопросов, посвященных оценке состояния и развития конкурентной среды в Ульяновской области. Заполнение анкеты займет у Вас около 15-20 минут.</w:t>
      </w:r>
    </w:p>
    <w:p w14:paraId="7B768A00" w14:textId="77777777" w:rsidR="005D4787" w:rsidRPr="00E81555" w:rsidRDefault="005D4787" w:rsidP="005D4787">
      <w:pPr>
        <w:spacing w:line="240" w:lineRule="auto"/>
        <w:ind w:firstLine="567"/>
        <w:jc w:val="both"/>
        <w:rPr>
          <w:rFonts w:ascii="Times New Roman" w:eastAsia="SimSun" w:hAnsi="Times New Roman"/>
          <w:i/>
          <w:lang w:eastAsia="ar-SA"/>
        </w:rPr>
      </w:pPr>
      <w:r w:rsidRPr="00E81555">
        <w:rPr>
          <w:rFonts w:ascii="Times New Roman" w:eastAsia="SimSun" w:hAnsi="Times New Roman"/>
          <w:i/>
          <w:lang w:eastAsia="ar-SA"/>
        </w:rPr>
        <w:t>Опрос является анонимным и строго конфиденциальным, все полученные результаты будут использоваться только в обобщенном виде.</w:t>
      </w:r>
    </w:p>
    <w:p w14:paraId="0D99285A" w14:textId="77777777" w:rsidR="005D4787" w:rsidRPr="00E81555" w:rsidRDefault="005D4787" w:rsidP="005D4787">
      <w:pPr>
        <w:spacing w:line="240" w:lineRule="auto"/>
        <w:ind w:firstLine="567"/>
        <w:jc w:val="both"/>
        <w:rPr>
          <w:rFonts w:ascii="Times New Roman" w:eastAsia="SimSun" w:hAnsi="Times New Roman"/>
          <w:i/>
          <w:lang w:eastAsia="ar-SA"/>
        </w:rPr>
      </w:pPr>
      <w:r w:rsidRPr="00E81555">
        <w:rPr>
          <w:rFonts w:ascii="Times New Roman" w:eastAsia="SimSun" w:hAnsi="Times New Roman"/>
          <w:i/>
          <w:lang w:eastAsia="ar-SA"/>
        </w:rPr>
        <w:t>По итогам данного исследования будет разработан перечень мероприятий для содействия развитию конкуренции в Ульяновской области.</w:t>
      </w:r>
    </w:p>
    <w:p w14:paraId="47ADAC08" w14:textId="77777777" w:rsidR="005D4787" w:rsidRPr="00E81555" w:rsidRDefault="005D4787" w:rsidP="005D4787">
      <w:pPr>
        <w:spacing w:line="240" w:lineRule="auto"/>
        <w:ind w:firstLine="567"/>
        <w:jc w:val="both"/>
        <w:rPr>
          <w:rFonts w:ascii="Times New Roman" w:eastAsia="SimSun" w:hAnsi="Times New Roman"/>
          <w:i/>
          <w:lang w:eastAsia="ar-SA"/>
        </w:rPr>
      </w:pPr>
      <w:r w:rsidRPr="00E81555">
        <w:rPr>
          <w:rFonts w:ascii="Times New Roman" w:eastAsia="SimSun" w:hAnsi="Times New Roman"/>
          <w:i/>
          <w:lang w:eastAsia="ar-SA"/>
        </w:rPr>
        <w:t>Заранее благодарим за участие в исследовании! Ваши ответы очень важны для дальнейшей работы по развитию конкуренции в Ульяновской области.</w:t>
      </w:r>
    </w:p>
    <w:p w14:paraId="6CAD969B" w14:textId="77777777" w:rsidR="005D4787" w:rsidRPr="00E81555" w:rsidRDefault="005D4787" w:rsidP="005D4787">
      <w:pPr>
        <w:spacing w:line="240" w:lineRule="auto"/>
        <w:ind w:firstLine="567"/>
        <w:jc w:val="both"/>
        <w:rPr>
          <w:rFonts w:ascii="Times New Roman" w:eastAsia="SimSun" w:hAnsi="Times New Roman"/>
          <w:lang w:eastAsia="ar-SA"/>
        </w:rPr>
      </w:pPr>
    </w:p>
    <w:p w14:paraId="5A77A122" w14:textId="77777777" w:rsidR="005D4787" w:rsidRPr="00E81555" w:rsidRDefault="005D4787" w:rsidP="005D4787">
      <w:pPr>
        <w:tabs>
          <w:tab w:val="left" w:pos="1134"/>
        </w:tabs>
        <w:spacing w:line="240" w:lineRule="auto"/>
        <w:ind w:firstLine="567"/>
        <w:jc w:val="both"/>
        <w:rPr>
          <w:rFonts w:ascii="Times New Roman" w:eastAsia="SimSun" w:hAnsi="Times New Roman"/>
          <w:lang w:eastAsia="ar-SA"/>
        </w:rPr>
      </w:pPr>
      <w:r w:rsidRPr="00E81555">
        <w:rPr>
          <w:rFonts w:ascii="Times New Roman" w:eastAsia="SimSun" w:hAnsi="Times New Roman"/>
          <w:lang w:eastAsia="ar-SA"/>
        </w:rPr>
        <w:t>В настоящей анкете применяются следующие термины с соответствующими определениями:</w:t>
      </w:r>
    </w:p>
    <w:p w14:paraId="3A6D73B0" w14:textId="77777777" w:rsidR="005D4787" w:rsidRPr="00E81555" w:rsidRDefault="005D4787" w:rsidP="005D4787">
      <w:pPr>
        <w:tabs>
          <w:tab w:val="left" w:pos="1134"/>
        </w:tabs>
        <w:spacing w:line="240" w:lineRule="auto"/>
        <w:ind w:firstLine="709"/>
        <w:jc w:val="both"/>
        <w:rPr>
          <w:rFonts w:ascii="Times New Roman" w:eastAsia="SimSun" w:hAnsi="Times New Roman"/>
          <w:sz w:val="28"/>
          <w:szCs w:val="28"/>
          <w:lang w:eastAsia="ar-S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73"/>
        <w:gridCol w:w="6698"/>
      </w:tblGrid>
      <w:tr w:rsidR="005D4787" w:rsidRPr="00B40724" w14:paraId="30747BB9" w14:textId="77777777" w:rsidTr="00BE403F">
        <w:trPr>
          <w:trHeight w:val="20"/>
        </w:trPr>
        <w:tc>
          <w:tcPr>
            <w:tcW w:w="1501" w:type="pct"/>
            <w:tcBorders>
              <w:top w:val="single" w:sz="6" w:space="0" w:color="auto"/>
              <w:left w:val="single" w:sz="6" w:space="0" w:color="auto"/>
              <w:bottom w:val="single" w:sz="6" w:space="0" w:color="auto"/>
              <w:right w:val="single" w:sz="6" w:space="0" w:color="auto"/>
            </w:tcBorders>
          </w:tcPr>
          <w:p w14:paraId="13FBF4B7" w14:textId="77777777" w:rsidR="005D4787" w:rsidRPr="00B40724" w:rsidRDefault="005D4787" w:rsidP="00BE403F">
            <w:pPr>
              <w:tabs>
                <w:tab w:val="left" w:pos="1134"/>
              </w:tabs>
              <w:spacing w:line="240" w:lineRule="auto"/>
              <w:jc w:val="center"/>
              <w:rPr>
                <w:rFonts w:ascii="Times New Roman" w:eastAsia="SimSun" w:hAnsi="Times New Roman"/>
                <w:b/>
                <w:lang w:eastAsia="ar-SA"/>
              </w:rPr>
            </w:pPr>
            <w:r w:rsidRPr="00B40724">
              <w:rPr>
                <w:rFonts w:ascii="Times New Roman" w:eastAsia="SimSun" w:hAnsi="Times New Roman"/>
                <w:b/>
                <w:lang w:eastAsia="ar-SA"/>
              </w:rPr>
              <w:t>Термин</w:t>
            </w:r>
          </w:p>
        </w:tc>
        <w:tc>
          <w:tcPr>
            <w:tcW w:w="3499" w:type="pct"/>
            <w:tcBorders>
              <w:top w:val="single" w:sz="6" w:space="0" w:color="auto"/>
              <w:left w:val="single" w:sz="6" w:space="0" w:color="auto"/>
              <w:bottom w:val="single" w:sz="6" w:space="0" w:color="auto"/>
              <w:right w:val="single" w:sz="6" w:space="0" w:color="auto"/>
            </w:tcBorders>
          </w:tcPr>
          <w:p w14:paraId="43E7D8C9" w14:textId="77777777" w:rsidR="005D4787" w:rsidRPr="00B40724" w:rsidRDefault="005D4787" w:rsidP="00BE403F">
            <w:pPr>
              <w:tabs>
                <w:tab w:val="left" w:pos="1134"/>
              </w:tabs>
              <w:spacing w:line="240" w:lineRule="auto"/>
              <w:jc w:val="center"/>
              <w:rPr>
                <w:rFonts w:ascii="Times New Roman" w:eastAsia="SimSun" w:hAnsi="Times New Roman"/>
                <w:b/>
                <w:lang w:eastAsia="ar-SA"/>
              </w:rPr>
            </w:pPr>
            <w:r w:rsidRPr="00B40724">
              <w:rPr>
                <w:rFonts w:ascii="Times New Roman" w:eastAsia="SimSun" w:hAnsi="Times New Roman"/>
                <w:b/>
                <w:lang w:eastAsia="ar-SA"/>
              </w:rPr>
              <w:t>Определение, толкование</w:t>
            </w:r>
          </w:p>
        </w:tc>
      </w:tr>
      <w:tr w:rsidR="005D4787" w:rsidRPr="00007A80" w14:paraId="742CBD72" w14:textId="77777777" w:rsidTr="00BE403F">
        <w:trPr>
          <w:trHeight w:val="20"/>
        </w:trPr>
        <w:tc>
          <w:tcPr>
            <w:tcW w:w="1501" w:type="pct"/>
            <w:tcBorders>
              <w:top w:val="single" w:sz="6" w:space="0" w:color="auto"/>
              <w:left w:val="single" w:sz="6" w:space="0" w:color="auto"/>
              <w:bottom w:val="single" w:sz="6" w:space="0" w:color="auto"/>
              <w:right w:val="single" w:sz="6" w:space="0" w:color="auto"/>
            </w:tcBorders>
          </w:tcPr>
          <w:p w14:paraId="7FBB46D7" w14:textId="77777777" w:rsidR="005D4787" w:rsidRPr="00B40724" w:rsidRDefault="005D4787" w:rsidP="00BE403F">
            <w:pPr>
              <w:spacing w:line="240" w:lineRule="auto"/>
              <w:rPr>
                <w:rFonts w:ascii="Times New Roman" w:eastAsia="SimSun" w:hAnsi="Times New Roman"/>
                <w:lang w:eastAsia="ar-SA"/>
              </w:rPr>
            </w:pPr>
            <w:r w:rsidRPr="00B40724">
              <w:rPr>
                <w:rFonts w:ascii="Times New Roman" w:eastAsia="SimSun" w:hAnsi="Times New Roman"/>
                <w:lang w:eastAsia="ar-SA"/>
              </w:rPr>
              <w:t>Административные</w:t>
            </w:r>
            <w:r>
              <w:rPr>
                <w:rFonts w:ascii="Times New Roman" w:eastAsia="SimSun" w:hAnsi="Times New Roman"/>
                <w:lang w:eastAsia="ar-SA"/>
              </w:rPr>
              <w:t xml:space="preserve"> </w:t>
            </w:r>
            <w:r w:rsidRPr="00B40724">
              <w:rPr>
                <w:rFonts w:ascii="Times New Roman" w:eastAsia="SimSun" w:hAnsi="Times New Roman"/>
                <w:lang w:eastAsia="ar-SA"/>
              </w:rPr>
              <w:t>барьеры</w:t>
            </w:r>
          </w:p>
        </w:tc>
        <w:tc>
          <w:tcPr>
            <w:tcW w:w="3499" w:type="pct"/>
            <w:tcBorders>
              <w:top w:val="single" w:sz="6" w:space="0" w:color="auto"/>
              <w:left w:val="single" w:sz="6" w:space="0" w:color="auto"/>
              <w:bottom w:val="single" w:sz="6" w:space="0" w:color="auto"/>
              <w:right w:val="single" w:sz="6" w:space="0" w:color="auto"/>
            </w:tcBorders>
            <w:vAlign w:val="center"/>
          </w:tcPr>
          <w:p w14:paraId="4E998FC1" w14:textId="77777777" w:rsidR="005D4787" w:rsidRPr="00E81555" w:rsidRDefault="005D4787" w:rsidP="00BE403F">
            <w:pPr>
              <w:spacing w:line="240" w:lineRule="auto"/>
              <w:rPr>
                <w:rFonts w:ascii="Times New Roman" w:eastAsia="SimSun" w:hAnsi="Times New Roman"/>
                <w:lang w:eastAsia="ar-SA"/>
              </w:rPr>
            </w:pPr>
            <w:r w:rsidRPr="00E81555">
              <w:rPr>
                <w:rFonts w:ascii="Times New Roman" w:eastAsia="SimSun" w:hAnsi="Times New Roman"/>
                <w:lang w:eastAsia="ar-SA"/>
              </w:rPr>
              <w:t>Препятствия, возникающие при организации и осуществлении предпринимательской деятельности вследствие введения органами государственного и муниципального управления дополнительных бюрократических процедур и правил, мешающих ведению бизнеса и предусматривающих возмездный характер их преодоления</w:t>
            </w:r>
          </w:p>
        </w:tc>
      </w:tr>
      <w:tr w:rsidR="005D4787" w:rsidRPr="00007A80" w14:paraId="32900459" w14:textId="77777777" w:rsidTr="00BE403F">
        <w:trPr>
          <w:trHeight w:val="20"/>
        </w:trPr>
        <w:tc>
          <w:tcPr>
            <w:tcW w:w="1501" w:type="pct"/>
            <w:tcBorders>
              <w:top w:val="single" w:sz="6" w:space="0" w:color="auto"/>
              <w:left w:val="single" w:sz="6" w:space="0" w:color="auto"/>
              <w:bottom w:val="single" w:sz="6" w:space="0" w:color="auto"/>
              <w:right w:val="single" w:sz="6" w:space="0" w:color="auto"/>
            </w:tcBorders>
          </w:tcPr>
          <w:p w14:paraId="736CB28D" w14:textId="77777777" w:rsidR="005D4787" w:rsidRPr="00B40724" w:rsidRDefault="005D4787" w:rsidP="00BE403F">
            <w:pPr>
              <w:spacing w:line="240" w:lineRule="auto"/>
              <w:rPr>
                <w:rFonts w:ascii="Times New Roman" w:hAnsi="Times New Roman"/>
                <w:lang w:eastAsia="ru-RU"/>
              </w:rPr>
            </w:pPr>
            <w:r w:rsidRPr="00B40724">
              <w:rPr>
                <w:rFonts w:ascii="Times New Roman" w:hAnsi="Times New Roman"/>
                <w:lang w:eastAsia="ru-RU"/>
              </w:rPr>
              <w:t>Естественная</w:t>
            </w:r>
            <w:r>
              <w:rPr>
                <w:rFonts w:ascii="Times New Roman" w:hAnsi="Times New Roman"/>
                <w:lang w:eastAsia="ru-RU"/>
              </w:rPr>
              <w:t xml:space="preserve"> </w:t>
            </w:r>
            <w:r w:rsidRPr="00B40724">
              <w:rPr>
                <w:rFonts w:ascii="Times New Roman" w:hAnsi="Times New Roman"/>
                <w:lang w:eastAsia="ru-RU"/>
              </w:rPr>
              <w:t>монополия</w:t>
            </w:r>
          </w:p>
        </w:tc>
        <w:tc>
          <w:tcPr>
            <w:tcW w:w="3499" w:type="pct"/>
            <w:tcBorders>
              <w:top w:val="single" w:sz="6" w:space="0" w:color="auto"/>
              <w:left w:val="single" w:sz="6" w:space="0" w:color="auto"/>
              <w:bottom w:val="single" w:sz="6" w:space="0" w:color="auto"/>
              <w:right w:val="single" w:sz="6" w:space="0" w:color="auto"/>
            </w:tcBorders>
            <w:vAlign w:val="center"/>
          </w:tcPr>
          <w:p w14:paraId="2C0ABA0B" w14:textId="77777777" w:rsidR="005D4787" w:rsidRPr="00E81555" w:rsidRDefault="005D4787" w:rsidP="00BE403F">
            <w:pPr>
              <w:autoSpaceDE w:val="0"/>
              <w:autoSpaceDN w:val="0"/>
              <w:adjustRightInd w:val="0"/>
              <w:spacing w:line="240" w:lineRule="auto"/>
              <w:rPr>
                <w:rFonts w:ascii="Times New Roman" w:hAnsi="Times New Roman"/>
                <w:lang w:eastAsia="ru-RU"/>
              </w:rPr>
            </w:pPr>
            <w:r w:rsidRPr="00E81555">
              <w:rPr>
                <w:rFonts w:ascii="Times New Roman" w:hAnsi="Times New Roman"/>
                <w:lang w:eastAsia="ru-RU"/>
              </w:rPr>
              <w:t xml:space="preserve">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w:t>
            </w:r>
            <w:proofErr w:type="gramStart"/>
            <w:r w:rsidRPr="00E81555">
              <w:rPr>
                <w:rFonts w:ascii="Times New Roman" w:hAnsi="Times New Roman"/>
                <w:lang w:eastAsia="ru-RU"/>
              </w:rPr>
              <w:t>связи</w:t>
            </w:r>
            <w:proofErr w:type="gramEnd"/>
            <w:r w:rsidRPr="00E81555">
              <w:rPr>
                <w:rFonts w:ascii="Times New Roman" w:hAnsi="Times New Roman"/>
                <w:lang w:eastAsia="ru-RU"/>
              </w:rPr>
              <w:t xml:space="preserve">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tc>
      </w:tr>
      <w:tr w:rsidR="005D4787" w:rsidRPr="00007A80" w14:paraId="4AA66048" w14:textId="77777777" w:rsidTr="00BE403F">
        <w:trPr>
          <w:trHeight w:val="20"/>
        </w:trPr>
        <w:tc>
          <w:tcPr>
            <w:tcW w:w="1501" w:type="pct"/>
            <w:tcBorders>
              <w:top w:val="single" w:sz="6" w:space="0" w:color="auto"/>
              <w:left w:val="single" w:sz="6" w:space="0" w:color="auto"/>
              <w:bottom w:val="single" w:sz="6" w:space="0" w:color="auto"/>
              <w:right w:val="single" w:sz="6" w:space="0" w:color="auto"/>
            </w:tcBorders>
          </w:tcPr>
          <w:p w14:paraId="5A03A7B1" w14:textId="77777777" w:rsidR="005D4787" w:rsidRPr="00B40724" w:rsidRDefault="005D4787" w:rsidP="00BE403F">
            <w:pPr>
              <w:spacing w:line="240" w:lineRule="auto"/>
              <w:rPr>
                <w:rFonts w:ascii="Times New Roman" w:hAnsi="Times New Roman"/>
                <w:lang w:eastAsia="ru-RU"/>
              </w:rPr>
            </w:pPr>
            <w:r w:rsidRPr="00B40724">
              <w:rPr>
                <w:rFonts w:ascii="Times New Roman" w:hAnsi="Times New Roman"/>
                <w:lang w:eastAsia="ru-RU"/>
              </w:rPr>
              <w:t>Субъект</w:t>
            </w:r>
            <w:r>
              <w:rPr>
                <w:rFonts w:ascii="Times New Roman" w:hAnsi="Times New Roman"/>
                <w:lang w:eastAsia="ru-RU"/>
              </w:rPr>
              <w:t xml:space="preserve"> </w:t>
            </w:r>
            <w:r w:rsidRPr="00B40724">
              <w:rPr>
                <w:rFonts w:ascii="Times New Roman" w:hAnsi="Times New Roman"/>
                <w:lang w:eastAsia="ru-RU"/>
              </w:rPr>
              <w:t>естественной</w:t>
            </w:r>
            <w:r>
              <w:rPr>
                <w:rFonts w:ascii="Times New Roman" w:hAnsi="Times New Roman"/>
                <w:lang w:eastAsia="ru-RU"/>
              </w:rPr>
              <w:t xml:space="preserve"> </w:t>
            </w:r>
            <w:r w:rsidRPr="00B40724">
              <w:rPr>
                <w:rFonts w:ascii="Times New Roman" w:hAnsi="Times New Roman"/>
                <w:lang w:eastAsia="ru-RU"/>
              </w:rPr>
              <w:t>монополии</w:t>
            </w:r>
          </w:p>
        </w:tc>
        <w:tc>
          <w:tcPr>
            <w:tcW w:w="3499" w:type="pct"/>
            <w:tcBorders>
              <w:top w:val="single" w:sz="6" w:space="0" w:color="auto"/>
              <w:left w:val="single" w:sz="6" w:space="0" w:color="auto"/>
              <w:bottom w:val="single" w:sz="6" w:space="0" w:color="auto"/>
              <w:right w:val="single" w:sz="6" w:space="0" w:color="auto"/>
            </w:tcBorders>
            <w:vAlign w:val="center"/>
          </w:tcPr>
          <w:p w14:paraId="59451794" w14:textId="77777777" w:rsidR="005D4787" w:rsidRPr="00E81555" w:rsidRDefault="005D4787" w:rsidP="00BE403F">
            <w:pPr>
              <w:autoSpaceDE w:val="0"/>
              <w:autoSpaceDN w:val="0"/>
              <w:adjustRightInd w:val="0"/>
              <w:spacing w:line="240" w:lineRule="auto"/>
              <w:rPr>
                <w:rFonts w:ascii="Times New Roman" w:hAnsi="Times New Roman"/>
                <w:lang w:eastAsia="ru-RU"/>
              </w:rPr>
            </w:pPr>
            <w:r w:rsidRPr="00E81555">
              <w:rPr>
                <w:rFonts w:ascii="Times New Roman" w:hAnsi="Times New Roman"/>
                <w:lang w:eastAsia="ru-RU"/>
              </w:rPr>
              <w:t>Хозяйствующий субъект, занятый производством (реализацией) товаров в условиях естественной монополии</w:t>
            </w:r>
          </w:p>
        </w:tc>
      </w:tr>
    </w:tbl>
    <w:p w14:paraId="6BC889FD" w14:textId="77777777" w:rsidR="005D4787" w:rsidRPr="00E81555" w:rsidRDefault="005D4787" w:rsidP="005D4787">
      <w:pPr>
        <w:spacing w:line="240" w:lineRule="auto"/>
        <w:rPr>
          <w:rFonts w:ascii="Times New Roman" w:eastAsia="SimSun" w:hAnsi="Times New Roman"/>
          <w:sz w:val="28"/>
          <w:szCs w:val="28"/>
          <w:lang w:eastAsia="ar-SA"/>
        </w:rPr>
      </w:pPr>
    </w:p>
    <w:p w14:paraId="076294F7" w14:textId="77777777" w:rsidR="005D4787" w:rsidRPr="00B40724" w:rsidRDefault="005D4787" w:rsidP="005D4787">
      <w:pPr>
        <w:pStyle w:val="af5"/>
        <w:numPr>
          <w:ilvl w:val="0"/>
          <w:numId w:val="54"/>
        </w:numPr>
        <w:tabs>
          <w:tab w:val="left" w:pos="426"/>
        </w:tabs>
        <w:suppressAutoHyphens/>
        <w:jc w:val="both"/>
        <w:rPr>
          <w:rFonts w:ascii="Times New Roman" w:eastAsia="SimSun" w:hAnsi="Times New Roman"/>
          <w:b/>
          <w:sz w:val="28"/>
          <w:szCs w:val="28"/>
          <w:lang w:eastAsia="ar-SA"/>
        </w:rPr>
      </w:pPr>
      <w:proofErr w:type="spellStart"/>
      <w:r w:rsidRPr="00B40724">
        <w:rPr>
          <w:rFonts w:ascii="Times New Roman" w:eastAsia="SimSun" w:hAnsi="Times New Roman"/>
          <w:b/>
          <w:sz w:val="28"/>
          <w:szCs w:val="28"/>
          <w:lang w:eastAsia="ar-SA"/>
        </w:rPr>
        <w:t>Укажите</w:t>
      </w:r>
      <w:proofErr w:type="spellEnd"/>
      <w:r>
        <w:rPr>
          <w:rFonts w:ascii="Times New Roman" w:eastAsia="SimSun" w:hAnsi="Times New Roman"/>
          <w:b/>
          <w:sz w:val="28"/>
          <w:szCs w:val="28"/>
          <w:lang w:eastAsia="ar-SA"/>
        </w:rPr>
        <w:t xml:space="preserve"> </w:t>
      </w:r>
      <w:proofErr w:type="spellStart"/>
      <w:r w:rsidRPr="00B40724">
        <w:rPr>
          <w:rFonts w:ascii="Times New Roman" w:eastAsia="SimSun" w:hAnsi="Times New Roman"/>
          <w:b/>
          <w:sz w:val="28"/>
          <w:szCs w:val="28"/>
          <w:lang w:eastAsia="ar-SA"/>
        </w:rPr>
        <w:t>название</w:t>
      </w:r>
      <w:proofErr w:type="spellEnd"/>
      <w:r>
        <w:rPr>
          <w:rFonts w:ascii="Times New Roman" w:eastAsia="SimSun" w:hAnsi="Times New Roman"/>
          <w:b/>
          <w:sz w:val="28"/>
          <w:szCs w:val="28"/>
          <w:lang w:eastAsia="ar-SA"/>
        </w:rPr>
        <w:t xml:space="preserve"> </w:t>
      </w:r>
      <w:proofErr w:type="spellStart"/>
      <w:r w:rsidRPr="00B40724">
        <w:rPr>
          <w:rFonts w:ascii="Times New Roman" w:eastAsia="SimSun" w:hAnsi="Times New Roman"/>
          <w:b/>
          <w:sz w:val="28"/>
          <w:szCs w:val="28"/>
          <w:lang w:eastAsia="ar-SA"/>
        </w:rPr>
        <w:t>Вашей</w:t>
      </w:r>
      <w:proofErr w:type="spellEnd"/>
      <w:r>
        <w:rPr>
          <w:rFonts w:ascii="Times New Roman" w:eastAsia="SimSun" w:hAnsi="Times New Roman"/>
          <w:b/>
          <w:sz w:val="28"/>
          <w:szCs w:val="28"/>
          <w:lang w:eastAsia="ar-SA"/>
        </w:rPr>
        <w:t xml:space="preserve"> </w:t>
      </w:r>
      <w:proofErr w:type="spellStart"/>
      <w:r w:rsidRPr="00B40724">
        <w:rPr>
          <w:rFonts w:ascii="Times New Roman" w:eastAsia="SimSun" w:hAnsi="Times New Roman"/>
          <w:b/>
          <w:sz w:val="28"/>
          <w:szCs w:val="28"/>
          <w:lang w:eastAsia="ar-SA"/>
        </w:rPr>
        <w:t>организации</w:t>
      </w:r>
      <w:proofErr w:type="spellEnd"/>
      <w:r w:rsidRPr="00B40724">
        <w:rPr>
          <w:rFonts w:ascii="Times New Roman" w:eastAsia="SimSun" w:hAnsi="Times New Roman"/>
          <w:b/>
          <w:sz w:val="28"/>
          <w:szCs w:val="28"/>
          <w:lang w:eastAsia="ar-SA"/>
        </w:rPr>
        <w:t>: _____________________________</w:t>
      </w:r>
    </w:p>
    <w:p w14:paraId="6BF98A7D" w14:textId="77777777" w:rsidR="005D4787" w:rsidRPr="00B40724" w:rsidRDefault="005D4787" w:rsidP="005D4787">
      <w:pPr>
        <w:tabs>
          <w:tab w:val="left" w:pos="426"/>
        </w:tabs>
        <w:spacing w:line="240" w:lineRule="auto"/>
        <w:jc w:val="both"/>
        <w:rPr>
          <w:rFonts w:ascii="Times New Roman" w:eastAsia="SimSun" w:hAnsi="Times New Roman"/>
          <w:b/>
          <w:sz w:val="28"/>
          <w:szCs w:val="28"/>
          <w:lang w:eastAsia="ar-SA"/>
        </w:rPr>
      </w:pPr>
    </w:p>
    <w:p w14:paraId="5F42D78B" w14:textId="77777777" w:rsidR="005D4787" w:rsidRPr="005D4787" w:rsidRDefault="005D4787" w:rsidP="005D4787">
      <w:pPr>
        <w:pStyle w:val="af5"/>
        <w:numPr>
          <w:ilvl w:val="0"/>
          <w:numId w:val="54"/>
        </w:numPr>
        <w:tabs>
          <w:tab w:val="left" w:pos="284"/>
        </w:tabs>
        <w:suppressAutoHyphens/>
        <w:rPr>
          <w:rFonts w:ascii="Times New Roman" w:eastAsia="SimSun" w:hAnsi="Times New Roman"/>
          <w:b/>
          <w:sz w:val="28"/>
          <w:szCs w:val="28"/>
          <w:lang w:val="ru-RU" w:eastAsia="ar-SA"/>
        </w:rPr>
      </w:pPr>
      <w:r w:rsidRPr="005D4787">
        <w:rPr>
          <w:rFonts w:ascii="Times New Roman" w:eastAsia="SimSun" w:hAnsi="Times New Roman"/>
          <w:b/>
          <w:sz w:val="28"/>
          <w:szCs w:val="28"/>
          <w:lang w:val="ru-RU" w:eastAsia="ar-SA"/>
        </w:rPr>
        <w:lastRenderedPageBreak/>
        <w:t xml:space="preserve">Укажите </w:t>
      </w:r>
      <w:proofErr w:type="gramStart"/>
      <w:r w:rsidRPr="005D4787">
        <w:rPr>
          <w:rFonts w:ascii="Times New Roman" w:eastAsia="SimSun" w:hAnsi="Times New Roman"/>
          <w:b/>
          <w:sz w:val="28"/>
          <w:szCs w:val="28"/>
          <w:lang w:val="ru-RU" w:eastAsia="ar-SA"/>
        </w:rPr>
        <w:t>Ваши</w:t>
      </w:r>
      <w:proofErr w:type="gramEnd"/>
      <w:r w:rsidRPr="005D4787">
        <w:rPr>
          <w:rFonts w:ascii="Times New Roman" w:eastAsia="SimSun" w:hAnsi="Times New Roman"/>
          <w:b/>
          <w:sz w:val="28"/>
          <w:szCs w:val="28"/>
          <w:lang w:val="ru-RU" w:eastAsia="ar-SA"/>
        </w:rPr>
        <w:t xml:space="preserve"> Фамилию, Имя и Отчество: _____________________________________________________________</w:t>
      </w:r>
    </w:p>
    <w:p w14:paraId="2253CC56" w14:textId="77777777" w:rsidR="005D4787" w:rsidRPr="00E81555" w:rsidRDefault="005D4787" w:rsidP="005D4787">
      <w:pPr>
        <w:tabs>
          <w:tab w:val="left" w:pos="284"/>
        </w:tabs>
        <w:autoSpaceDE w:val="0"/>
        <w:autoSpaceDN w:val="0"/>
        <w:spacing w:line="240" w:lineRule="auto"/>
        <w:contextualSpacing/>
        <w:jc w:val="both"/>
        <w:rPr>
          <w:rFonts w:ascii="Times New Roman" w:hAnsi="Times New Roman"/>
          <w:b/>
          <w:sz w:val="28"/>
          <w:szCs w:val="28"/>
          <w:lang w:eastAsia="ru-RU"/>
        </w:rPr>
      </w:pPr>
    </w:p>
    <w:p w14:paraId="03D2B4BF" w14:textId="77777777" w:rsidR="005D4787" w:rsidRPr="00B40724" w:rsidRDefault="005D4787" w:rsidP="005D4787">
      <w:pPr>
        <w:pStyle w:val="af5"/>
        <w:numPr>
          <w:ilvl w:val="0"/>
          <w:numId w:val="54"/>
        </w:numPr>
        <w:tabs>
          <w:tab w:val="left" w:pos="284"/>
        </w:tabs>
        <w:suppressAutoHyphens/>
        <w:autoSpaceDE w:val="0"/>
        <w:autoSpaceDN w:val="0"/>
        <w:jc w:val="both"/>
        <w:rPr>
          <w:rFonts w:ascii="Times New Roman" w:hAnsi="Times New Roman"/>
          <w:b/>
          <w:sz w:val="28"/>
          <w:szCs w:val="28"/>
          <w:lang w:eastAsia="ru-RU"/>
        </w:rPr>
      </w:pPr>
      <w:proofErr w:type="spellStart"/>
      <w:r w:rsidRPr="00B40724">
        <w:rPr>
          <w:rFonts w:ascii="Times New Roman" w:hAnsi="Times New Roman"/>
          <w:b/>
          <w:sz w:val="28"/>
          <w:szCs w:val="28"/>
          <w:lang w:eastAsia="ru-RU"/>
        </w:rPr>
        <w:t>Пол</w:t>
      </w:r>
      <w:proofErr w:type="spellEnd"/>
      <w:r w:rsidR="00616A74">
        <w:rPr>
          <w:rFonts w:ascii="Times New Roman" w:hAnsi="Times New Roman"/>
          <w:b/>
          <w:sz w:val="28"/>
          <w:szCs w:val="28"/>
          <w:lang w:val="ru-RU" w:eastAsia="ru-RU"/>
        </w:rPr>
        <w:t xml:space="preserve"> </w:t>
      </w:r>
      <w:proofErr w:type="spellStart"/>
      <w:r w:rsidRPr="00B40724">
        <w:rPr>
          <w:rFonts w:ascii="Times New Roman" w:hAnsi="Times New Roman"/>
          <w:b/>
          <w:sz w:val="28"/>
          <w:szCs w:val="28"/>
          <w:lang w:eastAsia="ru-RU"/>
        </w:rPr>
        <w:t>респондента</w:t>
      </w:r>
      <w:proofErr w:type="spellEnd"/>
      <w:r>
        <w:rPr>
          <w:rFonts w:ascii="Times New Roman" w:hAnsi="Times New Roman"/>
          <w:b/>
          <w:sz w:val="28"/>
          <w:szCs w:val="28"/>
          <w:lang w:eastAsia="ru-RU"/>
        </w:rPr>
        <w:t>:</w:t>
      </w:r>
    </w:p>
    <w:p w14:paraId="456CAB06" w14:textId="77777777" w:rsidR="005D4787" w:rsidRDefault="005D4787" w:rsidP="005D4787">
      <w:pPr>
        <w:tabs>
          <w:tab w:val="left" w:pos="284"/>
        </w:tabs>
        <w:autoSpaceDE w:val="0"/>
        <w:autoSpaceDN w:val="0"/>
        <w:spacing w:line="240" w:lineRule="auto"/>
        <w:jc w:val="both"/>
        <w:rPr>
          <w:rFonts w:ascii="Times New Roman" w:hAnsi="Times New Roman"/>
          <w:bCs/>
          <w:lang w:eastAsia="ru-RU"/>
        </w:rPr>
      </w:pPr>
    </w:p>
    <w:p w14:paraId="74E9E263" w14:textId="77777777" w:rsidR="005D4787" w:rsidRPr="00B40724" w:rsidRDefault="005D4787" w:rsidP="005D4787">
      <w:pPr>
        <w:tabs>
          <w:tab w:val="left" w:pos="284"/>
        </w:tabs>
        <w:autoSpaceDE w:val="0"/>
        <w:autoSpaceDN w:val="0"/>
        <w:spacing w:line="240" w:lineRule="auto"/>
        <w:jc w:val="both"/>
        <w:rPr>
          <w:rFonts w:ascii="Times New Roman" w:hAnsi="Times New Roman"/>
          <w:bCs/>
          <w:lang w:eastAsia="ru-RU"/>
        </w:rPr>
      </w:pPr>
      <w:r w:rsidRPr="00B40724">
        <w:rPr>
          <w:rFonts w:ascii="Times New Roman" w:hAnsi="Times New Roman"/>
          <w:bCs/>
          <w:lang w:eastAsia="ru-RU"/>
        </w:rPr>
        <w:t>1. Мужчина</w:t>
      </w:r>
      <w:r w:rsidRPr="00B40724">
        <w:rPr>
          <w:rFonts w:ascii="Times New Roman" w:hAnsi="Times New Roman"/>
          <w:bCs/>
          <w:lang w:eastAsia="ru-RU"/>
        </w:rPr>
        <w:tab/>
      </w:r>
      <w:r w:rsidRPr="00B40724">
        <w:rPr>
          <w:rFonts w:ascii="Times New Roman" w:hAnsi="Times New Roman"/>
          <w:bCs/>
          <w:lang w:eastAsia="ru-RU"/>
        </w:rPr>
        <w:tab/>
        <w:t>2. Женщина</w:t>
      </w:r>
    </w:p>
    <w:p w14:paraId="4B9EEEAB" w14:textId="77777777" w:rsidR="005D4787" w:rsidRPr="00B40724" w:rsidRDefault="005D4787" w:rsidP="005D4787">
      <w:pPr>
        <w:pStyle w:val="af5"/>
        <w:rPr>
          <w:rFonts w:ascii="Times New Roman" w:hAnsi="Times New Roman"/>
          <w:b/>
          <w:sz w:val="28"/>
          <w:szCs w:val="28"/>
          <w:lang w:eastAsia="ru-RU"/>
        </w:rPr>
      </w:pPr>
    </w:p>
    <w:p w14:paraId="2B36F5F5" w14:textId="77777777" w:rsidR="005D4787" w:rsidRPr="00B40724" w:rsidRDefault="005D4787" w:rsidP="005D4787">
      <w:pPr>
        <w:pStyle w:val="af5"/>
        <w:numPr>
          <w:ilvl w:val="0"/>
          <w:numId w:val="54"/>
        </w:numPr>
        <w:tabs>
          <w:tab w:val="left" w:pos="284"/>
        </w:tabs>
        <w:suppressAutoHyphens/>
        <w:autoSpaceDE w:val="0"/>
        <w:autoSpaceDN w:val="0"/>
        <w:ind w:left="0" w:firstLine="0"/>
        <w:jc w:val="both"/>
        <w:rPr>
          <w:rFonts w:ascii="Times New Roman" w:hAnsi="Times New Roman"/>
          <w:b/>
          <w:sz w:val="28"/>
          <w:szCs w:val="28"/>
          <w:lang w:eastAsia="ru-RU"/>
        </w:rPr>
      </w:pPr>
      <w:proofErr w:type="spellStart"/>
      <w:r w:rsidRPr="00B40724">
        <w:rPr>
          <w:rFonts w:ascii="Times New Roman" w:hAnsi="Times New Roman"/>
          <w:b/>
          <w:sz w:val="28"/>
          <w:szCs w:val="28"/>
          <w:lang w:eastAsia="ru-RU"/>
        </w:rPr>
        <w:t>Возраст</w:t>
      </w:r>
      <w:proofErr w:type="spellEnd"/>
      <w:r>
        <w:rPr>
          <w:rFonts w:ascii="Times New Roman" w:hAnsi="Times New Roman"/>
          <w:b/>
          <w:sz w:val="28"/>
          <w:szCs w:val="28"/>
          <w:lang w:eastAsia="ru-RU"/>
        </w:rPr>
        <w:t xml:space="preserve"> </w:t>
      </w:r>
      <w:proofErr w:type="spellStart"/>
      <w:r w:rsidRPr="00B40724">
        <w:rPr>
          <w:rFonts w:ascii="Times New Roman" w:hAnsi="Times New Roman"/>
          <w:b/>
          <w:sz w:val="28"/>
          <w:szCs w:val="28"/>
          <w:lang w:eastAsia="ru-RU"/>
        </w:rPr>
        <w:t>респондента</w:t>
      </w:r>
      <w:proofErr w:type="spellEnd"/>
      <w:r w:rsidRPr="00B40724">
        <w:rPr>
          <w:rFonts w:ascii="Times New Roman" w:hAnsi="Times New Roman"/>
          <w:b/>
          <w:sz w:val="28"/>
          <w:szCs w:val="28"/>
          <w:lang w:eastAsia="ru-RU"/>
        </w:rPr>
        <w:t xml:space="preserve"> (</w:t>
      </w:r>
      <w:proofErr w:type="spellStart"/>
      <w:r w:rsidRPr="00B40724">
        <w:rPr>
          <w:rFonts w:ascii="Times New Roman" w:hAnsi="Times New Roman"/>
          <w:b/>
          <w:sz w:val="28"/>
          <w:szCs w:val="28"/>
          <w:lang w:eastAsia="ru-RU"/>
        </w:rPr>
        <w:t>напишите</w:t>
      </w:r>
      <w:proofErr w:type="spellEnd"/>
      <w:r w:rsidRPr="00B40724">
        <w:rPr>
          <w:rFonts w:ascii="Times New Roman" w:hAnsi="Times New Roman"/>
          <w:b/>
          <w:sz w:val="28"/>
          <w:szCs w:val="28"/>
          <w:lang w:eastAsia="ru-RU"/>
        </w:rPr>
        <w:t xml:space="preserve">): ________ </w:t>
      </w:r>
      <w:proofErr w:type="spellStart"/>
      <w:r w:rsidRPr="00B40724">
        <w:rPr>
          <w:rFonts w:ascii="Times New Roman" w:hAnsi="Times New Roman"/>
          <w:b/>
          <w:sz w:val="28"/>
          <w:szCs w:val="28"/>
          <w:lang w:eastAsia="ru-RU"/>
        </w:rPr>
        <w:t>лет</w:t>
      </w:r>
      <w:proofErr w:type="spellEnd"/>
    </w:p>
    <w:p w14:paraId="768677B1" w14:textId="77777777" w:rsidR="005D4787" w:rsidRPr="00B40724" w:rsidRDefault="005D4787" w:rsidP="005D4787">
      <w:pPr>
        <w:tabs>
          <w:tab w:val="left" w:pos="284"/>
        </w:tabs>
        <w:autoSpaceDE w:val="0"/>
        <w:autoSpaceDN w:val="0"/>
        <w:spacing w:line="240" w:lineRule="auto"/>
        <w:jc w:val="both"/>
        <w:rPr>
          <w:rFonts w:ascii="Times New Roman" w:hAnsi="Times New Roman"/>
          <w:b/>
          <w:sz w:val="28"/>
          <w:szCs w:val="28"/>
          <w:lang w:eastAsia="ru-RU"/>
        </w:rPr>
      </w:pPr>
    </w:p>
    <w:p w14:paraId="1FAAAA47" w14:textId="77777777" w:rsidR="005D4787" w:rsidRPr="00B40724" w:rsidRDefault="005D4787" w:rsidP="005D4787">
      <w:pPr>
        <w:numPr>
          <w:ilvl w:val="0"/>
          <w:numId w:val="54"/>
        </w:numPr>
        <w:tabs>
          <w:tab w:val="left" w:pos="284"/>
        </w:tabs>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КАКУЮ ДОЛЖНОСТЬ ВЫ ЗАНИМАЕТЕ В ОРГАНИЗАЦИИ, КОТОРУЮ ПРЕДСТАВЛЯЕТЕ? </w:t>
      </w:r>
      <w:r w:rsidRPr="00B40724">
        <w:rPr>
          <w:rFonts w:ascii="Times New Roman" w:hAnsi="Times New Roman"/>
          <w:b/>
          <w:sz w:val="28"/>
          <w:szCs w:val="28"/>
          <w:lang w:eastAsia="ru-RU"/>
        </w:rPr>
        <w:t>(</w:t>
      </w:r>
      <w:proofErr w:type="spellStart"/>
      <w:r w:rsidRPr="00B40724">
        <w:rPr>
          <w:rFonts w:ascii="Times New Roman" w:hAnsi="Times New Roman"/>
          <w:b/>
          <w:sz w:val="28"/>
          <w:szCs w:val="28"/>
          <w:lang w:eastAsia="ru-RU"/>
        </w:rPr>
        <w:t>одинответ</w:t>
      </w:r>
      <w:proofErr w:type="spellEnd"/>
      <w:r w:rsidRPr="00B40724">
        <w:rPr>
          <w:rFonts w:ascii="Times New Roman" w:hAnsi="Times New Roman"/>
          <w:b/>
          <w:sz w:val="28"/>
          <w:szCs w:val="28"/>
          <w:lang w:eastAsia="ru-RU"/>
        </w:rPr>
        <w:t>)</w:t>
      </w:r>
    </w:p>
    <w:tbl>
      <w:tblPr>
        <w:tblStyle w:val="4111"/>
        <w:tblW w:w="5088" w:type="pct"/>
        <w:tblLayout w:type="fixed"/>
        <w:tblCellMar>
          <w:left w:w="0" w:type="dxa"/>
          <w:right w:w="0" w:type="dxa"/>
        </w:tblCellMar>
        <w:tblLook w:val="04A0" w:firstRow="1" w:lastRow="0" w:firstColumn="1" w:lastColumn="0" w:noHBand="0" w:noVBand="1"/>
      </w:tblPr>
      <w:tblGrid>
        <w:gridCol w:w="8893"/>
        <w:gridCol w:w="637"/>
      </w:tblGrid>
      <w:tr w:rsidR="005D4787" w:rsidRPr="00B40724" w14:paraId="54E01627" w14:textId="77777777" w:rsidTr="00BE403F">
        <w:tc>
          <w:tcPr>
            <w:tcW w:w="4666" w:type="pct"/>
            <w:tcBorders>
              <w:top w:val="single" w:sz="4" w:space="0" w:color="auto"/>
              <w:left w:val="single" w:sz="4" w:space="0" w:color="auto"/>
              <w:bottom w:val="single" w:sz="4" w:space="0" w:color="auto"/>
              <w:right w:val="single" w:sz="4" w:space="0" w:color="auto"/>
            </w:tcBorders>
            <w:hideMark/>
          </w:tcPr>
          <w:p w14:paraId="71532BB3"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Собственник</w:t>
            </w:r>
            <w:r>
              <w:rPr>
                <w:rFonts w:ascii="Times New Roman" w:eastAsia="SimSun" w:hAnsi="Times New Roman"/>
                <w:lang w:eastAsia="ar-SA"/>
              </w:rPr>
              <w:t xml:space="preserve"> </w:t>
            </w:r>
            <w:r w:rsidRPr="00B40724">
              <w:rPr>
                <w:rFonts w:ascii="Times New Roman" w:eastAsia="SimSun" w:hAnsi="Times New Roman"/>
                <w:lang w:eastAsia="ar-SA"/>
              </w:rPr>
              <w:t>бизнеса (совладелец)</w:t>
            </w:r>
          </w:p>
        </w:tc>
        <w:tc>
          <w:tcPr>
            <w:tcW w:w="334" w:type="pct"/>
            <w:tcBorders>
              <w:top w:val="single" w:sz="4" w:space="0" w:color="auto"/>
              <w:left w:val="single" w:sz="4" w:space="0" w:color="auto"/>
              <w:bottom w:val="single" w:sz="4" w:space="0" w:color="auto"/>
              <w:right w:val="single" w:sz="4" w:space="0" w:color="auto"/>
            </w:tcBorders>
            <w:hideMark/>
          </w:tcPr>
          <w:p w14:paraId="1EC05DE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120350DF" w14:textId="77777777" w:rsidTr="00BE403F">
        <w:tc>
          <w:tcPr>
            <w:tcW w:w="4666" w:type="pct"/>
            <w:tcBorders>
              <w:top w:val="single" w:sz="4" w:space="0" w:color="auto"/>
              <w:left w:val="single" w:sz="4" w:space="0" w:color="auto"/>
              <w:bottom w:val="single" w:sz="4" w:space="0" w:color="auto"/>
              <w:right w:val="single" w:sz="4" w:space="0" w:color="auto"/>
            </w:tcBorders>
            <w:hideMark/>
          </w:tcPr>
          <w:p w14:paraId="33BEB3D4" w14:textId="77777777" w:rsidR="005D4787" w:rsidRPr="00E81555" w:rsidRDefault="005D4787" w:rsidP="00BE403F">
            <w:pPr>
              <w:spacing w:after="0" w:line="240" w:lineRule="auto"/>
              <w:jc w:val="both"/>
              <w:rPr>
                <w:rFonts w:ascii="Times New Roman" w:eastAsia="SimSun" w:hAnsi="Times New Roman"/>
                <w:lang w:eastAsia="ar-SA"/>
              </w:rPr>
            </w:pPr>
            <w:r w:rsidRPr="00E81555">
              <w:rPr>
                <w:rFonts w:ascii="Times New Roman" w:eastAsia="SimSun" w:hAnsi="Times New Roman"/>
                <w:lang w:eastAsia="ar-SA"/>
              </w:rPr>
              <w:t>Руководитель высшего звена (например, генеральный директор, зам. генерального директора)</w:t>
            </w:r>
          </w:p>
        </w:tc>
        <w:tc>
          <w:tcPr>
            <w:tcW w:w="334" w:type="pct"/>
            <w:tcBorders>
              <w:top w:val="single" w:sz="4" w:space="0" w:color="auto"/>
              <w:left w:val="single" w:sz="4" w:space="0" w:color="auto"/>
              <w:bottom w:val="single" w:sz="4" w:space="0" w:color="auto"/>
              <w:right w:val="single" w:sz="4" w:space="0" w:color="auto"/>
            </w:tcBorders>
            <w:hideMark/>
          </w:tcPr>
          <w:p w14:paraId="3605A7C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5DE1B315" w14:textId="77777777" w:rsidTr="00BE403F">
        <w:tc>
          <w:tcPr>
            <w:tcW w:w="4666" w:type="pct"/>
            <w:tcBorders>
              <w:top w:val="single" w:sz="4" w:space="0" w:color="auto"/>
              <w:left w:val="single" w:sz="4" w:space="0" w:color="auto"/>
              <w:bottom w:val="single" w:sz="4" w:space="0" w:color="auto"/>
              <w:right w:val="single" w:sz="4" w:space="0" w:color="auto"/>
            </w:tcBorders>
            <w:hideMark/>
          </w:tcPr>
          <w:p w14:paraId="244235FB" w14:textId="77777777" w:rsidR="005D4787" w:rsidRPr="00E81555" w:rsidRDefault="005D4787" w:rsidP="00BE403F">
            <w:pPr>
              <w:spacing w:after="0" w:line="240" w:lineRule="auto"/>
              <w:jc w:val="both"/>
              <w:rPr>
                <w:rFonts w:ascii="Times New Roman" w:eastAsia="SimSun" w:hAnsi="Times New Roman"/>
                <w:lang w:eastAsia="ar-SA"/>
              </w:rPr>
            </w:pPr>
            <w:r w:rsidRPr="00E81555">
              <w:rPr>
                <w:rFonts w:ascii="Times New Roman" w:eastAsia="SimSun" w:hAnsi="Times New Roman"/>
                <w:lang w:eastAsia="ar-SA"/>
              </w:rPr>
              <w:t>Руководитель среднего звена (руководитель управления/подразделения/отдела)</w:t>
            </w:r>
          </w:p>
        </w:tc>
        <w:tc>
          <w:tcPr>
            <w:tcW w:w="334" w:type="pct"/>
            <w:tcBorders>
              <w:top w:val="single" w:sz="4" w:space="0" w:color="auto"/>
              <w:left w:val="single" w:sz="4" w:space="0" w:color="auto"/>
              <w:bottom w:val="single" w:sz="4" w:space="0" w:color="auto"/>
              <w:right w:val="single" w:sz="4" w:space="0" w:color="auto"/>
            </w:tcBorders>
            <w:hideMark/>
          </w:tcPr>
          <w:p w14:paraId="1B1DB62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26ACED60" w14:textId="77777777" w:rsidTr="00BE403F">
        <w:tc>
          <w:tcPr>
            <w:tcW w:w="4666" w:type="pct"/>
            <w:tcBorders>
              <w:top w:val="single" w:sz="4" w:space="0" w:color="auto"/>
              <w:left w:val="single" w:sz="4" w:space="0" w:color="auto"/>
              <w:bottom w:val="single" w:sz="4" w:space="0" w:color="auto"/>
              <w:right w:val="single" w:sz="4" w:space="0" w:color="auto"/>
            </w:tcBorders>
          </w:tcPr>
          <w:p w14:paraId="36A02052" w14:textId="77777777" w:rsidR="005D4787" w:rsidRPr="00B40724" w:rsidRDefault="005D4787" w:rsidP="00BE403F">
            <w:pPr>
              <w:spacing w:after="0" w:line="240" w:lineRule="auto"/>
              <w:jc w:val="both"/>
              <w:rPr>
                <w:rFonts w:ascii="Times New Roman" w:eastAsia="SimSun" w:hAnsi="Times New Roman"/>
                <w:lang w:eastAsia="ar-SA"/>
              </w:rPr>
            </w:pPr>
            <w:proofErr w:type="spellStart"/>
            <w:r w:rsidRPr="00B40724">
              <w:rPr>
                <w:rFonts w:ascii="Times New Roman" w:eastAsia="SimSun" w:hAnsi="Times New Roman"/>
                <w:lang w:eastAsia="ar-SA"/>
              </w:rPr>
              <w:t>Неруководящий</w:t>
            </w:r>
            <w:proofErr w:type="spellEnd"/>
            <w:r>
              <w:rPr>
                <w:rFonts w:ascii="Times New Roman" w:eastAsia="SimSun" w:hAnsi="Times New Roman"/>
                <w:lang w:eastAsia="ar-SA"/>
              </w:rPr>
              <w:t xml:space="preserve"> </w:t>
            </w:r>
            <w:r w:rsidRPr="00B40724">
              <w:rPr>
                <w:rFonts w:ascii="Times New Roman" w:eastAsia="SimSun" w:hAnsi="Times New Roman"/>
                <w:lang w:eastAsia="ar-SA"/>
              </w:rPr>
              <w:t>сотрудник</w:t>
            </w:r>
          </w:p>
        </w:tc>
        <w:tc>
          <w:tcPr>
            <w:tcW w:w="334" w:type="pct"/>
            <w:tcBorders>
              <w:top w:val="single" w:sz="4" w:space="0" w:color="auto"/>
              <w:left w:val="single" w:sz="4" w:space="0" w:color="auto"/>
              <w:bottom w:val="single" w:sz="4" w:space="0" w:color="auto"/>
              <w:right w:val="single" w:sz="4" w:space="0" w:color="auto"/>
            </w:tcBorders>
          </w:tcPr>
          <w:p w14:paraId="3804AEA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63A23CD2" w14:textId="77777777" w:rsidTr="00BE403F">
        <w:tc>
          <w:tcPr>
            <w:tcW w:w="4666" w:type="pct"/>
            <w:tcBorders>
              <w:top w:val="single" w:sz="4" w:space="0" w:color="auto"/>
              <w:left w:val="single" w:sz="4" w:space="0" w:color="auto"/>
              <w:bottom w:val="single" w:sz="4" w:space="0" w:color="auto"/>
              <w:right w:val="single" w:sz="4" w:space="0" w:color="auto"/>
            </w:tcBorders>
          </w:tcPr>
          <w:p w14:paraId="531B31E6"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Другое (укажите)</w:t>
            </w:r>
          </w:p>
        </w:tc>
        <w:tc>
          <w:tcPr>
            <w:tcW w:w="334" w:type="pct"/>
            <w:tcBorders>
              <w:top w:val="single" w:sz="4" w:space="0" w:color="auto"/>
              <w:left w:val="single" w:sz="4" w:space="0" w:color="auto"/>
              <w:bottom w:val="single" w:sz="4" w:space="0" w:color="auto"/>
              <w:right w:val="single" w:sz="4" w:space="0" w:color="auto"/>
            </w:tcBorders>
          </w:tcPr>
          <w:p w14:paraId="55561CF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bl>
    <w:p w14:paraId="62041F40" w14:textId="77777777" w:rsidR="005D4787" w:rsidRPr="00B40724" w:rsidRDefault="005D4787" w:rsidP="005D4787">
      <w:pPr>
        <w:pStyle w:val="af5"/>
        <w:tabs>
          <w:tab w:val="left" w:pos="567"/>
        </w:tabs>
        <w:ind w:left="0"/>
        <w:rPr>
          <w:rFonts w:ascii="Times New Roman" w:eastAsia="SimSun" w:hAnsi="Times New Roman"/>
          <w:b/>
          <w:sz w:val="28"/>
          <w:szCs w:val="28"/>
          <w:lang w:eastAsia="ar-SA"/>
        </w:rPr>
      </w:pPr>
    </w:p>
    <w:p w14:paraId="532FC7B8" w14:textId="77777777" w:rsidR="005D4787" w:rsidRPr="005D4787" w:rsidRDefault="005D4787" w:rsidP="005D4787">
      <w:pPr>
        <w:pStyle w:val="af5"/>
        <w:numPr>
          <w:ilvl w:val="0"/>
          <w:numId w:val="54"/>
        </w:numPr>
        <w:tabs>
          <w:tab w:val="left" w:pos="567"/>
        </w:tabs>
        <w:suppressAutoHyphens/>
        <w:ind w:left="0" w:firstLine="0"/>
        <w:rPr>
          <w:rFonts w:ascii="Times New Roman" w:eastAsia="SimSun" w:hAnsi="Times New Roman"/>
          <w:b/>
          <w:sz w:val="28"/>
          <w:szCs w:val="28"/>
          <w:lang w:val="ru-RU" w:eastAsia="ar-SA"/>
        </w:rPr>
      </w:pPr>
      <w:r w:rsidRPr="005D4787">
        <w:rPr>
          <w:rFonts w:ascii="Times New Roman" w:eastAsia="SimSun" w:hAnsi="Times New Roman"/>
          <w:b/>
          <w:sz w:val="28"/>
          <w:szCs w:val="28"/>
          <w:lang w:val="ru-RU" w:eastAsia="ar-SA"/>
        </w:rPr>
        <w:t>Назовите, пожалуйста, Ваш рабочий номер телефона: ________________________________________________</w:t>
      </w:r>
    </w:p>
    <w:p w14:paraId="6B0DC624" w14:textId="77777777" w:rsidR="005D4787" w:rsidRPr="005D4787" w:rsidRDefault="005D4787" w:rsidP="005D4787">
      <w:pPr>
        <w:pStyle w:val="af5"/>
        <w:tabs>
          <w:tab w:val="left" w:pos="567"/>
        </w:tabs>
        <w:ind w:left="0"/>
        <w:rPr>
          <w:rFonts w:ascii="Times New Roman" w:eastAsia="SimSun" w:hAnsi="Times New Roman"/>
          <w:b/>
          <w:sz w:val="28"/>
          <w:szCs w:val="28"/>
          <w:lang w:val="ru-RU" w:eastAsia="ar-SA"/>
        </w:rPr>
      </w:pPr>
    </w:p>
    <w:p w14:paraId="0A774D4A" w14:textId="77777777" w:rsidR="005D4787" w:rsidRPr="005D4787" w:rsidRDefault="005D4787" w:rsidP="005D4787">
      <w:pPr>
        <w:pStyle w:val="af5"/>
        <w:numPr>
          <w:ilvl w:val="0"/>
          <w:numId w:val="54"/>
        </w:numPr>
        <w:tabs>
          <w:tab w:val="left" w:pos="567"/>
        </w:tabs>
        <w:suppressAutoHyphens/>
        <w:ind w:left="0" w:firstLine="0"/>
        <w:rPr>
          <w:rFonts w:ascii="Times New Roman" w:eastAsia="SimSun" w:hAnsi="Times New Roman"/>
          <w:b/>
          <w:sz w:val="28"/>
          <w:szCs w:val="28"/>
          <w:lang w:val="ru-RU" w:eastAsia="ar-SA"/>
        </w:rPr>
      </w:pPr>
      <w:r w:rsidRPr="005D4787">
        <w:rPr>
          <w:rFonts w:ascii="Times New Roman" w:eastAsia="SimSun" w:hAnsi="Times New Roman"/>
          <w:b/>
          <w:sz w:val="28"/>
          <w:szCs w:val="28"/>
          <w:lang w:val="ru-RU" w:eastAsia="ar-SA"/>
        </w:rPr>
        <w:t>Назовите, пожалуйста, Ваш рабочий электронный адрес: ________________________________________________</w:t>
      </w:r>
    </w:p>
    <w:p w14:paraId="1DDCCD40" w14:textId="77777777" w:rsidR="005D4787" w:rsidRPr="00E81555" w:rsidRDefault="005D4787" w:rsidP="005D4787">
      <w:pPr>
        <w:tabs>
          <w:tab w:val="left" w:pos="567"/>
        </w:tabs>
        <w:spacing w:line="240" w:lineRule="auto"/>
        <w:rPr>
          <w:rFonts w:ascii="Times New Roman" w:eastAsia="SimSun" w:hAnsi="Times New Roman"/>
          <w:sz w:val="28"/>
          <w:szCs w:val="28"/>
          <w:lang w:eastAsia="ar-SA"/>
        </w:rPr>
      </w:pPr>
    </w:p>
    <w:p w14:paraId="3ABAE106" w14:textId="77777777" w:rsidR="005D4787" w:rsidRPr="00B40724" w:rsidRDefault="005D4787" w:rsidP="005D4787">
      <w:pPr>
        <w:pStyle w:val="af5"/>
        <w:numPr>
          <w:ilvl w:val="0"/>
          <w:numId w:val="54"/>
        </w:numPr>
        <w:tabs>
          <w:tab w:val="left" w:pos="426"/>
        </w:tabs>
        <w:suppressAutoHyphens/>
        <w:autoSpaceDE w:val="0"/>
        <w:autoSpaceDN w:val="0"/>
        <w:ind w:left="0" w:firstLine="0"/>
        <w:jc w:val="both"/>
        <w:rPr>
          <w:rFonts w:ascii="Times New Roman" w:hAnsi="Times New Roman"/>
          <w:b/>
          <w:sz w:val="28"/>
          <w:szCs w:val="28"/>
          <w:lang w:eastAsia="ru-RU"/>
        </w:rPr>
      </w:pPr>
      <w:r w:rsidRPr="005D4787">
        <w:rPr>
          <w:rFonts w:ascii="Times New Roman" w:hAnsi="Times New Roman"/>
          <w:b/>
          <w:sz w:val="28"/>
          <w:szCs w:val="28"/>
          <w:lang w:val="ru-RU" w:eastAsia="ru-RU"/>
        </w:rPr>
        <w:t xml:space="preserve">В </w:t>
      </w:r>
      <w:proofErr w:type="gramStart"/>
      <w:r w:rsidRPr="005D4787">
        <w:rPr>
          <w:rFonts w:ascii="Times New Roman" w:hAnsi="Times New Roman"/>
          <w:b/>
          <w:sz w:val="28"/>
          <w:szCs w:val="28"/>
          <w:lang w:val="ru-RU" w:eastAsia="ru-RU"/>
        </w:rPr>
        <w:t>ТЕЧЕНИЕ</w:t>
      </w:r>
      <w:proofErr w:type="gramEnd"/>
      <w:r w:rsidRPr="005D4787">
        <w:rPr>
          <w:rFonts w:ascii="Times New Roman" w:hAnsi="Times New Roman"/>
          <w:b/>
          <w:sz w:val="28"/>
          <w:szCs w:val="28"/>
          <w:lang w:val="ru-RU" w:eastAsia="ru-RU"/>
        </w:rPr>
        <w:t xml:space="preserve"> КАКОГО ПЕРИОДА ВРЕМЕНИ ВАШ БИЗНЕС ОСУЩЕСТВЛЯЕТ СВОЮ ДЕЯТЕЛЬНОСТЬ? </w:t>
      </w:r>
      <w:r w:rsidRPr="00B40724">
        <w:rPr>
          <w:rFonts w:ascii="Times New Roman" w:hAnsi="Times New Roman"/>
          <w:b/>
          <w:sz w:val="28"/>
          <w:szCs w:val="28"/>
          <w:lang w:eastAsia="ru-RU"/>
        </w:rPr>
        <w:t>(</w:t>
      </w:r>
      <w:proofErr w:type="spellStart"/>
      <w:r w:rsidRPr="00B40724">
        <w:rPr>
          <w:rFonts w:ascii="Times New Roman" w:hAnsi="Times New Roman"/>
          <w:b/>
          <w:sz w:val="28"/>
          <w:szCs w:val="28"/>
          <w:lang w:eastAsia="ru-RU"/>
        </w:rPr>
        <w:t>одинответ</w:t>
      </w:r>
      <w:proofErr w:type="spellEnd"/>
      <w:r w:rsidRPr="00B40724">
        <w:rPr>
          <w:rFonts w:ascii="Times New Roman" w:hAnsi="Times New Roman"/>
          <w:b/>
          <w:sz w:val="28"/>
          <w:szCs w:val="28"/>
          <w:lang w:eastAsia="ru-RU"/>
        </w:rPr>
        <w:t>)</w:t>
      </w:r>
    </w:p>
    <w:tbl>
      <w:tblPr>
        <w:tblStyle w:val="4111"/>
        <w:tblW w:w="9147" w:type="dxa"/>
        <w:tblLook w:val="04A0" w:firstRow="1" w:lastRow="0" w:firstColumn="1" w:lastColumn="0" w:noHBand="0" w:noVBand="1"/>
      </w:tblPr>
      <w:tblGrid>
        <w:gridCol w:w="534"/>
        <w:gridCol w:w="8613"/>
      </w:tblGrid>
      <w:tr w:rsidR="005D4787" w:rsidRPr="00B40724" w14:paraId="7898DD83" w14:textId="77777777" w:rsidTr="00BE403F">
        <w:tc>
          <w:tcPr>
            <w:tcW w:w="534" w:type="dxa"/>
            <w:tcBorders>
              <w:top w:val="single" w:sz="4" w:space="0" w:color="auto"/>
              <w:left w:val="single" w:sz="4" w:space="0" w:color="auto"/>
              <w:bottom w:val="single" w:sz="4" w:space="0" w:color="auto"/>
              <w:right w:val="single" w:sz="4" w:space="0" w:color="auto"/>
            </w:tcBorders>
          </w:tcPr>
          <w:p w14:paraId="2E5775AD"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1</w:t>
            </w:r>
          </w:p>
        </w:tc>
        <w:tc>
          <w:tcPr>
            <w:tcW w:w="8613" w:type="dxa"/>
            <w:tcBorders>
              <w:top w:val="single" w:sz="4" w:space="0" w:color="auto"/>
              <w:left w:val="single" w:sz="4" w:space="0" w:color="auto"/>
              <w:bottom w:val="single" w:sz="4" w:space="0" w:color="auto"/>
              <w:right w:val="single" w:sz="4" w:space="0" w:color="auto"/>
            </w:tcBorders>
            <w:hideMark/>
          </w:tcPr>
          <w:p w14:paraId="6C4A4729"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менее 3 лет</w:t>
            </w:r>
          </w:p>
        </w:tc>
      </w:tr>
      <w:tr w:rsidR="005D4787" w:rsidRPr="00B40724" w14:paraId="79B40B8F" w14:textId="77777777" w:rsidTr="00BE403F">
        <w:trPr>
          <w:trHeight w:val="278"/>
        </w:trPr>
        <w:tc>
          <w:tcPr>
            <w:tcW w:w="534" w:type="dxa"/>
            <w:tcBorders>
              <w:top w:val="single" w:sz="4" w:space="0" w:color="auto"/>
              <w:left w:val="single" w:sz="4" w:space="0" w:color="auto"/>
              <w:bottom w:val="single" w:sz="4" w:space="0" w:color="auto"/>
              <w:right w:val="single" w:sz="4" w:space="0" w:color="auto"/>
            </w:tcBorders>
          </w:tcPr>
          <w:p w14:paraId="1B76E0E7"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2</w:t>
            </w:r>
          </w:p>
        </w:tc>
        <w:tc>
          <w:tcPr>
            <w:tcW w:w="8613" w:type="dxa"/>
            <w:tcBorders>
              <w:top w:val="single" w:sz="4" w:space="0" w:color="auto"/>
              <w:left w:val="single" w:sz="4" w:space="0" w:color="auto"/>
              <w:bottom w:val="single" w:sz="4" w:space="0" w:color="auto"/>
              <w:right w:val="single" w:sz="4" w:space="0" w:color="auto"/>
            </w:tcBorders>
            <w:hideMark/>
          </w:tcPr>
          <w:p w14:paraId="3A9ED091"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от 3 до 5 лет</w:t>
            </w:r>
          </w:p>
        </w:tc>
      </w:tr>
      <w:tr w:rsidR="005D4787" w:rsidRPr="00B40724" w14:paraId="71C39E86" w14:textId="77777777" w:rsidTr="00BE403F">
        <w:tc>
          <w:tcPr>
            <w:tcW w:w="534" w:type="dxa"/>
            <w:tcBorders>
              <w:top w:val="single" w:sz="4" w:space="0" w:color="auto"/>
              <w:left w:val="single" w:sz="4" w:space="0" w:color="auto"/>
              <w:bottom w:val="single" w:sz="4" w:space="0" w:color="auto"/>
              <w:right w:val="single" w:sz="4" w:space="0" w:color="auto"/>
            </w:tcBorders>
          </w:tcPr>
          <w:p w14:paraId="0B2C78B2"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3</w:t>
            </w:r>
          </w:p>
        </w:tc>
        <w:tc>
          <w:tcPr>
            <w:tcW w:w="8613" w:type="dxa"/>
            <w:tcBorders>
              <w:top w:val="single" w:sz="4" w:space="0" w:color="auto"/>
              <w:left w:val="single" w:sz="4" w:space="0" w:color="auto"/>
              <w:bottom w:val="single" w:sz="4" w:space="0" w:color="auto"/>
              <w:right w:val="single" w:sz="4" w:space="0" w:color="auto"/>
            </w:tcBorders>
            <w:hideMark/>
          </w:tcPr>
          <w:p w14:paraId="441EEF00"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более 5 лет</w:t>
            </w:r>
          </w:p>
        </w:tc>
      </w:tr>
      <w:tr w:rsidR="005D4787" w:rsidRPr="00B40724" w14:paraId="014F9D05" w14:textId="77777777" w:rsidTr="00BE403F">
        <w:tc>
          <w:tcPr>
            <w:tcW w:w="534" w:type="dxa"/>
            <w:tcBorders>
              <w:top w:val="single" w:sz="4" w:space="0" w:color="auto"/>
              <w:left w:val="single" w:sz="4" w:space="0" w:color="auto"/>
              <w:bottom w:val="single" w:sz="4" w:space="0" w:color="auto"/>
              <w:right w:val="single" w:sz="4" w:space="0" w:color="auto"/>
            </w:tcBorders>
          </w:tcPr>
          <w:p w14:paraId="78A57E7A"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4</w:t>
            </w:r>
          </w:p>
        </w:tc>
        <w:tc>
          <w:tcPr>
            <w:tcW w:w="8613" w:type="dxa"/>
            <w:tcBorders>
              <w:top w:val="single" w:sz="4" w:space="0" w:color="auto"/>
              <w:left w:val="single" w:sz="4" w:space="0" w:color="auto"/>
              <w:bottom w:val="single" w:sz="4" w:space="0" w:color="auto"/>
              <w:right w:val="single" w:sz="4" w:space="0" w:color="auto"/>
            </w:tcBorders>
          </w:tcPr>
          <w:p w14:paraId="7FF1FBA3"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r>
    </w:tbl>
    <w:p w14:paraId="66478595" w14:textId="77777777" w:rsidR="005D4787" w:rsidRPr="00B40724" w:rsidRDefault="005D4787" w:rsidP="005D4787">
      <w:pPr>
        <w:spacing w:after="0" w:line="240" w:lineRule="auto"/>
        <w:ind w:firstLine="709"/>
        <w:jc w:val="both"/>
        <w:rPr>
          <w:rFonts w:ascii="Times New Roman" w:eastAsia="SimSun" w:hAnsi="Times New Roman"/>
          <w:b/>
          <w:sz w:val="28"/>
          <w:szCs w:val="28"/>
          <w:lang w:eastAsia="ar-SA"/>
        </w:rPr>
      </w:pPr>
    </w:p>
    <w:p w14:paraId="60DC8AE2" w14:textId="77777777" w:rsidR="005D4787" w:rsidRPr="00B40724" w:rsidRDefault="005D4787" w:rsidP="005D4787">
      <w:pPr>
        <w:numPr>
          <w:ilvl w:val="0"/>
          <w:numId w:val="54"/>
        </w:numPr>
        <w:tabs>
          <w:tab w:val="left" w:pos="426"/>
        </w:tabs>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КАКАЯ ЧИСЛЕННОСТЬ СОТРУДНИКОВ ВАШЕЙ ОРГАНИЗАЦИИ? </w:t>
      </w:r>
      <w:r w:rsidRPr="00B40724">
        <w:rPr>
          <w:rFonts w:ascii="Times New Roman" w:hAnsi="Times New Roman"/>
          <w:b/>
          <w:sz w:val="28"/>
          <w:szCs w:val="28"/>
          <w:lang w:eastAsia="ru-RU"/>
        </w:rPr>
        <w:t>(один</w:t>
      </w:r>
      <w:r>
        <w:rPr>
          <w:rFonts w:ascii="Times New Roman" w:hAnsi="Times New Roman"/>
          <w:b/>
          <w:sz w:val="28"/>
          <w:szCs w:val="28"/>
          <w:lang w:eastAsia="ru-RU"/>
        </w:rPr>
        <w:t xml:space="preserve"> </w:t>
      </w:r>
      <w:r w:rsidRPr="00B40724">
        <w:rPr>
          <w:rFonts w:ascii="Times New Roman" w:hAnsi="Times New Roman"/>
          <w:b/>
          <w:sz w:val="28"/>
          <w:szCs w:val="28"/>
          <w:lang w:eastAsia="ru-RU"/>
        </w:rPr>
        <w:t>ответ)</w:t>
      </w:r>
    </w:p>
    <w:tbl>
      <w:tblPr>
        <w:tblStyle w:val="4111"/>
        <w:tblW w:w="4292" w:type="pct"/>
        <w:tblLook w:val="04A0" w:firstRow="1" w:lastRow="0" w:firstColumn="1" w:lastColumn="0" w:noHBand="0" w:noVBand="1"/>
      </w:tblPr>
      <w:tblGrid>
        <w:gridCol w:w="483"/>
        <w:gridCol w:w="7733"/>
      </w:tblGrid>
      <w:tr w:rsidR="005D4787" w:rsidRPr="00B40724" w14:paraId="38908FF5" w14:textId="77777777" w:rsidTr="00BE403F">
        <w:tc>
          <w:tcPr>
            <w:tcW w:w="294" w:type="pct"/>
            <w:tcBorders>
              <w:top w:val="single" w:sz="4" w:space="0" w:color="auto"/>
              <w:left w:val="single" w:sz="4" w:space="0" w:color="auto"/>
              <w:bottom w:val="single" w:sz="4" w:space="0" w:color="auto"/>
              <w:right w:val="single" w:sz="4" w:space="0" w:color="auto"/>
            </w:tcBorders>
          </w:tcPr>
          <w:p w14:paraId="07C8D8AC"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1</w:t>
            </w:r>
          </w:p>
        </w:tc>
        <w:tc>
          <w:tcPr>
            <w:tcW w:w="4706" w:type="pct"/>
            <w:tcBorders>
              <w:top w:val="single" w:sz="4" w:space="0" w:color="auto"/>
              <w:left w:val="single" w:sz="4" w:space="0" w:color="auto"/>
              <w:bottom w:val="single" w:sz="4" w:space="0" w:color="auto"/>
              <w:right w:val="single" w:sz="4" w:space="0" w:color="auto"/>
            </w:tcBorders>
            <w:hideMark/>
          </w:tcPr>
          <w:p w14:paraId="3F2CE66C"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до 15 человек (</w:t>
            </w:r>
            <w:proofErr w:type="spellStart"/>
            <w:r w:rsidRPr="00B40724">
              <w:rPr>
                <w:rFonts w:ascii="Times New Roman" w:eastAsia="SimSun" w:hAnsi="Times New Roman"/>
                <w:lang w:eastAsia="ar-SA"/>
              </w:rPr>
              <w:t>микропредприятие</w:t>
            </w:r>
            <w:proofErr w:type="spellEnd"/>
            <w:r w:rsidRPr="00B40724">
              <w:rPr>
                <w:rFonts w:ascii="Times New Roman" w:eastAsia="SimSun" w:hAnsi="Times New Roman"/>
                <w:lang w:eastAsia="ar-SA"/>
              </w:rPr>
              <w:t>)</w:t>
            </w:r>
          </w:p>
        </w:tc>
      </w:tr>
      <w:tr w:rsidR="005D4787" w:rsidRPr="00007A80" w14:paraId="165E43B6" w14:textId="77777777" w:rsidTr="00BE403F">
        <w:tc>
          <w:tcPr>
            <w:tcW w:w="294" w:type="pct"/>
            <w:tcBorders>
              <w:top w:val="single" w:sz="4" w:space="0" w:color="auto"/>
              <w:left w:val="single" w:sz="4" w:space="0" w:color="auto"/>
              <w:bottom w:val="single" w:sz="4" w:space="0" w:color="auto"/>
              <w:right w:val="single" w:sz="4" w:space="0" w:color="auto"/>
            </w:tcBorders>
          </w:tcPr>
          <w:p w14:paraId="1CEF71DD"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2</w:t>
            </w:r>
          </w:p>
        </w:tc>
        <w:tc>
          <w:tcPr>
            <w:tcW w:w="4706" w:type="pct"/>
            <w:tcBorders>
              <w:top w:val="single" w:sz="4" w:space="0" w:color="auto"/>
              <w:left w:val="single" w:sz="4" w:space="0" w:color="auto"/>
              <w:bottom w:val="single" w:sz="4" w:space="0" w:color="auto"/>
              <w:right w:val="single" w:sz="4" w:space="0" w:color="auto"/>
            </w:tcBorders>
            <w:hideMark/>
          </w:tcPr>
          <w:p w14:paraId="28EFE62E" w14:textId="77777777" w:rsidR="005D4787" w:rsidRPr="00E81555" w:rsidRDefault="005D4787" w:rsidP="00BE403F">
            <w:pPr>
              <w:spacing w:after="0" w:line="240" w:lineRule="auto"/>
              <w:jc w:val="both"/>
              <w:rPr>
                <w:rFonts w:ascii="Times New Roman" w:eastAsia="SimSun" w:hAnsi="Times New Roman"/>
                <w:lang w:eastAsia="ar-SA"/>
              </w:rPr>
            </w:pPr>
            <w:r w:rsidRPr="00E81555">
              <w:rPr>
                <w:rFonts w:ascii="Times New Roman" w:eastAsia="SimSun" w:hAnsi="Times New Roman"/>
                <w:lang w:eastAsia="ar-SA"/>
              </w:rPr>
              <w:t>от 16 до 100 человек (малое предприятие)</w:t>
            </w:r>
          </w:p>
        </w:tc>
      </w:tr>
      <w:tr w:rsidR="005D4787" w:rsidRPr="00007A80" w14:paraId="20DCEA6E" w14:textId="77777777" w:rsidTr="00BE403F">
        <w:tc>
          <w:tcPr>
            <w:tcW w:w="294" w:type="pct"/>
            <w:tcBorders>
              <w:top w:val="single" w:sz="4" w:space="0" w:color="auto"/>
              <w:left w:val="single" w:sz="4" w:space="0" w:color="auto"/>
              <w:bottom w:val="single" w:sz="4" w:space="0" w:color="auto"/>
              <w:right w:val="single" w:sz="4" w:space="0" w:color="auto"/>
            </w:tcBorders>
          </w:tcPr>
          <w:p w14:paraId="39585E28"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3</w:t>
            </w:r>
          </w:p>
        </w:tc>
        <w:tc>
          <w:tcPr>
            <w:tcW w:w="4706" w:type="pct"/>
            <w:tcBorders>
              <w:top w:val="single" w:sz="4" w:space="0" w:color="auto"/>
              <w:left w:val="single" w:sz="4" w:space="0" w:color="auto"/>
              <w:bottom w:val="single" w:sz="4" w:space="0" w:color="auto"/>
              <w:right w:val="single" w:sz="4" w:space="0" w:color="auto"/>
            </w:tcBorders>
            <w:hideMark/>
          </w:tcPr>
          <w:p w14:paraId="0E20F17C" w14:textId="77777777" w:rsidR="005D4787" w:rsidRPr="00E81555" w:rsidRDefault="005D4787" w:rsidP="00BE403F">
            <w:pPr>
              <w:spacing w:after="0" w:line="240" w:lineRule="auto"/>
              <w:jc w:val="both"/>
              <w:rPr>
                <w:rFonts w:ascii="Times New Roman" w:eastAsia="SimSun" w:hAnsi="Times New Roman"/>
                <w:lang w:eastAsia="ar-SA"/>
              </w:rPr>
            </w:pPr>
            <w:r w:rsidRPr="00E81555">
              <w:rPr>
                <w:rFonts w:ascii="Times New Roman" w:eastAsia="SimSun" w:hAnsi="Times New Roman"/>
                <w:lang w:eastAsia="ar-SA"/>
              </w:rPr>
              <w:t>от 101 до 250 человек (среднее предприятие)</w:t>
            </w:r>
          </w:p>
        </w:tc>
      </w:tr>
      <w:tr w:rsidR="005D4787" w:rsidRPr="00007A80" w14:paraId="5EEB7FCA" w14:textId="77777777" w:rsidTr="00BE403F">
        <w:tc>
          <w:tcPr>
            <w:tcW w:w="294" w:type="pct"/>
            <w:tcBorders>
              <w:top w:val="single" w:sz="4" w:space="0" w:color="auto"/>
              <w:left w:val="single" w:sz="4" w:space="0" w:color="auto"/>
              <w:bottom w:val="single" w:sz="4" w:space="0" w:color="auto"/>
              <w:right w:val="single" w:sz="4" w:space="0" w:color="auto"/>
            </w:tcBorders>
          </w:tcPr>
          <w:p w14:paraId="561A4345" w14:textId="77777777" w:rsidR="005D4787" w:rsidRPr="00B40724" w:rsidRDefault="005D4787" w:rsidP="00BE403F">
            <w:pPr>
              <w:spacing w:after="0" w:line="240" w:lineRule="auto"/>
              <w:jc w:val="both"/>
              <w:rPr>
                <w:rFonts w:ascii="Times New Roman" w:eastAsia="SimSun" w:hAnsi="Times New Roman"/>
                <w:lang w:eastAsia="ar-SA"/>
              </w:rPr>
            </w:pPr>
            <w:r w:rsidRPr="00B40724">
              <w:rPr>
                <w:rFonts w:ascii="Times New Roman" w:eastAsia="SimSun" w:hAnsi="Times New Roman"/>
                <w:lang w:eastAsia="ar-SA"/>
              </w:rPr>
              <w:t>4</w:t>
            </w:r>
          </w:p>
        </w:tc>
        <w:tc>
          <w:tcPr>
            <w:tcW w:w="4706" w:type="pct"/>
            <w:tcBorders>
              <w:top w:val="single" w:sz="4" w:space="0" w:color="auto"/>
              <w:left w:val="single" w:sz="4" w:space="0" w:color="auto"/>
              <w:bottom w:val="single" w:sz="4" w:space="0" w:color="auto"/>
              <w:right w:val="single" w:sz="4" w:space="0" w:color="auto"/>
            </w:tcBorders>
            <w:hideMark/>
          </w:tcPr>
          <w:p w14:paraId="48938894" w14:textId="77777777" w:rsidR="005D4787" w:rsidRPr="00E81555" w:rsidRDefault="005D4787" w:rsidP="00BE403F">
            <w:pPr>
              <w:spacing w:after="0" w:line="240" w:lineRule="auto"/>
              <w:jc w:val="both"/>
              <w:rPr>
                <w:rFonts w:ascii="Times New Roman" w:eastAsia="SimSun" w:hAnsi="Times New Roman"/>
                <w:lang w:eastAsia="ar-SA"/>
              </w:rPr>
            </w:pPr>
            <w:r w:rsidRPr="00E81555">
              <w:rPr>
                <w:rFonts w:ascii="Times New Roman" w:eastAsia="SimSun" w:hAnsi="Times New Roman"/>
                <w:lang w:eastAsia="ar-SA"/>
              </w:rPr>
              <w:t>251 человек и более (крупное предприятие)</w:t>
            </w:r>
          </w:p>
        </w:tc>
      </w:tr>
    </w:tbl>
    <w:p w14:paraId="0B92430D" w14:textId="77777777" w:rsidR="005D4787" w:rsidRPr="00E81555" w:rsidRDefault="005D4787" w:rsidP="005D4787">
      <w:pPr>
        <w:spacing w:after="0" w:line="240" w:lineRule="auto"/>
        <w:ind w:firstLine="709"/>
        <w:jc w:val="both"/>
        <w:rPr>
          <w:rFonts w:ascii="Times New Roman" w:eastAsia="SimSun" w:hAnsi="Times New Roman"/>
          <w:sz w:val="28"/>
          <w:szCs w:val="28"/>
          <w:lang w:eastAsia="ar-SA"/>
        </w:rPr>
      </w:pPr>
    </w:p>
    <w:p w14:paraId="0522F4F6" w14:textId="77777777" w:rsidR="005D4787" w:rsidRDefault="005D4787" w:rsidP="005D4787">
      <w:pPr>
        <w:rPr>
          <w:rFonts w:ascii="Times New Roman" w:hAnsi="Times New Roman"/>
          <w:b/>
          <w:sz w:val="28"/>
          <w:szCs w:val="28"/>
          <w:lang w:eastAsia="ru-RU"/>
        </w:rPr>
      </w:pPr>
      <w:r>
        <w:rPr>
          <w:rFonts w:ascii="Times New Roman" w:hAnsi="Times New Roman"/>
          <w:b/>
          <w:sz w:val="28"/>
          <w:szCs w:val="28"/>
          <w:lang w:eastAsia="ru-RU"/>
        </w:rPr>
        <w:br w:type="page"/>
      </w:r>
    </w:p>
    <w:p w14:paraId="291C2D6D" w14:textId="77777777" w:rsidR="005D4787" w:rsidRPr="00E81555" w:rsidRDefault="005D4787" w:rsidP="005D4787">
      <w:pPr>
        <w:numPr>
          <w:ilvl w:val="0"/>
          <w:numId w:val="54"/>
        </w:numPr>
        <w:tabs>
          <w:tab w:val="left" w:pos="426"/>
        </w:tabs>
        <w:suppressAutoHyphens/>
        <w:autoSpaceDE w:val="0"/>
        <w:autoSpaceDN w:val="0"/>
        <w:spacing w:after="0" w:line="240" w:lineRule="auto"/>
        <w:ind w:left="0" w:firstLine="0"/>
        <w:contextualSpacing/>
        <w:jc w:val="both"/>
        <w:rPr>
          <w:rFonts w:ascii="Times New Roman" w:hAnsi="Times New Roman"/>
          <w:b/>
          <w:i/>
          <w:sz w:val="28"/>
          <w:szCs w:val="28"/>
          <w:lang w:eastAsia="ru-RU"/>
        </w:rPr>
      </w:pPr>
      <w:r w:rsidRPr="00E81555">
        <w:rPr>
          <w:rFonts w:ascii="Times New Roman" w:hAnsi="Times New Roman"/>
          <w:b/>
          <w:sz w:val="28"/>
          <w:szCs w:val="28"/>
          <w:lang w:eastAsia="ru-RU"/>
        </w:rPr>
        <w:lastRenderedPageBreak/>
        <w:t>КАКАЯ ОРГАНИЗАЦИОННО-ПРАВОВАЯ ФОРМА У ВАШЕЙ ОРГАНИЗАЦИИ (один ответ)</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7789"/>
      </w:tblGrid>
      <w:tr w:rsidR="005D4787" w:rsidRPr="00B40724" w14:paraId="1487FFBF" w14:textId="77777777" w:rsidTr="00BE403F">
        <w:tc>
          <w:tcPr>
            <w:tcW w:w="241" w:type="pct"/>
            <w:tcBorders>
              <w:top w:val="single" w:sz="4" w:space="0" w:color="auto"/>
              <w:left w:val="single" w:sz="4" w:space="0" w:color="auto"/>
              <w:bottom w:val="single" w:sz="4" w:space="0" w:color="auto"/>
              <w:right w:val="single" w:sz="4" w:space="0" w:color="auto"/>
            </w:tcBorders>
            <w:hideMark/>
          </w:tcPr>
          <w:p w14:paraId="390780F2"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1</w:t>
            </w:r>
          </w:p>
        </w:tc>
        <w:tc>
          <w:tcPr>
            <w:tcW w:w="4759" w:type="pct"/>
            <w:tcBorders>
              <w:top w:val="single" w:sz="4" w:space="0" w:color="auto"/>
              <w:left w:val="single" w:sz="4" w:space="0" w:color="auto"/>
              <w:bottom w:val="single" w:sz="4" w:space="0" w:color="auto"/>
              <w:right w:val="single" w:sz="4" w:space="0" w:color="auto"/>
            </w:tcBorders>
            <w:hideMark/>
          </w:tcPr>
          <w:p w14:paraId="6FEA8F4A"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Открытое</w:t>
            </w:r>
            <w:r>
              <w:rPr>
                <w:rFonts w:ascii="Times New Roman" w:eastAsia="SimSun" w:hAnsi="Times New Roman"/>
                <w:lang w:eastAsia="ar-SA"/>
              </w:rPr>
              <w:t xml:space="preserve"> </w:t>
            </w:r>
            <w:r w:rsidRPr="00B40724">
              <w:rPr>
                <w:rFonts w:ascii="Times New Roman" w:eastAsia="SimSun" w:hAnsi="Times New Roman"/>
                <w:lang w:eastAsia="ar-SA"/>
              </w:rPr>
              <w:t>акционерное</w:t>
            </w:r>
            <w:r>
              <w:rPr>
                <w:rFonts w:ascii="Times New Roman" w:eastAsia="SimSun" w:hAnsi="Times New Roman"/>
                <w:lang w:eastAsia="ar-SA"/>
              </w:rPr>
              <w:t xml:space="preserve"> </w:t>
            </w:r>
            <w:r w:rsidRPr="00B40724">
              <w:rPr>
                <w:rFonts w:ascii="Times New Roman" w:eastAsia="SimSun" w:hAnsi="Times New Roman"/>
                <w:lang w:eastAsia="ar-SA"/>
              </w:rPr>
              <w:t>общество</w:t>
            </w:r>
          </w:p>
        </w:tc>
      </w:tr>
      <w:tr w:rsidR="005D4787" w:rsidRPr="00B40724" w14:paraId="03FBCBF1" w14:textId="77777777" w:rsidTr="00BE403F">
        <w:tc>
          <w:tcPr>
            <w:tcW w:w="241" w:type="pct"/>
            <w:tcBorders>
              <w:top w:val="single" w:sz="4" w:space="0" w:color="auto"/>
              <w:left w:val="single" w:sz="4" w:space="0" w:color="auto"/>
              <w:bottom w:val="single" w:sz="4" w:space="0" w:color="auto"/>
              <w:right w:val="single" w:sz="4" w:space="0" w:color="auto"/>
            </w:tcBorders>
            <w:hideMark/>
          </w:tcPr>
          <w:p w14:paraId="406B1196"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2</w:t>
            </w:r>
          </w:p>
        </w:tc>
        <w:tc>
          <w:tcPr>
            <w:tcW w:w="4759" w:type="pct"/>
            <w:tcBorders>
              <w:top w:val="single" w:sz="4" w:space="0" w:color="auto"/>
              <w:left w:val="single" w:sz="4" w:space="0" w:color="auto"/>
              <w:bottom w:val="single" w:sz="4" w:space="0" w:color="auto"/>
              <w:right w:val="single" w:sz="4" w:space="0" w:color="auto"/>
            </w:tcBorders>
            <w:hideMark/>
          </w:tcPr>
          <w:p w14:paraId="668E811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Закрытое</w:t>
            </w:r>
            <w:r>
              <w:rPr>
                <w:rFonts w:ascii="Times New Roman" w:eastAsia="SimSun" w:hAnsi="Times New Roman"/>
                <w:lang w:eastAsia="ar-SA"/>
              </w:rPr>
              <w:t xml:space="preserve"> </w:t>
            </w:r>
            <w:r w:rsidRPr="00B40724">
              <w:rPr>
                <w:rFonts w:ascii="Times New Roman" w:eastAsia="SimSun" w:hAnsi="Times New Roman"/>
                <w:lang w:eastAsia="ar-SA"/>
              </w:rPr>
              <w:t>акционерное</w:t>
            </w:r>
            <w:r>
              <w:rPr>
                <w:rFonts w:ascii="Times New Roman" w:eastAsia="SimSun" w:hAnsi="Times New Roman"/>
                <w:lang w:eastAsia="ar-SA"/>
              </w:rPr>
              <w:t xml:space="preserve"> </w:t>
            </w:r>
            <w:r w:rsidRPr="00B40724">
              <w:rPr>
                <w:rFonts w:ascii="Times New Roman" w:eastAsia="SimSun" w:hAnsi="Times New Roman"/>
                <w:lang w:eastAsia="ar-SA"/>
              </w:rPr>
              <w:t>общество</w:t>
            </w:r>
          </w:p>
        </w:tc>
      </w:tr>
      <w:tr w:rsidR="005D4787" w:rsidRPr="00B40724" w14:paraId="69F2920F" w14:textId="77777777" w:rsidTr="00BE403F">
        <w:tc>
          <w:tcPr>
            <w:tcW w:w="241" w:type="pct"/>
            <w:tcBorders>
              <w:top w:val="single" w:sz="4" w:space="0" w:color="auto"/>
              <w:left w:val="single" w:sz="4" w:space="0" w:color="auto"/>
              <w:bottom w:val="single" w:sz="4" w:space="0" w:color="auto"/>
              <w:right w:val="single" w:sz="4" w:space="0" w:color="auto"/>
            </w:tcBorders>
            <w:hideMark/>
          </w:tcPr>
          <w:p w14:paraId="6DCB9BF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w:t>
            </w:r>
          </w:p>
        </w:tc>
        <w:tc>
          <w:tcPr>
            <w:tcW w:w="4759" w:type="pct"/>
            <w:tcBorders>
              <w:top w:val="single" w:sz="4" w:space="0" w:color="auto"/>
              <w:left w:val="single" w:sz="4" w:space="0" w:color="auto"/>
              <w:bottom w:val="single" w:sz="4" w:space="0" w:color="auto"/>
              <w:right w:val="single" w:sz="4" w:space="0" w:color="auto"/>
            </w:tcBorders>
            <w:hideMark/>
          </w:tcPr>
          <w:p w14:paraId="372A39A7"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Общество с ограниченной</w:t>
            </w:r>
            <w:r>
              <w:rPr>
                <w:rFonts w:ascii="Times New Roman" w:eastAsia="SimSun" w:hAnsi="Times New Roman"/>
                <w:lang w:eastAsia="ar-SA"/>
              </w:rPr>
              <w:t xml:space="preserve"> </w:t>
            </w:r>
            <w:r w:rsidRPr="00B40724">
              <w:rPr>
                <w:rFonts w:ascii="Times New Roman" w:eastAsia="SimSun" w:hAnsi="Times New Roman"/>
                <w:lang w:eastAsia="ar-SA"/>
              </w:rPr>
              <w:t>ответственностью</w:t>
            </w:r>
          </w:p>
        </w:tc>
      </w:tr>
      <w:tr w:rsidR="005D4787" w:rsidRPr="00B40724" w14:paraId="27274DD0" w14:textId="77777777" w:rsidTr="00BE403F">
        <w:tc>
          <w:tcPr>
            <w:tcW w:w="241" w:type="pct"/>
            <w:tcBorders>
              <w:top w:val="single" w:sz="4" w:space="0" w:color="auto"/>
              <w:left w:val="single" w:sz="4" w:space="0" w:color="auto"/>
              <w:bottom w:val="single" w:sz="4" w:space="0" w:color="auto"/>
              <w:right w:val="single" w:sz="4" w:space="0" w:color="auto"/>
            </w:tcBorders>
            <w:hideMark/>
          </w:tcPr>
          <w:p w14:paraId="19DA33DA"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4</w:t>
            </w:r>
          </w:p>
        </w:tc>
        <w:tc>
          <w:tcPr>
            <w:tcW w:w="4759" w:type="pct"/>
            <w:tcBorders>
              <w:top w:val="single" w:sz="4" w:space="0" w:color="auto"/>
              <w:left w:val="single" w:sz="4" w:space="0" w:color="auto"/>
              <w:bottom w:val="single" w:sz="4" w:space="0" w:color="auto"/>
              <w:right w:val="single" w:sz="4" w:space="0" w:color="auto"/>
            </w:tcBorders>
            <w:hideMark/>
          </w:tcPr>
          <w:p w14:paraId="6303E2F9"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Индивидуальный</w:t>
            </w:r>
            <w:r>
              <w:rPr>
                <w:rFonts w:ascii="Times New Roman" w:eastAsia="SimSun" w:hAnsi="Times New Roman"/>
                <w:lang w:eastAsia="ar-SA"/>
              </w:rPr>
              <w:t xml:space="preserve"> </w:t>
            </w:r>
            <w:r w:rsidRPr="00B40724">
              <w:rPr>
                <w:rFonts w:ascii="Times New Roman" w:eastAsia="SimSun" w:hAnsi="Times New Roman"/>
                <w:lang w:eastAsia="ar-SA"/>
              </w:rPr>
              <w:t>предприниматель</w:t>
            </w:r>
          </w:p>
        </w:tc>
      </w:tr>
      <w:tr w:rsidR="005D4787" w:rsidRPr="00B40724" w14:paraId="44CCBAD6" w14:textId="77777777" w:rsidTr="00BE403F">
        <w:tc>
          <w:tcPr>
            <w:tcW w:w="241" w:type="pct"/>
            <w:tcBorders>
              <w:top w:val="single" w:sz="4" w:space="0" w:color="auto"/>
              <w:left w:val="single" w:sz="4" w:space="0" w:color="auto"/>
              <w:bottom w:val="single" w:sz="4" w:space="0" w:color="auto"/>
              <w:right w:val="single" w:sz="4" w:space="0" w:color="auto"/>
            </w:tcBorders>
            <w:hideMark/>
          </w:tcPr>
          <w:p w14:paraId="29E0F8D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5</w:t>
            </w:r>
          </w:p>
        </w:tc>
        <w:tc>
          <w:tcPr>
            <w:tcW w:w="4759" w:type="pct"/>
            <w:tcBorders>
              <w:top w:val="single" w:sz="4" w:space="0" w:color="auto"/>
              <w:left w:val="single" w:sz="4" w:space="0" w:color="auto"/>
              <w:bottom w:val="single" w:sz="4" w:space="0" w:color="auto"/>
              <w:right w:val="single" w:sz="4" w:space="0" w:color="auto"/>
            </w:tcBorders>
            <w:hideMark/>
          </w:tcPr>
          <w:p w14:paraId="36B7D0A9"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Коммандитное</w:t>
            </w:r>
            <w:r>
              <w:rPr>
                <w:rFonts w:ascii="Times New Roman" w:eastAsia="SimSun" w:hAnsi="Times New Roman"/>
                <w:lang w:eastAsia="ar-SA"/>
              </w:rPr>
              <w:t xml:space="preserve"> </w:t>
            </w:r>
            <w:r w:rsidRPr="00B40724">
              <w:rPr>
                <w:rFonts w:ascii="Times New Roman" w:eastAsia="SimSun" w:hAnsi="Times New Roman"/>
                <w:lang w:eastAsia="ar-SA"/>
              </w:rPr>
              <w:t>товарищество</w:t>
            </w:r>
          </w:p>
        </w:tc>
      </w:tr>
      <w:tr w:rsidR="005D4787" w:rsidRPr="00B40724" w14:paraId="00EDC75D" w14:textId="77777777" w:rsidTr="00BE403F">
        <w:tc>
          <w:tcPr>
            <w:tcW w:w="241" w:type="pct"/>
            <w:tcBorders>
              <w:top w:val="single" w:sz="4" w:space="0" w:color="auto"/>
              <w:left w:val="single" w:sz="4" w:space="0" w:color="auto"/>
              <w:bottom w:val="single" w:sz="4" w:space="0" w:color="auto"/>
              <w:right w:val="single" w:sz="4" w:space="0" w:color="auto"/>
            </w:tcBorders>
            <w:hideMark/>
          </w:tcPr>
          <w:p w14:paraId="7D287C9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6</w:t>
            </w:r>
          </w:p>
        </w:tc>
        <w:tc>
          <w:tcPr>
            <w:tcW w:w="4759" w:type="pct"/>
            <w:tcBorders>
              <w:top w:val="single" w:sz="4" w:space="0" w:color="auto"/>
              <w:left w:val="single" w:sz="4" w:space="0" w:color="auto"/>
              <w:bottom w:val="single" w:sz="4" w:space="0" w:color="auto"/>
              <w:right w:val="single" w:sz="4" w:space="0" w:color="auto"/>
            </w:tcBorders>
            <w:hideMark/>
          </w:tcPr>
          <w:p w14:paraId="1541307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Полное</w:t>
            </w:r>
            <w:r>
              <w:rPr>
                <w:rFonts w:ascii="Times New Roman" w:eastAsia="SimSun" w:hAnsi="Times New Roman"/>
                <w:lang w:eastAsia="ar-SA"/>
              </w:rPr>
              <w:t xml:space="preserve"> </w:t>
            </w:r>
            <w:r w:rsidRPr="00B40724">
              <w:rPr>
                <w:rFonts w:ascii="Times New Roman" w:eastAsia="SimSun" w:hAnsi="Times New Roman"/>
                <w:lang w:eastAsia="ar-SA"/>
              </w:rPr>
              <w:t>товарищество</w:t>
            </w:r>
          </w:p>
        </w:tc>
      </w:tr>
      <w:tr w:rsidR="005D4787" w:rsidRPr="00B40724" w14:paraId="7E7299D3" w14:textId="77777777" w:rsidTr="00BE403F">
        <w:tc>
          <w:tcPr>
            <w:tcW w:w="241" w:type="pct"/>
            <w:tcBorders>
              <w:top w:val="single" w:sz="4" w:space="0" w:color="auto"/>
              <w:left w:val="single" w:sz="4" w:space="0" w:color="auto"/>
              <w:bottom w:val="single" w:sz="4" w:space="0" w:color="auto"/>
              <w:right w:val="single" w:sz="4" w:space="0" w:color="auto"/>
            </w:tcBorders>
            <w:hideMark/>
          </w:tcPr>
          <w:p w14:paraId="3D05E4BF"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7</w:t>
            </w:r>
          </w:p>
        </w:tc>
        <w:tc>
          <w:tcPr>
            <w:tcW w:w="4759" w:type="pct"/>
            <w:tcBorders>
              <w:top w:val="single" w:sz="4" w:space="0" w:color="auto"/>
              <w:left w:val="single" w:sz="4" w:space="0" w:color="auto"/>
              <w:bottom w:val="single" w:sz="4" w:space="0" w:color="auto"/>
              <w:right w:val="single" w:sz="4" w:space="0" w:color="auto"/>
            </w:tcBorders>
            <w:hideMark/>
          </w:tcPr>
          <w:p w14:paraId="2625427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 отказ</w:t>
            </w:r>
          </w:p>
        </w:tc>
      </w:tr>
      <w:tr w:rsidR="005D4787" w:rsidRPr="00B40724" w14:paraId="39433AAE" w14:textId="77777777" w:rsidTr="00BE403F">
        <w:tc>
          <w:tcPr>
            <w:tcW w:w="241" w:type="pct"/>
            <w:tcBorders>
              <w:top w:val="single" w:sz="4" w:space="0" w:color="auto"/>
              <w:left w:val="single" w:sz="4" w:space="0" w:color="auto"/>
              <w:bottom w:val="single" w:sz="4" w:space="0" w:color="auto"/>
              <w:right w:val="single" w:sz="4" w:space="0" w:color="auto"/>
            </w:tcBorders>
            <w:hideMark/>
          </w:tcPr>
          <w:p w14:paraId="0D843D6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8</w:t>
            </w:r>
          </w:p>
        </w:tc>
        <w:tc>
          <w:tcPr>
            <w:tcW w:w="4759" w:type="pct"/>
            <w:tcBorders>
              <w:top w:val="single" w:sz="4" w:space="0" w:color="auto"/>
              <w:left w:val="single" w:sz="4" w:space="0" w:color="auto"/>
              <w:bottom w:val="single" w:sz="4" w:space="0" w:color="auto"/>
              <w:right w:val="single" w:sz="4" w:space="0" w:color="auto"/>
            </w:tcBorders>
          </w:tcPr>
          <w:p w14:paraId="253339F5"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Другое (</w:t>
            </w:r>
            <w:r w:rsidRPr="00B40724">
              <w:rPr>
                <w:rFonts w:ascii="Times New Roman" w:eastAsia="SimSun" w:hAnsi="Times New Roman"/>
                <w:i/>
                <w:lang w:eastAsia="ar-SA"/>
              </w:rPr>
              <w:t>пожалуйста, укажите</w:t>
            </w:r>
            <w:r w:rsidRPr="00B40724">
              <w:rPr>
                <w:rFonts w:ascii="Times New Roman" w:eastAsia="SimSun" w:hAnsi="Times New Roman"/>
                <w:lang w:eastAsia="ar-SA"/>
              </w:rPr>
              <w:t>)</w:t>
            </w:r>
          </w:p>
        </w:tc>
      </w:tr>
    </w:tbl>
    <w:p w14:paraId="632EF469" w14:textId="77777777" w:rsidR="005D4787" w:rsidRPr="00B40724" w:rsidRDefault="005D4787" w:rsidP="005D4787">
      <w:pPr>
        <w:spacing w:after="0" w:line="240" w:lineRule="auto"/>
        <w:ind w:firstLine="709"/>
        <w:jc w:val="both"/>
        <w:rPr>
          <w:rFonts w:ascii="Times New Roman" w:eastAsia="SimSun" w:hAnsi="Times New Roman"/>
          <w:sz w:val="28"/>
          <w:szCs w:val="28"/>
          <w:lang w:eastAsia="ar-SA"/>
        </w:rPr>
      </w:pPr>
    </w:p>
    <w:p w14:paraId="1B6339C3"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К КАКОЙ СФЕРЕ ЭКОНОМИЧЕСКОЙ ДЕЯТЕЛЬНОСТИ ОТНОСИТСЯ ДЕЯТЕЛЬНОСТЬ БИЗНЕСА, КОТОРЫЙ ВЫ ПРЕДСТАВЛЯЕТЕ?</w:t>
      </w:r>
    </w:p>
    <w:p w14:paraId="48ABAA9B" w14:textId="77777777" w:rsidR="005D4787" w:rsidRPr="00B40724" w:rsidRDefault="005D4787" w:rsidP="005D4787">
      <w:pPr>
        <w:autoSpaceDE w:val="0"/>
        <w:autoSpaceDN w:val="0"/>
        <w:spacing w:after="0" w:line="240" w:lineRule="auto"/>
        <w:contextualSpacing/>
        <w:jc w:val="both"/>
        <w:rPr>
          <w:rFonts w:ascii="Times New Roman" w:hAnsi="Times New Roman"/>
          <w:b/>
          <w:i/>
          <w:sz w:val="28"/>
          <w:szCs w:val="28"/>
          <w:lang w:eastAsia="ru-RU"/>
        </w:rPr>
      </w:pPr>
      <w:r w:rsidRPr="00E81555">
        <w:rPr>
          <w:rFonts w:ascii="Times New Roman" w:hAnsi="Times New Roman"/>
          <w:b/>
          <w:i/>
          <w:sz w:val="28"/>
          <w:szCs w:val="28"/>
          <w:lang w:eastAsia="ru-RU"/>
        </w:rPr>
        <w:t xml:space="preserve">Пожалуйста, укажите </w:t>
      </w:r>
      <w:r w:rsidRPr="00E81555">
        <w:rPr>
          <w:rFonts w:ascii="Times New Roman" w:hAnsi="Times New Roman"/>
          <w:b/>
          <w:i/>
          <w:sz w:val="28"/>
          <w:szCs w:val="28"/>
          <w:u w:val="single"/>
          <w:lang w:eastAsia="ru-RU"/>
        </w:rPr>
        <w:t>основной вид деятельности</w:t>
      </w:r>
      <w:r w:rsidRPr="00E81555">
        <w:rPr>
          <w:rFonts w:ascii="Times New Roman" w:hAnsi="Times New Roman"/>
          <w:b/>
          <w:i/>
          <w:sz w:val="28"/>
          <w:szCs w:val="28"/>
          <w:lang w:eastAsia="ru-RU"/>
        </w:rPr>
        <w:t xml:space="preserve"> бизнеса компании, которую </w:t>
      </w:r>
      <w:r w:rsidRPr="00B40724">
        <w:rPr>
          <w:rFonts w:ascii="Times New Roman" w:hAnsi="Times New Roman"/>
          <w:b/>
          <w:i/>
          <w:sz w:val="28"/>
          <w:szCs w:val="28"/>
          <w:lang w:eastAsia="ru-RU"/>
        </w:rPr>
        <w:t>Вы</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представляете (один</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ответ)</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
        <w:gridCol w:w="8720"/>
      </w:tblGrid>
      <w:tr w:rsidR="005D4787" w:rsidRPr="00B40724" w14:paraId="22E5CA88" w14:textId="77777777" w:rsidTr="00BE403F">
        <w:trPr>
          <w:cantSplit/>
          <w:tblHeader/>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7CBCE20F" w14:textId="77777777" w:rsidR="005D4787" w:rsidRPr="00B40724" w:rsidRDefault="005D4787" w:rsidP="00BE403F">
            <w:pPr>
              <w:shd w:val="clear" w:color="auto" w:fill="FFFFFF"/>
              <w:spacing w:after="0" w:line="240" w:lineRule="auto"/>
              <w:jc w:val="center"/>
              <w:rPr>
                <w:rFonts w:ascii="Times New Roman" w:hAnsi="Times New Roman"/>
                <w:b/>
                <w:lang w:eastAsia="ru-RU"/>
              </w:rPr>
            </w:pPr>
            <w:r w:rsidRPr="00B40724">
              <w:rPr>
                <w:rFonts w:ascii="Times New Roman" w:hAnsi="Times New Roman"/>
                <w:b/>
                <w:lang w:eastAsia="ru-RU"/>
              </w:rPr>
              <w:t>№</w:t>
            </w:r>
          </w:p>
          <w:p w14:paraId="75394CE9" w14:textId="77777777" w:rsidR="005D4787" w:rsidRPr="00B40724" w:rsidRDefault="005D4787" w:rsidP="00BE403F">
            <w:pPr>
              <w:shd w:val="clear" w:color="auto" w:fill="FFFFFF"/>
              <w:spacing w:after="0" w:line="240" w:lineRule="auto"/>
              <w:jc w:val="center"/>
              <w:rPr>
                <w:rFonts w:ascii="Times New Roman" w:hAnsi="Times New Roman"/>
                <w:b/>
                <w:lang w:eastAsia="ru-RU"/>
              </w:rPr>
            </w:pPr>
            <w:proofErr w:type="gramStart"/>
            <w:r w:rsidRPr="00B40724">
              <w:rPr>
                <w:rFonts w:ascii="Times New Roman" w:hAnsi="Times New Roman"/>
                <w:b/>
                <w:lang w:eastAsia="ru-RU"/>
              </w:rPr>
              <w:t>п</w:t>
            </w:r>
            <w:proofErr w:type="gramEnd"/>
            <w:r w:rsidRPr="00B40724">
              <w:rPr>
                <w:rFonts w:ascii="Times New Roman" w:hAnsi="Times New Roman"/>
                <w:b/>
                <w:lang w:eastAsia="ru-RU"/>
              </w:rPr>
              <w:t>/п</w:t>
            </w:r>
          </w:p>
        </w:tc>
        <w:tc>
          <w:tcPr>
            <w:tcW w:w="4775" w:type="pct"/>
            <w:tcBorders>
              <w:top w:val="single" w:sz="4" w:space="0" w:color="auto"/>
              <w:left w:val="single" w:sz="4" w:space="0" w:color="auto"/>
              <w:bottom w:val="single" w:sz="4" w:space="0" w:color="auto"/>
              <w:right w:val="single" w:sz="4" w:space="0" w:color="auto"/>
            </w:tcBorders>
            <w:shd w:val="clear" w:color="auto" w:fill="FFFFFF"/>
            <w:vAlign w:val="center"/>
          </w:tcPr>
          <w:p w14:paraId="32488367" w14:textId="77777777" w:rsidR="005D4787" w:rsidRPr="00B40724" w:rsidRDefault="005D4787" w:rsidP="00BE403F">
            <w:pPr>
              <w:shd w:val="clear" w:color="auto" w:fill="FFFFFF"/>
              <w:spacing w:after="0" w:line="240" w:lineRule="auto"/>
              <w:jc w:val="center"/>
              <w:rPr>
                <w:rFonts w:ascii="Times New Roman" w:hAnsi="Times New Roman"/>
                <w:b/>
                <w:lang w:eastAsia="ru-RU"/>
              </w:rPr>
            </w:pPr>
            <w:r w:rsidRPr="00B40724">
              <w:rPr>
                <w:rFonts w:ascii="Times New Roman" w:hAnsi="Times New Roman"/>
                <w:b/>
                <w:lang w:eastAsia="ru-RU"/>
              </w:rPr>
              <w:t>Наименование</w:t>
            </w:r>
            <w:r>
              <w:rPr>
                <w:rFonts w:ascii="Times New Roman" w:hAnsi="Times New Roman"/>
                <w:b/>
                <w:lang w:eastAsia="ru-RU"/>
              </w:rPr>
              <w:t xml:space="preserve"> </w:t>
            </w:r>
            <w:r w:rsidRPr="00B40724">
              <w:rPr>
                <w:rFonts w:ascii="Times New Roman" w:hAnsi="Times New Roman"/>
                <w:b/>
                <w:lang w:eastAsia="ru-RU"/>
              </w:rPr>
              <w:t>рынка</w:t>
            </w:r>
          </w:p>
        </w:tc>
      </w:tr>
      <w:tr w:rsidR="005D4787" w:rsidRPr="00B40724" w14:paraId="4DD15216"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4977B27"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25C6667"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услуг</w:t>
            </w:r>
            <w:r>
              <w:rPr>
                <w:rFonts w:ascii="Times New Roman" w:hAnsi="Times New Roman"/>
              </w:rPr>
              <w:t xml:space="preserve"> </w:t>
            </w:r>
            <w:r w:rsidRPr="00B40724">
              <w:rPr>
                <w:rFonts w:ascii="Times New Roman" w:hAnsi="Times New Roman"/>
              </w:rPr>
              <w:t>дошкольного</w:t>
            </w:r>
            <w:r>
              <w:rPr>
                <w:rFonts w:ascii="Times New Roman" w:hAnsi="Times New Roman"/>
              </w:rPr>
              <w:t xml:space="preserve"> </w:t>
            </w:r>
            <w:r w:rsidRPr="00B40724">
              <w:rPr>
                <w:rFonts w:ascii="Times New Roman" w:hAnsi="Times New Roman"/>
              </w:rPr>
              <w:t>образования;</w:t>
            </w:r>
          </w:p>
        </w:tc>
      </w:tr>
      <w:tr w:rsidR="005D4787" w:rsidRPr="00B40724" w14:paraId="0743E1E7"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7246F992"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7E13F3D"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услуг</w:t>
            </w:r>
            <w:r>
              <w:rPr>
                <w:rFonts w:ascii="Times New Roman" w:hAnsi="Times New Roman"/>
              </w:rPr>
              <w:t xml:space="preserve"> </w:t>
            </w:r>
            <w:r w:rsidRPr="00B40724">
              <w:rPr>
                <w:rFonts w:ascii="Times New Roman" w:hAnsi="Times New Roman"/>
              </w:rPr>
              <w:t>общего</w:t>
            </w:r>
            <w:r>
              <w:rPr>
                <w:rFonts w:ascii="Times New Roman" w:hAnsi="Times New Roman"/>
              </w:rPr>
              <w:t xml:space="preserve"> </w:t>
            </w:r>
            <w:r w:rsidRPr="00B40724">
              <w:rPr>
                <w:rFonts w:ascii="Times New Roman" w:hAnsi="Times New Roman"/>
              </w:rPr>
              <w:t>образования;</w:t>
            </w:r>
          </w:p>
        </w:tc>
      </w:tr>
      <w:tr w:rsidR="005D4787" w:rsidRPr="00007A80" w14:paraId="1CDC6309"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523E0D1F"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318A2C90"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услуг среднего профессионального образования;</w:t>
            </w:r>
          </w:p>
        </w:tc>
      </w:tr>
      <w:tr w:rsidR="005D4787" w:rsidRPr="00007A80" w14:paraId="323D031A"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4DD01820"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433A64E2"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услуг дополнительного образования детей;</w:t>
            </w:r>
          </w:p>
        </w:tc>
      </w:tr>
      <w:tr w:rsidR="005D4787" w:rsidRPr="00007A80" w14:paraId="2128C762"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9ACBD7B"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2EE0B00"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услуг детского отдыха и оздоровления;</w:t>
            </w:r>
          </w:p>
        </w:tc>
      </w:tr>
      <w:tr w:rsidR="005D4787" w:rsidRPr="00B40724" w14:paraId="3221708E"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3475BFE9"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4502829"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медицинских</w:t>
            </w:r>
            <w:r>
              <w:rPr>
                <w:rFonts w:ascii="Times New Roman" w:hAnsi="Times New Roman"/>
              </w:rPr>
              <w:t xml:space="preserve"> </w:t>
            </w:r>
            <w:r w:rsidRPr="00B40724">
              <w:rPr>
                <w:rFonts w:ascii="Times New Roman" w:hAnsi="Times New Roman"/>
              </w:rPr>
              <w:t>услуг;</w:t>
            </w:r>
          </w:p>
        </w:tc>
      </w:tr>
      <w:tr w:rsidR="005D4787" w:rsidRPr="00007A80" w14:paraId="0ECF0142"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47E7D240"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379B2D9"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5D4787" w:rsidRPr="00007A80" w14:paraId="4E3FC2E3"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366FECF6"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7EE264BE"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психолого-педагогического сопровождения детей с ограниченными возможностями здоровья;</w:t>
            </w:r>
          </w:p>
        </w:tc>
      </w:tr>
      <w:tr w:rsidR="005D4787" w:rsidRPr="00B40724" w14:paraId="3BB2BBA4"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7F244DA9"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EC44C60"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социальных</w:t>
            </w:r>
            <w:r>
              <w:rPr>
                <w:rFonts w:ascii="Times New Roman" w:hAnsi="Times New Roman"/>
              </w:rPr>
              <w:t xml:space="preserve"> </w:t>
            </w:r>
            <w:r w:rsidRPr="00B40724">
              <w:rPr>
                <w:rFonts w:ascii="Times New Roman" w:hAnsi="Times New Roman"/>
              </w:rPr>
              <w:t>услуг;</w:t>
            </w:r>
          </w:p>
        </w:tc>
      </w:tr>
      <w:tr w:rsidR="005D4787" w:rsidRPr="00B40724" w14:paraId="6D25E080"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52D56854"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601051FA"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ритуальных</w:t>
            </w:r>
            <w:r>
              <w:rPr>
                <w:rFonts w:ascii="Times New Roman" w:hAnsi="Times New Roman"/>
              </w:rPr>
              <w:t xml:space="preserve"> </w:t>
            </w:r>
            <w:r w:rsidRPr="00B40724">
              <w:rPr>
                <w:rFonts w:ascii="Times New Roman" w:hAnsi="Times New Roman"/>
              </w:rPr>
              <w:t>услуг;</w:t>
            </w:r>
          </w:p>
        </w:tc>
      </w:tr>
      <w:tr w:rsidR="005D4787" w:rsidRPr="00007A80" w14:paraId="3001860F"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12271EE"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017992CD"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теплоснабжения (производство тепловой энергии);</w:t>
            </w:r>
          </w:p>
        </w:tc>
      </w:tr>
      <w:tr w:rsidR="005D4787" w:rsidRPr="00007A80" w14:paraId="4C73F90D"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4580C125"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777E89A8"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услуг по сбору и транспортированию твёрдых коммунальных отходов;</w:t>
            </w:r>
          </w:p>
        </w:tc>
      </w:tr>
      <w:tr w:rsidR="005D4787" w:rsidRPr="00007A80" w14:paraId="69D12D01"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18264DDA"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10856DC7"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выполнения работ по благоустройству городской среды;</w:t>
            </w:r>
          </w:p>
        </w:tc>
      </w:tr>
      <w:tr w:rsidR="005D4787" w:rsidRPr="00007A80" w14:paraId="524F43F9"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18B864AB"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74FABDC6"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услуг по содержанию и текущему ремонту общего имущества собственников помещений в многоквартирном доме;</w:t>
            </w:r>
          </w:p>
        </w:tc>
      </w:tr>
      <w:tr w:rsidR="005D4787" w:rsidRPr="00007A80" w14:paraId="188B8A9D"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45EF88CA"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115F855A"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поставки сжиженного газа в баллонах;</w:t>
            </w:r>
          </w:p>
        </w:tc>
      </w:tr>
      <w:tr w:rsidR="005D4787" w:rsidRPr="00007A80" w14:paraId="74A49B01"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3C51765D"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1C3692A6"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купли-продажи электрической энергии (мощности) на розничном рынке электрической энергии (мощности);</w:t>
            </w:r>
          </w:p>
        </w:tc>
      </w:tr>
      <w:tr w:rsidR="005D4787" w:rsidRPr="00007A80" w14:paraId="2A7BD8E0"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9DB781C"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39BC907"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E81555">
              <w:rPr>
                <w:rFonts w:ascii="Times New Roman" w:hAnsi="Times New Roman"/>
              </w:rPr>
              <w:t>когенерации</w:t>
            </w:r>
            <w:proofErr w:type="spellEnd"/>
            <w:r w:rsidRPr="00E81555">
              <w:rPr>
                <w:rFonts w:ascii="Times New Roman" w:hAnsi="Times New Roman"/>
              </w:rPr>
              <w:t>;</w:t>
            </w:r>
          </w:p>
        </w:tc>
      </w:tr>
      <w:tr w:rsidR="005D4787" w:rsidRPr="00007A80" w14:paraId="65A20294"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C3BE037"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50158BD3"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w:t>
            </w:r>
          </w:p>
        </w:tc>
      </w:tr>
      <w:tr w:rsidR="005D4787" w:rsidRPr="00007A80" w14:paraId="28A9DF12"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1349DB4F"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136F1CA0"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5D4787" w:rsidRPr="00007A80" w14:paraId="562FAA69"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17DF912E"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76D14ACE"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оказания услуг по перевозке пассажиров и багажа легковым такси на территории субъекта Российской Федерации;</w:t>
            </w:r>
          </w:p>
        </w:tc>
      </w:tr>
      <w:tr w:rsidR="005D4787" w:rsidRPr="00007A80" w14:paraId="71699D73"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7DA9556F"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643F749D"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оказания услуг по ремонту автотранспортных средств;</w:t>
            </w:r>
          </w:p>
        </w:tc>
      </w:tr>
      <w:tr w:rsidR="005D4787" w:rsidRPr="00007A80" w14:paraId="3B78564D"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7BCA2CA0"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161EED0A"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услуг связи, в том числе услу</w:t>
            </w:r>
            <w:r>
              <w:rPr>
                <w:rFonts w:ascii="Times New Roman" w:hAnsi="Times New Roman"/>
              </w:rPr>
              <w:t>г по предоставлению широкополос</w:t>
            </w:r>
            <w:r w:rsidRPr="00E81555">
              <w:rPr>
                <w:rFonts w:ascii="Times New Roman" w:hAnsi="Times New Roman"/>
              </w:rPr>
              <w:t>ного доступа к информационно-телекоммуникационной сети «Интернет»;</w:t>
            </w:r>
          </w:p>
        </w:tc>
      </w:tr>
      <w:tr w:rsidR="005D4787" w:rsidRPr="00007A80" w14:paraId="469B33B9"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12938E42"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41C53BFD"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5D4787" w:rsidRPr="00007A80" w14:paraId="75FB4BFC"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4B1C1FBE"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10FA8635"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5D4787" w:rsidRPr="00007A80" w14:paraId="4804BF01"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449EED3F"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000568A"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дорожной деятельности (за исключением проектирования);</w:t>
            </w:r>
          </w:p>
        </w:tc>
      </w:tr>
      <w:tr w:rsidR="005D4787" w:rsidRPr="00B40724" w14:paraId="1E717E9C"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79205F27"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69EF5A8B"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архитектурно-строительного</w:t>
            </w:r>
            <w:r>
              <w:rPr>
                <w:rFonts w:ascii="Times New Roman" w:hAnsi="Times New Roman"/>
              </w:rPr>
              <w:t xml:space="preserve"> </w:t>
            </w:r>
            <w:r w:rsidRPr="00B40724">
              <w:rPr>
                <w:rFonts w:ascii="Times New Roman" w:hAnsi="Times New Roman"/>
              </w:rPr>
              <w:t>проектирования;</w:t>
            </w:r>
          </w:p>
        </w:tc>
      </w:tr>
      <w:tr w:rsidR="005D4787" w:rsidRPr="00007A80" w14:paraId="24F7DF34"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0312E0AC"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0641CA3B"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кадастровых и землеустроительных работ;</w:t>
            </w:r>
          </w:p>
        </w:tc>
      </w:tr>
      <w:tr w:rsidR="005D4787" w:rsidRPr="00B40724" w14:paraId="45411A30"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543A86FA"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6458FF25"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реализации</w:t>
            </w:r>
            <w:r>
              <w:rPr>
                <w:rFonts w:ascii="Times New Roman" w:hAnsi="Times New Roman"/>
              </w:rPr>
              <w:t xml:space="preserve"> </w:t>
            </w:r>
            <w:r w:rsidRPr="00B40724">
              <w:rPr>
                <w:rFonts w:ascii="Times New Roman" w:hAnsi="Times New Roman"/>
              </w:rPr>
              <w:t>сельскохозяйственной</w:t>
            </w:r>
            <w:r>
              <w:rPr>
                <w:rFonts w:ascii="Times New Roman" w:hAnsi="Times New Roman"/>
              </w:rPr>
              <w:t xml:space="preserve"> </w:t>
            </w:r>
            <w:r w:rsidRPr="00B40724">
              <w:rPr>
                <w:rFonts w:ascii="Times New Roman" w:hAnsi="Times New Roman"/>
              </w:rPr>
              <w:t>продукции;</w:t>
            </w:r>
          </w:p>
        </w:tc>
      </w:tr>
      <w:tr w:rsidR="005D4787" w:rsidRPr="00007A80" w14:paraId="46818578"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D9684EB"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42761146"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лабораторных исследований для выдачи ветеринарных сопроводительных документов;</w:t>
            </w:r>
          </w:p>
        </w:tc>
      </w:tr>
      <w:tr w:rsidR="005D4787" w:rsidRPr="00B40724" w14:paraId="5BAEBC44"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71EA1AAB"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3D0DF64D"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племенного</w:t>
            </w:r>
            <w:r>
              <w:rPr>
                <w:rFonts w:ascii="Times New Roman" w:hAnsi="Times New Roman"/>
              </w:rPr>
              <w:t xml:space="preserve"> </w:t>
            </w:r>
            <w:r w:rsidRPr="00B40724">
              <w:rPr>
                <w:rFonts w:ascii="Times New Roman" w:hAnsi="Times New Roman"/>
              </w:rPr>
              <w:t>животноводства;</w:t>
            </w:r>
          </w:p>
        </w:tc>
      </w:tr>
      <w:tr w:rsidR="005D4787" w:rsidRPr="00B40724" w14:paraId="326255A9"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597963CE"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20F6AD48"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семеноводства;</w:t>
            </w:r>
          </w:p>
        </w:tc>
      </w:tr>
      <w:tr w:rsidR="005D4787" w:rsidRPr="00B40724" w14:paraId="7A6D6A20"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017CF835"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324ACB7E"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вылова</w:t>
            </w:r>
            <w:r>
              <w:rPr>
                <w:rFonts w:ascii="Times New Roman" w:hAnsi="Times New Roman"/>
              </w:rPr>
              <w:t xml:space="preserve"> </w:t>
            </w:r>
            <w:r w:rsidRPr="00B40724">
              <w:rPr>
                <w:rFonts w:ascii="Times New Roman" w:hAnsi="Times New Roman"/>
              </w:rPr>
              <w:t>водных</w:t>
            </w:r>
            <w:r>
              <w:rPr>
                <w:rFonts w:ascii="Times New Roman" w:hAnsi="Times New Roman"/>
              </w:rPr>
              <w:t xml:space="preserve"> </w:t>
            </w:r>
            <w:r w:rsidRPr="00B40724">
              <w:rPr>
                <w:rFonts w:ascii="Times New Roman" w:hAnsi="Times New Roman"/>
              </w:rPr>
              <w:t>биоресурсов;</w:t>
            </w:r>
          </w:p>
        </w:tc>
      </w:tr>
      <w:tr w:rsidR="005D4787" w:rsidRPr="00B40724" w14:paraId="77274A35"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528D52A9"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12A8F763"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переработки</w:t>
            </w:r>
            <w:r>
              <w:rPr>
                <w:rFonts w:ascii="Times New Roman" w:hAnsi="Times New Roman"/>
              </w:rPr>
              <w:t xml:space="preserve"> </w:t>
            </w:r>
            <w:r w:rsidRPr="00B40724">
              <w:rPr>
                <w:rFonts w:ascii="Times New Roman" w:hAnsi="Times New Roman"/>
              </w:rPr>
              <w:t>водных</w:t>
            </w:r>
            <w:r>
              <w:rPr>
                <w:rFonts w:ascii="Times New Roman" w:hAnsi="Times New Roman"/>
              </w:rPr>
              <w:t xml:space="preserve"> </w:t>
            </w:r>
            <w:r w:rsidRPr="00B40724">
              <w:rPr>
                <w:rFonts w:ascii="Times New Roman" w:hAnsi="Times New Roman"/>
              </w:rPr>
              <w:t>биоресурсов;</w:t>
            </w:r>
          </w:p>
        </w:tc>
      </w:tr>
      <w:tr w:rsidR="005D4787" w:rsidRPr="00B40724" w14:paraId="0A83D94B"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3956CAC4"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51AD9040"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proofErr w:type="gramStart"/>
            <w:r w:rsidRPr="00B40724">
              <w:rPr>
                <w:rFonts w:ascii="Times New Roman" w:hAnsi="Times New Roman"/>
              </w:rPr>
              <w:t>товарной</w:t>
            </w:r>
            <w:proofErr w:type="gramEnd"/>
            <w:r>
              <w:rPr>
                <w:rFonts w:ascii="Times New Roman" w:hAnsi="Times New Roman"/>
              </w:rPr>
              <w:t xml:space="preserve"> </w:t>
            </w:r>
            <w:proofErr w:type="spellStart"/>
            <w:r w:rsidRPr="00B40724">
              <w:rPr>
                <w:rFonts w:ascii="Times New Roman" w:hAnsi="Times New Roman"/>
              </w:rPr>
              <w:t>аквакультуры</w:t>
            </w:r>
            <w:proofErr w:type="spellEnd"/>
            <w:r w:rsidRPr="00B40724">
              <w:rPr>
                <w:rFonts w:ascii="Times New Roman" w:hAnsi="Times New Roman"/>
              </w:rPr>
              <w:t>;</w:t>
            </w:r>
          </w:p>
        </w:tc>
      </w:tr>
      <w:tr w:rsidR="005D4787" w:rsidRPr="00007A80" w14:paraId="5CD82A8B"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7F33D740"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02D5BD9F"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добычи общераспространённых полезных ископаемых на участках недр местного значения;</w:t>
            </w:r>
          </w:p>
        </w:tc>
      </w:tr>
      <w:tr w:rsidR="005D4787" w:rsidRPr="00B40724" w14:paraId="33277DAE"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BE4EFA9"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48CB1D15"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нефтепродуктов;</w:t>
            </w:r>
          </w:p>
        </w:tc>
      </w:tr>
      <w:tr w:rsidR="005D4787" w:rsidRPr="00B40724" w14:paraId="788B88BE"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0D0D47E4"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518BBAD6"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лёгкой</w:t>
            </w:r>
            <w:r>
              <w:rPr>
                <w:rFonts w:ascii="Times New Roman" w:hAnsi="Times New Roman"/>
              </w:rPr>
              <w:t xml:space="preserve"> </w:t>
            </w:r>
            <w:r w:rsidRPr="00B40724">
              <w:rPr>
                <w:rFonts w:ascii="Times New Roman" w:hAnsi="Times New Roman"/>
              </w:rPr>
              <w:t>промышленности;</w:t>
            </w:r>
          </w:p>
        </w:tc>
      </w:tr>
      <w:tr w:rsidR="005D4787" w:rsidRPr="00007A80" w14:paraId="143FA599"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1C09DB89"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4137C9A5" w14:textId="77777777" w:rsidR="005D4787" w:rsidRPr="00E81555" w:rsidRDefault="005D4787" w:rsidP="00BE403F">
            <w:pPr>
              <w:shd w:val="clear" w:color="auto" w:fill="FFFFFF"/>
              <w:spacing w:after="0" w:line="240" w:lineRule="auto"/>
              <w:rPr>
                <w:rFonts w:ascii="Times New Roman" w:hAnsi="Times New Roman"/>
                <w:lang w:eastAsia="ru-RU"/>
              </w:rPr>
            </w:pPr>
            <w:r w:rsidRPr="00E81555">
              <w:rPr>
                <w:rFonts w:ascii="Times New Roman" w:hAnsi="Times New Roman"/>
              </w:rPr>
              <w:t>Рынок обработки древесины и производства изделий из дерева;</w:t>
            </w:r>
          </w:p>
        </w:tc>
      </w:tr>
      <w:tr w:rsidR="005D4787" w:rsidRPr="00B40724" w14:paraId="6B990A2D"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8C08C36" w14:textId="77777777" w:rsidR="005D4787" w:rsidRPr="00E81555"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3DCFE535"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производства</w:t>
            </w:r>
            <w:r>
              <w:rPr>
                <w:rFonts w:ascii="Times New Roman" w:hAnsi="Times New Roman"/>
              </w:rPr>
              <w:t xml:space="preserve"> </w:t>
            </w:r>
            <w:r w:rsidRPr="00B40724">
              <w:rPr>
                <w:rFonts w:ascii="Times New Roman" w:hAnsi="Times New Roman"/>
              </w:rPr>
              <w:t>кирпича;</w:t>
            </w:r>
          </w:p>
        </w:tc>
      </w:tr>
      <w:tr w:rsidR="005D4787" w:rsidRPr="00B40724" w14:paraId="48F58DEE"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69285E13"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4CADF750"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производства</w:t>
            </w:r>
            <w:r>
              <w:rPr>
                <w:rFonts w:ascii="Times New Roman" w:hAnsi="Times New Roman"/>
              </w:rPr>
              <w:t xml:space="preserve"> </w:t>
            </w:r>
            <w:r w:rsidRPr="00B40724">
              <w:rPr>
                <w:rFonts w:ascii="Times New Roman" w:hAnsi="Times New Roman"/>
              </w:rPr>
              <w:t>бетона;</w:t>
            </w:r>
          </w:p>
        </w:tc>
      </w:tr>
      <w:tr w:rsidR="005D4787" w:rsidRPr="00B40724" w14:paraId="038DF25F" w14:textId="77777777" w:rsidTr="00BE403F">
        <w:trPr>
          <w:cantSplit/>
        </w:trPr>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14:paraId="0F52C373" w14:textId="77777777" w:rsidR="005D4787" w:rsidRPr="00B40724" w:rsidRDefault="005D4787" w:rsidP="005D4787">
            <w:pPr>
              <w:numPr>
                <w:ilvl w:val="0"/>
                <w:numId w:val="55"/>
              </w:numPr>
              <w:shd w:val="clear" w:color="auto" w:fill="FFFFFF"/>
              <w:suppressAutoHyphens/>
              <w:spacing w:after="0" w:line="240" w:lineRule="auto"/>
              <w:ind w:left="0" w:firstLine="0"/>
              <w:jc w:val="center"/>
              <w:rPr>
                <w:rFonts w:ascii="Times New Roman" w:hAnsi="Times New Roman"/>
                <w:lang w:eastAsia="ru-RU"/>
              </w:rPr>
            </w:pPr>
          </w:p>
        </w:tc>
        <w:tc>
          <w:tcPr>
            <w:tcW w:w="4775" w:type="pct"/>
            <w:tcBorders>
              <w:top w:val="single" w:sz="4" w:space="0" w:color="auto"/>
              <w:left w:val="single" w:sz="4" w:space="0" w:color="auto"/>
              <w:bottom w:val="single" w:sz="4" w:space="0" w:color="auto"/>
              <w:right w:val="single" w:sz="4" w:space="0" w:color="auto"/>
            </w:tcBorders>
            <w:shd w:val="clear" w:color="auto" w:fill="FFFFFF"/>
          </w:tcPr>
          <w:p w14:paraId="7520BA09" w14:textId="77777777" w:rsidR="005D4787" w:rsidRPr="00B40724" w:rsidRDefault="005D4787" w:rsidP="00BE403F">
            <w:pPr>
              <w:shd w:val="clear" w:color="auto" w:fill="FFFFFF"/>
              <w:spacing w:after="0" w:line="240" w:lineRule="auto"/>
              <w:rPr>
                <w:rFonts w:ascii="Times New Roman" w:hAnsi="Times New Roman"/>
                <w:lang w:eastAsia="ru-RU"/>
              </w:rPr>
            </w:pPr>
            <w:r w:rsidRPr="00B40724">
              <w:rPr>
                <w:rFonts w:ascii="Times New Roman" w:hAnsi="Times New Roman"/>
              </w:rPr>
              <w:t>Сфера</w:t>
            </w:r>
            <w:r>
              <w:rPr>
                <w:rFonts w:ascii="Times New Roman" w:hAnsi="Times New Roman"/>
              </w:rPr>
              <w:t xml:space="preserve"> </w:t>
            </w:r>
            <w:r w:rsidRPr="00B40724">
              <w:rPr>
                <w:rFonts w:ascii="Times New Roman" w:hAnsi="Times New Roman"/>
              </w:rPr>
              <w:t>наружной</w:t>
            </w:r>
            <w:r>
              <w:rPr>
                <w:rFonts w:ascii="Times New Roman" w:hAnsi="Times New Roman"/>
              </w:rPr>
              <w:t xml:space="preserve"> </w:t>
            </w:r>
            <w:r w:rsidRPr="00B40724">
              <w:rPr>
                <w:rFonts w:ascii="Times New Roman" w:hAnsi="Times New Roman"/>
              </w:rPr>
              <w:t>рекламы.</w:t>
            </w:r>
          </w:p>
        </w:tc>
      </w:tr>
    </w:tbl>
    <w:p w14:paraId="7797C6CE" w14:textId="77777777" w:rsidR="005D4787" w:rsidRPr="00B40724" w:rsidRDefault="005D4787" w:rsidP="005D4787">
      <w:pPr>
        <w:spacing w:after="0" w:line="240" w:lineRule="auto"/>
        <w:ind w:firstLine="714"/>
        <w:rPr>
          <w:rFonts w:ascii="Times New Roman" w:eastAsia="SimSun" w:hAnsi="Times New Roman"/>
          <w:b/>
          <w:sz w:val="28"/>
          <w:szCs w:val="28"/>
          <w:lang w:eastAsia="ar-SA"/>
        </w:rPr>
      </w:pPr>
    </w:p>
    <w:p w14:paraId="14B2B1B1" w14:textId="77777777" w:rsidR="005D4787" w:rsidRPr="005D4787" w:rsidRDefault="005D4787" w:rsidP="005D4787">
      <w:pPr>
        <w:pStyle w:val="af5"/>
        <w:numPr>
          <w:ilvl w:val="0"/>
          <w:numId w:val="54"/>
        </w:numPr>
        <w:suppressAutoHyphens/>
        <w:ind w:left="0" w:firstLine="0"/>
        <w:jc w:val="both"/>
        <w:rPr>
          <w:rFonts w:ascii="Times New Roman" w:eastAsia="SimSun" w:hAnsi="Times New Roman"/>
          <w:b/>
          <w:caps/>
          <w:sz w:val="28"/>
          <w:szCs w:val="28"/>
          <w:lang w:val="ru-RU" w:eastAsia="ar-SA"/>
        </w:rPr>
      </w:pPr>
      <w:r w:rsidRPr="005D4787">
        <w:rPr>
          <w:rFonts w:ascii="Times New Roman" w:eastAsia="SimSun" w:hAnsi="Times New Roman"/>
          <w:b/>
          <w:caps/>
          <w:sz w:val="28"/>
          <w:szCs w:val="28"/>
          <w:lang w:val="ru-RU" w:eastAsia="ar-SA"/>
        </w:rPr>
        <w:t xml:space="preserve">Основной продукцией (товаром, работой, услугой) бизнеса, который Вы представляете, является: </w:t>
      </w:r>
    </w:p>
    <w:p w14:paraId="265799A9" w14:textId="77777777" w:rsidR="005D4787" w:rsidRPr="005D4787" w:rsidRDefault="005D4787" w:rsidP="005D4787">
      <w:pPr>
        <w:pStyle w:val="af5"/>
        <w:ind w:left="0"/>
        <w:jc w:val="both"/>
        <w:rPr>
          <w:rFonts w:ascii="Times New Roman" w:eastAsia="SimSun" w:hAnsi="Times New Roman"/>
          <w:b/>
          <w:caps/>
          <w:sz w:val="28"/>
          <w:szCs w:val="28"/>
          <w:lang w:val="ru-RU" w:eastAsia="ar-SA"/>
        </w:rPr>
      </w:pPr>
      <w:r w:rsidRPr="005D4787">
        <w:rPr>
          <w:rFonts w:ascii="Times New Roman" w:hAnsi="Times New Roman"/>
          <w:b/>
          <w:i/>
          <w:sz w:val="28"/>
          <w:szCs w:val="28"/>
          <w:lang w:val="ru-RU" w:eastAsia="ru-RU"/>
        </w:rPr>
        <w:t>(пожалуйста, укажите ОДИН вариант ответа)</w:t>
      </w:r>
    </w:p>
    <w:tbl>
      <w:tblPr>
        <w:tblStyle w:val="af7"/>
        <w:tblW w:w="0" w:type="auto"/>
        <w:tblLook w:val="04A0" w:firstRow="1" w:lastRow="0" w:firstColumn="1" w:lastColumn="0" w:noHBand="0" w:noVBand="1"/>
      </w:tblPr>
      <w:tblGrid>
        <w:gridCol w:w="522"/>
        <w:gridCol w:w="9049"/>
      </w:tblGrid>
      <w:tr w:rsidR="005D4787" w:rsidRPr="00B40724" w14:paraId="20524896" w14:textId="77777777" w:rsidTr="00BE403F">
        <w:tc>
          <w:tcPr>
            <w:tcW w:w="534" w:type="dxa"/>
          </w:tcPr>
          <w:p w14:paraId="09AEB161"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1</w:t>
            </w:r>
          </w:p>
        </w:tc>
        <w:tc>
          <w:tcPr>
            <w:tcW w:w="9497" w:type="dxa"/>
          </w:tcPr>
          <w:p w14:paraId="0DD78692" w14:textId="77777777" w:rsidR="005D4787" w:rsidRPr="00B40724" w:rsidRDefault="005D4787" w:rsidP="00BE403F">
            <w:pPr>
              <w:shd w:val="clear" w:color="auto" w:fill="FFFFFF"/>
              <w:spacing w:after="0" w:line="240" w:lineRule="auto"/>
              <w:rPr>
                <w:rFonts w:ascii="Times New Roman" w:hAnsi="Times New Roman"/>
              </w:rPr>
            </w:pPr>
            <w:r w:rsidRPr="00B40724">
              <w:rPr>
                <w:rFonts w:ascii="Times New Roman" w:hAnsi="Times New Roman"/>
              </w:rPr>
              <w:t>Услуги</w:t>
            </w:r>
          </w:p>
        </w:tc>
      </w:tr>
      <w:tr w:rsidR="005D4787" w:rsidRPr="00007A80" w14:paraId="49B1089A" w14:textId="77777777" w:rsidTr="00BE403F">
        <w:tc>
          <w:tcPr>
            <w:tcW w:w="534" w:type="dxa"/>
          </w:tcPr>
          <w:p w14:paraId="0FB76927"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2</w:t>
            </w:r>
          </w:p>
        </w:tc>
        <w:tc>
          <w:tcPr>
            <w:tcW w:w="9497" w:type="dxa"/>
          </w:tcPr>
          <w:p w14:paraId="0A49BBA9" w14:textId="77777777" w:rsidR="005D4787" w:rsidRPr="00E81555" w:rsidRDefault="005D4787" w:rsidP="00BE403F">
            <w:pPr>
              <w:shd w:val="clear" w:color="auto" w:fill="FFFFFF"/>
              <w:spacing w:after="0" w:line="240" w:lineRule="auto"/>
              <w:rPr>
                <w:rFonts w:ascii="Times New Roman" w:hAnsi="Times New Roman"/>
              </w:rPr>
            </w:pPr>
            <w:r w:rsidRPr="00E81555">
              <w:rPr>
                <w:rFonts w:ascii="Times New Roman" w:hAnsi="Times New Roman"/>
              </w:rPr>
              <w:t>Сырье или материалы для дальнейшей переработки</w:t>
            </w:r>
          </w:p>
        </w:tc>
      </w:tr>
      <w:tr w:rsidR="005D4787" w:rsidRPr="00007A80" w14:paraId="5A0B93A5" w14:textId="77777777" w:rsidTr="00BE403F">
        <w:tc>
          <w:tcPr>
            <w:tcW w:w="534" w:type="dxa"/>
          </w:tcPr>
          <w:p w14:paraId="27A3DD5B"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3</w:t>
            </w:r>
          </w:p>
        </w:tc>
        <w:tc>
          <w:tcPr>
            <w:tcW w:w="9497" w:type="dxa"/>
          </w:tcPr>
          <w:p w14:paraId="546FA4A1" w14:textId="77777777" w:rsidR="005D4787" w:rsidRPr="00E81555" w:rsidRDefault="005D4787" w:rsidP="00BE403F">
            <w:pPr>
              <w:shd w:val="clear" w:color="auto" w:fill="FFFFFF"/>
              <w:spacing w:after="0" w:line="240" w:lineRule="auto"/>
              <w:rPr>
                <w:rFonts w:ascii="Times New Roman" w:hAnsi="Times New Roman"/>
              </w:rPr>
            </w:pPr>
            <w:r w:rsidRPr="00E81555">
              <w:rPr>
                <w:rFonts w:ascii="Times New Roman" w:hAnsi="Times New Roman"/>
              </w:rPr>
              <w:t>Компоненты для производства конечной продукции</w:t>
            </w:r>
          </w:p>
        </w:tc>
      </w:tr>
      <w:tr w:rsidR="005D4787" w:rsidRPr="00B40724" w14:paraId="48FEE1A3" w14:textId="77777777" w:rsidTr="00BE403F">
        <w:tc>
          <w:tcPr>
            <w:tcW w:w="534" w:type="dxa"/>
          </w:tcPr>
          <w:p w14:paraId="092C1502"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4</w:t>
            </w:r>
          </w:p>
        </w:tc>
        <w:tc>
          <w:tcPr>
            <w:tcW w:w="9497" w:type="dxa"/>
          </w:tcPr>
          <w:p w14:paraId="7B2EAF10" w14:textId="77777777" w:rsidR="005D4787" w:rsidRPr="00B40724" w:rsidRDefault="005D4787" w:rsidP="00BE403F">
            <w:pPr>
              <w:shd w:val="clear" w:color="auto" w:fill="FFFFFF"/>
              <w:spacing w:after="0" w:line="240" w:lineRule="auto"/>
              <w:rPr>
                <w:rFonts w:ascii="Times New Roman" w:hAnsi="Times New Roman"/>
              </w:rPr>
            </w:pPr>
            <w:r w:rsidRPr="00B40724">
              <w:rPr>
                <w:rFonts w:ascii="Times New Roman" w:hAnsi="Times New Roman"/>
              </w:rPr>
              <w:t>Конечная</w:t>
            </w:r>
            <w:r>
              <w:rPr>
                <w:rFonts w:ascii="Times New Roman" w:hAnsi="Times New Roman"/>
              </w:rPr>
              <w:t xml:space="preserve"> </w:t>
            </w:r>
            <w:r w:rsidRPr="00B40724">
              <w:rPr>
                <w:rFonts w:ascii="Times New Roman" w:hAnsi="Times New Roman"/>
              </w:rPr>
              <w:t>продукция</w:t>
            </w:r>
          </w:p>
        </w:tc>
      </w:tr>
      <w:tr w:rsidR="005D4787" w:rsidRPr="00007A80" w14:paraId="4D43E375" w14:textId="77777777" w:rsidTr="00BE403F">
        <w:tc>
          <w:tcPr>
            <w:tcW w:w="534" w:type="dxa"/>
          </w:tcPr>
          <w:p w14:paraId="7523088C"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5</w:t>
            </w:r>
          </w:p>
        </w:tc>
        <w:tc>
          <w:tcPr>
            <w:tcW w:w="9497" w:type="dxa"/>
          </w:tcPr>
          <w:p w14:paraId="5C0BD6FF" w14:textId="77777777" w:rsidR="005D4787" w:rsidRPr="00E81555" w:rsidRDefault="005D4787" w:rsidP="00BE403F">
            <w:pPr>
              <w:shd w:val="clear" w:color="auto" w:fill="FFFFFF"/>
              <w:spacing w:after="0" w:line="240" w:lineRule="auto"/>
              <w:rPr>
                <w:rFonts w:ascii="Times New Roman" w:hAnsi="Times New Roman"/>
              </w:rPr>
            </w:pPr>
            <w:r w:rsidRPr="00E81555">
              <w:rPr>
                <w:rFonts w:ascii="Times New Roman" w:hAnsi="Times New Roman"/>
              </w:rPr>
              <w:t>Бизнес осуществляет торговлю или дистрибуцию товаров и услуг, произведенных другими компаниями</w:t>
            </w:r>
          </w:p>
        </w:tc>
      </w:tr>
      <w:tr w:rsidR="005D4787" w:rsidRPr="00B40724" w14:paraId="53D54CC2" w14:textId="77777777" w:rsidTr="00BE403F">
        <w:tc>
          <w:tcPr>
            <w:tcW w:w="534" w:type="dxa"/>
          </w:tcPr>
          <w:p w14:paraId="4079CBC8"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6</w:t>
            </w:r>
          </w:p>
        </w:tc>
        <w:tc>
          <w:tcPr>
            <w:tcW w:w="9497" w:type="dxa"/>
          </w:tcPr>
          <w:p w14:paraId="1B8B8E0D" w14:textId="77777777" w:rsidR="005D4787" w:rsidRPr="00B40724" w:rsidRDefault="005D4787" w:rsidP="00BE403F">
            <w:pPr>
              <w:shd w:val="clear" w:color="auto" w:fill="FFFFFF"/>
              <w:spacing w:after="0" w:line="240" w:lineRule="auto"/>
              <w:rPr>
                <w:rFonts w:ascii="Times New Roman" w:hAnsi="Times New Roman"/>
              </w:rPr>
            </w:pPr>
            <w:r w:rsidRPr="00B40724">
              <w:rPr>
                <w:rFonts w:ascii="Times New Roman" w:hAnsi="Times New Roman"/>
              </w:rPr>
              <w:t>Другое (напишите):</w:t>
            </w:r>
          </w:p>
        </w:tc>
      </w:tr>
    </w:tbl>
    <w:p w14:paraId="38EE859E" w14:textId="77777777" w:rsidR="005D4787" w:rsidRPr="00B40724" w:rsidRDefault="005D4787" w:rsidP="005D4787">
      <w:pPr>
        <w:spacing w:after="0" w:line="240" w:lineRule="auto"/>
        <w:ind w:firstLine="714"/>
        <w:rPr>
          <w:rFonts w:ascii="Times New Roman" w:eastAsia="SimSun" w:hAnsi="Times New Roman"/>
          <w:b/>
          <w:sz w:val="28"/>
          <w:szCs w:val="28"/>
          <w:lang w:eastAsia="ar-SA"/>
        </w:rPr>
      </w:pPr>
    </w:p>
    <w:p w14:paraId="3188E1C1" w14:textId="77777777" w:rsidR="005D4787" w:rsidRPr="00B40724" w:rsidRDefault="005D4787" w:rsidP="005D4787">
      <w:pPr>
        <w:pStyle w:val="af5"/>
        <w:numPr>
          <w:ilvl w:val="0"/>
          <w:numId w:val="54"/>
        </w:numPr>
        <w:suppressAutoHyphens/>
        <w:ind w:left="0" w:firstLine="0"/>
        <w:jc w:val="both"/>
        <w:rPr>
          <w:rFonts w:ascii="Times New Roman" w:eastAsia="SimSun" w:hAnsi="Times New Roman"/>
          <w:b/>
          <w:caps/>
          <w:sz w:val="28"/>
          <w:szCs w:val="28"/>
          <w:lang w:eastAsia="ar-SA"/>
        </w:rPr>
      </w:pPr>
      <w:r w:rsidRPr="005D4787">
        <w:rPr>
          <w:rFonts w:ascii="Times New Roman" w:eastAsia="SimSun" w:hAnsi="Times New Roman"/>
          <w:b/>
          <w:caps/>
          <w:sz w:val="28"/>
          <w:szCs w:val="28"/>
          <w:lang w:val="ru-RU" w:eastAsia="ar-SA"/>
        </w:rPr>
        <w:t xml:space="preserve">КАКОЙ ГЕОГРАФИЧЕСКИЙ РЫНОК (РЫНКИ) ЯВЛЯЕТСЯ ОСНОВНЫМ* ДЛЯ БИЗНЕСА, КОТОРЫЙ ВЫ ПРЕДСТАВЛЯЕТЕ? </w:t>
      </w:r>
      <w:r w:rsidRPr="00B40724">
        <w:rPr>
          <w:rFonts w:ascii="Times New Roman" w:eastAsia="SimSun" w:hAnsi="Times New Roman"/>
          <w:b/>
          <w:i/>
          <w:iCs/>
          <w:sz w:val="28"/>
          <w:szCs w:val="28"/>
          <w:lang w:eastAsia="ar-SA"/>
        </w:rPr>
        <w:t>(</w:t>
      </w:r>
      <w:proofErr w:type="spellStart"/>
      <w:r w:rsidRPr="00B40724">
        <w:rPr>
          <w:rFonts w:ascii="Times New Roman" w:eastAsia="SimSun" w:hAnsi="Times New Roman"/>
          <w:b/>
          <w:i/>
          <w:iCs/>
          <w:sz w:val="28"/>
          <w:szCs w:val="28"/>
          <w:lang w:eastAsia="ar-SA"/>
        </w:rPr>
        <w:t>пожалуйста</w:t>
      </w:r>
      <w:proofErr w:type="spellEnd"/>
      <w:r w:rsidRPr="00B40724">
        <w:rPr>
          <w:rFonts w:ascii="Times New Roman" w:eastAsia="SimSun" w:hAnsi="Times New Roman"/>
          <w:b/>
          <w:i/>
          <w:iCs/>
          <w:sz w:val="28"/>
          <w:szCs w:val="28"/>
          <w:lang w:eastAsia="ar-SA"/>
        </w:rPr>
        <w:t xml:space="preserve">, </w:t>
      </w:r>
      <w:proofErr w:type="spellStart"/>
      <w:r w:rsidRPr="00B40724">
        <w:rPr>
          <w:rFonts w:ascii="Times New Roman" w:eastAsia="SimSun" w:hAnsi="Times New Roman"/>
          <w:b/>
          <w:i/>
          <w:iCs/>
          <w:sz w:val="28"/>
          <w:szCs w:val="28"/>
          <w:lang w:eastAsia="ar-SA"/>
        </w:rPr>
        <w:t>укажите</w:t>
      </w:r>
      <w:proofErr w:type="spellEnd"/>
      <w:r>
        <w:rPr>
          <w:rFonts w:ascii="Times New Roman" w:eastAsia="SimSun" w:hAnsi="Times New Roman"/>
          <w:b/>
          <w:i/>
          <w:iCs/>
          <w:sz w:val="28"/>
          <w:szCs w:val="28"/>
          <w:lang w:eastAsia="ar-SA"/>
        </w:rPr>
        <w:t xml:space="preserve"> </w:t>
      </w:r>
      <w:proofErr w:type="spellStart"/>
      <w:r w:rsidRPr="00B40724">
        <w:rPr>
          <w:rFonts w:ascii="Times New Roman" w:eastAsia="SimSun" w:hAnsi="Times New Roman"/>
          <w:b/>
          <w:i/>
          <w:iCs/>
          <w:sz w:val="28"/>
          <w:szCs w:val="28"/>
          <w:lang w:eastAsia="ar-SA"/>
        </w:rPr>
        <w:t>один</w:t>
      </w:r>
      <w:proofErr w:type="spellEnd"/>
      <w:r>
        <w:rPr>
          <w:rFonts w:ascii="Times New Roman" w:eastAsia="SimSun" w:hAnsi="Times New Roman"/>
          <w:b/>
          <w:i/>
          <w:iCs/>
          <w:sz w:val="28"/>
          <w:szCs w:val="28"/>
          <w:lang w:eastAsia="ar-SA"/>
        </w:rPr>
        <w:t xml:space="preserve"> </w:t>
      </w:r>
      <w:proofErr w:type="spellStart"/>
      <w:r w:rsidRPr="00B40724">
        <w:rPr>
          <w:rFonts w:ascii="Times New Roman" w:eastAsia="SimSun" w:hAnsi="Times New Roman"/>
          <w:b/>
          <w:i/>
          <w:iCs/>
          <w:sz w:val="28"/>
          <w:szCs w:val="28"/>
          <w:lang w:eastAsia="ar-SA"/>
        </w:rPr>
        <w:t>наиболее</w:t>
      </w:r>
      <w:proofErr w:type="spellEnd"/>
      <w:r>
        <w:rPr>
          <w:rFonts w:ascii="Times New Roman" w:eastAsia="SimSun" w:hAnsi="Times New Roman"/>
          <w:b/>
          <w:i/>
          <w:iCs/>
          <w:sz w:val="28"/>
          <w:szCs w:val="28"/>
          <w:lang w:eastAsia="ar-SA"/>
        </w:rPr>
        <w:t xml:space="preserve"> </w:t>
      </w:r>
      <w:proofErr w:type="spellStart"/>
      <w:r w:rsidRPr="00B40724">
        <w:rPr>
          <w:rFonts w:ascii="Times New Roman" w:eastAsia="SimSun" w:hAnsi="Times New Roman"/>
          <w:b/>
          <w:i/>
          <w:iCs/>
          <w:sz w:val="28"/>
          <w:szCs w:val="28"/>
          <w:lang w:eastAsia="ar-SA"/>
        </w:rPr>
        <w:t>подходящий</w:t>
      </w:r>
      <w:proofErr w:type="spellEnd"/>
      <w:r>
        <w:rPr>
          <w:rFonts w:ascii="Times New Roman" w:eastAsia="SimSun" w:hAnsi="Times New Roman"/>
          <w:b/>
          <w:i/>
          <w:iCs/>
          <w:sz w:val="28"/>
          <w:szCs w:val="28"/>
          <w:lang w:eastAsia="ar-SA"/>
        </w:rPr>
        <w:t xml:space="preserve"> </w:t>
      </w:r>
      <w:proofErr w:type="spellStart"/>
      <w:r w:rsidRPr="00B40724">
        <w:rPr>
          <w:rFonts w:ascii="Times New Roman" w:eastAsia="SimSun" w:hAnsi="Times New Roman"/>
          <w:b/>
          <w:i/>
          <w:iCs/>
          <w:sz w:val="28"/>
          <w:szCs w:val="28"/>
          <w:lang w:eastAsia="ar-SA"/>
        </w:rPr>
        <w:t>вариант</w:t>
      </w:r>
      <w:proofErr w:type="spellEnd"/>
      <w:r>
        <w:rPr>
          <w:rFonts w:ascii="Times New Roman" w:eastAsia="SimSun" w:hAnsi="Times New Roman"/>
          <w:b/>
          <w:i/>
          <w:iCs/>
          <w:sz w:val="28"/>
          <w:szCs w:val="28"/>
          <w:lang w:eastAsia="ar-SA"/>
        </w:rPr>
        <w:t xml:space="preserve"> </w:t>
      </w:r>
      <w:proofErr w:type="spellStart"/>
      <w:r w:rsidRPr="00B40724">
        <w:rPr>
          <w:rFonts w:ascii="Times New Roman" w:eastAsia="SimSun" w:hAnsi="Times New Roman"/>
          <w:b/>
          <w:i/>
          <w:iCs/>
          <w:sz w:val="28"/>
          <w:szCs w:val="28"/>
          <w:lang w:eastAsia="ar-SA"/>
        </w:rPr>
        <w:t>ответа</w:t>
      </w:r>
      <w:proofErr w:type="spellEnd"/>
      <w:r w:rsidRPr="00B40724">
        <w:rPr>
          <w:rFonts w:ascii="Times New Roman" w:eastAsia="SimSun" w:hAnsi="Times New Roman"/>
          <w:b/>
          <w:i/>
          <w:iCs/>
          <w:sz w:val="28"/>
          <w:szCs w:val="28"/>
          <w:lang w:eastAsia="ar-SA"/>
        </w:rPr>
        <w:t>)</w:t>
      </w:r>
    </w:p>
    <w:tbl>
      <w:tblPr>
        <w:tblStyle w:val="af7"/>
        <w:tblW w:w="0" w:type="auto"/>
        <w:tblLook w:val="04A0" w:firstRow="1" w:lastRow="0" w:firstColumn="1" w:lastColumn="0" w:noHBand="0" w:noVBand="1"/>
      </w:tblPr>
      <w:tblGrid>
        <w:gridCol w:w="522"/>
        <w:gridCol w:w="9049"/>
      </w:tblGrid>
      <w:tr w:rsidR="005D4787" w:rsidRPr="00007A80" w14:paraId="6FEBE68A" w14:textId="77777777" w:rsidTr="00BE403F">
        <w:tc>
          <w:tcPr>
            <w:tcW w:w="534" w:type="dxa"/>
          </w:tcPr>
          <w:p w14:paraId="6B497D68"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1</w:t>
            </w:r>
          </w:p>
        </w:tc>
        <w:tc>
          <w:tcPr>
            <w:tcW w:w="9497" w:type="dxa"/>
          </w:tcPr>
          <w:p w14:paraId="7D5CE5E1" w14:textId="77777777" w:rsidR="005D4787" w:rsidRPr="00E81555" w:rsidRDefault="005D4787" w:rsidP="00BE403F">
            <w:pPr>
              <w:shd w:val="clear" w:color="auto" w:fill="FFFFFF"/>
              <w:spacing w:after="0" w:line="240" w:lineRule="auto"/>
              <w:rPr>
                <w:rFonts w:ascii="Times New Roman" w:hAnsi="Times New Roman"/>
              </w:rPr>
            </w:pPr>
            <w:r w:rsidRPr="00E81555">
              <w:rPr>
                <w:rFonts w:ascii="Times New Roman" w:hAnsi="Times New Roman"/>
              </w:rPr>
              <w:t xml:space="preserve">Локальный рынок (отдельное муниципальное образование) </w:t>
            </w:r>
          </w:p>
        </w:tc>
      </w:tr>
      <w:tr w:rsidR="005D4787" w:rsidRPr="00B40724" w14:paraId="23275395" w14:textId="77777777" w:rsidTr="00BE403F">
        <w:tc>
          <w:tcPr>
            <w:tcW w:w="534" w:type="dxa"/>
          </w:tcPr>
          <w:p w14:paraId="47F83B70"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2</w:t>
            </w:r>
          </w:p>
        </w:tc>
        <w:tc>
          <w:tcPr>
            <w:tcW w:w="9497" w:type="dxa"/>
          </w:tcPr>
          <w:p w14:paraId="190D028B" w14:textId="77777777" w:rsidR="005D4787" w:rsidRPr="00B40724" w:rsidRDefault="005D4787" w:rsidP="00BE403F">
            <w:pPr>
              <w:shd w:val="clear" w:color="auto" w:fill="FFFFFF"/>
              <w:spacing w:after="0" w:line="240" w:lineRule="auto"/>
              <w:rPr>
                <w:rFonts w:ascii="Times New Roman" w:hAnsi="Times New Roman"/>
              </w:rPr>
            </w:pPr>
            <w:r w:rsidRPr="00B40724">
              <w:rPr>
                <w:rFonts w:ascii="Times New Roman" w:hAnsi="Times New Roman"/>
              </w:rPr>
              <w:t>Рынок</w:t>
            </w:r>
            <w:r>
              <w:rPr>
                <w:rFonts w:ascii="Times New Roman" w:hAnsi="Times New Roman"/>
              </w:rPr>
              <w:t xml:space="preserve"> Ульяновской </w:t>
            </w:r>
            <w:r w:rsidRPr="00B40724">
              <w:rPr>
                <w:rFonts w:ascii="Times New Roman" w:hAnsi="Times New Roman"/>
              </w:rPr>
              <w:t>области</w:t>
            </w:r>
          </w:p>
        </w:tc>
      </w:tr>
      <w:tr w:rsidR="005D4787" w:rsidRPr="00007A80" w14:paraId="44C4AD1D" w14:textId="77777777" w:rsidTr="00BE403F">
        <w:tc>
          <w:tcPr>
            <w:tcW w:w="534" w:type="dxa"/>
          </w:tcPr>
          <w:p w14:paraId="36BE40BD"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3</w:t>
            </w:r>
          </w:p>
        </w:tc>
        <w:tc>
          <w:tcPr>
            <w:tcW w:w="9497" w:type="dxa"/>
          </w:tcPr>
          <w:p w14:paraId="3BC662AF" w14:textId="77777777" w:rsidR="005D4787" w:rsidRPr="00E81555" w:rsidRDefault="005D4787" w:rsidP="00BE403F">
            <w:pPr>
              <w:shd w:val="clear" w:color="auto" w:fill="FFFFFF"/>
              <w:spacing w:after="0" w:line="240" w:lineRule="auto"/>
              <w:rPr>
                <w:rFonts w:ascii="Times New Roman" w:hAnsi="Times New Roman"/>
              </w:rPr>
            </w:pPr>
            <w:r w:rsidRPr="00E81555">
              <w:rPr>
                <w:rFonts w:ascii="Times New Roman" w:hAnsi="Times New Roman"/>
              </w:rPr>
              <w:t xml:space="preserve">Рынки нескольких субъектов Российской Федерации </w:t>
            </w:r>
          </w:p>
        </w:tc>
      </w:tr>
      <w:tr w:rsidR="005D4787" w:rsidRPr="00B40724" w14:paraId="2EAC2DDC" w14:textId="77777777" w:rsidTr="00BE403F">
        <w:tc>
          <w:tcPr>
            <w:tcW w:w="534" w:type="dxa"/>
          </w:tcPr>
          <w:p w14:paraId="48320DB2"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4</w:t>
            </w:r>
          </w:p>
        </w:tc>
        <w:tc>
          <w:tcPr>
            <w:tcW w:w="9497" w:type="dxa"/>
          </w:tcPr>
          <w:p w14:paraId="43444F8A" w14:textId="77777777" w:rsidR="005D4787" w:rsidRPr="00B40724" w:rsidRDefault="005D4787" w:rsidP="00BE403F">
            <w:pPr>
              <w:shd w:val="clear" w:color="auto" w:fill="FFFFFF"/>
              <w:spacing w:after="0" w:line="240" w:lineRule="auto"/>
              <w:rPr>
                <w:rFonts w:ascii="Times New Roman" w:hAnsi="Times New Roman"/>
              </w:rPr>
            </w:pPr>
            <w:r w:rsidRPr="00B40724">
              <w:rPr>
                <w:rFonts w:ascii="Times New Roman" w:hAnsi="Times New Roman"/>
              </w:rPr>
              <w:t>Рынок</w:t>
            </w:r>
            <w:r>
              <w:rPr>
                <w:rFonts w:ascii="Times New Roman" w:hAnsi="Times New Roman"/>
              </w:rPr>
              <w:t xml:space="preserve"> </w:t>
            </w:r>
            <w:r w:rsidRPr="00B40724">
              <w:rPr>
                <w:rFonts w:ascii="Times New Roman" w:hAnsi="Times New Roman"/>
              </w:rPr>
              <w:t>Российской</w:t>
            </w:r>
            <w:r>
              <w:rPr>
                <w:rFonts w:ascii="Times New Roman" w:hAnsi="Times New Roman"/>
              </w:rPr>
              <w:t xml:space="preserve"> </w:t>
            </w:r>
            <w:r w:rsidRPr="00B40724">
              <w:rPr>
                <w:rFonts w:ascii="Times New Roman" w:hAnsi="Times New Roman"/>
              </w:rPr>
              <w:t>Федерации</w:t>
            </w:r>
          </w:p>
        </w:tc>
      </w:tr>
      <w:tr w:rsidR="005D4787" w:rsidRPr="00B40724" w14:paraId="53AD16FA" w14:textId="77777777" w:rsidTr="00BE403F">
        <w:tc>
          <w:tcPr>
            <w:tcW w:w="534" w:type="dxa"/>
          </w:tcPr>
          <w:p w14:paraId="1E682AC3"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5</w:t>
            </w:r>
          </w:p>
        </w:tc>
        <w:tc>
          <w:tcPr>
            <w:tcW w:w="9497" w:type="dxa"/>
          </w:tcPr>
          <w:p w14:paraId="1D3D4C84" w14:textId="77777777" w:rsidR="005D4787" w:rsidRPr="00B40724" w:rsidRDefault="005D4787" w:rsidP="00BE403F">
            <w:pPr>
              <w:shd w:val="clear" w:color="auto" w:fill="FFFFFF"/>
              <w:spacing w:after="0" w:line="240" w:lineRule="auto"/>
              <w:rPr>
                <w:rFonts w:ascii="Times New Roman" w:hAnsi="Times New Roman"/>
              </w:rPr>
            </w:pPr>
            <w:r w:rsidRPr="00B40724">
              <w:rPr>
                <w:rFonts w:ascii="Times New Roman" w:hAnsi="Times New Roman"/>
              </w:rPr>
              <w:t>Рынки</w:t>
            </w:r>
            <w:r>
              <w:rPr>
                <w:rFonts w:ascii="Times New Roman" w:hAnsi="Times New Roman"/>
              </w:rPr>
              <w:t xml:space="preserve"> </w:t>
            </w:r>
            <w:r w:rsidRPr="00B40724">
              <w:rPr>
                <w:rFonts w:ascii="Times New Roman" w:hAnsi="Times New Roman"/>
              </w:rPr>
              <w:t>стран</w:t>
            </w:r>
            <w:r>
              <w:rPr>
                <w:rFonts w:ascii="Times New Roman" w:hAnsi="Times New Roman"/>
              </w:rPr>
              <w:t xml:space="preserve"> </w:t>
            </w:r>
            <w:r w:rsidRPr="00B40724">
              <w:rPr>
                <w:rFonts w:ascii="Times New Roman" w:hAnsi="Times New Roman"/>
              </w:rPr>
              <w:t>СНГ</w:t>
            </w:r>
          </w:p>
        </w:tc>
      </w:tr>
      <w:tr w:rsidR="005D4787" w:rsidRPr="00B40724" w14:paraId="16BCBF89" w14:textId="77777777" w:rsidTr="00BE403F">
        <w:tc>
          <w:tcPr>
            <w:tcW w:w="534" w:type="dxa"/>
          </w:tcPr>
          <w:p w14:paraId="32576969"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6</w:t>
            </w:r>
          </w:p>
        </w:tc>
        <w:tc>
          <w:tcPr>
            <w:tcW w:w="9497" w:type="dxa"/>
          </w:tcPr>
          <w:p w14:paraId="5E73ACE5" w14:textId="77777777" w:rsidR="005D4787" w:rsidRPr="00B40724" w:rsidRDefault="005D4787" w:rsidP="00BE403F">
            <w:pPr>
              <w:shd w:val="clear" w:color="auto" w:fill="FFFFFF"/>
              <w:spacing w:after="0" w:line="240" w:lineRule="auto"/>
              <w:rPr>
                <w:rFonts w:ascii="Times New Roman" w:hAnsi="Times New Roman"/>
              </w:rPr>
            </w:pPr>
            <w:r w:rsidRPr="00B40724">
              <w:rPr>
                <w:rFonts w:ascii="Times New Roman" w:hAnsi="Times New Roman"/>
              </w:rPr>
              <w:t>Рынки</w:t>
            </w:r>
            <w:r>
              <w:rPr>
                <w:rFonts w:ascii="Times New Roman" w:hAnsi="Times New Roman"/>
              </w:rPr>
              <w:t xml:space="preserve"> </w:t>
            </w:r>
            <w:r w:rsidRPr="00B40724">
              <w:rPr>
                <w:rFonts w:ascii="Times New Roman" w:hAnsi="Times New Roman"/>
              </w:rPr>
              <w:t>стран</w:t>
            </w:r>
            <w:r>
              <w:rPr>
                <w:rFonts w:ascii="Times New Roman" w:hAnsi="Times New Roman"/>
              </w:rPr>
              <w:t xml:space="preserve"> </w:t>
            </w:r>
            <w:r w:rsidRPr="00B40724">
              <w:rPr>
                <w:rFonts w:ascii="Times New Roman" w:hAnsi="Times New Roman"/>
              </w:rPr>
              <w:t>дальнего</w:t>
            </w:r>
            <w:r>
              <w:rPr>
                <w:rFonts w:ascii="Times New Roman" w:hAnsi="Times New Roman"/>
              </w:rPr>
              <w:t xml:space="preserve"> </w:t>
            </w:r>
            <w:r w:rsidRPr="00B40724">
              <w:rPr>
                <w:rFonts w:ascii="Times New Roman" w:hAnsi="Times New Roman"/>
              </w:rPr>
              <w:t>зарубежья</w:t>
            </w:r>
          </w:p>
        </w:tc>
      </w:tr>
      <w:tr w:rsidR="005D4787" w:rsidRPr="00B40724" w14:paraId="6C6D310F" w14:textId="77777777" w:rsidTr="00BE403F">
        <w:tc>
          <w:tcPr>
            <w:tcW w:w="534" w:type="dxa"/>
          </w:tcPr>
          <w:p w14:paraId="620CA549" w14:textId="77777777" w:rsidR="005D4787" w:rsidRPr="00B40724" w:rsidRDefault="005D4787" w:rsidP="00BE403F">
            <w:pPr>
              <w:shd w:val="clear" w:color="auto" w:fill="FFFFFF"/>
              <w:spacing w:after="0" w:line="240" w:lineRule="auto"/>
              <w:jc w:val="center"/>
              <w:rPr>
                <w:rFonts w:ascii="Times New Roman" w:hAnsi="Times New Roman"/>
              </w:rPr>
            </w:pPr>
            <w:r w:rsidRPr="00B40724">
              <w:rPr>
                <w:rFonts w:ascii="Times New Roman" w:hAnsi="Times New Roman"/>
              </w:rPr>
              <w:t>7</w:t>
            </w:r>
          </w:p>
        </w:tc>
        <w:tc>
          <w:tcPr>
            <w:tcW w:w="9497" w:type="dxa"/>
          </w:tcPr>
          <w:p w14:paraId="1A2DDC68" w14:textId="77777777" w:rsidR="005D4787" w:rsidRPr="00B40724" w:rsidRDefault="005D4787" w:rsidP="00BE403F">
            <w:pPr>
              <w:shd w:val="clear" w:color="auto" w:fill="FFFFFF"/>
              <w:spacing w:after="0" w:line="240" w:lineRule="auto"/>
              <w:rPr>
                <w:rFonts w:ascii="Times New Roman" w:hAnsi="Times New Roman"/>
              </w:rPr>
            </w:pPr>
            <w:r w:rsidRPr="00B40724">
              <w:rPr>
                <w:rFonts w:ascii="Times New Roman" w:hAnsi="Times New Roman"/>
              </w:rPr>
              <w:t>Затрудняюсь</w:t>
            </w:r>
            <w:r>
              <w:rPr>
                <w:rFonts w:ascii="Times New Roman" w:hAnsi="Times New Roman"/>
              </w:rPr>
              <w:t xml:space="preserve"> </w:t>
            </w:r>
            <w:r w:rsidRPr="00B40724">
              <w:rPr>
                <w:rFonts w:ascii="Times New Roman" w:hAnsi="Times New Roman"/>
              </w:rPr>
              <w:t>ответить</w:t>
            </w:r>
          </w:p>
        </w:tc>
      </w:tr>
    </w:tbl>
    <w:p w14:paraId="33FFFDE4" w14:textId="77777777" w:rsidR="005D4787" w:rsidRPr="00E81555" w:rsidRDefault="005D4787" w:rsidP="005D4787">
      <w:pPr>
        <w:shd w:val="clear" w:color="auto" w:fill="FFFFFF"/>
        <w:spacing w:after="0" w:line="240" w:lineRule="auto"/>
        <w:jc w:val="both"/>
        <w:rPr>
          <w:rFonts w:ascii="Times New Roman" w:hAnsi="Times New Roman"/>
          <w:lang w:eastAsia="ru-RU"/>
        </w:rPr>
      </w:pPr>
      <w:r w:rsidRPr="00E81555">
        <w:rPr>
          <w:rFonts w:ascii="Times New Roman" w:hAnsi="Times New Roman"/>
          <w:lang w:eastAsia="ru-RU"/>
        </w:rPr>
        <w:t>* под основным рынком подразумевается тот географический рынок, где регулярно реализуется наибольшая доля продукции (товара, работы, услуги) бизнеса</w:t>
      </w:r>
    </w:p>
    <w:p w14:paraId="7EBBEDF7" w14:textId="77777777" w:rsidR="005D4787" w:rsidRPr="00E81555" w:rsidRDefault="005D4787" w:rsidP="005D4787">
      <w:pPr>
        <w:spacing w:after="0" w:line="240" w:lineRule="auto"/>
        <w:rPr>
          <w:rFonts w:ascii="Times New Roman" w:eastAsia="SimSun" w:hAnsi="Times New Roman"/>
          <w:b/>
          <w:sz w:val="28"/>
          <w:szCs w:val="28"/>
          <w:lang w:eastAsia="ar-SA"/>
        </w:rPr>
      </w:pPr>
    </w:p>
    <w:p w14:paraId="0AA50A47" w14:textId="77777777" w:rsidR="005D4787" w:rsidRPr="00E81555" w:rsidRDefault="005D4787" w:rsidP="005D4787">
      <w:pPr>
        <w:numPr>
          <w:ilvl w:val="0"/>
          <w:numId w:val="54"/>
        </w:numPr>
        <w:tabs>
          <w:tab w:val="left" w:pos="426"/>
        </w:tabs>
        <w:suppressAutoHyphens/>
        <w:autoSpaceDE w:val="0"/>
        <w:autoSpaceDN w:val="0"/>
        <w:spacing w:after="0" w:line="240" w:lineRule="auto"/>
        <w:ind w:left="0" w:firstLine="0"/>
        <w:contextualSpacing/>
        <w:jc w:val="both"/>
        <w:rPr>
          <w:rFonts w:ascii="Times New Roman" w:hAnsi="Times New Roman"/>
          <w:b/>
          <w:i/>
          <w:sz w:val="28"/>
          <w:szCs w:val="28"/>
          <w:lang w:eastAsia="ru-RU"/>
        </w:rPr>
      </w:pPr>
      <w:r w:rsidRPr="00E81555">
        <w:rPr>
          <w:rFonts w:ascii="Times New Roman" w:hAnsi="Times New Roman"/>
          <w:b/>
          <w:sz w:val="28"/>
          <w:szCs w:val="28"/>
          <w:lang w:eastAsia="ru-RU"/>
        </w:rPr>
        <w:t>ОЦЕНИТЕ, ПОЖАЛУЙСТА, ОБЩИЕ УСЛОВИЯ ВЕДЕНИЯ ПРЕДПРИНИМАТЕЛЬСКОЙ ДЕЯТЕЛЬНОСТИ В УЛЬЯНОВСКОЙ ОБЛАСТИ.</w:t>
      </w:r>
    </w:p>
    <w:p w14:paraId="78880ED8" w14:textId="77777777" w:rsidR="005D4787" w:rsidRPr="00E81555" w:rsidRDefault="005D4787" w:rsidP="005D4787">
      <w:pPr>
        <w:tabs>
          <w:tab w:val="left" w:pos="426"/>
        </w:tabs>
        <w:autoSpaceDE w:val="0"/>
        <w:autoSpaceDN w:val="0"/>
        <w:spacing w:after="0" w:line="240" w:lineRule="auto"/>
        <w:contextualSpacing/>
        <w:jc w:val="both"/>
        <w:rPr>
          <w:rFonts w:ascii="Times New Roman" w:hAnsi="Times New Roman"/>
          <w:b/>
          <w:i/>
          <w:sz w:val="28"/>
          <w:szCs w:val="28"/>
          <w:lang w:eastAsia="ru-RU"/>
        </w:rPr>
      </w:pPr>
      <w:r w:rsidRPr="00E81555">
        <w:rPr>
          <w:rFonts w:ascii="Times New Roman" w:hAnsi="Times New Roman"/>
          <w:b/>
          <w:i/>
          <w:sz w:val="28"/>
          <w:szCs w:val="28"/>
          <w:lang w:eastAsia="ru-RU"/>
        </w:rPr>
        <w:t>(пожалуйста, укажите ОДИН вариант ответа)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676"/>
      </w:tblGrid>
      <w:tr w:rsidR="005D4787" w:rsidRPr="00B40724" w14:paraId="5151FC16" w14:textId="77777777" w:rsidTr="00BE403F">
        <w:trPr>
          <w:trHeight w:val="304"/>
        </w:trPr>
        <w:tc>
          <w:tcPr>
            <w:tcW w:w="4647" w:type="pct"/>
            <w:tcBorders>
              <w:top w:val="single" w:sz="4" w:space="0" w:color="auto"/>
              <w:left w:val="single" w:sz="4" w:space="0" w:color="auto"/>
              <w:bottom w:val="single" w:sz="4" w:space="0" w:color="auto"/>
              <w:right w:val="single" w:sz="4" w:space="0" w:color="auto"/>
            </w:tcBorders>
            <w:hideMark/>
          </w:tcPr>
          <w:p w14:paraId="16AE787F"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lastRenderedPageBreak/>
              <w:t>Очень</w:t>
            </w:r>
            <w:r>
              <w:rPr>
                <w:rFonts w:ascii="Times New Roman" w:eastAsia="SimSun" w:hAnsi="Times New Roman"/>
                <w:lang w:eastAsia="ar-SA"/>
              </w:rPr>
              <w:t xml:space="preserve"> </w:t>
            </w:r>
            <w:r w:rsidRPr="00B40724">
              <w:rPr>
                <w:rFonts w:ascii="Times New Roman" w:eastAsia="SimSun" w:hAnsi="Times New Roman"/>
                <w:lang w:eastAsia="ar-SA"/>
              </w:rPr>
              <w:t>хорошие</w:t>
            </w:r>
          </w:p>
        </w:tc>
        <w:tc>
          <w:tcPr>
            <w:tcW w:w="353" w:type="pct"/>
            <w:tcBorders>
              <w:top w:val="single" w:sz="4" w:space="0" w:color="auto"/>
              <w:left w:val="single" w:sz="4" w:space="0" w:color="auto"/>
              <w:bottom w:val="single" w:sz="4" w:space="0" w:color="auto"/>
              <w:right w:val="single" w:sz="4" w:space="0" w:color="auto"/>
            </w:tcBorders>
            <w:hideMark/>
          </w:tcPr>
          <w:p w14:paraId="3E5155B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6D154B34" w14:textId="77777777" w:rsidTr="00BE403F">
        <w:trPr>
          <w:trHeight w:val="304"/>
        </w:trPr>
        <w:tc>
          <w:tcPr>
            <w:tcW w:w="4647" w:type="pct"/>
            <w:tcBorders>
              <w:top w:val="single" w:sz="4" w:space="0" w:color="auto"/>
              <w:left w:val="single" w:sz="4" w:space="0" w:color="auto"/>
              <w:bottom w:val="single" w:sz="4" w:space="0" w:color="auto"/>
              <w:right w:val="single" w:sz="4" w:space="0" w:color="auto"/>
            </w:tcBorders>
          </w:tcPr>
          <w:p w14:paraId="5140B115"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Скорее</w:t>
            </w:r>
            <w:r>
              <w:rPr>
                <w:rFonts w:ascii="Times New Roman" w:eastAsia="SimSun" w:hAnsi="Times New Roman"/>
                <w:lang w:eastAsia="ar-SA"/>
              </w:rPr>
              <w:t xml:space="preserve"> </w:t>
            </w:r>
            <w:r w:rsidRPr="00B40724">
              <w:rPr>
                <w:rFonts w:ascii="Times New Roman" w:eastAsia="SimSun" w:hAnsi="Times New Roman"/>
                <w:lang w:eastAsia="ar-SA"/>
              </w:rPr>
              <w:t>хорошие</w:t>
            </w:r>
          </w:p>
        </w:tc>
        <w:tc>
          <w:tcPr>
            <w:tcW w:w="353" w:type="pct"/>
            <w:tcBorders>
              <w:top w:val="single" w:sz="4" w:space="0" w:color="auto"/>
              <w:left w:val="single" w:sz="4" w:space="0" w:color="auto"/>
              <w:bottom w:val="single" w:sz="4" w:space="0" w:color="auto"/>
              <w:right w:val="single" w:sz="4" w:space="0" w:color="auto"/>
            </w:tcBorders>
          </w:tcPr>
          <w:p w14:paraId="39D64B5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38A625E0" w14:textId="77777777" w:rsidTr="00BE403F">
        <w:trPr>
          <w:trHeight w:val="304"/>
        </w:trPr>
        <w:tc>
          <w:tcPr>
            <w:tcW w:w="4647" w:type="pct"/>
            <w:tcBorders>
              <w:top w:val="single" w:sz="4" w:space="0" w:color="auto"/>
              <w:left w:val="single" w:sz="4" w:space="0" w:color="auto"/>
              <w:bottom w:val="single" w:sz="4" w:space="0" w:color="auto"/>
              <w:right w:val="single" w:sz="4" w:space="0" w:color="auto"/>
            </w:tcBorders>
          </w:tcPr>
          <w:p w14:paraId="64F2FAB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Скорее</w:t>
            </w:r>
            <w:r>
              <w:rPr>
                <w:rFonts w:ascii="Times New Roman" w:eastAsia="SimSun" w:hAnsi="Times New Roman"/>
                <w:lang w:eastAsia="ar-SA"/>
              </w:rPr>
              <w:t xml:space="preserve"> </w:t>
            </w:r>
            <w:r w:rsidRPr="00B40724">
              <w:rPr>
                <w:rFonts w:ascii="Times New Roman" w:eastAsia="SimSun" w:hAnsi="Times New Roman"/>
                <w:lang w:eastAsia="ar-SA"/>
              </w:rPr>
              <w:t>нехорошие</w:t>
            </w:r>
          </w:p>
        </w:tc>
        <w:tc>
          <w:tcPr>
            <w:tcW w:w="353" w:type="pct"/>
            <w:tcBorders>
              <w:top w:val="single" w:sz="4" w:space="0" w:color="auto"/>
              <w:left w:val="single" w:sz="4" w:space="0" w:color="auto"/>
              <w:bottom w:val="single" w:sz="4" w:space="0" w:color="auto"/>
              <w:right w:val="single" w:sz="4" w:space="0" w:color="auto"/>
            </w:tcBorders>
          </w:tcPr>
          <w:p w14:paraId="5889C70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55740824" w14:textId="77777777" w:rsidTr="00BE403F">
        <w:trPr>
          <w:trHeight w:val="304"/>
        </w:trPr>
        <w:tc>
          <w:tcPr>
            <w:tcW w:w="4647" w:type="pct"/>
            <w:tcBorders>
              <w:top w:val="single" w:sz="4" w:space="0" w:color="auto"/>
              <w:left w:val="single" w:sz="4" w:space="0" w:color="auto"/>
              <w:bottom w:val="single" w:sz="4" w:space="0" w:color="auto"/>
              <w:right w:val="single" w:sz="4" w:space="0" w:color="auto"/>
            </w:tcBorders>
            <w:hideMark/>
          </w:tcPr>
          <w:p w14:paraId="5907C848"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Неудовлетворительные</w:t>
            </w:r>
          </w:p>
        </w:tc>
        <w:tc>
          <w:tcPr>
            <w:tcW w:w="353" w:type="pct"/>
            <w:tcBorders>
              <w:top w:val="single" w:sz="4" w:space="0" w:color="auto"/>
              <w:left w:val="single" w:sz="4" w:space="0" w:color="auto"/>
              <w:bottom w:val="single" w:sz="4" w:space="0" w:color="auto"/>
              <w:right w:val="single" w:sz="4" w:space="0" w:color="auto"/>
            </w:tcBorders>
            <w:hideMark/>
          </w:tcPr>
          <w:p w14:paraId="1A9B5E0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797BB2CE" w14:textId="77777777" w:rsidTr="00BE403F">
        <w:trPr>
          <w:trHeight w:val="324"/>
        </w:trPr>
        <w:tc>
          <w:tcPr>
            <w:tcW w:w="4647" w:type="pct"/>
            <w:tcBorders>
              <w:top w:val="single" w:sz="4" w:space="0" w:color="auto"/>
              <w:left w:val="single" w:sz="4" w:space="0" w:color="auto"/>
              <w:bottom w:val="single" w:sz="4" w:space="0" w:color="auto"/>
              <w:right w:val="single" w:sz="4" w:space="0" w:color="auto"/>
            </w:tcBorders>
            <w:hideMark/>
          </w:tcPr>
          <w:p w14:paraId="5F692ABD"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c>
          <w:tcPr>
            <w:tcW w:w="353" w:type="pct"/>
            <w:tcBorders>
              <w:top w:val="single" w:sz="4" w:space="0" w:color="auto"/>
              <w:left w:val="single" w:sz="4" w:space="0" w:color="auto"/>
              <w:bottom w:val="single" w:sz="4" w:space="0" w:color="auto"/>
              <w:right w:val="single" w:sz="4" w:space="0" w:color="auto"/>
            </w:tcBorders>
            <w:hideMark/>
          </w:tcPr>
          <w:p w14:paraId="60997072"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5</w:t>
            </w:r>
          </w:p>
        </w:tc>
      </w:tr>
    </w:tbl>
    <w:p w14:paraId="19879089" w14:textId="77777777" w:rsidR="005D4787" w:rsidRPr="00B40724" w:rsidRDefault="005D4787" w:rsidP="005D4787">
      <w:pPr>
        <w:spacing w:after="0" w:line="240" w:lineRule="auto"/>
        <w:ind w:firstLine="709"/>
        <w:jc w:val="both"/>
        <w:rPr>
          <w:rFonts w:ascii="Times New Roman" w:eastAsia="SimSun" w:hAnsi="Times New Roman"/>
          <w:sz w:val="28"/>
          <w:szCs w:val="28"/>
          <w:lang w:eastAsia="ar-SA"/>
        </w:rPr>
      </w:pPr>
    </w:p>
    <w:p w14:paraId="00C08974" w14:textId="77777777" w:rsidR="005D4787" w:rsidRPr="00B40724"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НАСКОЛЬКО ЛЕГКО ИЛИ СЛОЖНО НАЧАТЬ С НУЛЯ НОВЫЙ БИЗНЕС НА ВАШЕМ РЫНКЕ В УЛЬЯНОВСКОЙ ОБЛАСТИ? </w:t>
      </w:r>
      <w:r w:rsidRPr="00B40724">
        <w:rPr>
          <w:rFonts w:ascii="Times New Roman" w:hAnsi="Times New Roman"/>
          <w:b/>
          <w:i/>
          <w:sz w:val="28"/>
          <w:szCs w:val="28"/>
          <w:lang w:eastAsia="ru-RU"/>
        </w:rPr>
        <w:t>(пожалуйста, укажите</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ОДИН</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вариант</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ответа)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709"/>
      </w:tblGrid>
      <w:tr w:rsidR="005D4787" w:rsidRPr="00B40724" w14:paraId="307EB294" w14:textId="77777777" w:rsidTr="00BE403F">
        <w:trPr>
          <w:trHeight w:val="361"/>
        </w:trPr>
        <w:tc>
          <w:tcPr>
            <w:tcW w:w="9322" w:type="dxa"/>
            <w:tcBorders>
              <w:top w:val="single" w:sz="4" w:space="0" w:color="auto"/>
              <w:left w:val="single" w:sz="4" w:space="0" w:color="auto"/>
              <w:bottom w:val="single" w:sz="4" w:space="0" w:color="auto"/>
              <w:right w:val="single" w:sz="4" w:space="0" w:color="auto"/>
            </w:tcBorders>
            <w:hideMark/>
          </w:tcPr>
          <w:p w14:paraId="7565C4A9"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Сложно</w:t>
            </w:r>
          </w:p>
        </w:tc>
        <w:tc>
          <w:tcPr>
            <w:tcW w:w="709" w:type="dxa"/>
            <w:tcBorders>
              <w:top w:val="single" w:sz="4" w:space="0" w:color="auto"/>
              <w:left w:val="single" w:sz="4" w:space="0" w:color="auto"/>
              <w:bottom w:val="single" w:sz="4" w:space="0" w:color="auto"/>
              <w:right w:val="single" w:sz="4" w:space="0" w:color="auto"/>
            </w:tcBorders>
            <w:hideMark/>
          </w:tcPr>
          <w:p w14:paraId="5C3676F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30C15D1F" w14:textId="77777777" w:rsidTr="00BE403F">
        <w:trPr>
          <w:trHeight w:val="384"/>
        </w:trPr>
        <w:tc>
          <w:tcPr>
            <w:tcW w:w="9322" w:type="dxa"/>
            <w:tcBorders>
              <w:top w:val="single" w:sz="4" w:space="0" w:color="auto"/>
              <w:left w:val="single" w:sz="4" w:space="0" w:color="auto"/>
              <w:bottom w:val="single" w:sz="4" w:space="0" w:color="auto"/>
              <w:right w:val="single" w:sz="4" w:space="0" w:color="auto"/>
            </w:tcBorders>
            <w:hideMark/>
          </w:tcPr>
          <w:p w14:paraId="0795B13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Легко</w:t>
            </w:r>
          </w:p>
        </w:tc>
        <w:tc>
          <w:tcPr>
            <w:tcW w:w="709" w:type="dxa"/>
            <w:tcBorders>
              <w:top w:val="single" w:sz="4" w:space="0" w:color="auto"/>
              <w:left w:val="single" w:sz="4" w:space="0" w:color="auto"/>
              <w:bottom w:val="single" w:sz="4" w:space="0" w:color="auto"/>
              <w:right w:val="single" w:sz="4" w:space="0" w:color="auto"/>
            </w:tcBorders>
            <w:hideMark/>
          </w:tcPr>
          <w:p w14:paraId="14BCF9A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79B9E6F7" w14:textId="77777777" w:rsidTr="00BE403F">
        <w:trPr>
          <w:trHeight w:val="361"/>
        </w:trPr>
        <w:tc>
          <w:tcPr>
            <w:tcW w:w="9322" w:type="dxa"/>
            <w:tcBorders>
              <w:top w:val="single" w:sz="4" w:space="0" w:color="auto"/>
              <w:left w:val="single" w:sz="4" w:space="0" w:color="auto"/>
              <w:bottom w:val="single" w:sz="4" w:space="0" w:color="auto"/>
              <w:right w:val="single" w:sz="4" w:space="0" w:color="auto"/>
            </w:tcBorders>
            <w:hideMark/>
          </w:tcPr>
          <w:p w14:paraId="051E3A9E"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c>
          <w:tcPr>
            <w:tcW w:w="709" w:type="dxa"/>
            <w:tcBorders>
              <w:top w:val="single" w:sz="4" w:space="0" w:color="auto"/>
              <w:left w:val="single" w:sz="4" w:space="0" w:color="auto"/>
              <w:bottom w:val="single" w:sz="4" w:space="0" w:color="auto"/>
              <w:right w:val="single" w:sz="4" w:space="0" w:color="auto"/>
            </w:tcBorders>
            <w:hideMark/>
          </w:tcPr>
          <w:p w14:paraId="73BB766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bl>
    <w:p w14:paraId="6BDE8FAF" w14:textId="77777777" w:rsidR="005D4787" w:rsidRPr="00B40724" w:rsidRDefault="005D4787" w:rsidP="005D4787">
      <w:pPr>
        <w:autoSpaceDE w:val="0"/>
        <w:autoSpaceDN w:val="0"/>
        <w:spacing w:after="0" w:line="240" w:lineRule="auto"/>
        <w:ind w:left="1069"/>
        <w:contextualSpacing/>
        <w:jc w:val="both"/>
        <w:rPr>
          <w:rFonts w:ascii="Times New Roman" w:hAnsi="Times New Roman"/>
          <w:b/>
          <w:sz w:val="28"/>
          <w:szCs w:val="28"/>
          <w:lang w:eastAsia="ru-RU"/>
        </w:rPr>
      </w:pPr>
    </w:p>
    <w:p w14:paraId="543B1373"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КАК ВЫ СЧИТАЕТЕ, КАКИЕ ПРЕПЯТСТВИЯ ЯВЛЯЮТСЯ СУЩЕСТВЕННЫМИ ПРИ ВХОДЕ НА ВАШ РЫНОК? </w:t>
      </w:r>
    </w:p>
    <w:p w14:paraId="79660BC0" w14:textId="77777777" w:rsidR="005D4787" w:rsidRPr="00E81555" w:rsidRDefault="005D4787" w:rsidP="005D4787">
      <w:pPr>
        <w:spacing w:after="0" w:line="240" w:lineRule="auto"/>
        <w:jc w:val="both"/>
        <w:rPr>
          <w:rFonts w:ascii="Times New Roman" w:hAnsi="Times New Roman"/>
          <w:b/>
          <w:i/>
          <w:sz w:val="28"/>
          <w:szCs w:val="28"/>
          <w:lang w:eastAsia="ru-RU"/>
        </w:rPr>
      </w:pPr>
      <w:r w:rsidRPr="00E81555">
        <w:rPr>
          <w:rFonts w:ascii="Times New Roman" w:hAnsi="Times New Roman"/>
          <w:b/>
          <w:i/>
          <w:sz w:val="28"/>
          <w:szCs w:val="28"/>
          <w:lang w:eastAsia="ru-RU"/>
        </w:rPr>
        <w:t>(пожалуйста, укажите ОДИН ИЛИ НЕСКОЛЬКО вариантов ответа)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709"/>
      </w:tblGrid>
      <w:tr w:rsidR="005D4787" w:rsidRPr="00B40724" w14:paraId="1AF7E3A6" w14:textId="77777777" w:rsidTr="00BE403F">
        <w:trPr>
          <w:trHeight w:val="332"/>
        </w:trPr>
        <w:tc>
          <w:tcPr>
            <w:tcW w:w="9322" w:type="dxa"/>
            <w:hideMark/>
          </w:tcPr>
          <w:p w14:paraId="5ADDB0F2"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Высокие</w:t>
            </w:r>
            <w:r>
              <w:rPr>
                <w:rFonts w:ascii="Times New Roman" w:eastAsia="SimSun" w:hAnsi="Times New Roman"/>
                <w:lang w:eastAsia="ar-SA"/>
              </w:rPr>
              <w:t xml:space="preserve"> </w:t>
            </w:r>
            <w:r w:rsidRPr="00B40724">
              <w:rPr>
                <w:rFonts w:ascii="Times New Roman" w:eastAsia="SimSun" w:hAnsi="Times New Roman"/>
                <w:lang w:eastAsia="ar-SA"/>
              </w:rPr>
              <w:t>начальные</w:t>
            </w:r>
            <w:r>
              <w:rPr>
                <w:rFonts w:ascii="Times New Roman" w:eastAsia="SimSun" w:hAnsi="Times New Roman"/>
                <w:lang w:eastAsia="ar-SA"/>
              </w:rPr>
              <w:t xml:space="preserve"> </w:t>
            </w:r>
            <w:r w:rsidRPr="00B40724">
              <w:rPr>
                <w:rFonts w:ascii="Times New Roman" w:eastAsia="SimSun" w:hAnsi="Times New Roman"/>
                <w:lang w:eastAsia="ar-SA"/>
              </w:rPr>
              <w:t>издержки</w:t>
            </w:r>
          </w:p>
        </w:tc>
        <w:tc>
          <w:tcPr>
            <w:tcW w:w="709" w:type="dxa"/>
            <w:hideMark/>
          </w:tcPr>
          <w:p w14:paraId="05DA18D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287EB2E1" w14:textId="77777777" w:rsidTr="00BE403F">
        <w:trPr>
          <w:trHeight w:val="312"/>
        </w:trPr>
        <w:tc>
          <w:tcPr>
            <w:tcW w:w="9322" w:type="dxa"/>
            <w:hideMark/>
          </w:tcPr>
          <w:p w14:paraId="32E50E3A"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Жёсткое противодействие традиционных участников рынка</w:t>
            </w:r>
          </w:p>
        </w:tc>
        <w:tc>
          <w:tcPr>
            <w:tcW w:w="709" w:type="dxa"/>
            <w:hideMark/>
          </w:tcPr>
          <w:p w14:paraId="185FA662"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4DA1D5DB" w14:textId="77777777" w:rsidTr="00BE403F">
        <w:trPr>
          <w:trHeight w:val="312"/>
        </w:trPr>
        <w:tc>
          <w:tcPr>
            <w:tcW w:w="9322" w:type="dxa"/>
            <w:hideMark/>
          </w:tcPr>
          <w:p w14:paraId="1FA11AD6"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Насыщенность</w:t>
            </w:r>
            <w:r>
              <w:rPr>
                <w:rFonts w:ascii="Times New Roman" w:eastAsia="SimSun" w:hAnsi="Times New Roman"/>
                <w:lang w:eastAsia="ar-SA"/>
              </w:rPr>
              <w:t xml:space="preserve"> </w:t>
            </w:r>
            <w:r w:rsidRPr="00B40724">
              <w:rPr>
                <w:rFonts w:ascii="Times New Roman" w:eastAsia="SimSun" w:hAnsi="Times New Roman"/>
                <w:lang w:eastAsia="ar-SA"/>
              </w:rPr>
              <w:t>новых</w:t>
            </w:r>
            <w:r>
              <w:rPr>
                <w:rFonts w:ascii="Times New Roman" w:eastAsia="SimSun" w:hAnsi="Times New Roman"/>
                <w:lang w:eastAsia="ar-SA"/>
              </w:rPr>
              <w:t xml:space="preserve"> </w:t>
            </w:r>
            <w:r w:rsidRPr="00B40724">
              <w:rPr>
                <w:rFonts w:ascii="Times New Roman" w:eastAsia="SimSun" w:hAnsi="Times New Roman"/>
                <w:lang w:eastAsia="ar-SA"/>
              </w:rPr>
              <w:t>рынков</w:t>
            </w:r>
            <w:r>
              <w:rPr>
                <w:rFonts w:ascii="Times New Roman" w:eastAsia="SimSun" w:hAnsi="Times New Roman"/>
                <w:lang w:eastAsia="ar-SA"/>
              </w:rPr>
              <w:t xml:space="preserve"> </w:t>
            </w:r>
            <w:r w:rsidRPr="00B40724">
              <w:rPr>
                <w:rFonts w:ascii="Times New Roman" w:eastAsia="SimSun" w:hAnsi="Times New Roman"/>
                <w:lang w:eastAsia="ar-SA"/>
              </w:rPr>
              <w:t>сбыта</w:t>
            </w:r>
          </w:p>
        </w:tc>
        <w:tc>
          <w:tcPr>
            <w:tcW w:w="709" w:type="dxa"/>
            <w:hideMark/>
          </w:tcPr>
          <w:p w14:paraId="028F46F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0CDB0F35" w14:textId="77777777" w:rsidTr="00BE403F">
        <w:trPr>
          <w:trHeight w:val="312"/>
        </w:trPr>
        <w:tc>
          <w:tcPr>
            <w:tcW w:w="9322" w:type="dxa"/>
            <w:hideMark/>
          </w:tcPr>
          <w:p w14:paraId="54961CE2"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Нет информации о ситуации на новых рынках</w:t>
            </w:r>
          </w:p>
        </w:tc>
        <w:tc>
          <w:tcPr>
            <w:tcW w:w="709" w:type="dxa"/>
            <w:hideMark/>
          </w:tcPr>
          <w:p w14:paraId="1DDEF14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5B781D22" w14:textId="77777777" w:rsidTr="00BE403F">
        <w:trPr>
          <w:trHeight w:val="312"/>
        </w:trPr>
        <w:tc>
          <w:tcPr>
            <w:tcW w:w="9322" w:type="dxa"/>
            <w:hideMark/>
          </w:tcPr>
          <w:p w14:paraId="4AE312A2"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Привязанность поставщиков и потребителей к традиционным участникам рынка</w:t>
            </w:r>
          </w:p>
        </w:tc>
        <w:tc>
          <w:tcPr>
            <w:tcW w:w="709" w:type="dxa"/>
            <w:hideMark/>
          </w:tcPr>
          <w:p w14:paraId="044EBB6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6</w:t>
            </w:r>
          </w:p>
        </w:tc>
      </w:tr>
      <w:tr w:rsidR="005D4787" w:rsidRPr="00B40724" w14:paraId="57F67B7D" w14:textId="77777777" w:rsidTr="00BE403F">
        <w:trPr>
          <w:trHeight w:val="312"/>
        </w:trPr>
        <w:tc>
          <w:tcPr>
            <w:tcW w:w="9322" w:type="dxa"/>
          </w:tcPr>
          <w:p w14:paraId="2A027C77"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Ограничивающее воздействие органов государственной/ муниципальной власти</w:t>
            </w:r>
          </w:p>
        </w:tc>
        <w:tc>
          <w:tcPr>
            <w:tcW w:w="709" w:type="dxa"/>
          </w:tcPr>
          <w:p w14:paraId="3C6DB64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7</w:t>
            </w:r>
          </w:p>
        </w:tc>
      </w:tr>
      <w:tr w:rsidR="005D4787" w:rsidRPr="00B40724" w14:paraId="0F386EC8" w14:textId="77777777" w:rsidTr="00BE403F">
        <w:trPr>
          <w:trHeight w:val="312"/>
        </w:trPr>
        <w:tc>
          <w:tcPr>
            <w:tcW w:w="9322" w:type="dxa"/>
          </w:tcPr>
          <w:p w14:paraId="25EC3F02"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Ограничивающее воздействие государственных/ муниципальных предприятий, учреждений</w:t>
            </w:r>
          </w:p>
        </w:tc>
        <w:tc>
          <w:tcPr>
            <w:tcW w:w="709" w:type="dxa"/>
          </w:tcPr>
          <w:p w14:paraId="7339E5F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8</w:t>
            </w:r>
          </w:p>
        </w:tc>
      </w:tr>
      <w:tr w:rsidR="005D4787" w:rsidRPr="00B40724" w14:paraId="410642B2" w14:textId="77777777" w:rsidTr="00BE403F">
        <w:trPr>
          <w:trHeight w:val="312"/>
        </w:trPr>
        <w:tc>
          <w:tcPr>
            <w:tcW w:w="9322" w:type="dxa"/>
          </w:tcPr>
          <w:p w14:paraId="02FEA2B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Сложность</w:t>
            </w:r>
            <w:r>
              <w:rPr>
                <w:rFonts w:ascii="Times New Roman" w:eastAsia="SimSun" w:hAnsi="Times New Roman"/>
                <w:lang w:eastAsia="ar-SA"/>
              </w:rPr>
              <w:t xml:space="preserve"> </w:t>
            </w:r>
            <w:r w:rsidRPr="00B40724">
              <w:rPr>
                <w:rFonts w:ascii="Times New Roman" w:eastAsia="SimSun" w:hAnsi="Times New Roman"/>
                <w:lang w:eastAsia="ar-SA"/>
              </w:rPr>
              <w:t>получения</w:t>
            </w:r>
            <w:r>
              <w:rPr>
                <w:rFonts w:ascii="Times New Roman" w:eastAsia="SimSun" w:hAnsi="Times New Roman"/>
                <w:lang w:eastAsia="ar-SA"/>
              </w:rPr>
              <w:t xml:space="preserve"> </w:t>
            </w:r>
            <w:r w:rsidRPr="00B40724">
              <w:rPr>
                <w:rFonts w:ascii="Times New Roman" w:eastAsia="SimSun" w:hAnsi="Times New Roman"/>
                <w:lang w:eastAsia="ar-SA"/>
              </w:rPr>
              <w:t>разрешительных</w:t>
            </w:r>
            <w:r>
              <w:rPr>
                <w:rFonts w:ascii="Times New Roman" w:eastAsia="SimSun" w:hAnsi="Times New Roman"/>
                <w:lang w:eastAsia="ar-SA"/>
              </w:rPr>
              <w:t xml:space="preserve"> </w:t>
            </w:r>
            <w:r w:rsidRPr="00B40724">
              <w:rPr>
                <w:rFonts w:ascii="Times New Roman" w:eastAsia="SimSun" w:hAnsi="Times New Roman"/>
                <w:lang w:eastAsia="ar-SA"/>
              </w:rPr>
              <w:t>документов</w:t>
            </w:r>
          </w:p>
        </w:tc>
        <w:tc>
          <w:tcPr>
            <w:tcW w:w="709" w:type="dxa"/>
          </w:tcPr>
          <w:p w14:paraId="7DB5C2F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9</w:t>
            </w:r>
          </w:p>
        </w:tc>
      </w:tr>
      <w:tr w:rsidR="005D4787" w:rsidRPr="00B40724" w14:paraId="78E81A2A" w14:textId="77777777" w:rsidTr="00BE403F">
        <w:trPr>
          <w:trHeight w:val="332"/>
        </w:trPr>
        <w:tc>
          <w:tcPr>
            <w:tcW w:w="9322" w:type="dxa"/>
            <w:hideMark/>
          </w:tcPr>
          <w:p w14:paraId="28398EE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Никакие</w:t>
            </w:r>
          </w:p>
        </w:tc>
        <w:tc>
          <w:tcPr>
            <w:tcW w:w="709" w:type="dxa"/>
          </w:tcPr>
          <w:p w14:paraId="432B8DB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10</w:t>
            </w:r>
          </w:p>
        </w:tc>
      </w:tr>
      <w:tr w:rsidR="005D4787" w:rsidRPr="00B40724" w14:paraId="3A56D68B" w14:textId="77777777" w:rsidTr="00BE403F">
        <w:trPr>
          <w:trHeight w:val="332"/>
        </w:trPr>
        <w:tc>
          <w:tcPr>
            <w:tcW w:w="9322" w:type="dxa"/>
            <w:hideMark/>
          </w:tcPr>
          <w:p w14:paraId="7B40AD0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Другие (</w:t>
            </w:r>
            <w:r w:rsidRPr="00B40724">
              <w:rPr>
                <w:rFonts w:ascii="Times New Roman" w:eastAsia="SimSun" w:hAnsi="Times New Roman"/>
                <w:i/>
                <w:lang w:eastAsia="ar-SA"/>
              </w:rPr>
              <w:t>пожалуйста, укажите</w:t>
            </w:r>
            <w:r w:rsidRPr="00B40724">
              <w:rPr>
                <w:rFonts w:ascii="Times New Roman" w:eastAsia="SimSun" w:hAnsi="Times New Roman"/>
                <w:lang w:eastAsia="ar-SA"/>
              </w:rPr>
              <w:t>)</w:t>
            </w:r>
          </w:p>
        </w:tc>
        <w:tc>
          <w:tcPr>
            <w:tcW w:w="709" w:type="dxa"/>
          </w:tcPr>
          <w:p w14:paraId="7B3BA5D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11</w:t>
            </w:r>
          </w:p>
        </w:tc>
      </w:tr>
    </w:tbl>
    <w:p w14:paraId="30716272" w14:textId="77777777" w:rsidR="005D4787" w:rsidRPr="00B40724" w:rsidRDefault="005D4787" w:rsidP="005D4787">
      <w:pPr>
        <w:spacing w:after="0" w:line="240" w:lineRule="auto"/>
        <w:jc w:val="both"/>
        <w:rPr>
          <w:rFonts w:ascii="Times New Roman" w:eastAsia="SimSun" w:hAnsi="Times New Roman"/>
          <w:sz w:val="28"/>
          <w:szCs w:val="28"/>
          <w:lang w:eastAsia="ar-SA"/>
        </w:rPr>
      </w:pPr>
    </w:p>
    <w:p w14:paraId="08DA81FD" w14:textId="77777777" w:rsidR="005D4787" w:rsidRPr="00B40724"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i/>
          <w:sz w:val="28"/>
          <w:szCs w:val="28"/>
          <w:lang w:eastAsia="ru-RU"/>
        </w:rPr>
      </w:pPr>
      <w:r w:rsidRPr="00E81555">
        <w:rPr>
          <w:rFonts w:ascii="Times New Roman" w:hAnsi="Times New Roman"/>
          <w:b/>
          <w:sz w:val="28"/>
          <w:szCs w:val="28"/>
          <w:lang w:eastAsia="ru-RU"/>
        </w:rPr>
        <w:t xml:space="preserve">НАСКОЛЬКО ЛЕГКО КОМПАНИИ ИЗ ДРУГОГО РЕГИОНА ОБОСНОВАТЬСЯ НА РЫНКЕ В УЛЬЯНОВСКОЙ ОБЛАСТИ? </w:t>
      </w:r>
      <w:r w:rsidRPr="00B40724">
        <w:rPr>
          <w:rFonts w:ascii="Times New Roman" w:hAnsi="Times New Roman"/>
          <w:b/>
          <w:sz w:val="28"/>
          <w:szCs w:val="28"/>
          <w:lang w:eastAsia="ru-RU"/>
        </w:rPr>
        <w:t>(</w:t>
      </w:r>
      <w:r w:rsidRPr="00B40724">
        <w:rPr>
          <w:rFonts w:ascii="Times New Roman" w:hAnsi="Times New Roman"/>
          <w:b/>
          <w:i/>
          <w:sz w:val="28"/>
          <w:szCs w:val="28"/>
          <w:lang w:eastAsia="ru-RU"/>
        </w:rPr>
        <w:t>пожалуйста, укажите</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ОДИН</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вариант</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ответа</w:t>
      </w:r>
      <w:r w:rsidRPr="00B40724">
        <w:rPr>
          <w:rFonts w:ascii="Times New Roman" w:hAnsi="Times New Roman"/>
          <w:b/>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709"/>
      </w:tblGrid>
      <w:tr w:rsidR="005D4787" w:rsidRPr="00B40724" w14:paraId="2A554E34" w14:textId="77777777" w:rsidTr="00BE403F">
        <w:trPr>
          <w:trHeight w:val="322"/>
        </w:trPr>
        <w:tc>
          <w:tcPr>
            <w:tcW w:w="9322" w:type="dxa"/>
            <w:tcBorders>
              <w:top w:val="single" w:sz="4" w:space="0" w:color="auto"/>
              <w:left w:val="single" w:sz="4" w:space="0" w:color="auto"/>
              <w:bottom w:val="single" w:sz="4" w:space="0" w:color="auto"/>
              <w:right w:val="single" w:sz="4" w:space="0" w:color="auto"/>
            </w:tcBorders>
            <w:hideMark/>
          </w:tcPr>
          <w:p w14:paraId="41B980D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Сложно</w:t>
            </w:r>
          </w:p>
        </w:tc>
        <w:tc>
          <w:tcPr>
            <w:tcW w:w="709" w:type="dxa"/>
            <w:tcBorders>
              <w:top w:val="single" w:sz="4" w:space="0" w:color="auto"/>
              <w:left w:val="single" w:sz="4" w:space="0" w:color="auto"/>
              <w:bottom w:val="single" w:sz="4" w:space="0" w:color="auto"/>
              <w:right w:val="single" w:sz="4" w:space="0" w:color="auto"/>
            </w:tcBorders>
            <w:hideMark/>
          </w:tcPr>
          <w:p w14:paraId="04902E8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1097709D" w14:textId="77777777" w:rsidTr="00BE403F">
        <w:trPr>
          <w:trHeight w:val="322"/>
        </w:trPr>
        <w:tc>
          <w:tcPr>
            <w:tcW w:w="9322" w:type="dxa"/>
            <w:tcBorders>
              <w:top w:val="single" w:sz="4" w:space="0" w:color="auto"/>
              <w:left w:val="single" w:sz="4" w:space="0" w:color="auto"/>
              <w:bottom w:val="single" w:sz="4" w:space="0" w:color="auto"/>
              <w:right w:val="single" w:sz="4" w:space="0" w:color="auto"/>
            </w:tcBorders>
            <w:hideMark/>
          </w:tcPr>
          <w:p w14:paraId="25A5E8F9"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Легко</w:t>
            </w:r>
          </w:p>
        </w:tc>
        <w:tc>
          <w:tcPr>
            <w:tcW w:w="709" w:type="dxa"/>
            <w:tcBorders>
              <w:top w:val="single" w:sz="4" w:space="0" w:color="auto"/>
              <w:left w:val="single" w:sz="4" w:space="0" w:color="auto"/>
              <w:bottom w:val="single" w:sz="4" w:space="0" w:color="auto"/>
              <w:right w:val="single" w:sz="4" w:space="0" w:color="auto"/>
            </w:tcBorders>
            <w:hideMark/>
          </w:tcPr>
          <w:p w14:paraId="68E7684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7B94774C" w14:textId="77777777" w:rsidTr="00BE403F">
        <w:trPr>
          <w:trHeight w:val="342"/>
        </w:trPr>
        <w:tc>
          <w:tcPr>
            <w:tcW w:w="9322" w:type="dxa"/>
            <w:tcBorders>
              <w:top w:val="single" w:sz="4" w:space="0" w:color="auto"/>
              <w:left w:val="single" w:sz="4" w:space="0" w:color="auto"/>
              <w:bottom w:val="single" w:sz="4" w:space="0" w:color="auto"/>
              <w:right w:val="single" w:sz="4" w:space="0" w:color="auto"/>
            </w:tcBorders>
            <w:hideMark/>
          </w:tcPr>
          <w:p w14:paraId="1CC7F933"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c>
          <w:tcPr>
            <w:tcW w:w="709" w:type="dxa"/>
            <w:tcBorders>
              <w:top w:val="single" w:sz="4" w:space="0" w:color="auto"/>
              <w:left w:val="single" w:sz="4" w:space="0" w:color="auto"/>
              <w:bottom w:val="single" w:sz="4" w:space="0" w:color="auto"/>
              <w:right w:val="single" w:sz="4" w:space="0" w:color="auto"/>
            </w:tcBorders>
            <w:hideMark/>
          </w:tcPr>
          <w:p w14:paraId="3EAFDBEA"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bl>
    <w:p w14:paraId="09B18FE8" w14:textId="77777777" w:rsidR="005D4787" w:rsidRPr="00B40724" w:rsidRDefault="005D4787" w:rsidP="005D4787">
      <w:pPr>
        <w:spacing w:after="0" w:line="240" w:lineRule="auto"/>
        <w:ind w:firstLine="567"/>
        <w:jc w:val="center"/>
        <w:rPr>
          <w:rFonts w:ascii="Times New Roman" w:eastAsia="SimSun" w:hAnsi="Times New Roman"/>
          <w:b/>
          <w:sz w:val="28"/>
          <w:szCs w:val="28"/>
          <w:u w:val="single"/>
          <w:lang w:eastAsia="ar-SA"/>
        </w:rPr>
      </w:pPr>
    </w:p>
    <w:p w14:paraId="7BEA5CF8"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НАЗОВИТЕ, ПОЖАЛУЙСТА, САМУЮ БОЛЬШУЮ ПРОБЛЕМУ, С КОТОРОЙ СТАЛКИВАЕТСЯ ВАША ОРГАНИЗАЦИЯ В СВОЕЙ ТЕКУЩЕЙ ДЕЯТЕЛЬНОСТИ? </w:t>
      </w:r>
    </w:p>
    <w:p w14:paraId="68FD7DF1" w14:textId="77777777" w:rsidR="005D4787" w:rsidRPr="00E81555" w:rsidRDefault="005D4787" w:rsidP="005D4787">
      <w:pPr>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i/>
          <w:sz w:val="28"/>
          <w:szCs w:val="28"/>
          <w:lang w:eastAsia="ru-RU"/>
        </w:rPr>
        <w:t>(пожалуйста, укажите ОДИН вариант ответа)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709"/>
      </w:tblGrid>
      <w:tr w:rsidR="005D4787" w:rsidRPr="00B40724" w14:paraId="1DDB8CF8"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5FD57D76"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Сложность получения доступа к земельным участкам</w:t>
            </w:r>
          </w:p>
        </w:tc>
        <w:tc>
          <w:tcPr>
            <w:tcW w:w="709" w:type="dxa"/>
            <w:tcBorders>
              <w:top w:val="single" w:sz="4" w:space="0" w:color="auto"/>
              <w:left w:val="single" w:sz="4" w:space="0" w:color="auto"/>
              <w:bottom w:val="single" w:sz="4" w:space="0" w:color="auto"/>
              <w:right w:val="single" w:sz="4" w:space="0" w:color="auto"/>
            </w:tcBorders>
            <w:hideMark/>
          </w:tcPr>
          <w:p w14:paraId="1C3AFBD3"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1</w:t>
            </w:r>
          </w:p>
        </w:tc>
      </w:tr>
      <w:tr w:rsidR="005D4787" w:rsidRPr="00B40724" w14:paraId="6BA50948"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0ABBCC3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Доступ к финансированию</w:t>
            </w:r>
          </w:p>
        </w:tc>
        <w:tc>
          <w:tcPr>
            <w:tcW w:w="709" w:type="dxa"/>
            <w:tcBorders>
              <w:top w:val="single" w:sz="4" w:space="0" w:color="auto"/>
              <w:left w:val="single" w:sz="4" w:space="0" w:color="auto"/>
              <w:bottom w:val="single" w:sz="4" w:space="0" w:color="auto"/>
              <w:right w:val="single" w:sz="4" w:space="0" w:color="auto"/>
            </w:tcBorders>
            <w:hideMark/>
          </w:tcPr>
          <w:p w14:paraId="6196A782"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2</w:t>
            </w:r>
          </w:p>
        </w:tc>
      </w:tr>
      <w:tr w:rsidR="005D4787" w:rsidRPr="00B40724" w14:paraId="4823ECBE"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tcPr>
          <w:p w14:paraId="3561EDF1"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hAnsi="Times New Roman"/>
              </w:rPr>
              <w:t>Конкуренция со стороны других хозяйствующих субъектов коммерческого сектора</w:t>
            </w:r>
          </w:p>
        </w:tc>
        <w:tc>
          <w:tcPr>
            <w:tcW w:w="709" w:type="dxa"/>
            <w:tcBorders>
              <w:top w:val="single" w:sz="4" w:space="0" w:color="auto"/>
              <w:left w:val="single" w:sz="4" w:space="0" w:color="auto"/>
              <w:bottom w:val="single" w:sz="4" w:space="0" w:color="auto"/>
              <w:right w:val="single" w:sz="4" w:space="0" w:color="auto"/>
            </w:tcBorders>
          </w:tcPr>
          <w:p w14:paraId="08F207DA"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3</w:t>
            </w:r>
          </w:p>
        </w:tc>
      </w:tr>
      <w:tr w:rsidR="005D4787" w:rsidRPr="00B40724" w14:paraId="7D6C0445"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tcPr>
          <w:p w14:paraId="253E17DB" w14:textId="77777777" w:rsidR="005D4787" w:rsidRPr="00E81555" w:rsidRDefault="005D4787" w:rsidP="00BE403F">
            <w:pPr>
              <w:spacing w:after="0" w:line="240" w:lineRule="auto"/>
              <w:rPr>
                <w:rFonts w:ascii="Times New Roman" w:hAnsi="Times New Roman"/>
              </w:rPr>
            </w:pPr>
            <w:r w:rsidRPr="00E81555">
              <w:rPr>
                <w:rFonts w:ascii="Times New Roman" w:hAnsi="Times New Roman"/>
              </w:rPr>
              <w:t>Конкуренция со стороны государственных (муниципальных) предприятий, учреждений</w:t>
            </w:r>
          </w:p>
        </w:tc>
        <w:tc>
          <w:tcPr>
            <w:tcW w:w="709" w:type="dxa"/>
            <w:tcBorders>
              <w:top w:val="single" w:sz="4" w:space="0" w:color="auto"/>
              <w:left w:val="single" w:sz="4" w:space="0" w:color="auto"/>
              <w:bottom w:val="single" w:sz="4" w:space="0" w:color="auto"/>
              <w:right w:val="single" w:sz="4" w:space="0" w:color="auto"/>
            </w:tcBorders>
          </w:tcPr>
          <w:p w14:paraId="5A25F670"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4</w:t>
            </w:r>
          </w:p>
        </w:tc>
      </w:tr>
      <w:tr w:rsidR="005D4787" w:rsidRPr="00B40724" w14:paraId="11DF6061" w14:textId="77777777" w:rsidTr="00BE403F">
        <w:trPr>
          <w:trHeight w:val="350"/>
        </w:trPr>
        <w:tc>
          <w:tcPr>
            <w:tcW w:w="9322" w:type="dxa"/>
            <w:tcBorders>
              <w:top w:val="single" w:sz="4" w:space="0" w:color="auto"/>
              <w:left w:val="single" w:sz="4" w:space="0" w:color="auto"/>
              <w:bottom w:val="single" w:sz="4" w:space="0" w:color="auto"/>
              <w:right w:val="single" w:sz="4" w:space="0" w:color="auto"/>
            </w:tcBorders>
            <w:hideMark/>
          </w:tcPr>
          <w:p w14:paraId="33ECC640"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 xml:space="preserve">Коррупция (включая взятки, дискриминацию и предоставление преференций отдельным </w:t>
            </w:r>
            <w:r w:rsidRPr="00E81555">
              <w:rPr>
                <w:rFonts w:ascii="Times New Roman" w:eastAsia="SimSun" w:hAnsi="Times New Roman"/>
                <w:lang w:eastAsia="ar-SA"/>
              </w:rPr>
              <w:lastRenderedPageBreak/>
              <w:t>участникам на заведомо неравных условиях)</w:t>
            </w:r>
          </w:p>
        </w:tc>
        <w:tc>
          <w:tcPr>
            <w:tcW w:w="709" w:type="dxa"/>
            <w:tcBorders>
              <w:top w:val="single" w:sz="4" w:space="0" w:color="auto"/>
              <w:left w:val="single" w:sz="4" w:space="0" w:color="auto"/>
              <w:bottom w:val="single" w:sz="4" w:space="0" w:color="auto"/>
              <w:right w:val="single" w:sz="4" w:space="0" w:color="auto"/>
            </w:tcBorders>
          </w:tcPr>
          <w:p w14:paraId="1D7E5068"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lastRenderedPageBreak/>
              <w:t>5</w:t>
            </w:r>
          </w:p>
        </w:tc>
      </w:tr>
      <w:tr w:rsidR="005D4787" w:rsidRPr="00B40724" w14:paraId="0FFD4D28"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41811E5D"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lastRenderedPageBreak/>
              <w:t>Нестабильность российского законодательства, регулирующего предпринимательскую деятельность</w:t>
            </w:r>
          </w:p>
        </w:tc>
        <w:tc>
          <w:tcPr>
            <w:tcW w:w="709" w:type="dxa"/>
            <w:tcBorders>
              <w:top w:val="single" w:sz="4" w:space="0" w:color="auto"/>
              <w:left w:val="single" w:sz="4" w:space="0" w:color="auto"/>
              <w:bottom w:val="single" w:sz="4" w:space="0" w:color="auto"/>
              <w:right w:val="single" w:sz="4" w:space="0" w:color="auto"/>
            </w:tcBorders>
          </w:tcPr>
          <w:p w14:paraId="1176A74F"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6</w:t>
            </w:r>
          </w:p>
        </w:tc>
      </w:tr>
      <w:tr w:rsidR="005D4787" w:rsidRPr="00B40724" w14:paraId="0725AE5E"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0385A7A4"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Недостаточная подготовка сотрудников органов власти</w:t>
            </w:r>
          </w:p>
        </w:tc>
        <w:tc>
          <w:tcPr>
            <w:tcW w:w="709" w:type="dxa"/>
            <w:tcBorders>
              <w:top w:val="single" w:sz="4" w:space="0" w:color="auto"/>
              <w:left w:val="single" w:sz="4" w:space="0" w:color="auto"/>
              <w:bottom w:val="single" w:sz="4" w:space="0" w:color="auto"/>
              <w:right w:val="single" w:sz="4" w:space="0" w:color="auto"/>
            </w:tcBorders>
          </w:tcPr>
          <w:p w14:paraId="397CE338"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7</w:t>
            </w:r>
          </w:p>
        </w:tc>
      </w:tr>
      <w:tr w:rsidR="005D4787" w:rsidRPr="00B40724" w14:paraId="4D12FB11"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4B9F098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Политическая</w:t>
            </w:r>
            <w:r>
              <w:rPr>
                <w:rFonts w:ascii="Times New Roman" w:eastAsia="SimSun" w:hAnsi="Times New Roman"/>
                <w:lang w:eastAsia="ar-SA"/>
              </w:rPr>
              <w:t xml:space="preserve"> </w:t>
            </w:r>
            <w:r w:rsidRPr="00B40724">
              <w:rPr>
                <w:rFonts w:ascii="Times New Roman" w:eastAsia="SimSun" w:hAnsi="Times New Roman"/>
                <w:lang w:eastAsia="ar-SA"/>
              </w:rPr>
              <w:t>нестабильность</w:t>
            </w:r>
          </w:p>
        </w:tc>
        <w:tc>
          <w:tcPr>
            <w:tcW w:w="709" w:type="dxa"/>
            <w:tcBorders>
              <w:top w:val="single" w:sz="4" w:space="0" w:color="auto"/>
              <w:left w:val="single" w:sz="4" w:space="0" w:color="auto"/>
              <w:bottom w:val="single" w:sz="4" w:space="0" w:color="auto"/>
              <w:right w:val="single" w:sz="4" w:space="0" w:color="auto"/>
            </w:tcBorders>
          </w:tcPr>
          <w:p w14:paraId="2F3CDDBA"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8</w:t>
            </w:r>
          </w:p>
        </w:tc>
      </w:tr>
      <w:tr w:rsidR="005D4787" w:rsidRPr="00B40724" w14:paraId="56C29BDB"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6C36947D"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Сложность/затянутость процедуры получения лицензий</w:t>
            </w:r>
          </w:p>
        </w:tc>
        <w:tc>
          <w:tcPr>
            <w:tcW w:w="709" w:type="dxa"/>
            <w:tcBorders>
              <w:top w:val="single" w:sz="4" w:space="0" w:color="auto"/>
              <w:left w:val="single" w:sz="4" w:space="0" w:color="auto"/>
              <w:bottom w:val="single" w:sz="4" w:space="0" w:color="auto"/>
              <w:right w:val="single" w:sz="4" w:space="0" w:color="auto"/>
            </w:tcBorders>
          </w:tcPr>
          <w:p w14:paraId="04EB6D09"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9</w:t>
            </w:r>
          </w:p>
        </w:tc>
      </w:tr>
      <w:tr w:rsidR="005D4787" w:rsidRPr="00B40724" w14:paraId="768B5591" w14:textId="77777777" w:rsidTr="00BE403F">
        <w:trPr>
          <w:trHeight w:val="350"/>
        </w:trPr>
        <w:tc>
          <w:tcPr>
            <w:tcW w:w="9322" w:type="dxa"/>
            <w:tcBorders>
              <w:top w:val="single" w:sz="4" w:space="0" w:color="auto"/>
              <w:left w:val="single" w:sz="4" w:space="0" w:color="auto"/>
              <w:bottom w:val="single" w:sz="4" w:space="0" w:color="auto"/>
              <w:right w:val="single" w:sz="4" w:space="0" w:color="auto"/>
            </w:tcBorders>
            <w:hideMark/>
          </w:tcPr>
          <w:p w14:paraId="02E1F322"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Преступность</w:t>
            </w:r>
          </w:p>
        </w:tc>
        <w:tc>
          <w:tcPr>
            <w:tcW w:w="709" w:type="dxa"/>
            <w:tcBorders>
              <w:top w:val="single" w:sz="4" w:space="0" w:color="auto"/>
              <w:left w:val="single" w:sz="4" w:space="0" w:color="auto"/>
              <w:bottom w:val="single" w:sz="4" w:space="0" w:color="auto"/>
              <w:right w:val="single" w:sz="4" w:space="0" w:color="auto"/>
            </w:tcBorders>
          </w:tcPr>
          <w:p w14:paraId="31391946"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10</w:t>
            </w:r>
          </w:p>
        </w:tc>
      </w:tr>
      <w:tr w:rsidR="005D4787" w:rsidRPr="00B40724" w14:paraId="637F0FAF"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5A5E82ED"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Высокие</w:t>
            </w:r>
            <w:r>
              <w:rPr>
                <w:rFonts w:ascii="Times New Roman" w:eastAsia="SimSun" w:hAnsi="Times New Roman"/>
                <w:lang w:eastAsia="ar-SA"/>
              </w:rPr>
              <w:t xml:space="preserve"> </w:t>
            </w:r>
            <w:r w:rsidRPr="00B40724">
              <w:rPr>
                <w:rFonts w:ascii="Times New Roman" w:eastAsia="SimSun" w:hAnsi="Times New Roman"/>
                <w:lang w:eastAsia="ar-SA"/>
              </w:rPr>
              <w:t>налоги</w:t>
            </w:r>
          </w:p>
        </w:tc>
        <w:tc>
          <w:tcPr>
            <w:tcW w:w="709" w:type="dxa"/>
            <w:tcBorders>
              <w:top w:val="single" w:sz="4" w:space="0" w:color="auto"/>
              <w:left w:val="single" w:sz="4" w:space="0" w:color="auto"/>
              <w:bottom w:val="single" w:sz="4" w:space="0" w:color="auto"/>
              <w:right w:val="single" w:sz="4" w:space="0" w:color="auto"/>
            </w:tcBorders>
          </w:tcPr>
          <w:p w14:paraId="76D1A39F"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11</w:t>
            </w:r>
          </w:p>
        </w:tc>
      </w:tr>
      <w:tr w:rsidR="005D4787" w:rsidRPr="00B40724" w14:paraId="5222FAFB"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1C898F68"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Судебная</w:t>
            </w:r>
            <w:r>
              <w:rPr>
                <w:rFonts w:ascii="Times New Roman" w:eastAsia="SimSun" w:hAnsi="Times New Roman"/>
                <w:lang w:eastAsia="ar-SA"/>
              </w:rPr>
              <w:t xml:space="preserve"> </w:t>
            </w:r>
            <w:r w:rsidRPr="00B40724">
              <w:rPr>
                <w:rFonts w:ascii="Times New Roman" w:eastAsia="SimSun" w:hAnsi="Times New Roman"/>
                <w:lang w:eastAsia="ar-SA"/>
              </w:rPr>
              <w:t>система</w:t>
            </w:r>
          </w:p>
        </w:tc>
        <w:tc>
          <w:tcPr>
            <w:tcW w:w="709" w:type="dxa"/>
            <w:tcBorders>
              <w:top w:val="single" w:sz="4" w:space="0" w:color="auto"/>
              <w:left w:val="single" w:sz="4" w:space="0" w:color="auto"/>
              <w:bottom w:val="single" w:sz="4" w:space="0" w:color="auto"/>
              <w:right w:val="single" w:sz="4" w:space="0" w:color="auto"/>
            </w:tcBorders>
          </w:tcPr>
          <w:p w14:paraId="644F52A9"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12</w:t>
            </w:r>
          </w:p>
        </w:tc>
      </w:tr>
      <w:tr w:rsidR="005D4787" w:rsidRPr="00B40724" w14:paraId="7D5E99E8"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23034401"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Таможенные</w:t>
            </w:r>
            <w:r>
              <w:rPr>
                <w:rFonts w:ascii="Times New Roman" w:eastAsia="SimSun" w:hAnsi="Times New Roman"/>
                <w:lang w:eastAsia="ar-SA"/>
              </w:rPr>
              <w:t xml:space="preserve"> </w:t>
            </w:r>
            <w:r w:rsidRPr="00B40724">
              <w:rPr>
                <w:rFonts w:ascii="Times New Roman" w:eastAsia="SimSun" w:hAnsi="Times New Roman"/>
                <w:lang w:eastAsia="ar-SA"/>
              </w:rPr>
              <w:t>правила</w:t>
            </w:r>
          </w:p>
        </w:tc>
        <w:tc>
          <w:tcPr>
            <w:tcW w:w="709" w:type="dxa"/>
            <w:tcBorders>
              <w:top w:val="single" w:sz="4" w:space="0" w:color="auto"/>
              <w:left w:val="single" w:sz="4" w:space="0" w:color="auto"/>
              <w:bottom w:val="single" w:sz="4" w:space="0" w:color="auto"/>
              <w:right w:val="single" w:sz="4" w:space="0" w:color="auto"/>
            </w:tcBorders>
          </w:tcPr>
          <w:p w14:paraId="4F54A584"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13</w:t>
            </w:r>
          </w:p>
        </w:tc>
      </w:tr>
      <w:tr w:rsidR="005D4787" w:rsidRPr="00B40724" w14:paraId="665A54B2"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31435B22"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Транспорт</w:t>
            </w:r>
          </w:p>
        </w:tc>
        <w:tc>
          <w:tcPr>
            <w:tcW w:w="709" w:type="dxa"/>
            <w:tcBorders>
              <w:top w:val="single" w:sz="4" w:space="0" w:color="auto"/>
              <w:left w:val="single" w:sz="4" w:space="0" w:color="auto"/>
              <w:bottom w:val="single" w:sz="4" w:space="0" w:color="auto"/>
              <w:right w:val="single" w:sz="4" w:space="0" w:color="auto"/>
            </w:tcBorders>
          </w:tcPr>
          <w:p w14:paraId="000BF8F4"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14</w:t>
            </w:r>
          </w:p>
        </w:tc>
      </w:tr>
      <w:tr w:rsidR="005D4787" w:rsidRPr="00B40724" w14:paraId="7E2A9C92"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3270296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Не</w:t>
            </w:r>
            <w:r>
              <w:rPr>
                <w:rFonts w:ascii="Times New Roman" w:eastAsia="SimSun" w:hAnsi="Times New Roman"/>
                <w:lang w:eastAsia="ar-SA"/>
              </w:rPr>
              <w:t xml:space="preserve"> </w:t>
            </w:r>
            <w:r w:rsidRPr="00B40724">
              <w:rPr>
                <w:rFonts w:ascii="Times New Roman" w:eastAsia="SimSun" w:hAnsi="Times New Roman"/>
                <w:lang w:eastAsia="ar-SA"/>
              </w:rPr>
              <w:t>сталкивается с препятствиями</w:t>
            </w:r>
          </w:p>
        </w:tc>
        <w:tc>
          <w:tcPr>
            <w:tcW w:w="709" w:type="dxa"/>
            <w:tcBorders>
              <w:top w:val="single" w:sz="4" w:space="0" w:color="auto"/>
              <w:left w:val="single" w:sz="4" w:space="0" w:color="auto"/>
              <w:bottom w:val="single" w:sz="4" w:space="0" w:color="auto"/>
              <w:right w:val="single" w:sz="4" w:space="0" w:color="auto"/>
            </w:tcBorders>
          </w:tcPr>
          <w:p w14:paraId="13F020E5"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15</w:t>
            </w:r>
          </w:p>
        </w:tc>
      </w:tr>
      <w:tr w:rsidR="005D4787" w:rsidRPr="00B40724" w14:paraId="766CF4C8" w14:textId="77777777" w:rsidTr="00BE403F">
        <w:trPr>
          <w:trHeight w:val="333"/>
        </w:trPr>
        <w:tc>
          <w:tcPr>
            <w:tcW w:w="9322" w:type="dxa"/>
            <w:tcBorders>
              <w:top w:val="single" w:sz="4" w:space="0" w:color="auto"/>
              <w:left w:val="single" w:sz="4" w:space="0" w:color="auto"/>
              <w:bottom w:val="single" w:sz="4" w:space="0" w:color="auto"/>
              <w:right w:val="single" w:sz="4" w:space="0" w:color="auto"/>
            </w:tcBorders>
            <w:hideMark/>
          </w:tcPr>
          <w:p w14:paraId="43C593C3"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Другое (</w:t>
            </w:r>
            <w:r w:rsidRPr="00B40724">
              <w:rPr>
                <w:rFonts w:ascii="Times New Roman" w:eastAsia="SimSun" w:hAnsi="Times New Roman"/>
                <w:i/>
                <w:lang w:eastAsia="ar-SA"/>
              </w:rPr>
              <w:t>пожалуйста, укажите</w:t>
            </w:r>
            <w:r w:rsidRPr="00B40724">
              <w:rPr>
                <w:rFonts w:ascii="Times New Roman" w:eastAsia="SimSun" w:hAnsi="Times New Roman"/>
                <w:lang w:eastAsia="ar-SA"/>
              </w:rPr>
              <w:t>)</w:t>
            </w:r>
          </w:p>
        </w:tc>
        <w:tc>
          <w:tcPr>
            <w:tcW w:w="709" w:type="dxa"/>
            <w:tcBorders>
              <w:top w:val="single" w:sz="4" w:space="0" w:color="auto"/>
              <w:left w:val="single" w:sz="4" w:space="0" w:color="auto"/>
              <w:bottom w:val="single" w:sz="4" w:space="0" w:color="auto"/>
              <w:right w:val="single" w:sz="4" w:space="0" w:color="auto"/>
            </w:tcBorders>
          </w:tcPr>
          <w:p w14:paraId="0DC26A19"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16</w:t>
            </w:r>
          </w:p>
        </w:tc>
      </w:tr>
    </w:tbl>
    <w:p w14:paraId="4CF7833C" w14:textId="77777777" w:rsidR="005D4787" w:rsidRPr="00B40724" w:rsidRDefault="005D4787" w:rsidP="005D4787">
      <w:pPr>
        <w:autoSpaceDE w:val="0"/>
        <w:autoSpaceDN w:val="0"/>
        <w:spacing w:after="0" w:line="240" w:lineRule="auto"/>
        <w:ind w:left="567"/>
        <w:contextualSpacing/>
        <w:jc w:val="both"/>
        <w:rPr>
          <w:rFonts w:ascii="Times New Roman" w:hAnsi="Times New Roman"/>
          <w:b/>
          <w:sz w:val="28"/>
          <w:szCs w:val="28"/>
          <w:lang w:eastAsia="ru-RU"/>
        </w:rPr>
      </w:pPr>
    </w:p>
    <w:p w14:paraId="4E7261E6"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ОЦЕНИТЕ УРОВЕНЬ КОНКУРЕНЦИИ НА РЫНКЕ, НА КОТОРОМ ВЫ ОСУЩЕСТВЛЯЕТЕ СВОЮ ДЕЯТЕЛЬНОСТЬ.</w:t>
      </w:r>
    </w:p>
    <w:p w14:paraId="15228AE0" w14:textId="77777777" w:rsidR="005D4787" w:rsidRPr="00E81555" w:rsidRDefault="005D4787" w:rsidP="005D4787">
      <w:pPr>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 (</w:t>
      </w:r>
      <w:r w:rsidRPr="00E81555">
        <w:rPr>
          <w:rFonts w:ascii="Times New Roman" w:hAnsi="Times New Roman"/>
          <w:b/>
          <w:i/>
          <w:sz w:val="28"/>
          <w:szCs w:val="28"/>
          <w:lang w:eastAsia="ru-RU"/>
        </w:rPr>
        <w:t>пожалуйста, укажите ОДИН вариант ответа</w:t>
      </w:r>
      <w:r w:rsidRPr="00E81555">
        <w:rPr>
          <w:rFonts w:ascii="Times New Roman" w:hAnsi="Times New Roman"/>
          <w:b/>
          <w:sz w:val="28"/>
          <w:szCs w:val="28"/>
          <w:lang w:eastAsia="ru-RU"/>
        </w:rPr>
        <w:t>)</w:t>
      </w: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7"/>
        <w:gridCol w:w="642"/>
      </w:tblGrid>
      <w:tr w:rsidR="005D4787" w:rsidRPr="00B40724" w14:paraId="3D55320B" w14:textId="77777777" w:rsidTr="00BE403F">
        <w:tc>
          <w:tcPr>
            <w:tcW w:w="4647" w:type="pct"/>
            <w:tcBorders>
              <w:top w:val="single" w:sz="4" w:space="0" w:color="auto"/>
              <w:left w:val="single" w:sz="4" w:space="0" w:color="auto"/>
              <w:bottom w:val="single" w:sz="4" w:space="0" w:color="auto"/>
              <w:right w:val="single" w:sz="4" w:space="0" w:color="auto"/>
            </w:tcBorders>
          </w:tcPr>
          <w:p w14:paraId="6936707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Очень</w:t>
            </w:r>
            <w:r>
              <w:rPr>
                <w:rFonts w:ascii="Times New Roman" w:eastAsia="SimSun" w:hAnsi="Times New Roman"/>
                <w:lang w:eastAsia="ar-SA"/>
              </w:rPr>
              <w:t xml:space="preserve"> </w:t>
            </w:r>
            <w:r w:rsidRPr="00B40724">
              <w:rPr>
                <w:rFonts w:ascii="Times New Roman" w:eastAsia="SimSun" w:hAnsi="Times New Roman"/>
                <w:lang w:eastAsia="ar-SA"/>
              </w:rPr>
              <w:t>высокая</w:t>
            </w:r>
            <w:r>
              <w:rPr>
                <w:rFonts w:ascii="Times New Roman" w:eastAsia="SimSun" w:hAnsi="Times New Roman"/>
                <w:lang w:eastAsia="ar-SA"/>
              </w:rPr>
              <w:t xml:space="preserve"> </w:t>
            </w:r>
            <w:r w:rsidRPr="00B40724">
              <w:rPr>
                <w:rFonts w:ascii="Times New Roman" w:eastAsia="SimSun" w:hAnsi="Times New Roman"/>
                <w:lang w:eastAsia="ar-SA"/>
              </w:rPr>
              <w:t>конкуренция</w:t>
            </w:r>
          </w:p>
        </w:tc>
        <w:tc>
          <w:tcPr>
            <w:tcW w:w="353" w:type="pct"/>
            <w:tcBorders>
              <w:top w:val="single" w:sz="4" w:space="0" w:color="auto"/>
              <w:left w:val="single" w:sz="4" w:space="0" w:color="auto"/>
              <w:bottom w:val="single" w:sz="4" w:space="0" w:color="auto"/>
              <w:right w:val="single" w:sz="4" w:space="0" w:color="auto"/>
            </w:tcBorders>
          </w:tcPr>
          <w:p w14:paraId="68847A5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2D8EB8DA" w14:textId="77777777" w:rsidTr="00BE403F">
        <w:tc>
          <w:tcPr>
            <w:tcW w:w="4647" w:type="pct"/>
            <w:tcBorders>
              <w:top w:val="single" w:sz="4" w:space="0" w:color="auto"/>
              <w:left w:val="single" w:sz="4" w:space="0" w:color="auto"/>
              <w:bottom w:val="single" w:sz="4" w:space="0" w:color="auto"/>
              <w:right w:val="single" w:sz="4" w:space="0" w:color="auto"/>
            </w:tcBorders>
          </w:tcPr>
          <w:p w14:paraId="086DA7D1"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Скорее</w:t>
            </w:r>
            <w:r>
              <w:rPr>
                <w:rFonts w:ascii="Times New Roman" w:eastAsia="SimSun" w:hAnsi="Times New Roman"/>
                <w:lang w:eastAsia="ar-SA"/>
              </w:rPr>
              <w:t xml:space="preserve"> </w:t>
            </w:r>
            <w:r w:rsidRPr="00B40724">
              <w:rPr>
                <w:rFonts w:ascii="Times New Roman" w:eastAsia="SimSun" w:hAnsi="Times New Roman"/>
                <w:lang w:eastAsia="ar-SA"/>
              </w:rPr>
              <w:t>высокая</w:t>
            </w:r>
            <w:r>
              <w:rPr>
                <w:rFonts w:ascii="Times New Roman" w:eastAsia="SimSun" w:hAnsi="Times New Roman"/>
                <w:lang w:eastAsia="ar-SA"/>
              </w:rPr>
              <w:t xml:space="preserve"> </w:t>
            </w:r>
            <w:r w:rsidRPr="00B40724">
              <w:rPr>
                <w:rFonts w:ascii="Times New Roman" w:eastAsia="SimSun" w:hAnsi="Times New Roman"/>
                <w:lang w:eastAsia="ar-SA"/>
              </w:rPr>
              <w:t>конкуренция</w:t>
            </w:r>
          </w:p>
        </w:tc>
        <w:tc>
          <w:tcPr>
            <w:tcW w:w="353" w:type="pct"/>
            <w:tcBorders>
              <w:top w:val="single" w:sz="4" w:space="0" w:color="auto"/>
              <w:left w:val="single" w:sz="4" w:space="0" w:color="auto"/>
              <w:bottom w:val="single" w:sz="4" w:space="0" w:color="auto"/>
              <w:right w:val="single" w:sz="4" w:space="0" w:color="auto"/>
            </w:tcBorders>
          </w:tcPr>
          <w:p w14:paraId="71CBABE7"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32D31D6E" w14:textId="77777777" w:rsidTr="00BE403F">
        <w:tc>
          <w:tcPr>
            <w:tcW w:w="4647" w:type="pct"/>
            <w:tcBorders>
              <w:top w:val="single" w:sz="4" w:space="0" w:color="auto"/>
              <w:left w:val="single" w:sz="4" w:space="0" w:color="auto"/>
              <w:bottom w:val="single" w:sz="4" w:space="0" w:color="auto"/>
              <w:right w:val="single" w:sz="4" w:space="0" w:color="auto"/>
            </w:tcBorders>
            <w:hideMark/>
          </w:tcPr>
          <w:p w14:paraId="5756477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Скорее</w:t>
            </w:r>
            <w:r>
              <w:rPr>
                <w:rFonts w:ascii="Times New Roman" w:eastAsia="SimSun" w:hAnsi="Times New Roman"/>
                <w:lang w:eastAsia="ar-SA"/>
              </w:rPr>
              <w:t xml:space="preserve"> </w:t>
            </w:r>
            <w:r w:rsidRPr="00B40724">
              <w:rPr>
                <w:rFonts w:ascii="Times New Roman" w:eastAsia="SimSun" w:hAnsi="Times New Roman"/>
                <w:lang w:eastAsia="ar-SA"/>
              </w:rPr>
              <w:t>низкая</w:t>
            </w:r>
            <w:r>
              <w:rPr>
                <w:rFonts w:ascii="Times New Roman" w:eastAsia="SimSun" w:hAnsi="Times New Roman"/>
                <w:lang w:eastAsia="ar-SA"/>
              </w:rPr>
              <w:t xml:space="preserve"> </w:t>
            </w:r>
            <w:r w:rsidRPr="00B40724">
              <w:rPr>
                <w:rFonts w:ascii="Times New Roman" w:eastAsia="SimSun" w:hAnsi="Times New Roman"/>
                <w:lang w:eastAsia="ar-SA"/>
              </w:rPr>
              <w:t>конкуренция</w:t>
            </w:r>
          </w:p>
        </w:tc>
        <w:tc>
          <w:tcPr>
            <w:tcW w:w="353" w:type="pct"/>
            <w:tcBorders>
              <w:top w:val="single" w:sz="4" w:space="0" w:color="auto"/>
              <w:left w:val="single" w:sz="4" w:space="0" w:color="auto"/>
              <w:bottom w:val="single" w:sz="4" w:space="0" w:color="auto"/>
              <w:right w:val="single" w:sz="4" w:space="0" w:color="auto"/>
            </w:tcBorders>
            <w:hideMark/>
          </w:tcPr>
          <w:p w14:paraId="2400193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36B56D48" w14:textId="77777777" w:rsidTr="00BE403F">
        <w:tc>
          <w:tcPr>
            <w:tcW w:w="4647" w:type="pct"/>
            <w:tcBorders>
              <w:top w:val="single" w:sz="4" w:space="0" w:color="auto"/>
              <w:left w:val="single" w:sz="4" w:space="0" w:color="auto"/>
              <w:bottom w:val="single" w:sz="4" w:space="0" w:color="auto"/>
              <w:right w:val="single" w:sz="4" w:space="0" w:color="auto"/>
            </w:tcBorders>
          </w:tcPr>
          <w:p w14:paraId="681CDA61"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Очень низкая конкуренция или конкуренция отсутствует</w:t>
            </w:r>
          </w:p>
        </w:tc>
        <w:tc>
          <w:tcPr>
            <w:tcW w:w="353" w:type="pct"/>
            <w:tcBorders>
              <w:top w:val="single" w:sz="4" w:space="0" w:color="auto"/>
              <w:left w:val="single" w:sz="4" w:space="0" w:color="auto"/>
              <w:bottom w:val="single" w:sz="4" w:space="0" w:color="auto"/>
              <w:right w:val="single" w:sz="4" w:space="0" w:color="auto"/>
            </w:tcBorders>
          </w:tcPr>
          <w:p w14:paraId="35F297C7"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4079594F" w14:textId="77777777" w:rsidTr="00BE403F">
        <w:tc>
          <w:tcPr>
            <w:tcW w:w="4647" w:type="pct"/>
            <w:tcBorders>
              <w:top w:val="single" w:sz="4" w:space="0" w:color="auto"/>
              <w:left w:val="single" w:sz="4" w:space="0" w:color="auto"/>
              <w:bottom w:val="single" w:sz="4" w:space="0" w:color="auto"/>
              <w:right w:val="single" w:sz="4" w:space="0" w:color="auto"/>
            </w:tcBorders>
          </w:tcPr>
          <w:p w14:paraId="692E41A3"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c>
          <w:tcPr>
            <w:tcW w:w="353" w:type="pct"/>
            <w:tcBorders>
              <w:top w:val="single" w:sz="4" w:space="0" w:color="auto"/>
              <w:left w:val="single" w:sz="4" w:space="0" w:color="auto"/>
              <w:bottom w:val="single" w:sz="4" w:space="0" w:color="auto"/>
              <w:right w:val="single" w:sz="4" w:space="0" w:color="auto"/>
            </w:tcBorders>
          </w:tcPr>
          <w:p w14:paraId="2E990C4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5</w:t>
            </w:r>
          </w:p>
        </w:tc>
      </w:tr>
    </w:tbl>
    <w:p w14:paraId="0A641128" w14:textId="77777777" w:rsidR="005D4787" w:rsidRPr="00B40724" w:rsidRDefault="005D4787" w:rsidP="005D4787">
      <w:pPr>
        <w:spacing w:after="0" w:line="240" w:lineRule="auto"/>
        <w:jc w:val="both"/>
        <w:rPr>
          <w:rFonts w:ascii="Times New Roman" w:eastAsia="SimSun" w:hAnsi="Times New Roman"/>
          <w:sz w:val="28"/>
          <w:szCs w:val="28"/>
          <w:lang w:eastAsia="ar-SA"/>
        </w:rPr>
      </w:pPr>
    </w:p>
    <w:p w14:paraId="3BF2DCC2" w14:textId="77777777" w:rsidR="005D4787" w:rsidRPr="005D4787" w:rsidRDefault="005D4787" w:rsidP="005D4787">
      <w:pPr>
        <w:pStyle w:val="af5"/>
        <w:numPr>
          <w:ilvl w:val="0"/>
          <w:numId w:val="54"/>
        </w:numPr>
        <w:suppressAutoHyphens/>
        <w:autoSpaceDE w:val="0"/>
        <w:autoSpaceDN w:val="0"/>
        <w:ind w:left="0" w:firstLine="0"/>
        <w:jc w:val="both"/>
        <w:rPr>
          <w:rFonts w:ascii="Times New Roman" w:hAnsi="Times New Roman"/>
          <w:b/>
          <w:caps/>
          <w:sz w:val="28"/>
          <w:szCs w:val="28"/>
          <w:lang w:val="ru-RU" w:eastAsia="ru-RU"/>
        </w:rPr>
      </w:pPr>
      <w:r w:rsidRPr="005D4787">
        <w:rPr>
          <w:rFonts w:ascii="Times New Roman" w:hAnsi="Times New Roman"/>
          <w:b/>
          <w:caps/>
          <w:sz w:val="28"/>
          <w:szCs w:val="28"/>
          <w:lang w:val="ru-RU" w:eastAsia="ru-RU"/>
        </w:rPr>
        <w:t>Как, по вашему мнению, изменилась интенсивность конкуренции в 2019 году по сравнению с 2018 годом?</w:t>
      </w:r>
    </w:p>
    <w:p w14:paraId="6F0BE547" w14:textId="77777777" w:rsidR="005D4787" w:rsidRPr="00E81555" w:rsidRDefault="005D4787" w:rsidP="005D4787">
      <w:pPr>
        <w:autoSpaceDE w:val="0"/>
        <w:autoSpaceDN w:val="0"/>
        <w:spacing w:after="0" w:line="240" w:lineRule="auto"/>
        <w:contextualSpacing/>
        <w:jc w:val="both"/>
        <w:rPr>
          <w:rFonts w:ascii="Times New Roman" w:hAnsi="Times New Roman"/>
          <w:b/>
          <w:caps/>
          <w:sz w:val="28"/>
          <w:szCs w:val="28"/>
          <w:lang w:eastAsia="ru-RU"/>
        </w:rPr>
      </w:pPr>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укажите ОДИН вариант ответа</w:t>
      </w:r>
      <w:r w:rsidRPr="00E81555">
        <w:rPr>
          <w:rFonts w:ascii="Times New Roman" w:hAnsi="Times New Roman"/>
          <w:b/>
          <w:sz w:val="28"/>
          <w:szCs w:val="28"/>
          <w:lang w:eastAsia="ru-RU"/>
        </w:rPr>
        <w:t>)</w:t>
      </w:r>
    </w:p>
    <w:p w14:paraId="3667B6BA" w14:textId="77777777" w:rsidR="005D4787" w:rsidRPr="00B40724" w:rsidRDefault="005D4787" w:rsidP="005D4787">
      <w:pPr>
        <w:widowControl w:val="0"/>
        <w:numPr>
          <w:ilvl w:val="0"/>
          <w:numId w:val="51"/>
        </w:numPr>
        <w:suppressAutoHyphens/>
        <w:autoSpaceDE w:val="0"/>
        <w:autoSpaceDN w:val="0"/>
        <w:adjustRightInd w:val="0"/>
        <w:spacing w:after="0" w:line="240" w:lineRule="auto"/>
        <w:ind w:left="0" w:firstLine="0"/>
        <w:contextualSpacing/>
        <w:jc w:val="both"/>
        <w:rPr>
          <w:rFonts w:ascii="Times New Roman" w:eastAsia="SimSun" w:hAnsi="Times New Roman"/>
          <w:lang w:eastAsia="ar-SA"/>
        </w:rPr>
      </w:pPr>
      <w:r w:rsidRPr="00B40724">
        <w:rPr>
          <w:rFonts w:ascii="Times New Roman" w:eastAsia="SimSun" w:hAnsi="Times New Roman"/>
          <w:lang w:eastAsia="ar-SA"/>
        </w:rPr>
        <w:t>Конкуренция</w:t>
      </w:r>
      <w:r>
        <w:rPr>
          <w:rFonts w:ascii="Times New Roman" w:eastAsia="SimSun" w:hAnsi="Times New Roman"/>
          <w:lang w:eastAsia="ar-SA"/>
        </w:rPr>
        <w:t xml:space="preserve"> </w:t>
      </w:r>
      <w:r w:rsidRPr="00B40724">
        <w:rPr>
          <w:rFonts w:ascii="Times New Roman" w:eastAsia="SimSun" w:hAnsi="Times New Roman"/>
          <w:lang w:eastAsia="ar-SA"/>
        </w:rPr>
        <w:t>усилилась</w:t>
      </w:r>
    </w:p>
    <w:p w14:paraId="43D9C0A2" w14:textId="77777777" w:rsidR="005D4787" w:rsidRPr="00B40724" w:rsidRDefault="005D4787" w:rsidP="005D4787">
      <w:pPr>
        <w:widowControl w:val="0"/>
        <w:numPr>
          <w:ilvl w:val="0"/>
          <w:numId w:val="51"/>
        </w:numPr>
        <w:suppressAutoHyphens/>
        <w:autoSpaceDE w:val="0"/>
        <w:autoSpaceDN w:val="0"/>
        <w:adjustRightInd w:val="0"/>
        <w:spacing w:after="0" w:line="240" w:lineRule="auto"/>
        <w:ind w:left="0" w:firstLine="0"/>
        <w:contextualSpacing/>
        <w:jc w:val="both"/>
        <w:rPr>
          <w:rFonts w:ascii="Times New Roman" w:eastAsia="SimSun" w:hAnsi="Times New Roman"/>
          <w:lang w:eastAsia="ar-SA"/>
        </w:rPr>
      </w:pPr>
      <w:r w:rsidRPr="00B40724">
        <w:rPr>
          <w:rFonts w:ascii="Times New Roman" w:eastAsia="SimSun" w:hAnsi="Times New Roman"/>
          <w:lang w:eastAsia="ar-SA"/>
        </w:rPr>
        <w:t>Конкуренция</w:t>
      </w:r>
      <w:r>
        <w:rPr>
          <w:rFonts w:ascii="Times New Roman" w:eastAsia="SimSun" w:hAnsi="Times New Roman"/>
          <w:lang w:eastAsia="ar-SA"/>
        </w:rPr>
        <w:t xml:space="preserve"> </w:t>
      </w:r>
      <w:r w:rsidRPr="00B40724">
        <w:rPr>
          <w:rFonts w:ascii="Times New Roman" w:eastAsia="SimSun" w:hAnsi="Times New Roman"/>
          <w:lang w:eastAsia="ar-SA"/>
        </w:rPr>
        <w:t>не</w:t>
      </w:r>
      <w:r>
        <w:rPr>
          <w:rFonts w:ascii="Times New Roman" w:eastAsia="SimSun" w:hAnsi="Times New Roman"/>
          <w:lang w:eastAsia="ar-SA"/>
        </w:rPr>
        <w:t xml:space="preserve"> </w:t>
      </w:r>
      <w:r w:rsidRPr="00B40724">
        <w:rPr>
          <w:rFonts w:ascii="Times New Roman" w:eastAsia="SimSun" w:hAnsi="Times New Roman"/>
          <w:lang w:eastAsia="ar-SA"/>
        </w:rPr>
        <w:t>изменилась</w:t>
      </w:r>
    </w:p>
    <w:p w14:paraId="13BFD022" w14:textId="77777777" w:rsidR="005D4787" w:rsidRPr="00B40724" w:rsidRDefault="005D4787" w:rsidP="005D4787">
      <w:pPr>
        <w:widowControl w:val="0"/>
        <w:numPr>
          <w:ilvl w:val="0"/>
          <w:numId w:val="51"/>
        </w:numPr>
        <w:suppressAutoHyphens/>
        <w:autoSpaceDE w:val="0"/>
        <w:autoSpaceDN w:val="0"/>
        <w:adjustRightInd w:val="0"/>
        <w:spacing w:after="0" w:line="240" w:lineRule="auto"/>
        <w:ind w:left="0" w:firstLine="0"/>
        <w:contextualSpacing/>
        <w:jc w:val="both"/>
        <w:rPr>
          <w:rFonts w:ascii="Times New Roman" w:eastAsia="SimSun" w:hAnsi="Times New Roman"/>
          <w:lang w:eastAsia="ar-SA"/>
        </w:rPr>
      </w:pPr>
      <w:r w:rsidRPr="00B40724">
        <w:rPr>
          <w:rFonts w:ascii="Times New Roman" w:eastAsia="SimSun" w:hAnsi="Times New Roman"/>
          <w:lang w:eastAsia="ar-SA"/>
        </w:rPr>
        <w:t>Конкуренция</w:t>
      </w:r>
      <w:r>
        <w:rPr>
          <w:rFonts w:ascii="Times New Roman" w:eastAsia="SimSun" w:hAnsi="Times New Roman"/>
          <w:lang w:eastAsia="ar-SA"/>
        </w:rPr>
        <w:t xml:space="preserve"> </w:t>
      </w:r>
      <w:r w:rsidRPr="00B40724">
        <w:rPr>
          <w:rFonts w:ascii="Times New Roman" w:eastAsia="SimSun" w:hAnsi="Times New Roman"/>
          <w:lang w:eastAsia="ar-SA"/>
        </w:rPr>
        <w:t>ослабла</w:t>
      </w:r>
    </w:p>
    <w:p w14:paraId="40A0748E" w14:textId="77777777" w:rsidR="005D4787" w:rsidRPr="00B40724" w:rsidRDefault="005D4787" w:rsidP="005D4787">
      <w:pPr>
        <w:widowControl w:val="0"/>
        <w:numPr>
          <w:ilvl w:val="0"/>
          <w:numId w:val="51"/>
        </w:numPr>
        <w:suppressAutoHyphens/>
        <w:autoSpaceDE w:val="0"/>
        <w:autoSpaceDN w:val="0"/>
        <w:adjustRightInd w:val="0"/>
        <w:spacing w:after="0" w:line="240" w:lineRule="auto"/>
        <w:ind w:left="0" w:firstLine="0"/>
        <w:contextualSpacing/>
        <w:jc w:val="both"/>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p w14:paraId="66A43B02" w14:textId="77777777" w:rsidR="005D4787" w:rsidRPr="00B40724" w:rsidRDefault="005D4787" w:rsidP="005D4787">
      <w:pPr>
        <w:spacing w:after="0" w:line="240" w:lineRule="auto"/>
        <w:jc w:val="both"/>
        <w:rPr>
          <w:rFonts w:ascii="Times New Roman" w:eastAsia="SimSun" w:hAnsi="Times New Roman"/>
          <w:sz w:val="28"/>
          <w:szCs w:val="28"/>
          <w:lang w:eastAsia="ar-SA"/>
        </w:rPr>
      </w:pPr>
    </w:p>
    <w:p w14:paraId="4578AA3F" w14:textId="77777777" w:rsidR="005D4787" w:rsidRPr="005D4787" w:rsidRDefault="005D4787" w:rsidP="005D4787">
      <w:pPr>
        <w:pStyle w:val="af5"/>
        <w:numPr>
          <w:ilvl w:val="0"/>
          <w:numId w:val="54"/>
        </w:numPr>
        <w:suppressAutoHyphens/>
        <w:autoSpaceDE w:val="0"/>
        <w:autoSpaceDN w:val="0"/>
        <w:ind w:left="0" w:firstLine="0"/>
        <w:jc w:val="both"/>
        <w:rPr>
          <w:rFonts w:ascii="Times New Roman" w:hAnsi="Times New Roman"/>
          <w:b/>
          <w:caps/>
          <w:sz w:val="28"/>
          <w:szCs w:val="28"/>
          <w:lang w:val="ru-RU" w:eastAsia="ru-RU"/>
        </w:rPr>
      </w:pPr>
      <w:r w:rsidRPr="005D4787">
        <w:rPr>
          <w:rFonts w:ascii="Times New Roman" w:eastAsia="SimSun" w:hAnsi="Times New Roman"/>
          <w:b/>
          <w:bCs/>
          <w:caps/>
          <w:sz w:val="28"/>
          <w:szCs w:val="28"/>
          <w:lang w:val="ru-RU" w:eastAsia="ar-SA"/>
        </w:rPr>
        <w:t>Скажите, пожалуйста, как изменилось состояние конкурентной среды в вашей сфере деятельности за последний год</w:t>
      </w:r>
      <w:proofErr w:type="gramStart"/>
      <w:r w:rsidRPr="005D4787">
        <w:rPr>
          <w:rFonts w:ascii="Times New Roman" w:eastAsia="SimSun" w:hAnsi="Times New Roman"/>
          <w:b/>
          <w:bCs/>
          <w:caps/>
          <w:sz w:val="28"/>
          <w:szCs w:val="28"/>
          <w:lang w:val="ru-RU" w:eastAsia="ar-SA"/>
        </w:rPr>
        <w:t>?</w:t>
      </w:r>
      <w:r w:rsidRPr="005D4787">
        <w:rPr>
          <w:rFonts w:ascii="Times New Roman" w:hAnsi="Times New Roman"/>
          <w:b/>
          <w:sz w:val="28"/>
          <w:szCs w:val="28"/>
          <w:lang w:val="ru-RU" w:eastAsia="ru-RU"/>
        </w:rPr>
        <w:t>(</w:t>
      </w:r>
      <w:proofErr w:type="gramEnd"/>
      <w:r w:rsidRPr="005D4787">
        <w:rPr>
          <w:rFonts w:ascii="Times New Roman" w:hAnsi="Times New Roman"/>
          <w:b/>
          <w:i/>
          <w:sz w:val="28"/>
          <w:szCs w:val="28"/>
          <w:lang w:val="ru-RU" w:eastAsia="ru-RU"/>
        </w:rPr>
        <w:t>пожалуйста, укажите ОДИН вариант ответа</w:t>
      </w:r>
      <w:r w:rsidRPr="005D4787">
        <w:rPr>
          <w:rFonts w:ascii="Times New Roman" w:hAnsi="Times New Roman"/>
          <w:b/>
          <w:sz w:val="28"/>
          <w:szCs w:val="28"/>
          <w:lang w:val="ru-RU" w:eastAsia="ru-RU"/>
        </w:rPr>
        <w:t>)</w:t>
      </w:r>
    </w:p>
    <w:p w14:paraId="412809A7" w14:textId="77777777" w:rsidR="005D4787" w:rsidRPr="00B40724" w:rsidRDefault="005D4787" w:rsidP="005D4787">
      <w:pPr>
        <w:pStyle w:val="af5"/>
        <w:numPr>
          <w:ilvl w:val="0"/>
          <w:numId w:val="52"/>
        </w:numPr>
        <w:suppressAutoHyphens/>
        <w:ind w:left="0" w:firstLine="0"/>
        <w:jc w:val="both"/>
        <w:rPr>
          <w:rFonts w:ascii="Times New Roman" w:eastAsia="SimSun" w:hAnsi="Times New Roman"/>
          <w:lang w:eastAsia="ar-SA"/>
        </w:rPr>
      </w:pPr>
      <w:proofErr w:type="spellStart"/>
      <w:r w:rsidRPr="00B40724">
        <w:rPr>
          <w:rFonts w:ascii="Times New Roman" w:eastAsia="SimSun" w:hAnsi="Times New Roman"/>
          <w:lang w:eastAsia="ar-SA"/>
        </w:rPr>
        <w:t>Улучшилось</w:t>
      </w:r>
      <w:proofErr w:type="spellEnd"/>
    </w:p>
    <w:p w14:paraId="3807328C" w14:textId="77777777" w:rsidR="005D4787" w:rsidRPr="00B40724" w:rsidRDefault="005D4787" w:rsidP="005D4787">
      <w:pPr>
        <w:pStyle w:val="af5"/>
        <w:numPr>
          <w:ilvl w:val="0"/>
          <w:numId w:val="52"/>
        </w:numPr>
        <w:suppressAutoHyphens/>
        <w:ind w:left="0" w:firstLine="0"/>
        <w:jc w:val="both"/>
        <w:rPr>
          <w:rFonts w:ascii="Times New Roman" w:eastAsia="SimSun" w:hAnsi="Times New Roman"/>
          <w:lang w:eastAsia="ar-SA"/>
        </w:rPr>
      </w:pPr>
      <w:proofErr w:type="spellStart"/>
      <w:r w:rsidRPr="00B40724">
        <w:rPr>
          <w:rFonts w:ascii="Times New Roman" w:eastAsia="SimSun" w:hAnsi="Times New Roman"/>
          <w:lang w:eastAsia="ar-SA"/>
        </w:rPr>
        <w:t>Ухудшилось</w:t>
      </w:r>
      <w:proofErr w:type="spellEnd"/>
    </w:p>
    <w:p w14:paraId="072AE766" w14:textId="77777777" w:rsidR="005D4787" w:rsidRPr="00B40724" w:rsidRDefault="005D4787" w:rsidP="005D4787">
      <w:pPr>
        <w:pStyle w:val="af5"/>
        <w:numPr>
          <w:ilvl w:val="0"/>
          <w:numId w:val="52"/>
        </w:numPr>
        <w:suppressAutoHyphens/>
        <w:ind w:left="0" w:firstLine="0"/>
        <w:jc w:val="both"/>
        <w:rPr>
          <w:rFonts w:ascii="Times New Roman" w:eastAsia="SimSun" w:hAnsi="Times New Roman"/>
          <w:lang w:eastAsia="ar-SA"/>
        </w:rPr>
      </w:pPr>
      <w:proofErr w:type="spellStart"/>
      <w:r w:rsidRPr="00B40724">
        <w:rPr>
          <w:rFonts w:ascii="Times New Roman" w:eastAsia="SimSun" w:hAnsi="Times New Roman"/>
          <w:lang w:eastAsia="ar-SA"/>
        </w:rPr>
        <w:t>Не</w:t>
      </w:r>
      <w:proofErr w:type="spellEnd"/>
      <w:r>
        <w:rPr>
          <w:rFonts w:ascii="Times New Roman" w:eastAsia="SimSun" w:hAnsi="Times New Roman"/>
          <w:lang w:eastAsia="ar-SA"/>
        </w:rPr>
        <w:t xml:space="preserve"> </w:t>
      </w:r>
      <w:proofErr w:type="spellStart"/>
      <w:r w:rsidRPr="00B40724">
        <w:rPr>
          <w:rFonts w:ascii="Times New Roman" w:eastAsia="SimSun" w:hAnsi="Times New Roman"/>
          <w:lang w:eastAsia="ar-SA"/>
        </w:rPr>
        <w:t>изменилось</w:t>
      </w:r>
      <w:proofErr w:type="spellEnd"/>
    </w:p>
    <w:p w14:paraId="13FBF2EC" w14:textId="77777777" w:rsidR="005D4787" w:rsidRPr="00B40724" w:rsidRDefault="005D4787" w:rsidP="005D4787">
      <w:pPr>
        <w:pStyle w:val="af5"/>
        <w:numPr>
          <w:ilvl w:val="0"/>
          <w:numId w:val="52"/>
        </w:numPr>
        <w:suppressAutoHyphens/>
        <w:ind w:left="0" w:firstLine="0"/>
        <w:jc w:val="both"/>
        <w:rPr>
          <w:rFonts w:ascii="Times New Roman" w:eastAsia="SimSun" w:hAnsi="Times New Roman"/>
          <w:lang w:eastAsia="ar-SA"/>
        </w:rPr>
      </w:pPr>
      <w:proofErr w:type="spellStart"/>
      <w:r w:rsidRPr="00B40724">
        <w:rPr>
          <w:rFonts w:ascii="Times New Roman" w:eastAsia="SimSun" w:hAnsi="Times New Roman"/>
          <w:lang w:eastAsia="ar-SA"/>
        </w:rPr>
        <w:t>Затрудняюсь</w:t>
      </w:r>
      <w:proofErr w:type="spellEnd"/>
      <w:r>
        <w:rPr>
          <w:rFonts w:ascii="Times New Roman" w:eastAsia="SimSun" w:hAnsi="Times New Roman"/>
          <w:lang w:eastAsia="ar-SA"/>
        </w:rPr>
        <w:t xml:space="preserve"> </w:t>
      </w:r>
      <w:proofErr w:type="spellStart"/>
      <w:r w:rsidRPr="00B40724">
        <w:rPr>
          <w:rFonts w:ascii="Times New Roman" w:eastAsia="SimSun" w:hAnsi="Times New Roman"/>
          <w:lang w:eastAsia="ar-SA"/>
        </w:rPr>
        <w:t>ответить</w:t>
      </w:r>
      <w:proofErr w:type="spellEnd"/>
    </w:p>
    <w:p w14:paraId="43A30A6C" w14:textId="77777777" w:rsidR="005D4787" w:rsidRPr="00B40724" w:rsidRDefault="005D4787" w:rsidP="005D4787">
      <w:pPr>
        <w:spacing w:after="0" w:line="240" w:lineRule="auto"/>
        <w:jc w:val="both"/>
        <w:rPr>
          <w:rFonts w:ascii="Times New Roman" w:eastAsia="SimSun" w:hAnsi="Times New Roman"/>
          <w:sz w:val="28"/>
          <w:szCs w:val="28"/>
          <w:lang w:eastAsia="ar-SA"/>
        </w:rPr>
      </w:pPr>
    </w:p>
    <w:p w14:paraId="60D39E09" w14:textId="77777777" w:rsidR="005D4787" w:rsidRPr="005D4787" w:rsidRDefault="005D4787" w:rsidP="005D4787">
      <w:pPr>
        <w:pStyle w:val="af5"/>
        <w:numPr>
          <w:ilvl w:val="0"/>
          <w:numId w:val="54"/>
        </w:numPr>
        <w:suppressAutoHyphens/>
        <w:autoSpaceDE w:val="0"/>
        <w:autoSpaceDN w:val="0"/>
        <w:ind w:left="0" w:firstLine="0"/>
        <w:jc w:val="both"/>
        <w:rPr>
          <w:rFonts w:ascii="Times New Roman" w:hAnsi="Times New Roman"/>
          <w:b/>
          <w:caps/>
          <w:sz w:val="28"/>
          <w:szCs w:val="28"/>
          <w:lang w:val="ru-RU" w:eastAsia="ru-RU"/>
        </w:rPr>
      </w:pPr>
      <w:r w:rsidRPr="005D4787">
        <w:rPr>
          <w:rFonts w:ascii="Times New Roman" w:eastAsia="SimSun" w:hAnsi="Times New Roman"/>
          <w:b/>
          <w:bCs/>
          <w:caps/>
          <w:sz w:val="28"/>
          <w:szCs w:val="28"/>
          <w:lang w:val="ru-RU" w:eastAsia="ar-SA"/>
        </w:rPr>
        <w:t>Скажите, пожалуйста, как изменилось состояние конкурентной среды в сфере розничной торговли за последний год</w:t>
      </w:r>
      <w:proofErr w:type="gramStart"/>
      <w:r w:rsidRPr="005D4787">
        <w:rPr>
          <w:rFonts w:ascii="Times New Roman" w:eastAsia="SimSun" w:hAnsi="Times New Roman"/>
          <w:b/>
          <w:bCs/>
          <w:caps/>
          <w:sz w:val="28"/>
          <w:szCs w:val="28"/>
          <w:lang w:val="ru-RU" w:eastAsia="ar-SA"/>
        </w:rPr>
        <w:t>?</w:t>
      </w:r>
      <w:r w:rsidRPr="005D4787">
        <w:rPr>
          <w:rFonts w:ascii="Times New Roman" w:hAnsi="Times New Roman"/>
          <w:b/>
          <w:sz w:val="28"/>
          <w:szCs w:val="28"/>
          <w:lang w:val="ru-RU" w:eastAsia="ru-RU"/>
        </w:rPr>
        <w:t>(</w:t>
      </w:r>
      <w:proofErr w:type="gramEnd"/>
      <w:r w:rsidRPr="005D4787">
        <w:rPr>
          <w:rFonts w:ascii="Times New Roman" w:hAnsi="Times New Roman"/>
          <w:b/>
          <w:i/>
          <w:sz w:val="28"/>
          <w:szCs w:val="28"/>
          <w:lang w:val="ru-RU" w:eastAsia="ru-RU"/>
        </w:rPr>
        <w:t>пожалуйста, укажите ОДИН вариант ответа</w:t>
      </w:r>
      <w:r w:rsidRPr="005D4787">
        <w:rPr>
          <w:rFonts w:ascii="Times New Roman" w:hAnsi="Times New Roman"/>
          <w:b/>
          <w:sz w:val="28"/>
          <w:szCs w:val="28"/>
          <w:lang w:val="ru-RU" w:eastAsia="ru-RU"/>
        </w:rPr>
        <w:t>)</w:t>
      </w:r>
    </w:p>
    <w:p w14:paraId="3162A014" w14:textId="77777777" w:rsidR="005D4787" w:rsidRPr="00B40724" w:rsidRDefault="005D4787" w:rsidP="005D4787">
      <w:pPr>
        <w:pStyle w:val="af5"/>
        <w:numPr>
          <w:ilvl w:val="0"/>
          <w:numId w:val="53"/>
        </w:numPr>
        <w:suppressAutoHyphens/>
        <w:ind w:left="0" w:firstLine="0"/>
        <w:jc w:val="both"/>
        <w:rPr>
          <w:rFonts w:ascii="Times New Roman" w:eastAsia="SimSun" w:hAnsi="Times New Roman"/>
          <w:lang w:eastAsia="ar-SA"/>
        </w:rPr>
      </w:pPr>
      <w:proofErr w:type="spellStart"/>
      <w:r w:rsidRPr="00B40724">
        <w:rPr>
          <w:rFonts w:ascii="Times New Roman" w:eastAsia="SimSun" w:hAnsi="Times New Roman"/>
          <w:lang w:eastAsia="ar-SA"/>
        </w:rPr>
        <w:t>Улучшилось</w:t>
      </w:r>
      <w:proofErr w:type="spellEnd"/>
    </w:p>
    <w:p w14:paraId="2FA3ECD1" w14:textId="77777777" w:rsidR="005D4787" w:rsidRPr="00B40724" w:rsidRDefault="005D4787" w:rsidP="005D4787">
      <w:pPr>
        <w:pStyle w:val="af5"/>
        <w:numPr>
          <w:ilvl w:val="0"/>
          <w:numId w:val="53"/>
        </w:numPr>
        <w:suppressAutoHyphens/>
        <w:ind w:left="0" w:firstLine="0"/>
        <w:jc w:val="both"/>
        <w:rPr>
          <w:rFonts w:ascii="Times New Roman" w:eastAsia="SimSun" w:hAnsi="Times New Roman"/>
          <w:lang w:eastAsia="ar-SA"/>
        </w:rPr>
      </w:pPr>
      <w:proofErr w:type="spellStart"/>
      <w:r w:rsidRPr="00B40724">
        <w:rPr>
          <w:rFonts w:ascii="Times New Roman" w:eastAsia="SimSun" w:hAnsi="Times New Roman"/>
          <w:lang w:eastAsia="ar-SA"/>
        </w:rPr>
        <w:t>Ухудшилось</w:t>
      </w:r>
      <w:proofErr w:type="spellEnd"/>
    </w:p>
    <w:p w14:paraId="3EC0E7B1" w14:textId="77777777" w:rsidR="005D4787" w:rsidRPr="00B40724" w:rsidRDefault="005D4787" w:rsidP="005D4787">
      <w:pPr>
        <w:pStyle w:val="af5"/>
        <w:numPr>
          <w:ilvl w:val="0"/>
          <w:numId w:val="53"/>
        </w:numPr>
        <w:suppressAutoHyphens/>
        <w:ind w:left="0" w:firstLine="0"/>
        <w:jc w:val="both"/>
        <w:rPr>
          <w:rFonts w:ascii="Times New Roman" w:eastAsia="SimSun" w:hAnsi="Times New Roman"/>
          <w:lang w:eastAsia="ar-SA"/>
        </w:rPr>
      </w:pPr>
      <w:proofErr w:type="spellStart"/>
      <w:r w:rsidRPr="00B40724">
        <w:rPr>
          <w:rFonts w:ascii="Times New Roman" w:eastAsia="SimSun" w:hAnsi="Times New Roman"/>
          <w:lang w:eastAsia="ar-SA"/>
        </w:rPr>
        <w:t>Не</w:t>
      </w:r>
      <w:proofErr w:type="spellEnd"/>
      <w:r>
        <w:rPr>
          <w:rFonts w:ascii="Times New Roman" w:eastAsia="SimSun" w:hAnsi="Times New Roman"/>
          <w:lang w:eastAsia="ar-SA"/>
        </w:rPr>
        <w:t xml:space="preserve"> </w:t>
      </w:r>
      <w:proofErr w:type="spellStart"/>
      <w:r w:rsidRPr="00B40724">
        <w:rPr>
          <w:rFonts w:ascii="Times New Roman" w:eastAsia="SimSun" w:hAnsi="Times New Roman"/>
          <w:lang w:eastAsia="ar-SA"/>
        </w:rPr>
        <w:t>изменилось</w:t>
      </w:r>
      <w:proofErr w:type="spellEnd"/>
    </w:p>
    <w:p w14:paraId="09853C02" w14:textId="77777777" w:rsidR="005D4787" w:rsidRPr="00B40724" w:rsidRDefault="005D4787" w:rsidP="005D4787">
      <w:pPr>
        <w:pStyle w:val="af5"/>
        <w:numPr>
          <w:ilvl w:val="0"/>
          <w:numId w:val="53"/>
        </w:numPr>
        <w:suppressAutoHyphens/>
        <w:ind w:left="0" w:firstLine="0"/>
        <w:jc w:val="both"/>
        <w:rPr>
          <w:rFonts w:ascii="Times New Roman" w:eastAsia="SimSun" w:hAnsi="Times New Roman"/>
          <w:lang w:eastAsia="ar-SA"/>
        </w:rPr>
      </w:pPr>
      <w:proofErr w:type="spellStart"/>
      <w:r w:rsidRPr="00B40724">
        <w:rPr>
          <w:rFonts w:ascii="Times New Roman" w:eastAsia="SimSun" w:hAnsi="Times New Roman"/>
          <w:lang w:eastAsia="ar-SA"/>
        </w:rPr>
        <w:t>Затрудняюсь</w:t>
      </w:r>
      <w:proofErr w:type="spellEnd"/>
      <w:r>
        <w:rPr>
          <w:rFonts w:ascii="Times New Roman" w:eastAsia="SimSun" w:hAnsi="Times New Roman"/>
          <w:lang w:eastAsia="ar-SA"/>
        </w:rPr>
        <w:t xml:space="preserve"> </w:t>
      </w:r>
      <w:proofErr w:type="spellStart"/>
      <w:r w:rsidRPr="00B40724">
        <w:rPr>
          <w:rFonts w:ascii="Times New Roman" w:eastAsia="SimSun" w:hAnsi="Times New Roman"/>
          <w:lang w:eastAsia="ar-SA"/>
        </w:rPr>
        <w:t>ответить</w:t>
      </w:r>
      <w:proofErr w:type="spellEnd"/>
    </w:p>
    <w:p w14:paraId="575BCFDF" w14:textId="77777777" w:rsidR="005D4787" w:rsidRPr="00B40724" w:rsidRDefault="005D4787" w:rsidP="005D4787">
      <w:pPr>
        <w:pStyle w:val="af5"/>
        <w:ind w:left="0"/>
        <w:jc w:val="both"/>
        <w:rPr>
          <w:rFonts w:ascii="Times New Roman" w:eastAsia="SimSun" w:hAnsi="Times New Roman"/>
          <w:sz w:val="28"/>
          <w:szCs w:val="28"/>
          <w:lang w:eastAsia="ar-SA"/>
        </w:rPr>
      </w:pPr>
    </w:p>
    <w:p w14:paraId="78429239"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СКОЛЬКО КОНКУРЕНТОВ У ВАШЕЙ ОРГАНИЗАЦИИ? (</w:t>
      </w:r>
      <w:r w:rsidRPr="00E81555">
        <w:rPr>
          <w:rFonts w:ascii="Times New Roman" w:hAnsi="Times New Roman"/>
          <w:b/>
          <w:i/>
          <w:sz w:val="28"/>
          <w:szCs w:val="28"/>
          <w:lang w:eastAsia="ru-RU"/>
        </w:rPr>
        <w:t>пожалуйста, укажите ОДИН вариант ответа</w:t>
      </w:r>
      <w:r w:rsidRPr="00E81555">
        <w:rPr>
          <w:rFonts w:ascii="Times New Roman" w:hAnsi="Times New Roman"/>
          <w:b/>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567"/>
      </w:tblGrid>
      <w:tr w:rsidR="005D4787" w:rsidRPr="00B40724" w14:paraId="26BDE9FA" w14:textId="77777777" w:rsidTr="00BE403F">
        <w:trPr>
          <w:trHeight w:val="326"/>
        </w:trPr>
        <w:tc>
          <w:tcPr>
            <w:tcW w:w="9464" w:type="dxa"/>
            <w:tcBorders>
              <w:top w:val="single" w:sz="4" w:space="0" w:color="auto"/>
              <w:left w:val="single" w:sz="4" w:space="0" w:color="auto"/>
              <w:bottom w:val="single" w:sz="4" w:space="0" w:color="auto"/>
              <w:right w:val="single" w:sz="4" w:space="0" w:color="auto"/>
            </w:tcBorders>
            <w:hideMark/>
          </w:tcPr>
          <w:p w14:paraId="2CF08A59"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Большое количество (4 конкурента и более)</w:t>
            </w:r>
          </w:p>
        </w:tc>
        <w:tc>
          <w:tcPr>
            <w:tcW w:w="567" w:type="dxa"/>
            <w:tcBorders>
              <w:top w:val="single" w:sz="4" w:space="0" w:color="auto"/>
              <w:left w:val="single" w:sz="4" w:space="0" w:color="auto"/>
              <w:bottom w:val="single" w:sz="4" w:space="0" w:color="auto"/>
              <w:right w:val="single" w:sz="4" w:space="0" w:color="auto"/>
            </w:tcBorders>
            <w:hideMark/>
          </w:tcPr>
          <w:p w14:paraId="22F832B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31BDC1A5" w14:textId="77777777" w:rsidTr="00BE403F">
        <w:trPr>
          <w:trHeight w:val="326"/>
        </w:trPr>
        <w:tc>
          <w:tcPr>
            <w:tcW w:w="9464" w:type="dxa"/>
            <w:tcBorders>
              <w:top w:val="single" w:sz="4" w:space="0" w:color="auto"/>
              <w:left w:val="single" w:sz="4" w:space="0" w:color="auto"/>
              <w:bottom w:val="single" w:sz="4" w:space="0" w:color="auto"/>
              <w:right w:val="single" w:sz="4" w:space="0" w:color="auto"/>
            </w:tcBorders>
            <w:hideMark/>
          </w:tcPr>
          <w:p w14:paraId="5EC5D357"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1-3 конкурента</w:t>
            </w:r>
          </w:p>
        </w:tc>
        <w:tc>
          <w:tcPr>
            <w:tcW w:w="567" w:type="dxa"/>
            <w:tcBorders>
              <w:top w:val="single" w:sz="4" w:space="0" w:color="auto"/>
              <w:left w:val="single" w:sz="4" w:space="0" w:color="auto"/>
              <w:bottom w:val="single" w:sz="4" w:space="0" w:color="auto"/>
              <w:right w:val="single" w:sz="4" w:space="0" w:color="auto"/>
            </w:tcBorders>
            <w:hideMark/>
          </w:tcPr>
          <w:p w14:paraId="6649A14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55F2CB50" w14:textId="77777777" w:rsidTr="00BE403F">
        <w:trPr>
          <w:trHeight w:val="349"/>
        </w:trPr>
        <w:tc>
          <w:tcPr>
            <w:tcW w:w="9464" w:type="dxa"/>
            <w:tcBorders>
              <w:top w:val="single" w:sz="4" w:space="0" w:color="auto"/>
              <w:left w:val="single" w:sz="4" w:space="0" w:color="auto"/>
              <w:bottom w:val="single" w:sz="4" w:space="0" w:color="auto"/>
              <w:right w:val="single" w:sz="4" w:space="0" w:color="auto"/>
            </w:tcBorders>
            <w:hideMark/>
          </w:tcPr>
          <w:p w14:paraId="57BA9308"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Конкуренты</w:t>
            </w:r>
            <w:r>
              <w:rPr>
                <w:rFonts w:ascii="Times New Roman" w:eastAsia="SimSun" w:hAnsi="Times New Roman"/>
                <w:lang w:eastAsia="ar-SA"/>
              </w:rPr>
              <w:t xml:space="preserve"> </w:t>
            </w:r>
            <w:r w:rsidRPr="00B40724">
              <w:rPr>
                <w:rFonts w:ascii="Times New Roman" w:eastAsia="SimSun" w:hAnsi="Times New Roman"/>
                <w:lang w:eastAsia="ar-SA"/>
              </w:rPr>
              <w:t>отсутствуют</w:t>
            </w:r>
          </w:p>
        </w:tc>
        <w:tc>
          <w:tcPr>
            <w:tcW w:w="567" w:type="dxa"/>
            <w:tcBorders>
              <w:top w:val="single" w:sz="4" w:space="0" w:color="auto"/>
              <w:left w:val="single" w:sz="4" w:space="0" w:color="auto"/>
              <w:bottom w:val="single" w:sz="4" w:space="0" w:color="auto"/>
              <w:right w:val="single" w:sz="4" w:space="0" w:color="auto"/>
            </w:tcBorders>
            <w:hideMark/>
          </w:tcPr>
          <w:p w14:paraId="2BA78DA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bl>
    <w:p w14:paraId="5E6E8F02" w14:textId="77777777" w:rsidR="005D4787" w:rsidRPr="00B40724" w:rsidRDefault="005D4787" w:rsidP="005D4787">
      <w:pPr>
        <w:autoSpaceDE w:val="0"/>
        <w:autoSpaceDN w:val="0"/>
        <w:spacing w:after="0" w:line="240" w:lineRule="auto"/>
        <w:ind w:left="1070"/>
        <w:contextualSpacing/>
        <w:jc w:val="both"/>
        <w:rPr>
          <w:rFonts w:ascii="Times New Roman" w:hAnsi="Times New Roman"/>
          <w:b/>
          <w:sz w:val="28"/>
          <w:szCs w:val="28"/>
          <w:lang w:eastAsia="ru-RU"/>
        </w:rPr>
      </w:pPr>
    </w:p>
    <w:p w14:paraId="52711C7D" w14:textId="77777777" w:rsidR="005D4787" w:rsidRPr="00E81555" w:rsidRDefault="005D4787" w:rsidP="005D4787">
      <w:pPr>
        <w:numPr>
          <w:ilvl w:val="0"/>
          <w:numId w:val="54"/>
        </w:numPr>
        <w:suppressAutoHyphens/>
        <w:autoSpaceDE w:val="0"/>
        <w:autoSpaceDN w:val="0"/>
        <w:spacing w:after="0" w:line="240" w:lineRule="auto"/>
        <w:ind w:left="-142"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КАК ИЗМЕНИЛОСЬ ЧИСЛО КОНКУРЕНТОВ У ВАШЕЙ ОРГАНИЗАЦИИ ЗА ПОСЛЕДНИЕ ТРИ ГОДА? </w:t>
      </w:r>
    </w:p>
    <w:p w14:paraId="585EBC4E" w14:textId="77777777" w:rsidR="005D4787" w:rsidRPr="00E81555" w:rsidRDefault="005D4787" w:rsidP="005D4787">
      <w:pPr>
        <w:spacing w:after="0" w:line="240" w:lineRule="auto"/>
        <w:jc w:val="both"/>
        <w:rPr>
          <w:rFonts w:ascii="Times New Roman" w:hAnsi="Times New Roman"/>
          <w:b/>
          <w:i/>
          <w:sz w:val="28"/>
          <w:szCs w:val="28"/>
          <w:lang w:eastAsia="ru-RU"/>
        </w:rPr>
      </w:pPr>
      <w:r w:rsidRPr="00E81555">
        <w:rPr>
          <w:rFonts w:ascii="Times New Roman" w:eastAsia="SimSun" w:hAnsi="Times New Roman"/>
          <w:b/>
          <w:lang w:eastAsia="ar-SA"/>
        </w:rPr>
        <w:t>(</w:t>
      </w:r>
      <w:r w:rsidRPr="00E81555">
        <w:rPr>
          <w:rFonts w:ascii="Times New Roman" w:hAnsi="Times New Roman"/>
          <w:b/>
          <w:i/>
          <w:sz w:val="28"/>
          <w:szCs w:val="28"/>
          <w:lang w:eastAsia="ru-RU"/>
        </w:rPr>
        <w:t>пожалуйста, укажите ОДИН вариант ответа)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567"/>
      </w:tblGrid>
      <w:tr w:rsidR="005D4787" w:rsidRPr="00B40724" w14:paraId="05145479" w14:textId="77777777" w:rsidTr="00BE403F">
        <w:trPr>
          <w:trHeight w:val="281"/>
        </w:trPr>
        <w:tc>
          <w:tcPr>
            <w:tcW w:w="9464" w:type="dxa"/>
            <w:tcBorders>
              <w:top w:val="single" w:sz="4" w:space="0" w:color="auto"/>
              <w:left w:val="single" w:sz="4" w:space="0" w:color="auto"/>
              <w:bottom w:val="single" w:sz="4" w:space="0" w:color="auto"/>
              <w:right w:val="single" w:sz="4" w:space="0" w:color="auto"/>
            </w:tcBorders>
            <w:hideMark/>
          </w:tcPr>
          <w:p w14:paraId="456ACE75"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Увеличилось</w:t>
            </w:r>
          </w:p>
        </w:tc>
        <w:tc>
          <w:tcPr>
            <w:tcW w:w="567" w:type="dxa"/>
            <w:tcBorders>
              <w:top w:val="single" w:sz="4" w:space="0" w:color="auto"/>
              <w:left w:val="single" w:sz="4" w:space="0" w:color="auto"/>
              <w:bottom w:val="single" w:sz="4" w:space="0" w:color="auto"/>
              <w:right w:val="single" w:sz="4" w:space="0" w:color="auto"/>
            </w:tcBorders>
            <w:hideMark/>
          </w:tcPr>
          <w:p w14:paraId="2D7F3B5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74FE5D4C" w14:textId="77777777" w:rsidTr="00BE403F">
        <w:trPr>
          <w:trHeight w:val="300"/>
        </w:trPr>
        <w:tc>
          <w:tcPr>
            <w:tcW w:w="9464" w:type="dxa"/>
            <w:tcBorders>
              <w:top w:val="single" w:sz="4" w:space="0" w:color="auto"/>
              <w:left w:val="single" w:sz="4" w:space="0" w:color="auto"/>
              <w:bottom w:val="single" w:sz="4" w:space="0" w:color="auto"/>
              <w:right w:val="single" w:sz="4" w:space="0" w:color="auto"/>
            </w:tcBorders>
            <w:hideMark/>
          </w:tcPr>
          <w:p w14:paraId="77F94D97"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Уменьшилось</w:t>
            </w:r>
          </w:p>
        </w:tc>
        <w:tc>
          <w:tcPr>
            <w:tcW w:w="567" w:type="dxa"/>
            <w:tcBorders>
              <w:top w:val="single" w:sz="4" w:space="0" w:color="auto"/>
              <w:left w:val="single" w:sz="4" w:space="0" w:color="auto"/>
              <w:bottom w:val="single" w:sz="4" w:space="0" w:color="auto"/>
              <w:right w:val="single" w:sz="4" w:space="0" w:color="auto"/>
            </w:tcBorders>
            <w:hideMark/>
          </w:tcPr>
          <w:p w14:paraId="32229D6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563BB94A" w14:textId="77777777" w:rsidTr="00BE403F">
        <w:trPr>
          <w:trHeight w:val="281"/>
        </w:trPr>
        <w:tc>
          <w:tcPr>
            <w:tcW w:w="9464" w:type="dxa"/>
            <w:tcBorders>
              <w:top w:val="single" w:sz="4" w:space="0" w:color="auto"/>
              <w:left w:val="single" w:sz="4" w:space="0" w:color="auto"/>
              <w:bottom w:val="single" w:sz="4" w:space="0" w:color="auto"/>
              <w:right w:val="single" w:sz="4" w:space="0" w:color="auto"/>
            </w:tcBorders>
            <w:hideMark/>
          </w:tcPr>
          <w:p w14:paraId="5D4E32BB"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 xml:space="preserve">Не изменилось </w:t>
            </w:r>
            <w:r w:rsidRPr="00B40724">
              <w:rPr>
                <w:rFonts w:ascii="Times New Roman" w:eastAsia="SimSun" w:hAnsi="Times New Roman"/>
                <w:lang w:eastAsia="ar-SA"/>
              </w:rPr>
              <w:sym w:font="Wingdings" w:char="F0E0"/>
            </w:r>
            <w:r w:rsidRPr="00E81555">
              <w:rPr>
                <w:rFonts w:ascii="Times New Roman" w:eastAsia="SimSun" w:hAnsi="Times New Roman"/>
                <w:lang w:eastAsia="ar-SA"/>
              </w:rPr>
              <w:t xml:space="preserve"> ПЕРЕХОД К ВОПРОСУ 25</w:t>
            </w:r>
          </w:p>
        </w:tc>
        <w:tc>
          <w:tcPr>
            <w:tcW w:w="567" w:type="dxa"/>
            <w:tcBorders>
              <w:top w:val="single" w:sz="4" w:space="0" w:color="auto"/>
              <w:left w:val="single" w:sz="4" w:space="0" w:color="auto"/>
              <w:bottom w:val="single" w:sz="4" w:space="0" w:color="auto"/>
              <w:right w:val="single" w:sz="4" w:space="0" w:color="auto"/>
            </w:tcBorders>
            <w:hideMark/>
          </w:tcPr>
          <w:p w14:paraId="1BFD0F2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bl>
    <w:p w14:paraId="4C402F76" w14:textId="77777777" w:rsidR="005D4787" w:rsidRPr="00B40724" w:rsidRDefault="005D4787" w:rsidP="005D4787">
      <w:pPr>
        <w:spacing w:after="0" w:line="240" w:lineRule="auto"/>
        <w:jc w:val="both"/>
        <w:rPr>
          <w:rFonts w:ascii="Times New Roman" w:eastAsia="SimSun" w:hAnsi="Times New Roman"/>
          <w:b/>
          <w:sz w:val="28"/>
          <w:szCs w:val="28"/>
          <w:lang w:eastAsia="ar-SA"/>
        </w:rPr>
      </w:pPr>
    </w:p>
    <w:p w14:paraId="5569AB11" w14:textId="77777777" w:rsidR="005D4787" w:rsidRPr="005D4787" w:rsidRDefault="005D4787" w:rsidP="005D4787">
      <w:pPr>
        <w:pStyle w:val="af5"/>
        <w:numPr>
          <w:ilvl w:val="0"/>
          <w:numId w:val="54"/>
        </w:numPr>
        <w:suppressAutoHyphens/>
        <w:ind w:left="0" w:firstLine="0"/>
        <w:jc w:val="both"/>
        <w:rPr>
          <w:rFonts w:ascii="Times New Roman" w:eastAsia="SimSun" w:hAnsi="Times New Roman"/>
          <w:b/>
          <w:sz w:val="28"/>
          <w:szCs w:val="28"/>
          <w:lang w:val="ru-RU" w:eastAsia="ar-SA"/>
        </w:rPr>
      </w:pPr>
      <w:r w:rsidRPr="005D4787">
        <w:rPr>
          <w:rFonts w:ascii="Times New Roman" w:eastAsia="SimSun" w:hAnsi="Times New Roman"/>
          <w:b/>
          <w:sz w:val="28"/>
          <w:szCs w:val="28"/>
          <w:lang w:val="ru-RU" w:eastAsia="ar-SA"/>
        </w:rPr>
        <w:t>КАК ВЫ СЧИТАЕТЕ, ПОЧЕМУ ИЗМЕНИЛОСЬ КОЛИЧЕСТВО КОНКУРЕНТОВ?</w:t>
      </w:r>
    </w:p>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7"/>
        <w:gridCol w:w="642"/>
      </w:tblGrid>
      <w:tr w:rsidR="005D4787" w:rsidRPr="00B40724" w14:paraId="792DE7B3" w14:textId="77777777" w:rsidTr="00BE403F">
        <w:tc>
          <w:tcPr>
            <w:tcW w:w="4647" w:type="pct"/>
            <w:tcBorders>
              <w:top w:val="single" w:sz="4" w:space="0" w:color="auto"/>
              <w:left w:val="single" w:sz="4" w:space="0" w:color="auto"/>
              <w:bottom w:val="single" w:sz="4" w:space="0" w:color="auto"/>
              <w:right w:val="single" w:sz="4" w:space="0" w:color="auto"/>
            </w:tcBorders>
          </w:tcPr>
          <w:p w14:paraId="51D485EA"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Влияние</w:t>
            </w:r>
            <w:r>
              <w:rPr>
                <w:rFonts w:ascii="Times New Roman" w:eastAsia="SimSun" w:hAnsi="Times New Roman"/>
                <w:lang w:eastAsia="ar-SA"/>
              </w:rPr>
              <w:t xml:space="preserve"> </w:t>
            </w:r>
            <w:r w:rsidRPr="00B40724">
              <w:rPr>
                <w:rFonts w:ascii="Times New Roman" w:eastAsia="SimSun" w:hAnsi="Times New Roman"/>
                <w:lang w:eastAsia="ar-SA"/>
              </w:rPr>
              <w:t>крупных</w:t>
            </w:r>
            <w:r>
              <w:rPr>
                <w:rFonts w:ascii="Times New Roman" w:eastAsia="SimSun" w:hAnsi="Times New Roman"/>
                <w:lang w:eastAsia="ar-SA"/>
              </w:rPr>
              <w:t xml:space="preserve"> федеральных </w:t>
            </w:r>
            <w:r w:rsidRPr="00B40724">
              <w:rPr>
                <w:rFonts w:ascii="Times New Roman" w:eastAsia="SimSun" w:hAnsi="Times New Roman"/>
                <w:lang w:eastAsia="ar-SA"/>
              </w:rPr>
              <w:t>игроков</w:t>
            </w:r>
          </w:p>
        </w:tc>
        <w:tc>
          <w:tcPr>
            <w:tcW w:w="353" w:type="pct"/>
            <w:tcBorders>
              <w:top w:val="single" w:sz="4" w:space="0" w:color="auto"/>
              <w:left w:val="single" w:sz="4" w:space="0" w:color="auto"/>
              <w:bottom w:val="single" w:sz="4" w:space="0" w:color="auto"/>
              <w:right w:val="single" w:sz="4" w:space="0" w:color="auto"/>
            </w:tcBorders>
          </w:tcPr>
          <w:p w14:paraId="61223A92"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024D2CAA" w14:textId="77777777" w:rsidTr="00BE403F">
        <w:tc>
          <w:tcPr>
            <w:tcW w:w="4647" w:type="pct"/>
            <w:tcBorders>
              <w:top w:val="single" w:sz="4" w:space="0" w:color="auto"/>
              <w:left w:val="single" w:sz="4" w:space="0" w:color="auto"/>
              <w:bottom w:val="single" w:sz="4" w:space="0" w:color="auto"/>
              <w:right w:val="single" w:sz="4" w:space="0" w:color="auto"/>
            </w:tcBorders>
          </w:tcPr>
          <w:p w14:paraId="711EB71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Влияние</w:t>
            </w:r>
            <w:r>
              <w:rPr>
                <w:rFonts w:ascii="Times New Roman" w:eastAsia="SimSun" w:hAnsi="Times New Roman"/>
                <w:lang w:eastAsia="ar-SA"/>
              </w:rPr>
              <w:t xml:space="preserve"> </w:t>
            </w:r>
            <w:r w:rsidRPr="00B40724">
              <w:rPr>
                <w:rFonts w:ascii="Times New Roman" w:eastAsia="SimSun" w:hAnsi="Times New Roman"/>
                <w:lang w:eastAsia="ar-SA"/>
              </w:rPr>
              <w:t>органов</w:t>
            </w:r>
            <w:r>
              <w:rPr>
                <w:rFonts w:ascii="Times New Roman" w:eastAsia="SimSun" w:hAnsi="Times New Roman"/>
                <w:lang w:eastAsia="ar-SA"/>
              </w:rPr>
              <w:t xml:space="preserve"> </w:t>
            </w:r>
            <w:r w:rsidRPr="00B40724">
              <w:rPr>
                <w:rFonts w:ascii="Times New Roman" w:eastAsia="SimSun" w:hAnsi="Times New Roman"/>
                <w:lang w:eastAsia="ar-SA"/>
              </w:rPr>
              <w:t>государственной</w:t>
            </w:r>
            <w:r>
              <w:rPr>
                <w:rFonts w:ascii="Times New Roman" w:eastAsia="SimSun" w:hAnsi="Times New Roman"/>
                <w:lang w:eastAsia="ar-SA"/>
              </w:rPr>
              <w:t xml:space="preserve"> </w:t>
            </w:r>
            <w:r w:rsidRPr="00B40724">
              <w:rPr>
                <w:rFonts w:ascii="Times New Roman" w:eastAsia="SimSun" w:hAnsi="Times New Roman"/>
                <w:lang w:eastAsia="ar-SA"/>
              </w:rPr>
              <w:t>власти</w:t>
            </w:r>
          </w:p>
        </w:tc>
        <w:tc>
          <w:tcPr>
            <w:tcW w:w="353" w:type="pct"/>
            <w:tcBorders>
              <w:top w:val="single" w:sz="4" w:space="0" w:color="auto"/>
              <w:left w:val="single" w:sz="4" w:space="0" w:color="auto"/>
              <w:bottom w:val="single" w:sz="4" w:space="0" w:color="auto"/>
              <w:right w:val="single" w:sz="4" w:space="0" w:color="auto"/>
            </w:tcBorders>
          </w:tcPr>
          <w:p w14:paraId="42639B6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16F8F8B9" w14:textId="77777777" w:rsidTr="00BE403F">
        <w:tc>
          <w:tcPr>
            <w:tcW w:w="4647" w:type="pct"/>
            <w:tcBorders>
              <w:top w:val="single" w:sz="4" w:space="0" w:color="auto"/>
              <w:left w:val="single" w:sz="4" w:space="0" w:color="auto"/>
              <w:bottom w:val="single" w:sz="4" w:space="0" w:color="auto"/>
              <w:right w:val="single" w:sz="4" w:space="0" w:color="auto"/>
            </w:tcBorders>
            <w:hideMark/>
          </w:tcPr>
          <w:p w14:paraId="65B7275C"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Изменение налогового законодательства (повышение НДС, другие изменения)</w:t>
            </w:r>
          </w:p>
        </w:tc>
        <w:tc>
          <w:tcPr>
            <w:tcW w:w="353" w:type="pct"/>
            <w:tcBorders>
              <w:top w:val="single" w:sz="4" w:space="0" w:color="auto"/>
              <w:left w:val="single" w:sz="4" w:space="0" w:color="auto"/>
              <w:bottom w:val="single" w:sz="4" w:space="0" w:color="auto"/>
              <w:right w:val="single" w:sz="4" w:space="0" w:color="auto"/>
            </w:tcBorders>
            <w:hideMark/>
          </w:tcPr>
          <w:p w14:paraId="3E6DD7B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2F84D724" w14:textId="77777777" w:rsidTr="00BE403F">
        <w:tc>
          <w:tcPr>
            <w:tcW w:w="4647" w:type="pct"/>
            <w:tcBorders>
              <w:top w:val="single" w:sz="4" w:space="0" w:color="auto"/>
              <w:left w:val="single" w:sz="4" w:space="0" w:color="auto"/>
              <w:bottom w:val="single" w:sz="4" w:space="0" w:color="auto"/>
              <w:right w:val="single" w:sz="4" w:space="0" w:color="auto"/>
            </w:tcBorders>
          </w:tcPr>
          <w:p w14:paraId="686A8CFF"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Снижение</w:t>
            </w:r>
            <w:r>
              <w:rPr>
                <w:rFonts w:ascii="Times New Roman" w:eastAsia="SimSun" w:hAnsi="Times New Roman"/>
                <w:lang w:eastAsia="ar-SA"/>
              </w:rPr>
              <w:t xml:space="preserve"> </w:t>
            </w:r>
            <w:r w:rsidRPr="00B40724">
              <w:rPr>
                <w:rFonts w:ascii="Times New Roman" w:eastAsia="SimSun" w:hAnsi="Times New Roman"/>
                <w:lang w:eastAsia="ar-SA"/>
              </w:rPr>
              <w:t>покупательской</w:t>
            </w:r>
            <w:r>
              <w:rPr>
                <w:rFonts w:ascii="Times New Roman" w:eastAsia="SimSun" w:hAnsi="Times New Roman"/>
                <w:lang w:eastAsia="ar-SA"/>
              </w:rPr>
              <w:t xml:space="preserve"> </w:t>
            </w:r>
            <w:r w:rsidRPr="00B40724">
              <w:rPr>
                <w:rFonts w:ascii="Times New Roman" w:eastAsia="SimSun" w:hAnsi="Times New Roman"/>
                <w:lang w:eastAsia="ar-SA"/>
              </w:rPr>
              <w:t>способности</w:t>
            </w:r>
            <w:r>
              <w:rPr>
                <w:rFonts w:ascii="Times New Roman" w:eastAsia="SimSun" w:hAnsi="Times New Roman"/>
                <w:lang w:eastAsia="ar-SA"/>
              </w:rPr>
              <w:t xml:space="preserve"> </w:t>
            </w:r>
            <w:r w:rsidRPr="00B40724">
              <w:rPr>
                <w:rFonts w:ascii="Times New Roman" w:eastAsia="SimSun" w:hAnsi="Times New Roman"/>
                <w:lang w:eastAsia="ar-SA"/>
              </w:rPr>
              <w:t>населения</w:t>
            </w:r>
          </w:p>
        </w:tc>
        <w:tc>
          <w:tcPr>
            <w:tcW w:w="353" w:type="pct"/>
            <w:tcBorders>
              <w:top w:val="single" w:sz="4" w:space="0" w:color="auto"/>
              <w:left w:val="single" w:sz="4" w:space="0" w:color="auto"/>
              <w:bottom w:val="single" w:sz="4" w:space="0" w:color="auto"/>
              <w:right w:val="single" w:sz="4" w:space="0" w:color="auto"/>
            </w:tcBorders>
          </w:tcPr>
          <w:p w14:paraId="5AB010E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43B251A2" w14:textId="77777777" w:rsidTr="00BE403F">
        <w:tc>
          <w:tcPr>
            <w:tcW w:w="4647" w:type="pct"/>
            <w:tcBorders>
              <w:top w:val="single" w:sz="4" w:space="0" w:color="auto"/>
              <w:left w:val="single" w:sz="4" w:space="0" w:color="auto"/>
              <w:bottom w:val="single" w:sz="4" w:space="0" w:color="auto"/>
              <w:right w:val="single" w:sz="4" w:space="0" w:color="auto"/>
            </w:tcBorders>
          </w:tcPr>
          <w:p w14:paraId="163E5187"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Закрытие</w:t>
            </w:r>
            <w:r>
              <w:rPr>
                <w:rFonts w:ascii="Times New Roman" w:eastAsia="SimSun" w:hAnsi="Times New Roman"/>
                <w:lang w:eastAsia="ar-SA"/>
              </w:rPr>
              <w:t xml:space="preserve"> </w:t>
            </w:r>
            <w:r w:rsidRPr="00B40724">
              <w:rPr>
                <w:rFonts w:ascii="Times New Roman" w:eastAsia="SimSun" w:hAnsi="Times New Roman"/>
                <w:lang w:eastAsia="ar-SA"/>
              </w:rPr>
              <w:t>мелких</w:t>
            </w:r>
            <w:r>
              <w:rPr>
                <w:rFonts w:ascii="Times New Roman" w:eastAsia="SimSun" w:hAnsi="Times New Roman"/>
                <w:lang w:eastAsia="ar-SA"/>
              </w:rPr>
              <w:t xml:space="preserve"> </w:t>
            </w:r>
            <w:r w:rsidRPr="00B40724">
              <w:rPr>
                <w:rFonts w:ascii="Times New Roman" w:eastAsia="SimSun" w:hAnsi="Times New Roman"/>
                <w:lang w:eastAsia="ar-SA"/>
              </w:rPr>
              <w:t>предприятий/ организаций</w:t>
            </w:r>
          </w:p>
        </w:tc>
        <w:tc>
          <w:tcPr>
            <w:tcW w:w="353" w:type="pct"/>
            <w:tcBorders>
              <w:top w:val="single" w:sz="4" w:space="0" w:color="auto"/>
              <w:left w:val="single" w:sz="4" w:space="0" w:color="auto"/>
              <w:bottom w:val="single" w:sz="4" w:space="0" w:color="auto"/>
              <w:right w:val="single" w:sz="4" w:space="0" w:color="auto"/>
            </w:tcBorders>
          </w:tcPr>
          <w:p w14:paraId="6FCA6C86"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5</w:t>
            </w:r>
          </w:p>
        </w:tc>
      </w:tr>
      <w:tr w:rsidR="005D4787" w:rsidRPr="00B40724" w14:paraId="4960EBEF" w14:textId="77777777" w:rsidTr="00BE403F">
        <w:tc>
          <w:tcPr>
            <w:tcW w:w="4647" w:type="pct"/>
            <w:tcBorders>
              <w:top w:val="single" w:sz="4" w:space="0" w:color="auto"/>
              <w:left w:val="single" w:sz="4" w:space="0" w:color="auto"/>
              <w:bottom w:val="single" w:sz="4" w:space="0" w:color="auto"/>
              <w:right w:val="single" w:sz="4" w:space="0" w:color="auto"/>
            </w:tcBorders>
          </w:tcPr>
          <w:p w14:paraId="2AF27E8F"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Снижение</w:t>
            </w:r>
            <w:r>
              <w:rPr>
                <w:rFonts w:ascii="Times New Roman" w:eastAsia="SimSun" w:hAnsi="Times New Roman"/>
                <w:lang w:eastAsia="ar-SA"/>
              </w:rPr>
              <w:t xml:space="preserve"> </w:t>
            </w:r>
            <w:r w:rsidRPr="00B40724">
              <w:rPr>
                <w:rFonts w:ascii="Times New Roman" w:eastAsia="SimSun" w:hAnsi="Times New Roman"/>
                <w:lang w:eastAsia="ar-SA"/>
              </w:rPr>
              <w:t>качества</w:t>
            </w:r>
            <w:r>
              <w:rPr>
                <w:rFonts w:ascii="Times New Roman" w:eastAsia="SimSun" w:hAnsi="Times New Roman"/>
                <w:lang w:eastAsia="ar-SA"/>
              </w:rPr>
              <w:t xml:space="preserve"> </w:t>
            </w:r>
            <w:r w:rsidRPr="00B40724">
              <w:rPr>
                <w:rFonts w:ascii="Times New Roman" w:eastAsia="SimSun" w:hAnsi="Times New Roman"/>
                <w:lang w:eastAsia="ar-SA"/>
              </w:rPr>
              <w:t>продукции/ услуг</w:t>
            </w:r>
          </w:p>
        </w:tc>
        <w:tc>
          <w:tcPr>
            <w:tcW w:w="353" w:type="pct"/>
            <w:tcBorders>
              <w:top w:val="single" w:sz="4" w:space="0" w:color="auto"/>
              <w:left w:val="single" w:sz="4" w:space="0" w:color="auto"/>
              <w:bottom w:val="single" w:sz="4" w:space="0" w:color="auto"/>
              <w:right w:val="single" w:sz="4" w:space="0" w:color="auto"/>
            </w:tcBorders>
          </w:tcPr>
          <w:p w14:paraId="33EDEB19"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6</w:t>
            </w:r>
          </w:p>
        </w:tc>
      </w:tr>
      <w:tr w:rsidR="005D4787" w:rsidRPr="00B40724" w14:paraId="5E9452C4" w14:textId="77777777" w:rsidTr="00BE403F">
        <w:tc>
          <w:tcPr>
            <w:tcW w:w="4647" w:type="pct"/>
            <w:tcBorders>
              <w:top w:val="single" w:sz="4" w:space="0" w:color="auto"/>
              <w:left w:val="single" w:sz="4" w:space="0" w:color="auto"/>
              <w:bottom w:val="single" w:sz="4" w:space="0" w:color="auto"/>
              <w:right w:val="single" w:sz="4" w:space="0" w:color="auto"/>
            </w:tcBorders>
          </w:tcPr>
          <w:p w14:paraId="2647FF1A"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Ужесточение нормативных требований к ведению деятельности на рынке (лицензирование, получение разрешений, ограничение деятельности)</w:t>
            </w:r>
          </w:p>
        </w:tc>
        <w:tc>
          <w:tcPr>
            <w:tcW w:w="353" w:type="pct"/>
            <w:tcBorders>
              <w:top w:val="single" w:sz="4" w:space="0" w:color="auto"/>
              <w:left w:val="single" w:sz="4" w:space="0" w:color="auto"/>
              <w:bottom w:val="single" w:sz="4" w:space="0" w:color="auto"/>
              <w:right w:val="single" w:sz="4" w:space="0" w:color="auto"/>
            </w:tcBorders>
          </w:tcPr>
          <w:p w14:paraId="331242AA"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7</w:t>
            </w:r>
          </w:p>
        </w:tc>
      </w:tr>
      <w:tr w:rsidR="005D4787" w:rsidRPr="00B40724" w14:paraId="105EE5BB" w14:textId="77777777" w:rsidTr="00BE403F">
        <w:tc>
          <w:tcPr>
            <w:tcW w:w="4647" w:type="pct"/>
            <w:tcBorders>
              <w:top w:val="single" w:sz="4" w:space="0" w:color="auto"/>
              <w:left w:val="single" w:sz="4" w:space="0" w:color="auto"/>
              <w:bottom w:val="single" w:sz="4" w:space="0" w:color="auto"/>
              <w:right w:val="single" w:sz="4" w:space="0" w:color="auto"/>
            </w:tcBorders>
          </w:tcPr>
          <w:p w14:paraId="7B380F5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Ужесточение</w:t>
            </w:r>
            <w:r>
              <w:rPr>
                <w:rFonts w:ascii="Times New Roman" w:eastAsia="SimSun" w:hAnsi="Times New Roman"/>
                <w:lang w:eastAsia="ar-SA"/>
              </w:rPr>
              <w:t xml:space="preserve"> </w:t>
            </w:r>
            <w:r w:rsidRPr="00B40724">
              <w:rPr>
                <w:rFonts w:ascii="Times New Roman" w:eastAsia="SimSun" w:hAnsi="Times New Roman"/>
                <w:lang w:eastAsia="ar-SA"/>
              </w:rPr>
              <w:t>контрольно-надзорной</w:t>
            </w:r>
            <w:r>
              <w:rPr>
                <w:rFonts w:ascii="Times New Roman" w:eastAsia="SimSun" w:hAnsi="Times New Roman"/>
                <w:lang w:eastAsia="ar-SA"/>
              </w:rPr>
              <w:t xml:space="preserve"> </w:t>
            </w:r>
            <w:r w:rsidRPr="00B40724">
              <w:rPr>
                <w:rFonts w:ascii="Times New Roman" w:eastAsia="SimSun" w:hAnsi="Times New Roman"/>
                <w:lang w:eastAsia="ar-SA"/>
              </w:rPr>
              <w:t>деятельности</w:t>
            </w:r>
          </w:p>
        </w:tc>
        <w:tc>
          <w:tcPr>
            <w:tcW w:w="353" w:type="pct"/>
            <w:tcBorders>
              <w:top w:val="single" w:sz="4" w:space="0" w:color="auto"/>
              <w:left w:val="single" w:sz="4" w:space="0" w:color="auto"/>
              <w:bottom w:val="single" w:sz="4" w:space="0" w:color="auto"/>
              <w:right w:val="single" w:sz="4" w:space="0" w:color="auto"/>
            </w:tcBorders>
          </w:tcPr>
          <w:p w14:paraId="30B0F976"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8</w:t>
            </w:r>
          </w:p>
        </w:tc>
      </w:tr>
      <w:tr w:rsidR="005D4787" w:rsidRPr="00B40724" w14:paraId="57085740" w14:textId="77777777" w:rsidTr="00BE403F">
        <w:tc>
          <w:tcPr>
            <w:tcW w:w="4647" w:type="pct"/>
            <w:tcBorders>
              <w:top w:val="single" w:sz="4" w:space="0" w:color="auto"/>
              <w:left w:val="single" w:sz="4" w:space="0" w:color="auto"/>
              <w:bottom w:val="single" w:sz="4" w:space="0" w:color="auto"/>
              <w:right w:val="single" w:sz="4" w:space="0" w:color="auto"/>
            </w:tcBorders>
          </w:tcPr>
          <w:p w14:paraId="23A003D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c>
          <w:tcPr>
            <w:tcW w:w="353" w:type="pct"/>
            <w:tcBorders>
              <w:top w:val="single" w:sz="4" w:space="0" w:color="auto"/>
              <w:left w:val="single" w:sz="4" w:space="0" w:color="auto"/>
              <w:bottom w:val="single" w:sz="4" w:space="0" w:color="auto"/>
              <w:right w:val="single" w:sz="4" w:space="0" w:color="auto"/>
            </w:tcBorders>
          </w:tcPr>
          <w:p w14:paraId="4CBF03F9"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9</w:t>
            </w:r>
          </w:p>
        </w:tc>
      </w:tr>
      <w:tr w:rsidR="005D4787" w:rsidRPr="00B40724" w14:paraId="05F3709B" w14:textId="77777777" w:rsidTr="00BE403F">
        <w:tc>
          <w:tcPr>
            <w:tcW w:w="4647" w:type="pct"/>
            <w:tcBorders>
              <w:top w:val="single" w:sz="4" w:space="0" w:color="auto"/>
              <w:left w:val="single" w:sz="4" w:space="0" w:color="auto"/>
              <w:bottom w:val="single" w:sz="4" w:space="0" w:color="auto"/>
              <w:right w:val="single" w:sz="4" w:space="0" w:color="auto"/>
            </w:tcBorders>
          </w:tcPr>
          <w:p w14:paraId="76080C63"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Другое (напишите):</w:t>
            </w:r>
          </w:p>
          <w:p w14:paraId="2DD01F83" w14:textId="77777777" w:rsidR="005D4787" w:rsidRPr="00B40724" w:rsidRDefault="005D4787" w:rsidP="00BE403F">
            <w:pPr>
              <w:spacing w:after="0" w:line="240" w:lineRule="auto"/>
              <w:rPr>
                <w:rFonts w:ascii="Times New Roman" w:eastAsia="SimSun" w:hAnsi="Times New Roman"/>
                <w:lang w:eastAsia="ar-SA"/>
              </w:rPr>
            </w:pPr>
          </w:p>
        </w:tc>
        <w:tc>
          <w:tcPr>
            <w:tcW w:w="353" w:type="pct"/>
            <w:tcBorders>
              <w:top w:val="single" w:sz="4" w:space="0" w:color="auto"/>
              <w:left w:val="single" w:sz="4" w:space="0" w:color="auto"/>
              <w:bottom w:val="single" w:sz="4" w:space="0" w:color="auto"/>
              <w:right w:val="single" w:sz="4" w:space="0" w:color="auto"/>
            </w:tcBorders>
          </w:tcPr>
          <w:p w14:paraId="2455ADA6"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10</w:t>
            </w:r>
          </w:p>
        </w:tc>
      </w:tr>
    </w:tbl>
    <w:p w14:paraId="67339FBB" w14:textId="77777777" w:rsidR="005D4787" w:rsidRPr="00B40724" w:rsidRDefault="005D4787" w:rsidP="005D4787">
      <w:pPr>
        <w:spacing w:after="0" w:line="240" w:lineRule="auto"/>
        <w:jc w:val="both"/>
        <w:rPr>
          <w:rFonts w:ascii="Times New Roman" w:eastAsia="SimSun" w:hAnsi="Times New Roman"/>
          <w:b/>
          <w:sz w:val="28"/>
          <w:szCs w:val="28"/>
          <w:lang w:eastAsia="ar-SA"/>
        </w:rPr>
      </w:pPr>
    </w:p>
    <w:p w14:paraId="4283B654" w14:textId="77777777" w:rsidR="005D4787" w:rsidRPr="00B40724"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 ОЦЕНИТЕ, ПОЖАЛУЙСТА, НАСКОЛЬКО ВЫ УДОВЛЕТВОРЕНЫ ОФИЦИАЛЬНОЙ ИНФОРМАЦИЕЙ О СОСТОЯНИИ КОНКУРЕНЦИИ В УЛЬЯНОВСКОЙ ОБЛАСТИ, РАЗМЕЩАЕМОЙ В СЕТИ ИНТЕРНЕТ В 2019 ГОДУ? </w:t>
      </w:r>
      <w:r w:rsidRPr="00B40724">
        <w:rPr>
          <w:rFonts w:ascii="Times New Roman" w:hAnsi="Times New Roman"/>
          <w:b/>
          <w:i/>
          <w:sz w:val="28"/>
          <w:szCs w:val="28"/>
          <w:lang w:eastAsia="ru-RU"/>
        </w:rPr>
        <w:t>(пожалуйста, укажите</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ОДИН</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ОТВЕТ В КАЖДОЙСТРОКЕ)</w:t>
      </w:r>
    </w:p>
    <w:p w14:paraId="51F695D9" w14:textId="77777777" w:rsidR="005D4787" w:rsidRPr="00B40724" w:rsidRDefault="005D4787" w:rsidP="005D4787">
      <w:pPr>
        <w:autoSpaceDE w:val="0"/>
        <w:autoSpaceDN w:val="0"/>
        <w:spacing w:after="0" w:line="240" w:lineRule="auto"/>
        <w:contextualSpacing/>
        <w:jc w:val="both"/>
        <w:rPr>
          <w:rFonts w:ascii="Times New Roman" w:hAnsi="Times New Roman"/>
          <w:bCs/>
          <w:lang w:eastAsia="ru-RU"/>
        </w:rPr>
      </w:pPr>
      <w:r w:rsidRPr="00B40724">
        <w:rPr>
          <w:rFonts w:ascii="Times New Roman" w:hAnsi="Times New Roman"/>
          <w:bCs/>
          <w:lang w:eastAsia="ru-RU"/>
        </w:rPr>
        <w:t>1. Полностью</w:t>
      </w:r>
      <w:r>
        <w:rPr>
          <w:rFonts w:ascii="Times New Roman" w:hAnsi="Times New Roman"/>
          <w:bCs/>
          <w:lang w:eastAsia="ru-RU"/>
        </w:rPr>
        <w:t xml:space="preserve"> </w:t>
      </w:r>
      <w:r w:rsidRPr="00B40724">
        <w:rPr>
          <w:rFonts w:ascii="Times New Roman" w:hAnsi="Times New Roman"/>
          <w:bCs/>
          <w:lang w:eastAsia="ru-RU"/>
        </w:rPr>
        <w:t>удовлетворен</w:t>
      </w:r>
    </w:p>
    <w:p w14:paraId="7BDF7DCB" w14:textId="77777777" w:rsidR="005D4787" w:rsidRPr="00007A80" w:rsidRDefault="005D4787" w:rsidP="005D4787">
      <w:pPr>
        <w:autoSpaceDE w:val="0"/>
        <w:autoSpaceDN w:val="0"/>
        <w:spacing w:after="0" w:line="240" w:lineRule="auto"/>
        <w:contextualSpacing/>
        <w:jc w:val="both"/>
        <w:rPr>
          <w:rFonts w:ascii="Times New Roman" w:hAnsi="Times New Roman"/>
          <w:bCs/>
          <w:lang w:eastAsia="ru-RU"/>
        </w:rPr>
      </w:pPr>
      <w:r w:rsidRPr="00007A80">
        <w:rPr>
          <w:rFonts w:ascii="Times New Roman" w:hAnsi="Times New Roman"/>
          <w:bCs/>
          <w:lang w:eastAsia="ru-RU"/>
        </w:rPr>
        <w:t>2. Скорее удовлетворен</w:t>
      </w:r>
    </w:p>
    <w:p w14:paraId="47E9DE64" w14:textId="77777777" w:rsidR="005D4787" w:rsidRPr="00007A80" w:rsidRDefault="005D4787" w:rsidP="005D4787">
      <w:pPr>
        <w:autoSpaceDE w:val="0"/>
        <w:autoSpaceDN w:val="0"/>
        <w:spacing w:after="0" w:line="240" w:lineRule="auto"/>
        <w:contextualSpacing/>
        <w:jc w:val="both"/>
        <w:rPr>
          <w:rFonts w:ascii="Times New Roman" w:hAnsi="Times New Roman"/>
          <w:bCs/>
          <w:lang w:eastAsia="ru-RU"/>
        </w:rPr>
      </w:pPr>
      <w:r w:rsidRPr="00007A80">
        <w:rPr>
          <w:rFonts w:ascii="Times New Roman" w:hAnsi="Times New Roman"/>
          <w:bCs/>
          <w:lang w:eastAsia="ru-RU"/>
        </w:rPr>
        <w:t>3. Скорее не удовлетворен</w:t>
      </w:r>
    </w:p>
    <w:p w14:paraId="72056FBA" w14:textId="77777777" w:rsidR="005D4787" w:rsidRPr="00007A80" w:rsidRDefault="005D4787" w:rsidP="005D4787">
      <w:pPr>
        <w:autoSpaceDE w:val="0"/>
        <w:autoSpaceDN w:val="0"/>
        <w:spacing w:after="0" w:line="240" w:lineRule="auto"/>
        <w:contextualSpacing/>
        <w:jc w:val="both"/>
        <w:rPr>
          <w:rFonts w:ascii="Times New Roman" w:hAnsi="Times New Roman"/>
          <w:bCs/>
          <w:lang w:eastAsia="ru-RU"/>
        </w:rPr>
      </w:pPr>
      <w:r w:rsidRPr="00007A80">
        <w:rPr>
          <w:rFonts w:ascii="Times New Roman" w:hAnsi="Times New Roman"/>
          <w:bCs/>
          <w:lang w:eastAsia="ru-RU"/>
        </w:rPr>
        <w:t>4. Совершенно не удовлетворен</w:t>
      </w:r>
    </w:p>
    <w:p w14:paraId="559C24C3" w14:textId="77777777" w:rsidR="005D4787" w:rsidRPr="00B40724" w:rsidRDefault="005D4787" w:rsidP="005D4787">
      <w:pPr>
        <w:autoSpaceDE w:val="0"/>
        <w:autoSpaceDN w:val="0"/>
        <w:spacing w:after="0" w:line="240" w:lineRule="auto"/>
        <w:contextualSpacing/>
        <w:jc w:val="both"/>
        <w:rPr>
          <w:rFonts w:ascii="Times New Roman" w:hAnsi="Times New Roman"/>
          <w:bCs/>
          <w:lang w:eastAsia="ru-RU"/>
        </w:rPr>
      </w:pPr>
      <w:r w:rsidRPr="00B40724">
        <w:rPr>
          <w:rFonts w:ascii="Times New Roman" w:hAnsi="Times New Roman"/>
          <w:bCs/>
          <w:lang w:eastAsia="ru-RU"/>
        </w:rPr>
        <w:t>5. Затрудняюсь</w:t>
      </w:r>
      <w:r>
        <w:rPr>
          <w:rFonts w:ascii="Times New Roman" w:hAnsi="Times New Roman"/>
          <w:bCs/>
          <w:lang w:eastAsia="ru-RU"/>
        </w:rPr>
        <w:t xml:space="preserve"> </w:t>
      </w:r>
      <w:r w:rsidRPr="00B40724">
        <w:rPr>
          <w:rFonts w:ascii="Times New Roman" w:hAnsi="Times New Roman"/>
          <w:bCs/>
          <w:lang w:eastAsia="ru-RU"/>
        </w:rPr>
        <w:t>ответить</w:t>
      </w:r>
    </w:p>
    <w:p w14:paraId="623B1FC9" w14:textId="77777777" w:rsidR="005D4787" w:rsidRPr="00B40724" w:rsidRDefault="005D4787" w:rsidP="005D4787">
      <w:pPr>
        <w:autoSpaceDE w:val="0"/>
        <w:autoSpaceDN w:val="0"/>
        <w:spacing w:after="0" w:line="240" w:lineRule="auto"/>
        <w:contextualSpacing/>
        <w:jc w:val="both"/>
        <w:rPr>
          <w:rFonts w:ascii="Times New Roman" w:hAnsi="Times New Roman"/>
          <w:bCs/>
          <w:lang w:eastAsia="ru-RU"/>
        </w:rPr>
      </w:pPr>
    </w:p>
    <w:p w14:paraId="113F3EC9" w14:textId="77777777" w:rsidR="005D4787" w:rsidRPr="00B40724"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caps/>
          <w:sz w:val="28"/>
          <w:szCs w:val="28"/>
          <w:lang w:eastAsia="ru-RU"/>
        </w:rPr>
        <w:t xml:space="preserve">ОЦЕНИТЕ, ПОЖАЛУЙСТА, НАСКОЛЬКО ВЫ УДОВЛЕТВОРЕНЫ ОФИЦИАЛЬНОЙ ИНФОРМАЦИЕЙ, РАЗМЕЩАЕМОЙ В СРЕДСТВАХ МАССОВОЙ ИНФОРМАЦИИ, В СЕТИ ИНТЕРНЕТ, О состоянии конкуренции на товарных рынках УЛЬЯНОВСКОЙ ОБЛАСТИ и деятельности по содействию развитию конкуренции, размещаемой Министерством цифровой экономики и конкуренции Ульяновской области и муниципальными </w:t>
      </w:r>
      <w:r w:rsidRPr="00E81555">
        <w:rPr>
          <w:rFonts w:ascii="Times New Roman" w:hAnsi="Times New Roman"/>
          <w:b/>
          <w:caps/>
          <w:sz w:val="28"/>
          <w:szCs w:val="28"/>
          <w:lang w:eastAsia="ru-RU"/>
        </w:rPr>
        <w:lastRenderedPageBreak/>
        <w:t>образованиями, В 2019 ГОДУ ПО СЛЕДУЮЩИМ ПАРАМЕТРАМ: доступность информации, понятность информации и удобство получения информации</w:t>
      </w:r>
      <w:proofErr w:type="gramStart"/>
      <w:r w:rsidRPr="00E81555">
        <w:rPr>
          <w:rFonts w:ascii="Times New Roman" w:hAnsi="Times New Roman"/>
          <w:b/>
          <w:caps/>
          <w:sz w:val="28"/>
          <w:szCs w:val="28"/>
          <w:lang w:eastAsia="ru-RU"/>
        </w:rPr>
        <w:t>.</w:t>
      </w:r>
      <w:proofErr w:type="gramEnd"/>
      <w:r>
        <w:rPr>
          <w:rFonts w:ascii="Times New Roman" w:hAnsi="Times New Roman"/>
          <w:b/>
          <w:caps/>
          <w:sz w:val="28"/>
          <w:szCs w:val="28"/>
          <w:lang w:eastAsia="ru-RU"/>
        </w:rPr>
        <w:t xml:space="preserve"> </w:t>
      </w:r>
      <w:r w:rsidRPr="00B40724">
        <w:rPr>
          <w:rFonts w:ascii="Times New Roman" w:hAnsi="Times New Roman"/>
          <w:b/>
          <w:i/>
          <w:sz w:val="28"/>
          <w:szCs w:val="28"/>
          <w:lang w:eastAsia="ru-RU"/>
        </w:rPr>
        <w:t>(</w:t>
      </w:r>
      <w:proofErr w:type="gramStart"/>
      <w:r w:rsidRPr="00B40724">
        <w:rPr>
          <w:rFonts w:ascii="Times New Roman" w:hAnsi="Times New Roman"/>
          <w:b/>
          <w:i/>
          <w:sz w:val="28"/>
          <w:szCs w:val="28"/>
          <w:lang w:eastAsia="ru-RU"/>
        </w:rPr>
        <w:t>п</w:t>
      </w:r>
      <w:proofErr w:type="gramEnd"/>
      <w:r w:rsidRPr="00B40724">
        <w:rPr>
          <w:rFonts w:ascii="Times New Roman" w:hAnsi="Times New Roman"/>
          <w:b/>
          <w:i/>
          <w:sz w:val="28"/>
          <w:szCs w:val="28"/>
          <w:lang w:eastAsia="ru-RU"/>
        </w:rPr>
        <w:t>ожалуйста, укажите</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ОДИНО</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ТВЕТ В КАЖДОЙ</w:t>
      </w:r>
      <w:r>
        <w:rPr>
          <w:rFonts w:ascii="Times New Roman" w:hAnsi="Times New Roman"/>
          <w:b/>
          <w:i/>
          <w:sz w:val="28"/>
          <w:szCs w:val="28"/>
          <w:lang w:eastAsia="ru-RU"/>
        </w:rPr>
        <w:t xml:space="preserve"> </w:t>
      </w:r>
      <w:r w:rsidRPr="00B40724">
        <w:rPr>
          <w:rFonts w:ascii="Times New Roman" w:hAnsi="Times New Roman"/>
          <w:b/>
          <w:i/>
          <w:sz w:val="28"/>
          <w:szCs w:val="28"/>
          <w:lang w:eastAsia="ru-RU"/>
        </w:rPr>
        <w:t>СТРОКЕ)</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544"/>
        <w:gridCol w:w="1609"/>
        <w:gridCol w:w="2370"/>
      </w:tblGrid>
      <w:tr w:rsidR="005D4787" w:rsidRPr="00007A80" w14:paraId="6517E6C0" w14:textId="77777777" w:rsidTr="00BE403F">
        <w:tc>
          <w:tcPr>
            <w:tcW w:w="2085" w:type="pct"/>
            <w:tcBorders>
              <w:top w:val="single" w:sz="4" w:space="0" w:color="auto"/>
              <w:left w:val="single" w:sz="4" w:space="0" w:color="auto"/>
              <w:bottom w:val="single" w:sz="4" w:space="0" w:color="auto"/>
              <w:right w:val="single" w:sz="4" w:space="0" w:color="auto"/>
            </w:tcBorders>
          </w:tcPr>
          <w:p w14:paraId="4258538D" w14:textId="77777777" w:rsidR="005D4787" w:rsidRPr="00B40724" w:rsidRDefault="005D4787" w:rsidP="00BE403F">
            <w:pPr>
              <w:spacing w:after="0" w:line="240" w:lineRule="auto"/>
              <w:ind w:firstLine="709"/>
              <w:rPr>
                <w:rFonts w:ascii="Times New Roman" w:eastAsia="SimSun" w:hAnsi="Times New Roman"/>
                <w:bCs/>
                <w:lang w:eastAsia="ar-SA"/>
              </w:rPr>
            </w:pPr>
          </w:p>
        </w:tc>
        <w:tc>
          <w:tcPr>
            <w:tcW w:w="815" w:type="pct"/>
            <w:tcBorders>
              <w:top w:val="single" w:sz="4" w:space="0" w:color="auto"/>
              <w:left w:val="single" w:sz="4" w:space="0" w:color="auto"/>
              <w:bottom w:val="single" w:sz="4" w:space="0" w:color="auto"/>
              <w:right w:val="single" w:sz="4" w:space="0" w:color="auto"/>
            </w:tcBorders>
            <w:hideMark/>
          </w:tcPr>
          <w:p w14:paraId="518A1A58"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В целом</w:t>
            </w:r>
            <w:r>
              <w:rPr>
                <w:rFonts w:ascii="Times New Roman" w:eastAsia="SimSun" w:hAnsi="Times New Roman"/>
                <w:bCs/>
                <w:lang w:eastAsia="ar-SA"/>
              </w:rPr>
              <w:t xml:space="preserve"> </w:t>
            </w:r>
            <w:r w:rsidRPr="00B40724">
              <w:rPr>
                <w:rFonts w:ascii="Times New Roman" w:eastAsia="SimSun" w:hAnsi="Times New Roman"/>
                <w:bCs/>
                <w:lang w:eastAsia="ar-SA"/>
              </w:rPr>
              <w:t>удовлетворительно</w:t>
            </w:r>
          </w:p>
        </w:tc>
        <w:tc>
          <w:tcPr>
            <w:tcW w:w="849" w:type="pct"/>
            <w:tcBorders>
              <w:top w:val="single" w:sz="4" w:space="0" w:color="auto"/>
              <w:left w:val="single" w:sz="4" w:space="0" w:color="auto"/>
              <w:bottom w:val="single" w:sz="4" w:space="0" w:color="auto"/>
              <w:right w:val="single" w:sz="4" w:space="0" w:color="auto"/>
            </w:tcBorders>
            <w:hideMark/>
          </w:tcPr>
          <w:p w14:paraId="3A217ECE"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В целом</w:t>
            </w:r>
            <w:r>
              <w:rPr>
                <w:rFonts w:ascii="Times New Roman" w:eastAsia="SimSun" w:hAnsi="Times New Roman"/>
                <w:bCs/>
                <w:lang w:eastAsia="ar-SA"/>
              </w:rPr>
              <w:t xml:space="preserve"> </w:t>
            </w:r>
            <w:r w:rsidRPr="00B40724">
              <w:rPr>
                <w:rFonts w:ascii="Times New Roman" w:eastAsia="SimSun" w:hAnsi="Times New Roman"/>
                <w:bCs/>
                <w:lang w:eastAsia="ar-SA"/>
              </w:rPr>
              <w:t>не</w:t>
            </w:r>
          </w:p>
          <w:p w14:paraId="320A80B3"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удовлетворительно</w:t>
            </w:r>
          </w:p>
        </w:tc>
        <w:tc>
          <w:tcPr>
            <w:tcW w:w="1251" w:type="pct"/>
            <w:tcBorders>
              <w:top w:val="single" w:sz="4" w:space="0" w:color="auto"/>
              <w:left w:val="single" w:sz="4" w:space="0" w:color="auto"/>
              <w:bottom w:val="single" w:sz="4" w:space="0" w:color="auto"/>
              <w:right w:val="single" w:sz="4" w:space="0" w:color="auto"/>
            </w:tcBorders>
            <w:hideMark/>
          </w:tcPr>
          <w:p w14:paraId="57F82107" w14:textId="77777777" w:rsidR="005D4787" w:rsidRPr="00E81555" w:rsidRDefault="005D4787" w:rsidP="00BE403F">
            <w:pPr>
              <w:spacing w:after="0" w:line="240" w:lineRule="auto"/>
              <w:jc w:val="center"/>
              <w:rPr>
                <w:rFonts w:ascii="Times New Roman" w:eastAsia="SimSun" w:hAnsi="Times New Roman"/>
                <w:bCs/>
                <w:lang w:eastAsia="ar-SA"/>
              </w:rPr>
            </w:pPr>
            <w:r w:rsidRPr="00E81555">
              <w:rPr>
                <w:rFonts w:ascii="Times New Roman" w:eastAsia="SimSun" w:hAnsi="Times New Roman"/>
                <w:bCs/>
                <w:lang w:eastAsia="ar-SA"/>
              </w:rPr>
              <w:t>Затрудняюсь ответить/ мне ничего неизвестно о такой информации</w:t>
            </w:r>
          </w:p>
        </w:tc>
      </w:tr>
      <w:tr w:rsidR="005D4787" w:rsidRPr="00B40724" w14:paraId="280B3186" w14:textId="77777777" w:rsidTr="00BE403F">
        <w:tc>
          <w:tcPr>
            <w:tcW w:w="2085" w:type="pct"/>
            <w:tcBorders>
              <w:top w:val="single" w:sz="4" w:space="0" w:color="auto"/>
              <w:left w:val="single" w:sz="4" w:space="0" w:color="auto"/>
              <w:bottom w:val="single" w:sz="4" w:space="0" w:color="auto"/>
              <w:right w:val="single" w:sz="4" w:space="0" w:color="auto"/>
            </w:tcBorders>
            <w:hideMark/>
          </w:tcPr>
          <w:p w14:paraId="60FC527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27.1. Доступность</w:t>
            </w:r>
            <w:r>
              <w:rPr>
                <w:rFonts w:ascii="Times New Roman" w:eastAsia="SimSun" w:hAnsi="Times New Roman"/>
                <w:lang w:eastAsia="ar-SA"/>
              </w:rPr>
              <w:t xml:space="preserve"> </w:t>
            </w:r>
            <w:r w:rsidRPr="00B40724">
              <w:rPr>
                <w:rFonts w:ascii="Times New Roman" w:eastAsia="SimSun" w:hAnsi="Times New Roman"/>
                <w:lang w:eastAsia="ar-SA"/>
              </w:rPr>
              <w:t>информации</w:t>
            </w:r>
          </w:p>
        </w:tc>
        <w:tc>
          <w:tcPr>
            <w:tcW w:w="815" w:type="pct"/>
            <w:tcBorders>
              <w:top w:val="single" w:sz="4" w:space="0" w:color="auto"/>
              <w:left w:val="single" w:sz="4" w:space="0" w:color="auto"/>
              <w:bottom w:val="single" w:sz="4" w:space="0" w:color="auto"/>
              <w:right w:val="single" w:sz="4" w:space="0" w:color="auto"/>
            </w:tcBorders>
            <w:vAlign w:val="center"/>
            <w:hideMark/>
          </w:tcPr>
          <w:p w14:paraId="4AF40BE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849" w:type="pct"/>
            <w:tcBorders>
              <w:top w:val="single" w:sz="4" w:space="0" w:color="auto"/>
              <w:left w:val="single" w:sz="4" w:space="0" w:color="auto"/>
              <w:bottom w:val="single" w:sz="4" w:space="0" w:color="auto"/>
              <w:right w:val="single" w:sz="4" w:space="0" w:color="auto"/>
            </w:tcBorders>
            <w:vAlign w:val="center"/>
            <w:hideMark/>
          </w:tcPr>
          <w:p w14:paraId="0F7955A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D73B5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747C394E" w14:textId="77777777" w:rsidTr="00BE403F">
        <w:tc>
          <w:tcPr>
            <w:tcW w:w="2085" w:type="pct"/>
            <w:tcBorders>
              <w:top w:val="single" w:sz="4" w:space="0" w:color="auto"/>
              <w:left w:val="single" w:sz="4" w:space="0" w:color="auto"/>
              <w:bottom w:val="single" w:sz="4" w:space="0" w:color="auto"/>
              <w:right w:val="single" w:sz="4" w:space="0" w:color="auto"/>
            </w:tcBorders>
            <w:hideMark/>
          </w:tcPr>
          <w:p w14:paraId="5077A3C4"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27.2. Понятность</w:t>
            </w:r>
            <w:r>
              <w:rPr>
                <w:rFonts w:ascii="Times New Roman" w:eastAsia="SimSun" w:hAnsi="Times New Roman"/>
                <w:lang w:eastAsia="ar-SA"/>
              </w:rPr>
              <w:t xml:space="preserve"> </w:t>
            </w:r>
            <w:r w:rsidRPr="00B40724">
              <w:rPr>
                <w:rFonts w:ascii="Times New Roman" w:eastAsia="SimSun" w:hAnsi="Times New Roman"/>
                <w:lang w:eastAsia="ar-SA"/>
              </w:rPr>
              <w:t>информации</w:t>
            </w:r>
          </w:p>
        </w:tc>
        <w:tc>
          <w:tcPr>
            <w:tcW w:w="815" w:type="pct"/>
            <w:tcBorders>
              <w:top w:val="single" w:sz="4" w:space="0" w:color="auto"/>
              <w:left w:val="single" w:sz="4" w:space="0" w:color="auto"/>
              <w:bottom w:val="single" w:sz="4" w:space="0" w:color="auto"/>
              <w:right w:val="single" w:sz="4" w:space="0" w:color="auto"/>
            </w:tcBorders>
            <w:vAlign w:val="center"/>
            <w:hideMark/>
          </w:tcPr>
          <w:p w14:paraId="18D277F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849" w:type="pct"/>
            <w:tcBorders>
              <w:top w:val="single" w:sz="4" w:space="0" w:color="auto"/>
              <w:left w:val="single" w:sz="4" w:space="0" w:color="auto"/>
              <w:bottom w:val="single" w:sz="4" w:space="0" w:color="auto"/>
              <w:right w:val="single" w:sz="4" w:space="0" w:color="auto"/>
            </w:tcBorders>
            <w:vAlign w:val="center"/>
            <w:hideMark/>
          </w:tcPr>
          <w:p w14:paraId="5D51D9F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8237CE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7B82FA1D" w14:textId="77777777" w:rsidTr="00BE403F">
        <w:tc>
          <w:tcPr>
            <w:tcW w:w="2085" w:type="pct"/>
            <w:tcBorders>
              <w:top w:val="single" w:sz="4" w:space="0" w:color="auto"/>
              <w:left w:val="single" w:sz="4" w:space="0" w:color="auto"/>
              <w:bottom w:val="single" w:sz="4" w:space="0" w:color="auto"/>
              <w:right w:val="single" w:sz="4" w:space="0" w:color="auto"/>
            </w:tcBorders>
            <w:hideMark/>
          </w:tcPr>
          <w:p w14:paraId="5CAF61CA" w14:textId="77777777" w:rsidR="005D4787" w:rsidRPr="00B40724" w:rsidRDefault="005D4787" w:rsidP="00BE403F">
            <w:pPr>
              <w:pStyle w:val="af5"/>
              <w:ind w:left="0"/>
              <w:rPr>
                <w:rFonts w:ascii="Times New Roman" w:eastAsia="SimSun" w:hAnsi="Times New Roman"/>
                <w:lang w:eastAsia="ar-SA"/>
              </w:rPr>
            </w:pPr>
            <w:r w:rsidRPr="00B40724">
              <w:rPr>
                <w:rFonts w:ascii="Times New Roman" w:eastAsia="SimSun" w:hAnsi="Times New Roman"/>
                <w:lang w:eastAsia="ar-SA"/>
              </w:rPr>
              <w:t xml:space="preserve">27.3. </w:t>
            </w:r>
            <w:proofErr w:type="spellStart"/>
            <w:r w:rsidRPr="00B40724">
              <w:rPr>
                <w:rFonts w:ascii="Times New Roman" w:eastAsia="SimSun" w:hAnsi="Times New Roman"/>
                <w:lang w:eastAsia="ar-SA"/>
              </w:rPr>
              <w:t>Удобство</w:t>
            </w:r>
            <w:proofErr w:type="spellEnd"/>
            <w:r>
              <w:rPr>
                <w:rFonts w:ascii="Times New Roman" w:eastAsia="SimSun" w:hAnsi="Times New Roman"/>
                <w:lang w:eastAsia="ar-SA"/>
              </w:rPr>
              <w:t xml:space="preserve"> </w:t>
            </w:r>
            <w:proofErr w:type="spellStart"/>
            <w:r w:rsidRPr="00B40724">
              <w:rPr>
                <w:rFonts w:ascii="Times New Roman" w:eastAsia="SimSun" w:hAnsi="Times New Roman"/>
                <w:lang w:eastAsia="ar-SA"/>
              </w:rPr>
              <w:t>получения</w:t>
            </w:r>
            <w:proofErr w:type="spellEnd"/>
            <w:r>
              <w:rPr>
                <w:rFonts w:ascii="Times New Roman" w:eastAsia="SimSun" w:hAnsi="Times New Roman"/>
                <w:lang w:eastAsia="ar-SA"/>
              </w:rPr>
              <w:t xml:space="preserve"> </w:t>
            </w:r>
            <w:proofErr w:type="spellStart"/>
            <w:r w:rsidRPr="00B40724">
              <w:rPr>
                <w:rFonts w:ascii="Times New Roman" w:eastAsia="SimSun" w:hAnsi="Times New Roman"/>
                <w:lang w:eastAsia="ar-SA"/>
              </w:rPr>
              <w:t>информации</w:t>
            </w:r>
            <w:proofErr w:type="spellEnd"/>
          </w:p>
        </w:tc>
        <w:tc>
          <w:tcPr>
            <w:tcW w:w="815" w:type="pct"/>
            <w:tcBorders>
              <w:top w:val="single" w:sz="4" w:space="0" w:color="auto"/>
              <w:left w:val="single" w:sz="4" w:space="0" w:color="auto"/>
              <w:bottom w:val="single" w:sz="4" w:space="0" w:color="auto"/>
              <w:right w:val="single" w:sz="4" w:space="0" w:color="auto"/>
            </w:tcBorders>
            <w:vAlign w:val="center"/>
            <w:hideMark/>
          </w:tcPr>
          <w:p w14:paraId="4F47775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849" w:type="pct"/>
            <w:tcBorders>
              <w:top w:val="single" w:sz="4" w:space="0" w:color="auto"/>
              <w:left w:val="single" w:sz="4" w:space="0" w:color="auto"/>
              <w:bottom w:val="single" w:sz="4" w:space="0" w:color="auto"/>
              <w:right w:val="single" w:sz="4" w:space="0" w:color="auto"/>
            </w:tcBorders>
            <w:vAlign w:val="center"/>
            <w:hideMark/>
          </w:tcPr>
          <w:p w14:paraId="03BA599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F0AC70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bl>
    <w:p w14:paraId="6AC213CF" w14:textId="77777777" w:rsidR="005D4787" w:rsidRPr="00B40724" w:rsidRDefault="005D4787" w:rsidP="005D4787">
      <w:pPr>
        <w:spacing w:after="0" w:line="240" w:lineRule="auto"/>
        <w:ind w:firstLine="567"/>
        <w:jc w:val="center"/>
        <w:rPr>
          <w:rFonts w:ascii="Times New Roman" w:eastAsia="SimSun" w:hAnsi="Times New Roman"/>
          <w:b/>
          <w:sz w:val="28"/>
          <w:szCs w:val="28"/>
          <w:u w:val="single"/>
          <w:lang w:eastAsia="ar-SA"/>
        </w:rPr>
      </w:pPr>
    </w:p>
    <w:p w14:paraId="327ECDFB"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КАК ВЫ СЧИТАЕТЕ, КАКИМ ОБРАЗОМ ЗА ПОСЛЕДНИЙ ГОД ИЗМЕНИЛОСЬ КОЛИЧЕСТВО АНТИКОНКУРЕНТНЫХ ДЕЙСТВИЙ ОРГАНОВ ГОСУДАРСТВЕННОЙ ВЛАСТИ И МЕСТНОГО САМОУПРАВЛЕНИЯ В СФЕРЕ РОЗНИЧНОЙ ТОРГОВЛИ? </w:t>
      </w:r>
    </w:p>
    <w:p w14:paraId="45B0F199" w14:textId="77777777" w:rsidR="005D4787" w:rsidRPr="00E81555" w:rsidRDefault="005D4787" w:rsidP="005D4787">
      <w:pPr>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укажите ОДИН ВАРИАНТ ответа</w:t>
      </w:r>
      <w:r w:rsidRPr="00E81555">
        <w:rPr>
          <w:rFonts w:ascii="Times New Roman" w:hAnsi="Times New Roman"/>
          <w:b/>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567"/>
      </w:tblGrid>
      <w:tr w:rsidR="005D4787" w:rsidRPr="00B40724" w14:paraId="505B2FFA" w14:textId="77777777" w:rsidTr="00BE403F">
        <w:trPr>
          <w:trHeight w:val="281"/>
        </w:trPr>
        <w:tc>
          <w:tcPr>
            <w:tcW w:w="9464" w:type="dxa"/>
            <w:tcBorders>
              <w:top w:val="single" w:sz="4" w:space="0" w:color="auto"/>
              <w:left w:val="single" w:sz="4" w:space="0" w:color="auto"/>
              <w:bottom w:val="single" w:sz="4" w:space="0" w:color="auto"/>
              <w:right w:val="single" w:sz="4" w:space="0" w:color="auto"/>
            </w:tcBorders>
            <w:hideMark/>
          </w:tcPr>
          <w:p w14:paraId="30314523"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Увеличилось</w:t>
            </w:r>
          </w:p>
        </w:tc>
        <w:tc>
          <w:tcPr>
            <w:tcW w:w="567" w:type="dxa"/>
            <w:tcBorders>
              <w:top w:val="single" w:sz="4" w:space="0" w:color="auto"/>
              <w:left w:val="single" w:sz="4" w:space="0" w:color="auto"/>
              <w:bottom w:val="single" w:sz="4" w:space="0" w:color="auto"/>
              <w:right w:val="single" w:sz="4" w:space="0" w:color="auto"/>
            </w:tcBorders>
            <w:hideMark/>
          </w:tcPr>
          <w:p w14:paraId="6D361F4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3F3785F7" w14:textId="77777777" w:rsidTr="00BE403F">
        <w:trPr>
          <w:trHeight w:val="300"/>
        </w:trPr>
        <w:tc>
          <w:tcPr>
            <w:tcW w:w="9464" w:type="dxa"/>
            <w:tcBorders>
              <w:top w:val="single" w:sz="4" w:space="0" w:color="auto"/>
              <w:left w:val="single" w:sz="4" w:space="0" w:color="auto"/>
              <w:bottom w:val="single" w:sz="4" w:space="0" w:color="auto"/>
              <w:right w:val="single" w:sz="4" w:space="0" w:color="auto"/>
            </w:tcBorders>
            <w:hideMark/>
          </w:tcPr>
          <w:p w14:paraId="554C586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Уменьшилось</w:t>
            </w:r>
          </w:p>
        </w:tc>
        <w:tc>
          <w:tcPr>
            <w:tcW w:w="567" w:type="dxa"/>
            <w:tcBorders>
              <w:top w:val="single" w:sz="4" w:space="0" w:color="auto"/>
              <w:left w:val="single" w:sz="4" w:space="0" w:color="auto"/>
              <w:bottom w:val="single" w:sz="4" w:space="0" w:color="auto"/>
              <w:right w:val="single" w:sz="4" w:space="0" w:color="auto"/>
            </w:tcBorders>
            <w:hideMark/>
          </w:tcPr>
          <w:p w14:paraId="6CE8EF7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167D8A64" w14:textId="77777777" w:rsidTr="00BE403F">
        <w:trPr>
          <w:trHeight w:val="281"/>
        </w:trPr>
        <w:tc>
          <w:tcPr>
            <w:tcW w:w="9464" w:type="dxa"/>
            <w:tcBorders>
              <w:top w:val="single" w:sz="4" w:space="0" w:color="auto"/>
              <w:left w:val="single" w:sz="4" w:space="0" w:color="auto"/>
              <w:bottom w:val="single" w:sz="4" w:space="0" w:color="auto"/>
              <w:right w:val="single" w:sz="4" w:space="0" w:color="auto"/>
            </w:tcBorders>
            <w:hideMark/>
          </w:tcPr>
          <w:p w14:paraId="501B378F"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Не</w:t>
            </w:r>
            <w:r>
              <w:rPr>
                <w:rFonts w:ascii="Times New Roman" w:eastAsia="SimSun" w:hAnsi="Times New Roman"/>
                <w:lang w:eastAsia="ar-SA"/>
              </w:rPr>
              <w:t xml:space="preserve"> </w:t>
            </w:r>
            <w:r w:rsidRPr="00B40724">
              <w:rPr>
                <w:rFonts w:ascii="Times New Roman" w:eastAsia="SimSun" w:hAnsi="Times New Roman"/>
                <w:lang w:eastAsia="ar-SA"/>
              </w:rPr>
              <w:t>изменилось</w:t>
            </w:r>
          </w:p>
        </w:tc>
        <w:tc>
          <w:tcPr>
            <w:tcW w:w="567" w:type="dxa"/>
            <w:tcBorders>
              <w:top w:val="single" w:sz="4" w:space="0" w:color="auto"/>
              <w:left w:val="single" w:sz="4" w:space="0" w:color="auto"/>
              <w:bottom w:val="single" w:sz="4" w:space="0" w:color="auto"/>
              <w:right w:val="single" w:sz="4" w:space="0" w:color="auto"/>
            </w:tcBorders>
            <w:hideMark/>
          </w:tcPr>
          <w:p w14:paraId="3F2F593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bl>
    <w:p w14:paraId="6932CCC8" w14:textId="77777777" w:rsidR="005D4787" w:rsidRPr="00B40724" w:rsidRDefault="005D4787" w:rsidP="005D4787">
      <w:pPr>
        <w:autoSpaceDE w:val="0"/>
        <w:autoSpaceDN w:val="0"/>
        <w:spacing w:after="0" w:line="240" w:lineRule="auto"/>
        <w:contextualSpacing/>
        <w:jc w:val="both"/>
        <w:rPr>
          <w:rFonts w:ascii="Times New Roman" w:hAnsi="Times New Roman"/>
          <w:b/>
          <w:sz w:val="28"/>
          <w:szCs w:val="28"/>
          <w:lang w:eastAsia="ru-RU"/>
        </w:rPr>
      </w:pPr>
    </w:p>
    <w:p w14:paraId="5CE7062C"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caps/>
          <w:sz w:val="28"/>
          <w:szCs w:val="28"/>
          <w:lang w:eastAsia="ru-RU"/>
        </w:rPr>
      </w:pPr>
      <w:r w:rsidRPr="00E81555">
        <w:rPr>
          <w:rFonts w:ascii="Times New Roman" w:hAnsi="Times New Roman"/>
          <w:b/>
          <w:caps/>
          <w:sz w:val="28"/>
          <w:szCs w:val="28"/>
          <w:lang w:eastAsia="ru-RU"/>
        </w:rPr>
        <w:t>ОЦЕНИТЕ, пожалуйста, насколько сильно препятствуют деятельности Вашей организации административные барьеры со стороны органов власти?</w:t>
      </w:r>
    </w:p>
    <w:p w14:paraId="25E4A6F2" w14:textId="77777777" w:rsidR="005D4787" w:rsidRPr="00E81555" w:rsidRDefault="005D4787" w:rsidP="005D4787">
      <w:pPr>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укажите ОДИН ВАРИАНТ ответа</w:t>
      </w:r>
      <w:r w:rsidRPr="00E81555">
        <w:rPr>
          <w:rFonts w:ascii="Times New Roman" w:hAnsi="Times New Roman"/>
          <w:b/>
          <w:sz w:val="28"/>
          <w:szCs w:val="28"/>
          <w:lang w:eastAsia="ru-RU"/>
        </w:rPr>
        <w:t>)</w:t>
      </w:r>
    </w:p>
    <w:tbl>
      <w:tblPr>
        <w:tblStyle w:val="4111"/>
        <w:tblW w:w="0" w:type="auto"/>
        <w:tblLook w:val="04A0" w:firstRow="1" w:lastRow="0" w:firstColumn="1" w:lastColumn="0" w:noHBand="0" w:noVBand="1"/>
      </w:tblPr>
      <w:tblGrid>
        <w:gridCol w:w="8807"/>
        <w:gridCol w:w="764"/>
      </w:tblGrid>
      <w:tr w:rsidR="005D4787" w:rsidRPr="00B40724" w14:paraId="08BBF5FD" w14:textId="77777777" w:rsidTr="00BE403F">
        <w:tc>
          <w:tcPr>
            <w:tcW w:w="9308" w:type="dxa"/>
            <w:tcBorders>
              <w:top w:val="single" w:sz="4" w:space="0" w:color="auto"/>
              <w:left w:val="single" w:sz="4" w:space="0" w:color="auto"/>
              <w:bottom w:val="single" w:sz="4" w:space="0" w:color="auto"/>
              <w:right w:val="single" w:sz="4" w:space="0" w:color="auto"/>
            </w:tcBorders>
            <w:vAlign w:val="center"/>
          </w:tcPr>
          <w:p w14:paraId="4FE5470A"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Очень</w:t>
            </w:r>
            <w:r>
              <w:rPr>
                <w:rFonts w:ascii="Times New Roman" w:eastAsia="SimSun" w:hAnsi="Times New Roman"/>
                <w:lang w:eastAsia="ar-SA"/>
              </w:rPr>
              <w:t xml:space="preserve"> </w:t>
            </w:r>
            <w:r w:rsidRPr="00B40724">
              <w:rPr>
                <w:rFonts w:ascii="Times New Roman" w:eastAsia="SimSun" w:hAnsi="Times New Roman"/>
                <w:lang w:eastAsia="ar-SA"/>
              </w:rPr>
              <w:t>сильно</w:t>
            </w:r>
            <w:r>
              <w:rPr>
                <w:rFonts w:ascii="Times New Roman" w:eastAsia="SimSun" w:hAnsi="Times New Roman"/>
                <w:lang w:eastAsia="ar-SA"/>
              </w:rPr>
              <w:t xml:space="preserve"> </w:t>
            </w:r>
            <w:r w:rsidRPr="00B40724">
              <w:rPr>
                <w:rFonts w:ascii="Times New Roman" w:eastAsia="SimSun" w:hAnsi="Times New Roman"/>
                <w:lang w:eastAsia="ar-SA"/>
              </w:rPr>
              <w:t>препятствуют</w:t>
            </w:r>
          </w:p>
        </w:tc>
        <w:tc>
          <w:tcPr>
            <w:tcW w:w="795" w:type="dxa"/>
            <w:tcBorders>
              <w:top w:val="single" w:sz="4" w:space="0" w:color="auto"/>
              <w:left w:val="single" w:sz="4" w:space="0" w:color="auto"/>
              <w:bottom w:val="single" w:sz="4" w:space="0" w:color="auto"/>
              <w:right w:val="single" w:sz="4" w:space="0" w:color="auto"/>
            </w:tcBorders>
          </w:tcPr>
          <w:p w14:paraId="29E31C2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7A546285" w14:textId="77777777" w:rsidTr="00BE403F">
        <w:tc>
          <w:tcPr>
            <w:tcW w:w="9308" w:type="dxa"/>
            <w:tcBorders>
              <w:top w:val="single" w:sz="4" w:space="0" w:color="auto"/>
              <w:left w:val="single" w:sz="4" w:space="0" w:color="auto"/>
              <w:bottom w:val="single" w:sz="4" w:space="0" w:color="auto"/>
              <w:right w:val="single" w:sz="4" w:space="0" w:color="auto"/>
            </w:tcBorders>
            <w:vAlign w:val="center"/>
          </w:tcPr>
          <w:p w14:paraId="2DD89B04"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Препятствуют, но не очень сильно</w:t>
            </w:r>
          </w:p>
        </w:tc>
        <w:tc>
          <w:tcPr>
            <w:tcW w:w="795" w:type="dxa"/>
            <w:tcBorders>
              <w:top w:val="single" w:sz="4" w:space="0" w:color="auto"/>
              <w:left w:val="single" w:sz="4" w:space="0" w:color="auto"/>
              <w:bottom w:val="single" w:sz="4" w:space="0" w:color="auto"/>
              <w:right w:val="single" w:sz="4" w:space="0" w:color="auto"/>
            </w:tcBorders>
          </w:tcPr>
          <w:p w14:paraId="69BFB37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738A67BC" w14:textId="77777777" w:rsidTr="00BE403F">
        <w:tc>
          <w:tcPr>
            <w:tcW w:w="9308" w:type="dxa"/>
            <w:tcBorders>
              <w:top w:val="single" w:sz="4" w:space="0" w:color="auto"/>
              <w:left w:val="single" w:sz="4" w:space="0" w:color="auto"/>
              <w:bottom w:val="single" w:sz="4" w:space="0" w:color="auto"/>
              <w:right w:val="single" w:sz="4" w:space="0" w:color="auto"/>
            </w:tcBorders>
            <w:vAlign w:val="center"/>
          </w:tcPr>
          <w:p w14:paraId="1254926A"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Не</w:t>
            </w:r>
            <w:r>
              <w:rPr>
                <w:rFonts w:ascii="Times New Roman" w:eastAsia="SimSun" w:hAnsi="Times New Roman"/>
                <w:lang w:eastAsia="ar-SA"/>
              </w:rPr>
              <w:t xml:space="preserve"> </w:t>
            </w:r>
            <w:r w:rsidRPr="00B40724">
              <w:rPr>
                <w:rFonts w:ascii="Times New Roman" w:eastAsia="SimSun" w:hAnsi="Times New Roman"/>
                <w:lang w:eastAsia="ar-SA"/>
              </w:rPr>
              <w:t>препятствуют</w:t>
            </w:r>
          </w:p>
        </w:tc>
        <w:tc>
          <w:tcPr>
            <w:tcW w:w="795" w:type="dxa"/>
            <w:tcBorders>
              <w:top w:val="single" w:sz="4" w:space="0" w:color="auto"/>
              <w:left w:val="single" w:sz="4" w:space="0" w:color="auto"/>
              <w:bottom w:val="single" w:sz="4" w:space="0" w:color="auto"/>
              <w:right w:val="single" w:sz="4" w:space="0" w:color="auto"/>
            </w:tcBorders>
          </w:tcPr>
          <w:p w14:paraId="518196F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54A43B06" w14:textId="77777777" w:rsidTr="00BE403F">
        <w:tc>
          <w:tcPr>
            <w:tcW w:w="9308" w:type="dxa"/>
            <w:tcBorders>
              <w:top w:val="single" w:sz="4" w:space="0" w:color="auto"/>
              <w:left w:val="single" w:sz="4" w:space="0" w:color="auto"/>
              <w:bottom w:val="single" w:sz="4" w:space="0" w:color="auto"/>
              <w:right w:val="single" w:sz="4" w:space="0" w:color="auto"/>
            </w:tcBorders>
            <w:vAlign w:val="center"/>
          </w:tcPr>
          <w:p w14:paraId="1FBA92D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Способствуют</w:t>
            </w:r>
            <w:r>
              <w:rPr>
                <w:rFonts w:ascii="Times New Roman" w:eastAsia="SimSun" w:hAnsi="Times New Roman"/>
                <w:lang w:eastAsia="ar-SA"/>
              </w:rPr>
              <w:t xml:space="preserve"> </w:t>
            </w:r>
            <w:r w:rsidRPr="00B40724">
              <w:rPr>
                <w:rFonts w:ascii="Times New Roman" w:eastAsia="SimSun" w:hAnsi="Times New Roman"/>
                <w:lang w:eastAsia="ar-SA"/>
              </w:rPr>
              <w:t>деятельности</w:t>
            </w:r>
            <w:r>
              <w:rPr>
                <w:rFonts w:ascii="Times New Roman" w:eastAsia="SimSun" w:hAnsi="Times New Roman"/>
                <w:lang w:eastAsia="ar-SA"/>
              </w:rPr>
              <w:t xml:space="preserve"> </w:t>
            </w:r>
            <w:r w:rsidRPr="00B40724">
              <w:rPr>
                <w:rFonts w:ascii="Times New Roman" w:eastAsia="SimSun" w:hAnsi="Times New Roman"/>
                <w:lang w:eastAsia="ar-SA"/>
              </w:rPr>
              <w:t>нашей</w:t>
            </w:r>
            <w:r>
              <w:rPr>
                <w:rFonts w:ascii="Times New Roman" w:eastAsia="SimSun" w:hAnsi="Times New Roman"/>
                <w:lang w:eastAsia="ar-SA"/>
              </w:rPr>
              <w:t xml:space="preserve"> </w:t>
            </w:r>
            <w:r w:rsidRPr="00B40724">
              <w:rPr>
                <w:rFonts w:ascii="Times New Roman" w:eastAsia="SimSun" w:hAnsi="Times New Roman"/>
                <w:lang w:eastAsia="ar-SA"/>
              </w:rPr>
              <w:t>организации</w:t>
            </w:r>
          </w:p>
        </w:tc>
        <w:tc>
          <w:tcPr>
            <w:tcW w:w="795" w:type="dxa"/>
            <w:tcBorders>
              <w:top w:val="single" w:sz="4" w:space="0" w:color="auto"/>
              <w:left w:val="single" w:sz="4" w:space="0" w:color="auto"/>
              <w:bottom w:val="single" w:sz="4" w:space="0" w:color="auto"/>
              <w:right w:val="single" w:sz="4" w:space="0" w:color="auto"/>
            </w:tcBorders>
          </w:tcPr>
          <w:p w14:paraId="53A0A34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3B38D9AD" w14:textId="77777777" w:rsidTr="00BE403F">
        <w:tc>
          <w:tcPr>
            <w:tcW w:w="9308" w:type="dxa"/>
            <w:tcBorders>
              <w:top w:val="single" w:sz="4" w:space="0" w:color="auto"/>
              <w:left w:val="single" w:sz="4" w:space="0" w:color="auto"/>
              <w:bottom w:val="single" w:sz="4" w:space="0" w:color="auto"/>
              <w:right w:val="single" w:sz="4" w:space="0" w:color="auto"/>
            </w:tcBorders>
            <w:vAlign w:val="center"/>
            <w:hideMark/>
          </w:tcPr>
          <w:p w14:paraId="3B792E6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c>
          <w:tcPr>
            <w:tcW w:w="795" w:type="dxa"/>
            <w:tcBorders>
              <w:top w:val="single" w:sz="4" w:space="0" w:color="auto"/>
              <w:left w:val="single" w:sz="4" w:space="0" w:color="auto"/>
              <w:bottom w:val="single" w:sz="4" w:space="0" w:color="auto"/>
              <w:right w:val="single" w:sz="4" w:space="0" w:color="auto"/>
            </w:tcBorders>
          </w:tcPr>
          <w:p w14:paraId="32F6A58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5</w:t>
            </w:r>
          </w:p>
        </w:tc>
      </w:tr>
    </w:tbl>
    <w:p w14:paraId="0F038D14" w14:textId="77777777" w:rsidR="005D4787" w:rsidRPr="00B40724" w:rsidRDefault="005D4787" w:rsidP="005D4787">
      <w:pPr>
        <w:autoSpaceDE w:val="0"/>
        <w:autoSpaceDN w:val="0"/>
        <w:spacing w:after="0" w:line="240" w:lineRule="auto"/>
        <w:contextualSpacing/>
        <w:jc w:val="both"/>
        <w:rPr>
          <w:rFonts w:ascii="Times New Roman" w:hAnsi="Times New Roman"/>
          <w:b/>
          <w:sz w:val="28"/>
          <w:szCs w:val="28"/>
          <w:lang w:eastAsia="ru-RU"/>
        </w:rPr>
      </w:pPr>
    </w:p>
    <w:p w14:paraId="1647F9D5" w14:textId="77777777" w:rsidR="005D4787" w:rsidRPr="005D4787" w:rsidRDefault="005D4787" w:rsidP="005D4787">
      <w:pPr>
        <w:pStyle w:val="af5"/>
        <w:numPr>
          <w:ilvl w:val="0"/>
          <w:numId w:val="54"/>
        </w:numPr>
        <w:suppressAutoHyphens/>
        <w:autoSpaceDE w:val="0"/>
        <w:autoSpaceDN w:val="0"/>
        <w:ind w:left="0" w:firstLine="0"/>
        <w:jc w:val="both"/>
        <w:rPr>
          <w:rFonts w:ascii="Times New Roman" w:hAnsi="Times New Roman"/>
          <w:b/>
          <w:bCs/>
          <w:i/>
          <w:iCs/>
          <w:lang w:val="ru-RU"/>
        </w:rPr>
      </w:pPr>
      <w:r w:rsidRPr="005D4787">
        <w:rPr>
          <w:rFonts w:ascii="Times New Roman" w:hAnsi="Times New Roman"/>
          <w:b/>
          <w:sz w:val="28"/>
          <w:szCs w:val="28"/>
          <w:lang w:val="ru-RU" w:eastAsia="ru-RU"/>
        </w:rPr>
        <w:t xml:space="preserve">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proofErr w:type="gramStart"/>
      <w:r w:rsidRPr="005D4787">
        <w:rPr>
          <w:rFonts w:ascii="Times New Roman" w:hAnsi="Times New Roman"/>
          <w:b/>
          <w:sz w:val="28"/>
          <w:szCs w:val="28"/>
          <w:lang w:val="ru-RU" w:eastAsia="ru-RU"/>
        </w:rPr>
        <w:t>?</w:t>
      </w:r>
      <w:r w:rsidRPr="005D4787">
        <w:rPr>
          <w:rFonts w:ascii="Times New Roman" w:hAnsi="Times New Roman"/>
          <w:b/>
          <w:bCs/>
          <w:i/>
          <w:iCs/>
          <w:lang w:val="ru-RU"/>
        </w:rPr>
        <w:t>(</w:t>
      </w:r>
      <w:proofErr w:type="gramEnd"/>
      <w:r w:rsidRPr="005D4787">
        <w:rPr>
          <w:rFonts w:ascii="Times New Roman" w:hAnsi="Times New Roman"/>
          <w:b/>
          <w:bCs/>
          <w:i/>
          <w:iCs/>
          <w:lang w:val="ru-RU"/>
        </w:rPr>
        <w:t xml:space="preserve">пожалуйста, укажите один наиболее подходящий вариант ответа) </w:t>
      </w:r>
    </w:p>
    <w:tbl>
      <w:tblPr>
        <w:tblStyle w:val="af7"/>
        <w:tblW w:w="0" w:type="auto"/>
        <w:tblInd w:w="360" w:type="dxa"/>
        <w:tblLook w:val="04A0" w:firstRow="1" w:lastRow="0" w:firstColumn="1" w:lastColumn="0" w:noHBand="0" w:noVBand="1"/>
      </w:tblPr>
      <w:tblGrid>
        <w:gridCol w:w="8112"/>
        <w:gridCol w:w="883"/>
      </w:tblGrid>
      <w:tr w:rsidR="005D4787" w:rsidRPr="00B40724" w14:paraId="17662C6F" w14:textId="77777777" w:rsidTr="00BE403F">
        <w:tc>
          <w:tcPr>
            <w:tcW w:w="8112" w:type="dxa"/>
          </w:tcPr>
          <w:p w14:paraId="62481161" w14:textId="77777777" w:rsidR="005D4787" w:rsidRPr="00B40724" w:rsidRDefault="005D4787" w:rsidP="00BE403F">
            <w:pPr>
              <w:pStyle w:val="af5"/>
              <w:autoSpaceDE w:val="0"/>
              <w:autoSpaceDN w:val="0"/>
              <w:ind w:left="0"/>
              <w:rPr>
                <w:rFonts w:ascii="Times New Roman" w:hAnsi="Times New Roman"/>
              </w:rPr>
            </w:pPr>
            <w:proofErr w:type="spellStart"/>
            <w:r w:rsidRPr="00B40724">
              <w:rPr>
                <w:rFonts w:ascii="Times New Roman" w:hAnsi="Times New Roman"/>
              </w:rPr>
              <w:t>Есть</w:t>
            </w:r>
            <w:proofErr w:type="spellEnd"/>
            <w:r>
              <w:rPr>
                <w:rFonts w:ascii="Times New Roman" w:hAnsi="Times New Roman"/>
              </w:rPr>
              <w:t xml:space="preserve"> </w:t>
            </w:r>
            <w:proofErr w:type="spellStart"/>
            <w:r w:rsidRPr="00B40724">
              <w:rPr>
                <w:rFonts w:ascii="Times New Roman" w:hAnsi="Times New Roman"/>
              </w:rPr>
              <w:t>непреодолимые</w:t>
            </w:r>
            <w:proofErr w:type="spellEnd"/>
            <w:r>
              <w:rPr>
                <w:rFonts w:ascii="Times New Roman" w:hAnsi="Times New Roman"/>
              </w:rPr>
              <w:t xml:space="preserve"> </w:t>
            </w:r>
            <w:proofErr w:type="spellStart"/>
            <w:r w:rsidRPr="00B40724">
              <w:rPr>
                <w:rFonts w:ascii="Times New Roman" w:hAnsi="Times New Roman"/>
              </w:rPr>
              <w:t>административные</w:t>
            </w:r>
            <w:proofErr w:type="spellEnd"/>
            <w:r>
              <w:rPr>
                <w:rFonts w:ascii="Times New Roman" w:hAnsi="Times New Roman"/>
              </w:rPr>
              <w:t xml:space="preserve"> </w:t>
            </w:r>
            <w:proofErr w:type="spellStart"/>
            <w:r w:rsidRPr="00B40724">
              <w:rPr>
                <w:rFonts w:ascii="Times New Roman" w:hAnsi="Times New Roman"/>
              </w:rPr>
              <w:t>барьеры</w:t>
            </w:r>
            <w:proofErr w:type="spellEnd"/>
          </w:p>
        </w:tc>
        <w:tc>
          <w:tcPr>
            <w:tcW w:w="883" w:type="dxa"/>
          </w:tcPr>
          <w:p w14:paraId="01CFAE81" w14:textId="77777777" w:rsidR="005D4787" w:rsidRPr="00B40724" w:rsidRDefault="005D4787" w:rsidP="00BE403F">
            <w:pPr>
              <w:pStyle w:val="af5"/>
              <w:autoSpaceDE w:val="0"/>
              <w:autoSpaceDN w:val="0"/>
              <w:ind w:left="0"/>
              <w:jc w:val="center"/>
              <w:rPr>
                <w:rFonts w:ascii="Times New Roman" w:hAnsi="Times New Roman"/>
              </w:rPr>
            </w:pPr>
            <w:r w:rsidRPr="00B40724">
              <w:rPr>
                <w:rFonts w:ascii="Times New Roman" w:hAnsi="Times New Roman"/>
              </w:rPr>
              <w:t>1</w:t>
            </w:r>
          </w:p>
        </w:tc>
      </w:tr>
      <w:tr w:rsidR="005D4787" w:rsidRPr="00B40724" w14:paraId="10C90323" w14:textId="77777777" w:rsidTr="00BE403F">
        <w:tc>
          <w:tcPr>
            <w:tcW w:w="8112" w:type="dxa"/>
          </w:tcPr>
          <w:p w14:paraId="45C36030" w14:textId="77777777" w:rsidR="005D4787" w:rsidRPr="005D4787" w:rsidRDefault="005D4787" w:rsidP="00BE403F">
            <w:pPr>
              <w:pStyle w:val="af5"/>
              <w:autoSpaceDE w:val="0"/>
              <w:autoSpaceDN w:val="0"/>
              <w:ind w:left="0"/>
              <w:rPr>
                <w:rFonts w:ascii="Times New Roman" w:hAnsi="Times New Roman"/>
                <w:lang w:val="ru-RU"/>
              </w:rPr>
            </w:pPr>
            <w:r w:rsidRPr="005D4787">
              <w:rPr>
                <w:rFonts w:ascii="Times New Roman" w:hAnsi="Times New Roman"/>
                <w:lang w:val="ru-RU"/>
              </w:rPr>
              <w:t>Есть барьеры, преодолимые при осуществлении значительных затрат</w:t>
            </w:r>
          </w:p>
        </w:tc>
        <w:tc>
          <w:tcPr>
            <w:tcW w:w="883" w:type="dxa"/>
          </w:tcPr>
          <w:p w14:paraId="734DF550" w14:textId="77777777" w:rsidR="005D4787" w:rsidRPr="00B40724" w:rsidRDefault="005D4787" w:rsidP="00BE403F">
            <w:pPr>
              <w:pStyle w:val="af5"/>
              <w:autoSpaceDE w:val="0"/>
              <w:autoSpaceDN w:val="0"/>
              <w:ind w:left="0"/>
              <w:jc w:val="center"/>
              <w:rPr>
                <w:rFonts w:ascii="Times New Roman" w:hAnsi="Times New Roman"/>
              </w:rPr>
            </w:pPr>
            <w:r w:rsidRPr="00B40724">
              <w:rPr>
                <w:rFonts w:ascii="Times New Roman" w:hAnsi="Times New Roman"/>
              </w:rPr>
              <w:t>2</w:t>
            </w:r>
          </w:p>
        </w:tc>
      </w:tr>
      <w:tr w:rsidR="005D4787" w:rsidRPr="00B40724" w14:paraId="492BB01C" w14:textId="77777777" w:rsidTr="00BE403F">
        <w:tc>
          <w:tcPr>
            <w:tcW w:w="8112" w:type="dxa"/>
          </w:tcPr>
          <w:p w14:paraId="0A8A1FF9" w14:textId="77777777" w:rsidR="005D4787" w:rsidRPr="005D4787" w:rsidRDefault="005D4787" w:rsidP="00BE403F">
            <w:pPr>
              <w:pStyle w:val="af5"/>
              <w:autoSpaceDE w:val="0"/>
              <w:autoSpaceDN w:val="0"/>
              <w:ind w:left="0"/>
              <w:rPr>
                <w:rFonts w:ascii="Times New Roman" w:hAnsi="Times New Roman"/>
                <w:lang w:val="ru-RU"/>
              </w:rPr>
            </w:pPr>
            <w:r w:rsidRPr="005D4787">
              <w:rPr>
                <w:rFonts w:ascii="Times New Roman" w:hAnsi="Times New Roman"/>
                <w:lang w:val="ru-RU"/>
              </w:rPr>
              <w:t>Административные барьеры есть, но они преодолимы без существенных затрат</w:t>
            </w:r>
          </w:p>
        </w:tc>
        <w:tc>
          <w:tcPr>
            <w:tcW w:w="883" w:type="dxa"/>
          </w:tcPr>
          <w:p w14:paraId="6FF94728" w14:textId="77777777" w:rsidR="005D4787" w:rsidRPr="00B40724" w:rsidRDefault="005D4787" w:rsidP="00BE403F">
            <w:pPr>
              <w:pStyle w:val="af5"/>
              <w:autoSpaceDE w:val="0"/>
              <w:autoSpaceDN w:val="0"/>
              <w:ind w:left="0"/>
              <w:jc w:val="center"/>
              <w:rPr>
                <w:rFonts w:ascii="Times New Roman" w:hAnsi="Times New Roman"/>
              </w:rPr>
            </w:pPr>
            <w:r w:rsidRPr="00B40724">
              <w:rPr>
                <w:rFonts w:ascii="Times New Roman" w:hAnsi="Times New Roman"/>
              </w:rPr>
              <w:t>3</w:t>
            </w:r>
          </w:p>
        </w:tc>
      </w:tr>
      <w:tr w:rsidR="005D4787" w:rsidRPr="00B40724" w14:paraId="15EA50D2" w14:textId="77777777" w:rsidTr="00BE403F">
        <w:tc>
          <w:tcPr>
            <w:tcW w:w="8112" w:type="dxa"/>
          </w:tcPr>
          <w:p w14:paraId="2C0FEF46" w14:textId="77777777" w:rsidR="005D4787" w:rsidRPr="00B40724" w:rsidRDefault="005D4787" w:rsidP="00BE403F">
            <w:pPr>
              <w:pStyle w:val="af5"/>
              <w:autoSpaceDE w:val="0"/>
              <w:autoSpaceDN w:val="0"/>
              <w:ind w:left="0"/>
              <w:rPr>
                <w:rFonts w:ascii="Times New Roman" w:hAnsi="Times New Roman"/>
              </w:rPr>
            </w:pPr>
            <w:proofErr w:type="spellStart"/>
            <w:r w:rsidRPr="00B40724">
              <w:rPr>
                <w:rFonts w:ascii="Times New Roman" w:hAnsi="Times New Roman"/>
              </w:rPr>
              <w:t>Нет</w:t>
            </w:r>
            <w:proofErr w:type="spellEnd"/>
            <w:r>
              <w:rPr>
                <w:rFonts w:ascii="Times New Roman" w:hAnsi="Times New Roman"/>
              </w:rPr>
              <w:t xml:space="preserve"> </w:t>
            </w:r>
            <w:proofErr w:type="spellStart"/>
            <w:r w:rsidRPr="00B40724">
              <w:rPr>
                <w:rFonts w:ascii="Times New Roman" w:hAnsi="Times New Roman"/>
              </w:rPr>
              <w:t>административных</w:t>
            </w:r>
            <w:proofErr w:type="spellEnd"/>
            <w:r>
              <w:rPr>
                <w:rFonts w:ascii="Times New Roman" w:hAnsi="Times New Roman"/>
              </w:rPr>
              <w:t xml:space="preserve"> </w:t>
            </w:r>
            <w:proofErr w:type="spellStart"/>
            <w:r w:rsidRPr="00B40724">
              <w:rPr>
                <w:rFonts w:ascii="Times New Roman" w:hAnsi="Times New Roman"/>
              </w:rPr>
              <w:t>барьеров</w:t>
            </w:r>
            <w:proofErr w:type="spellEnd"/>
          </w:p>
        </w:tc>
        <w:tc>
          <w:tcPr>
            <w:tcW w:w="883" w:type="dxa"/>
          </w:tcPr>
          <w:p w14:paraId="7A5B26BE" w14:textId="77777777" w:rsidR="005D4787" w:rsidRPr="00B40724" w:rsidRDefault="005D4787" w:rsidP="00BE403F">
            <w:pPr>
              <w:pStyle w:val="af5"/>
              <w:autoSpaceDE w:val="0"/>
              <w:autoSpaceDN w:val="0"/>
              <w:ind w:left="0"/>
              <w:jc w:val="center"/>
              <w:rPr>
                <w:rFonts w:ascii="Times New Roman" w:hAnsi="Times New Roman"/>
              </w:rPr>
            </w:pPr>
            <w:r w:rsidRPr="00B40724">
              <w:rPr>
                <w:rFonts w:ascii="Times New Roman" w:hAnsi="Times New Roman"/>
              </w:rPr>
              <w:t>4</w:t>
            </w:r>
          </w:p>
        </w:tc>
      </w:tr>
      <w:tr w:rsidR="005D4787" w:rsidRPr="00B40724" w14:paraId="4CA27394" w14:textId="77777777" w:rsidTr="00BE403F">
        <w:tc>
          <w:tcPr>
            <w:tcW w:w="8112" w:type="dxa"/>
          </w:tcPr>
          <w:p w14:paraId="592B3D43" w14:textId="77777777" w:rsidR="005D4787" w:rsidRPr="00B40724" w:rsidRDefault="005D4787" w:rsidP="00BE403F">
            <w:pPr>
              <w:pStyle w:val="af5"/>
              <w:autoSpaceDE w:val="0"/>
              <w:autoSpaceDN w:val="0"/>
              <w:ind w:left="0"/>
              <w:rPr>
                <w:rFonts w:ascii="Times New Roman" w:hAnsi="Times New Roman"/>
              </w:rPr>
            </w:pPr>
            <w:proofErr w:type="spellStart"/>
            <w:r w:rsidRPr="00B40724">
              <w:rPr>
                <w:rFonts w:ascii="Times New Roman" w:hAnsi="Times New Roman"/>
              </w:rPr>
              <w:t>Затрудняюсь</w:t>
            </w:r>
            <w:proofErr w:type="spellEnd"/>
            <w:r>
              <w:rPr>
                <w:rFonts w:ascii="Times New Roman" w:hAnsi="Times New Roman"/>
              </w:rPr>
              <w:t xml:space="preserve"> </w:t>
            </w:r>
            <w:proofErr w:type="spellStart"/>
            <w:r w:rsidRPr="00B40724">
              <w:rPr>
                <w:rFonts w:ascii="Times New Roman" w:hAnsi="Times New Roman"/>
              </w:rPr>
              <w:t>ответить</w:t>
            </w:r>
            <w:proofErr w:type="spellEnd"/>
          </w:p>
        </w:tc>
        <w:tc>
          <w:tcPr>
            <w:tcW w:w="883" w:type="dxa"/>
          </w:tcPr>
          <w:p w14:paraId="6ADA1D49" w14:textId="77777777" w:rsidR="005D4787" w:rsidRPr="00B40724" w:rsidRDefault="005D4787" w:rsidP="00BE403F">
            <w:pPr>
              <w:pStyle w:val="af5"/>
              <w:autoSpaceDE w:val="0"/>
              <w:autoSpaceDN w:val="0"/>
              <w:ind w:left="0"/>
              <w:jc w:val="center"/>
              <w:rPr>
                <w:rFonts w:ascii="Times New Roman" w:hAnsi="Times New Roman"/>
              </w:rPr>
            </w:pPr>
            <w:r w:rsidRPr="00B40724">
              <w:rPr>
                <w:rFonts w:ascii="Times New Roman" w:hAnsi="Times New Roman"/>
              </w:rPr>
              <w:t>5</w:t>
            </w:r>
          </w:p>
        </w:tc>
      </w:tr>
    </w:tbl>
    <w:p w14:paraId="0F38CA90" w14:textId="77777777" w:rsidR="005D4787" w:rsidRPr="00B40724" w:rsidRDefault="005D4787" w:rsidP="005D4787">
      <w:pPr>
        <w:pStyle w:val="af5"/>
        <w:autoSpaceDE w:val="0"/>
        <w:autoSpaceDN w:val="0"/>
        <w:ind w:left="360"/>
        <w:jc w:val="both"/>
        <w:rPr>
          <w:rFonts w:ascii="Times New Roman" w:hAnsi="Times New Roman"/>
        </w:rPr>
      </w:pPr>
    </w:p>
    <w:p w14:paraId="10BFA8F8" w14:textId="77777777" w:rsidR="005D4787" w:rsidRPr="00B40724" w:rsidRDefault="005D4787" w:rsidP="005D4787">
      <w:pPr>
        <w:autoSpaceDE w:val="0"/>
        <w:autoSpaceDN w:val="0"/>
        <w:spacing w:after="0" w:line="240" w:lineRule="auto"/>
        <w:contextualSpacing/>
        <w:jc w:val="both"/>
        <w:rPr>
          <w:rFonts w:ascii="Times New Roman" w:hAnsi="Times New Roman"/>
          <w:b/>
          <w:sz w:val="28"/>
          <w:szCs w:val="28"/>
          <w:lang w:eastAsia="ru-RU"/>
        </w:rPr>
      </w:pPr>
    </w:p>
    <w:p w14:paraId="23C1DD7B" w14:textId="77777777" w:rsidR="005D4787" w:rsidRDefault="005D4787" w:rsidP="005D4787">
      <w:pPr>
        <w:rPr>
          <w:rFonts w:ascii="Times New Roman" w:hAnsi="Times New Roman"/>
          <w:b/>
          <w:sz w:val="28"/>
          <w:szCs w:val="28"/>
          <w:lang w:eastAsia="ru-RU"/>
        </w:rPr>
      </w:pPr>
      <w:r>
        <w:rPr>
          <w:rFonts w:ascii="Times New Roman" w:hAnsi="Times New Roman"/>
          <w:b/>
          <w:sz w:val="28"/>
          <w:szCs w:val="28"/>
          <w:lang w:eastAsia="ru-RU"/>
        </w:rPr>
        <w:br w:type="page"/>
      </w:r>
    </w:p>
    <w:p w14:paraId="5F5A71AD"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lastRenderedPageBreak/>
        <w:t xml:space="preserve"> КАК ИЗМЕНИЛИСЬ АДМИНИСТРАТИВНЫЕ БАРЬЕРЫ, ПРЕПЯТСТВУЮЩИЕ ДЕЯТЕЛЬНОСТИ ВАШЕГО БИЗНЕСА, </w:t>
      </w:r>
      <w:proofErr w:type="gramStart"/>
      <w:r w:rsidRPr="00E81555">
        <w:rPr>
          <w:rFonts w:ascii="Times New Roman" w:hAnsi="Times New Roman"/>
          <w:b/>
          <w:sz w:val="28"/>
          <w:szCs w:val="28"/>
          <w:lang w:eastAsia="ru-RU"/>
        </w:rPr>
        <w:t>ЗА</w:t>
      </w:r>
      <w:proofErr w:type="gramEnd"/>
      <w:r w:rsidRPr="00E81555">
        <w:rPr>
          <w:rFonts w:ascii="Times New Roman" w:hAnsi="Times New Roman"/>
          <w:b/>
          <w:sz w:val="28"/>
          <w:szCs w:val="28"/>
          <w:lang w:eastAsia="ru-RU"/>
        </w:rPr>
        <w:t xml:space="preserve"> ПОСЛЕДНИЕ 3 ГОДА? </w:t>
      </w:r>
    </w:p>
    <w:p w14:paraId="2BC7EA51" w14:textId="77777777" w:rsidR="005D4787" w:rsidRPr="00E81555" w:rsidRDefault="005D4787" w:rsidP="005D4787">
      <w:pPr>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укажите ОДИН ВАРИАНТ ответа</w:t>
      </w:r>
      <w:r w:rsidRPr="00E81555">
        <w:rPr>
          <w:rFonts w:ascii="Times New Roman" w:hAnsi="Times New Roman"/>
          <w:b/>
          <w:sz w:val="28"/>
          <w:szCs w:val="28"/>
          <w:lang w:eastAsia="ru-RU"/>
        </w:rPr>
        <w:t>)</w:t>
      </w:r>
    </w:p>
    <w:tbl>
      <w:tblPr>
        <w:tblStyle w:val="4111"/>
        <w:tblW w:w="0" w:type="auto"/>
        <w:tblLook w:val="04A0" w:firstRow="1" w:lastRow="0" w:firstColumn="1" w:lastColumn="0" w:noHBand="0" w:noVBand="1"/>
      </w:tblPr>
      <w:tblGrid>
        <w:gridCol w:w="5778"/>
        <w:gridCol w:w="795"/>
      </w:tblGrid>
      <w:tr w:rsidR="005D4787" w:rsidRPr="00B40724" w14:paraId="6C8C7B45" w14:textId="77777777" w:rsidTr="00BE403F">
        <w:tc>
          <w:tcPr>
            <w:tcW w:w="5778" w:type="dxa"/>
            <w:tcBorders>
              <w:top w:val="single" w:sz="4" w:space="0" w:color="auto"/>
              <w:left w:val="single" w:sz="4" w:space="0" w:color="auto"/>
              <w:bottom w:val="single" w:sz="4" w:space="0" w:color="auto"/>
              <w:right w:val="single" w:sz="4" w:space="0" w:color="auto"/>
            </w:tcBorders>
            <w:vAlign w:val="center"/>
            <w:hideMark/>
          </w:tcPr>
          <w:p w14:paraId="2F74F18E"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Их</w:t>
            </w:r>
            <w:r>
              <w:rPr>
                <w:rFonts w:ascii="Times New Roman" w:eastAsia="SimSun" w:hAnsi="Times New Roman"/>
                <w:lang w:eastAsia="ar-SA"/>
              </w:rPr>
              <w:t xml:space="preserve"> </w:t>
            </w:r>
            <w:r w:rsidRPr="00B40724">
              <w:rPr>
                <w:rFonts w:ascii="Times New Roman" w:eastAsia="SimSun" w:hAnsi="Times New Roman"/>
                <w:lang w:eastAsia="ar-SA"/>
              </w:rPr>
              <w:t>значимость</w:t>
            </w:r>
            <w:r>
              <w:rPr>
                <w:rFonts w:ascii="Times New Roman" w:eastAsia="SimSun" w:hAnsi="Times New Roman"/>
                <w:lang w:eastAsia="ar-SA"/>
              </w:rPr>
              <w:t xml:space="preserve"> </w:t>
            </w:r>
            <w:r w:rsidRPr="00B40724">
              <w:rPr>
                <w:rFonts w:ascii="Times New Roman" w:eastAsia="SimSun" w:hAnsi="Times New Roman"/>
                <w:lang w:eastAsia="ar-SA"/>
              </w:rPr>
              <w:t>снизилась</w:t>
            </w:r>
          </w:p>
        </w:tc>
        <w:tc>
          <w:tcPr>
            <w:tcW w:w="795" w:type="dxa"/>
            <w:tcBorders>
              <w:top w:val="single" w:sz="4" w:space="0" w:color="auto"/>
              <w:left w:val="single" w:sz="4" w:space="0" w:color="auto"/>
              <w:bottom w:val="single" w:sz="4" w:space="0" w:color="auto"/>
              <w:right w:val="single" w:sz="4" w:space="0" w:color="auto"/>
            </w:tcBorders>
          </w:tcPr>
          <w:p w14:paraId="34639D0B"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3B4342F3" w14:textId="77777777" w:rsidTr="00BE403F">
        <w:tc>
          <w:tcPr>
            <w:tcW w:w="5778" w:type="dxa"/>
            <w:tcBorders>
              <w:top w:val="single" w:sz="4" w:space="0" w:color="auto"/>
              <w:left w:val="single" w:sz="4" w:space="0" w:color="auto"/>
              <w:bottom w:val="single" w:sz="4" w:space="0" w:color="auto"/>
              <w:right w:val="single" w:sz="4" w:space="0" w:color="auto"/>
            </w:tcBorders>
            <w:hideMark/>
          </w:tcPr>
          <w:p w14:paraId="646202D2"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Их</w:t>
            </w:r>
            <w:r>
              <w:rPr>
                <w:rFonts w:ascii="Times New Roman" w:eastAsia="SimSun" w:hAnsi="Times New Roman"/>
                <w:lang w:eastAsia="ar-SA"/>
              </w:rPr>
              <w:t xml:space="preserve"> </w:t>
            </w:r>
            <w:r w:rsidRPr="00B40724">
              <w:rPr>
                <w:rFonts w:ascii="Times New Roman" w:eastAsia="SimSun" w:hAnsi="Times New Roman"/>
                <w:lang w:eastAsia="ar-SA"/>
              </w:rPr>
              <w:t>значимость</w:t>
            </w:r>
            <w:r>
              <w:rPr>
                <w:rFonts w:ascii="Times New Roman" w:eastAsia="SimSun" w:hAnsi="Times New Roman"/>
                <w:lang w:eastAsia="ar-SA"/>
              </w:rPr>
              <w:t xml:space="preserve"> </w:t>
            </w:r>
            <w:r w:rsidRPr="00B40724">
              <w:rPr>
                <w:rFonts w:ascii="Times New Roman" w:eastAsia="SimSun" w:hAnsi="Times New Roman"/>
                <w:lang w:eastAsia="ar-SA"/>
              </w:rPr>
              <w:t>возросла</w:t>
            </w:r>
          </w:p>
        </w:tc>
        <w:tc>
          <w:tcPr>
            <w:tcW w:w="795" w:type="dxa"/>
            <w:tcBorders>
              <w:top w:val="single" w:sz="4" w:space="0" w:color="auto"/>
              <w:left w:val="single" w:sz="4" w:space="0" w:color="auto"/>
              <w:bottom w:val="single" w:sz="4" w:space="0" w:color="auto"/>
              <w:right w:val="single" w:sz="4" w:space="0" w:color="auto"/>
            </w:tcBorders>
          </w:tcPr>
          <w:p w14:paraId="1F131CC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14DD408F" w14:textId="77777777" w:rsidTr="00BE403F">
        <w:tc>
          <w:tcPr>
            <w:tcW w:w="5778" w:type="dxa"/>
            <w:tcBorders>
              <w:top w:val="single" w:sz="4" w:space="0" w:color="auto"/>
              <w:left w:val="single" w:sz="4" w:space="0" w:color="auto"/>
              <w:bottom w:val="single" w:sz="4" w:space="0" w:color="auto"/>
              <w:right w:val="single" w:sz="4" w:space="0" w:color="auto"/>
            </w:tcBorders>
            <w:hideMark/>
          </w:tcPr>
          <w:p w14:paraId="1E6C4383"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Их</w:t>
            </w:r>
            <w:r>
              <w:rPr>
                <w:rFonts w:ascii="Times New Roman" w:eastAsia="SimSun" w:hAnsi="Times New Roman"/>
                <w:lang w:eastAsia="ar-SA"/>
              </w:rPr>
              <w:t xml:space="preserve"> </w:t>
            </w:r>
            <w:r w:rsidRPr="00B40724">
              <w:rPr>
                <w:rFonts w:ascii="Times New Roman" w:eastAsia="SimSun" w:hAnsi="Times New Roman"/>
                <w:lang w:eastAsia="ar-SA"/>
              </w:rPr>
              <w:t>значимость</w:t>
            </w:r>
            <w:r>
              <w:rPr>
                <w:rFonts w:ascii="Times New Roman" w:eastAsia="SimSun" w:hAnsi="Times New Roman"/>
                <w:lang w:eastAsia="ar-SA"/>
              </w:rPr>
              <w:t xml:space="preserve"> </w:t>
            </w:r>
            <w:r w:rsidRPr="00B40724">
              <w:rPr>
                <w:rFonts w:ascii="Times New Roman" w:eastAsia="SimSun" w:hAnsi="Times New Roman"/>
                <w:lang w:eastAsia="ar-SA"/>
              </w:rPr>
              <w:t>не</w:t>
            </w:r>
            <w:r>
              <w:rPr>
                <w:rFonts w:ascii="Times New Roman" w:eastAsia="SimSun" w:hAnsi="Times New Roman"/>
                <w:lang w:eastAsia="ar-SA"/>
              </w:rPr>
              <w:t xml:space="preserve"> </w:t>
            </w:r>
            <w:r w:rsidRPr="00B40724">
              <w:rPr>
                <w:rFonts w:ascii="Times New Roman" w:eastAsia="SimSun" w:hAnsi="Times New Roman"/>
                <w:lang w:eastAsia="ar-SA"/>
              </w:rPr>
              <w:t>изменилась</w:t>
            </w:r>
          </w:p>
        </w:tc>
        <w:tc>
          <w:tcPr>
            <w:tcW w:w="795" w:type="dxa"/>
            <w:tcBorders>
              <w:top w:val="single" w:sz="4" w:space="0" w:color="auto"/>
              <w:left w:val="single" w:sz="4" w:space="0" w:color="auto"/>
              <w:bottom w:val="single" w:sz="4" w:space="0" w:color="auto"/>
              <w:right w:val="single" w:sz="4" w:space="0" w:color="auto"/>
            </w:tcBorders>
          </w:tcPr>
          <w:p w14:paraId="3A66CD42"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3856500B" w14:textId="77777777" w:rsidTr="00BE403F">
        <w:tc>
          <w:tcPr>
            <w:tcW w:w="5778" w:type="dxa"/>
            <w:tcBorders>
              <w:top w:val="single" w:sz="4" w:space="0" w:color="auto"/>
              <w:left w:val="single" w:sz="4" w:space="0" w:color="auto"/>
              <w:bottom w:val="single" w:sz="4" w:space="0" w:color="auto"/>
              <w:right w:val="single" w:sz="4" w:space="0" w:color="auto"/>
            </w:tcBorders>
            <w:vAlign w:val="center"/>
          </w:tcPr>
          <w:p w14:paraId="070270CA"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c>
          <w:tcPr>
            <w:tcW w:w="795" w:type="dxa"/>
            <w:tcBorders>
              <w:top w:val="single" w:sz="4" w:space="0" w:color="auto"/>
              <w:left w:val="single" w:sz="4" w:space="0" w:color="auto"/>
              <w:bottom w:val="single" w:sz="4" w:space="0" w:color="auto"/>
              <w:right w:val="single" w:sz="4" w:space="0" w:color="auto"/>
            </w:tcBorders>
          </w:tcPr>
          <w:p w14:paraId="03ADA9C3"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bl>
    <w:p w14:paraId="6249844B" w14:textId="77777777" w:rsidR="005D4787" w:rsidRPr="00B40724" w:rsidRDefault="005D4787" w:rsidP="005D4787">
      <w:pPr>
        <w:spacing w:after="0" w:line="240" w:lineRule="auto"/>
        <w:jc w:val="both"/>
        <w:rPr>
          <w:rFonts w:ascii="Times New Roman" w:eastAsia="SimSun" w:hAnsi="Times New Roman"/>
          <w:b/>
          <w:sz w:val="28"/>
          <w:szCs w:val="28"/>
          <w:lang w:eastAsia="ar-SA"/>
        </w:rPr>
      </w:pPr>
    </w:p>
    <w:p w14:paraId="39652A55"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КАКИЕ ИЗ АДМИНИСТРАТИВНЫХ БАРЬЕРОВ ЯВЛЯЮТСЯ НАИБОЛЕЕ СУЩЕСТВЕННЫМИ НА РЫНКЕ, НА КОТОРОМ РАБОТАЕТ ВАША ОРГАНИЗАЦИЯ? </w:t>
      </w:r>
    </w:p>
    <w:p w14:paraId="7915C6BB" w14:textId="77777777" w:rsidR="005D4787" w:rsidRPr="00E81555" w:rsidRDefault="005D4787" w:rsidP="005D4787">
      <w:pPr>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укажите ОДИН ИЛИ НЕСКОЛЬКО ВАРИАНТОВ ответа</w:t>
      </w:r>
      <w:r w:rsidRPr="00E81555">
        <w:rPr>
          <w:rFonts w:ascii="Times New Roman" w:hAnsi="Times New Roman"/>
          <w:b/>
          <w:sz w:val="28"/>
          <w:szCs w:val="28"/>
          <w:lang w:eastAsia="ru-RU"/>
        </w:rPr>
        <w:t>)</w:t>
      </w:r>
    </w:p>
    <w:tbl>
      <w:tblPr>
        <w:tblStyle w:val="4111"/>
        <w:tblW w:w="0" w:type="auto"/>
        <w:tblLook w:val="04A0" w:firstRow="1" w:lastRow="0" w:firstColumn="1" w:lastColumn="0" w:noHBand="0" w:noVBand="1"/>
      </w:tblPr>
      <w:tblGrid>
        <w:gridCol w:w="8769"/>
        <w:gridCol w:w="802"/>
      </w:tblGrid>
      <w:tr w:rsidR="005D4787" w:rsidRPr="00B40724" w14:paraId="6D0CC645" w14:textId="77777777" w:rsidTr="00BE403F">
        <w:tc>
          <w:tcPr>
            <w:tcW w:w="9606" w:type="dxa"/>
            <w:tcBorders>
              <w:top w:val="single" w:sz="4" w:space="0" w:color="auto"/>
              <w:left w:val="single" w:sz="4" w:space="0" w:color="auto"/>
              <w:bottom w:val="single" w:sz="4" w:space="0" w:color="auto"/>
              <w:right w:val="single" w:sz="4" w:space="0" w:color="auto"/>
            </w:tcBorders>
            <w:vAlign w:val="center"/>
            <w:hideMark/>
          </w:tcPr>
          <w:p w14:paraId="5375FB8E"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 xml:space="preserve">Нестабильность законодательства, регулирующего предпринимательскую деятельность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4047BB"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r>
      <w:tr w:rsidR="005D4787" w:rsidRPr="00B40724" w14:paraId="7CFFEF88" w14:textId="77777777" w:rsidTr="00BE403F">
        <w:tc>
          <w:tcPr>
            <w:tcW w:w="9606" w:type="dxa"/>
            <w:tcBorders>
              <w:top w:val="single" w:sz="4" w:space="0" w:color="auto"/>
              <w:left w:val="single" w:sz="4" w:space="0" w:color="auto"/>
              <w:bottom w:val="single" w:sz="4" w:space="0" w:color="auto"/>
              <w:right w:val="single" w:sz="4" w:space="0" w:color="auto"/>
            </w:tcBorders>
            <w:vAlign w:val="center"/>
            <w:hideMark/>
          </w:tcPr>
          <w:p w14:paraId="1E1F304B"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Сложность получения доступа к земельным участкам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8C5E0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r>
      <w:tr w:rsidR="005D4787" w:rsidRPr="00B40724" w14:paraId="27DE4B53" w14:textId="77777777" w:rsidTr="00BE403F">
        <w:tc>
          <w:tcPr>
            <w:tcW w:w="9606" w:type="dxa"/>
            <w:tcBorders>
              <w:top w:val="single" w:sz="4" w:space="0" w:color="auto"/>
              <w:left w:val="single" w:sz="4" w:space="0" w:color="auto"/>
              <w:bottom w:val="single" w:sz="4" w:space="0" w:color="auto"/>
              <w:right w:val="single" w:sz="4" w:space="0" w:color="auto"/>
            </w:tcBorders>
            <w:vAlign w:val="center"/>
          </w:tcPr>
          <w:p w14:paraId="01952F11"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Высокие</w:t>
            </w:r>
            <w:r>
              <w:rPr>
                <w:rFonts w:ascii="Times New Roman" w:eastAsia="SimSun" w:hAnsi="Times New Roman"/>
                <w:lang w:eastAsia="ar-SA"/>
              </w:rPr>
              <w:t xml:space="preserve"> </w:t>
            </w:r>
            <w:r w:rsidRPr="00B40724">
              <w:rPr>
                <w:rFonts w:ascii="Times New Roman" w:eastAsia="SimSun" w:hAnsi="Times New Roman"/>
                <w:lang w:eastAsia="ar-SA"/>
              </w:rPr>
              <w:t>налоги</w:t>
            </w:r>
          </w:p>
        </w:tc>
        <w:tc>
          <w:tcPr>
            <w:tcW w:w="850" w:type="dxa"/>
            <w:tcBorders>
              <w:top w:val="single" w:sz="4" w:space="0" w:color="auto"/>
              <w:left w:val="single" w:sz="4" w:space="0" w:color="auto"/>
              <w:bottom w:val="single" w:sz="4" w:space="0" w:color="auto"/>
              <w:right w:val="single" w:sz="4" w:space="0" w:color="auto"/>
            </w:tcBorders>
            <w:vAlign w:val="center"/>
          </w:tcPr>
          <w:p w14:paraId="533B5FF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r>
      <w:tr w:rsidR="005D4787" w:rsidRPr="00B40724" w14:paraId="464F02FE" w14:textId="77777777" w:rsidTr="00BE403F">
        <w:tc>
          <w:tcPr>
            <w:tcW w:w="9606" w:type="dxa"/>
            <w:tcBorders>
              <w:top w:val="single" w:sz="4" w:space="0" w:color="auto"/>
              <w:left w:val="single" w:sz="4" w:space="0" w:color="auto"/>
              <w:bottom w:val="single" w:sz="4" w:space="0" w:color="auto"/>
              <w:right w:val="single" w:sz="4" w:space="0" w:color="auto"/>
            </w:tcBorders>
            <w:vAlign w:val="center"/>
          </w:tcPr>
          <w:p w14:paraId="15FC6900"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Необходимость установления партнерских отношений с органами власти</w:t>
            </w:r>
          </w:p>
        </w:tc>
        <w:tc>
          <w:tcPr>
            <w:tcW w:w="850" w:type="dxa"/>
            <w:tcBorders>
              <w:top w:val="single" w:sz="4" w:space="0" w:color="auto"/>
              <w:left w:val="single" w:sz="4" w:space="0" w:color="auto"/>
              <w:bottom w:val="single" w:sz="4" w:space="0" w:color="auto"/>
              <w:right w:val="single" w:sz="4" w:space="0" w:color="auto"/>
            </w:tcBorders>
            <w:vAlign w:val="center"/>
          </w:tcPr>
          <w:p w14:paraId="0F54E12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04D3B71B" w14:textId="77777777" w:rsidTr="00BE403F">
        <w:tc>
          <w:tcPr>
            <w:tcW w:w="9606" w:type="dxa"/>
            <w:tcBorders>
              <w:top w:val="single" w:sz="4" w:space="0" w:color="auto"/>
              <w:left w:val="single" w:sz="4" w:space="0" w:color="auto"/>
              <w:bottom w:val="single" w:sz="4" w:space="0" w:color="auto"/>
              <w:right w:val="single" w:sz="4" w:space="0" w:color="auto"/>
            </w:tcBorders>
            <w:vAlign w:val="center"/>
            <w:hideMark/>
          </w:tcPr>
          <w:p w14:paraId="603291FA"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Сложность / затянутость процедуры получения лицензий, средств государственной поддержки, разрешений, согласований и т.д.</w:t>
            </w:r>
          </w:p>
        </w:tc>
        <w:tc>
          <w:tcPr>
            <w:tcW w:w="850" w:type="dxa"/>
            <w:tcBorders>
              <w:top w:val="single" w:sz="4" w:space="0" w:color="auto"/>
              <w:left w:val="single" w:sz="4" w:space="0" w:color="auto"/>
              <w:bottom w:val="single" w:sz="4" w:space="0" w:color="auto"/>
              <w:right w:val="single" w:sz="4" w:space="0" w:color="auto"/>
            </w:tcBorders>
            <w:vAlign w:val="center"/>
          </w:tcPr>
          <w:p w14:paraId="0F171D82"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5</w:t>
            </w:r>
          </w:p>
        </w:tc>
      </w:tr>
      <w:tr w:rsidR="005D4787" w:rsidRPr="00B40724" w14:paraId="14CDF07F" w14:textId="77777777" w:rsidTr="00BE403F">
        <w:tc>
          <w:tcPr>
            <w:tcW w:w="9606" w:type="dxa"/>
            <w:tcBorders>
              <w:top w:val="single" w:sz="4" w:space="0" w:color="auto"/>
              <w:left w:val="single" w:sz="4" w:space="0" w:color="auto"/>
              <w:bottom w:val="single" w:sz="4" w:space="0" w:color="auto"/>
              <w:right w:val="single" w:sz="4" w:space="0" w:color="auto"/>
            </w:tcBorders>
            <w:vAlign w:val="center"/>
            <w:hideMark/>
          </w:tcPr>
          <w:p w14:paraId="49244719"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Коррупция (взятки, дискриминация и предоставление преференций отдельным участникам рынка)</w:t>
            </w:r>
          </w:p>
        </w:tc>
        <w:tc>
          <w:tcPr>
            <w:tcW w:w="850" w:type="dxa"/>
            <w:tcBorders>
              <w:top w:val="single" w:sz="4" w:space="0" w:color="auto"/>
              <w:left w:val="single" w:sz="4" w:space="0" w:color="auto"/>
              <w:bottom w:val="single" w:sz="4" w:space="0" w:color="auto"/>
              <w:right w:val="single" w:sz="4" w:space="0" w:color="auto"/>
            </w:tcBorders>
            <w:vAlign w:val="center"/>
          </w:tcPr>
          <w:p w14:paraId="0FC85E1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6</w:t>
            </w:r>
          </w:p>
        </w:tc>
      </w:tr>
      <w:tr w:rsidR="005D4787" w:rsidRPr="00B40724" w14:paraId="31A03797" w14:textId="77777777" w:rsidTr="00BE403F">
        <w:tc>
          <w:tcPr>
            <w:tcW w:w="9606" w:type="dxa"/>
            <w:tcBorders>
              <w:top w:val="single" w:sz="4" w:space="0" w:color="auto"/>
              <w:left w:val="single" w:sz="4" w:space="0" w:color="auto"/>
              <w:bottom w:val="single" w:sz="4" w:space="0" w:color="auto"/>
              <w:right w:val="single" w:sz="4" w:space="0" w:color="auto"/>
            </w:tcBorders>
            <w:vAlign w:val="center"/>
            <w:hideMark/>
          </w:tcPr>
          <w:p w14:paraId="3B8FF9B3"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 xml:space="preserve">Ограничение / сложность доступа к закупкам компаний с </w:t>
            </w:r>
            <w:proofErr w:type="spellStart"/>
            <w:r w:rsidRPr="00E81555">
              <w:rPr>
                <w:rFonts w:ascii="Times New Roman" w:eastAsia="SimSun" w:hAnsi="Times New Roman"/>
                <w:lang w:eastAsia="ar-SA"/>
              </w:rPr>
              <w:t>госучастием</w:t>
            </w:r>
            <w:proofErr w:type="spellEnd"/>
            <w:r w:rsidRPr="00E81555">
              <w:rPr>
                <w:rFonts w:ascii="Times New Roman" w:eastAsia="SimSun" w:hAnsi="Times New Roman"/>
                <w:lang w:eastAsia="ar-SA"/>
              </w:rPr>
              <w:t xml:space="preserve"> и субъектов естественных монополий</w:t>
            </w:r>
          </w:p>
        </w:tc>
        <w:tc>
          <w:tcPr>
            <w:tcW w:w="850" w:type="dxa"/>
            <w:tcBorders>
              <w:top w:val="single" w:sz="4" w:space="0" w:color="auto"/>
              <w:left w:val="single" w:sz="4" w:space="0" w:color="auto"/>
              <w:bottom w:val="single" w:sz="4" w:space="0" w:color="auto"/>
              <w:right w:val="single" w:sz="4" w:space="0" w:color="auto"/>
            </w:tcBorders>
            <w:vAlign w:val="center"/>
          </w:tcPr>
          <w:p w14:paraId="1D6B1F6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7</w:t>
            </w:r>
          </w:p>
        </w:tc>
      </w:tr>
      <w:tr w:rsidR="005D4787" w:rsidRPr="00B40724" w14:paraId="5F6F83C3" w14:textId="77777777" w:rsidTr="00BE403F">
        <w:tc>
          <w:tcPr>
            <w:tcW w:w="9606" w:type="dxa"/>
            <w:tcBorders>
              <w:top w:val="single" w:sz="4" w:space="0" w:color="auto"/>
              <w:left w:val="single" w:sz="4" w:space="0" w:color="auto"/>
              <w:bottom w:val="single" w:sz="4" w:space="0" w:color="auto"/>
              <w:right w:val="single" w:sz="4" w:space="0" w:color="auto"/>
            </w:tcBorders>
            <w:vAlign w:val="center"/>
            <w:hideMark/>
          </w:tcPr>
          <w:p w14:paraId="6A8163C9"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eastAsia="SimSun" w:hAnsi="Times New Roman"/>
                <w:lang w:eastAsia="ar-SA"/>
              </w:rPr>
              <w:t xml:space="preserve">Ограничение / сложность доступа к поставкам товаров, оказанию услуг и выполнению работ в рамках </w:t>
            </w:r>
            <w:proofErr w:type="spellStart"/>
            <w:r w:rsidRPr="00E81555">
              <w:rPr>
                <w:rFonts w:ascii="Times New Roman" w:eastAsia="SimSun" w:hAnsi="Times New Roman"/>
                <w:lang w:eastAsia="ar-SA"/>
              </w:rPr>
              <w:t>госзакупок</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0DDFE4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8</w:t>
            </w:r>
          </w:p>
        </w:tc>
      </w:tr>
      <w:tr w:rsidR="005D4787" w:rsidRPr="00B40724" w14:paraId="24DFF85F" w14:textId="77777777" w:rsidTr="00BE403F">
        <w:tc>
          <w:tcPr>
            <w:tcW w:w="9606" w:type="dxa"/>
            <w:tcBorders>
              <w:top w:val="single" w:sz="4" w:space="0" w:color="auto"/>
              <w:left w:val="single" w:sz="4" w:space="0" w:color="auto"/>
              <w:bottom w:val="single" w:sz="4" w:space="0" w:color="auto"/>
              <w:right w:val="single" w:sz="4" w:space="0" w:color="auto"/>
            </w:tcBorders>
            <w:vAlign w:val="center"/>
          </w:tcPr>
          <w:p w14:paraId="541EB79E" w14:textId="77777777" w:rsidR="005D4787" w:rsidRPr="00E81555" w:rsidRDefault="005D4787" w:rsidP="00BE403F">
            <w:pPr>
              <w:spacing w:after="0" w:line="240" w:lineRule="auto"/>
              <w:rPr>
                <w:rFonts w:ascii="Times New Roman" w:eastAsia="SimSun" w:hAnsi="Times New Roman"/>
                <w:lang w:eastAsia="ar-SA"/>
              </w:rPr>
            </w:pPr>
            <w:r w:rsidRPr="00E81555">
              <w:rPr>
                <w:rFonts w:ascii="Times New Roman" w:hAnsi="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850" w:type="dxa"/>
            <w:tcBorders>
              <w:top w:val="single" w:sz="4" w:space="0" w:color="auto"/>
              <w:left w:val="single" w:sz="4" w:space="0" w:color="auto"/>
              <w:bottom w:val="single" w:sz="4" w:space="0" w:color="auto"/>
              <w:right w:val="single" w:sz="4" w:space="0" w:color="auto"/>
            </w:tcBorders>
            <w:vAlign w:val="center"/>
          </w:tcPr>
          <w:p w14:paraId="3976FD4B"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9</w:t>
            </w:r>
          </w:p>
        </w:tc>
      </w:tr>
      <w:tr w:rsidR="005D4787" w:rsidRPr="00B40724" w14:paraId="550C2725" w14:textId="77777777" w:rsidTr="00BE403F">
        <w:tc>
          <w:tcPr>
            <w:tcW w:w="9606" w:type="dxa"/>
            <w:tcBorders>
              <w:top w:val="single" w:sz="4" w:space="0" w:color="auto"/>
              <w:left w:val="single" w:sz="4" w:space="0" w:color="auto"/>
              <w:bottom w:val="single" w:sz="4" w:space="0" w:color="auto"/>
              <w:right w:val="single" w:sz="4" w:space="0" w:color="auto"/>
            </w:tcBorders>
            <w:vAlign w:val="center"/>
          </w:tcPr>
          <w:p w14:paraId="3F480AFC" w14:textId="77777777" w:rsidR="005D4787" w:rsidRPr="00E81555" w:rsidRDefault="005D4787" w:rsidP="00BE403F">
            <w:pPr>
              <w:spacing w:after="0" w:line="240" w:lineRule="auto"/>
              <w:rPr>
                <w:rFonts w:ascii="Times New Roman" w:hAnsi="Times New Roman"/>
              </w:rPr>
            </w:pPr>
            <w:r w:rsidRPr="00E81555">
              <w:rPr>
                <w:rFonts w:ascii="Times New Roman" w:hAnsi="Times New Roman"/>
              </w:rPr>
              <w:t>давление со стороны органов власти, препятствующие ведению бизнеса на рынке или входу на рынок новых 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14:paraId="49DA416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10</w:t>
            </w:r>
          </w:p>
        </w:tc>
      </w:tr>
      <w:tr w:rsidR="005D4787" w:rsidRPr="00B40724" w14:paraId="53D99A7C" w14:textId="77777777" w:rsidTr="00BE403F">
        <w:tc>
          <w:tcPr>
            <w:tcW w:w="9606" w:type="dxa"/>
            <w:tcBorders>
              <w:top w:val="single" w:sz="4" w:space="0" w:color="auto"/>
              <w:left w:val="single" w:sz="4" w:space="0" w:color="auto"/>
              <w:bottom w:val="single" w:sz="4" w:space="0" w:color="auto"/>
              <w:right w:val="single" w:sz="4" w:space="0" w:color="auto"/>
            </w:tcBorders>
            <w:vAlign w:val="center"/>
          </w:tcPr>
          <w:p w14:paraId="4E4693A7" w14:textId="77777777" w:rsidR="005D4787" w:rsidRPr="00E81555" w:rsidRDefault="005D4787" w:rsidP="00BE403F">
            <w:pPr>
              <w:spacing w:after="0" w:line="240" w:lineRule="auto"/>
              <w:rPr>
                <w:rFonts w:ascii="Times New Roman" w:hAnsi="Times New Roman"/>
              </w:rPr>
            </w:pPr>
            <w:r w:rsidRPr="00E81555">
              <w:rPr>
                <w:rFonts w:ascii="Times New Roman" w:hAnsi="Times New Roman"/>
              </w:rPr>
              <w:t>Силовое давление со стороны правоохранительных органов (угрозы, вымогательства и т.д.)</w:t>
            </w:r>
          </w:p>
        </w:tc>
        <w:tc>
          <w:tcPr>
            <w:tcW w:w="850" w:type="dxa"/>
            <w:tcBorders>
              <w:top w:val="single" w:sz="4" w:space="0" w:color="auto"/>
              <w:left w:val="single" w:sz="4" w:space="0" w:color="auto"/>
              <w:bottom w:val="single" w:sz="4" w:space="0" w:color="auto"/>
              <w:right w:val="single" w:sz="4" w:space="0" w:color="auto"/>
            </w:tcBorders>
            <w:vAlign w:val="center"/>
          </w:tcPr>
          <w:p w14:paraId="049B4603"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11</w:t>
            </w:r>
          </w:p>
        </w:tc>
      </w:tr>
      <w:tr w:rsidR="005D4787" w:rsidRPr="00B40724" w14:paraId="398E2A74" w14:textId="77777777" w:rsidTr="00BE403F">
        <w:tc>
          <w:tcPr>
            <w:tcW w:w="9606" w:type="dxa"/>
            <w:tcBorders>
              <w:top w:val="single" w:sz="4" w:space="0" w:color="auto"/>
              <w:left w:val="single" w:sz="4" w:space="0" w:color="auto"/>
              <w:bottom w:val="single" w:sz="4" w:space="0" w:color="auto"/>
              <w:right w:val="single" w:sz="4" w:space="0" w:color="auto"/>
            </w:tcBorders>
            <w:vAlign w:val="center"/>
            <w:hideMark/>
          </w:tcPr>
          <w:p w14:paraId="5E086621"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Нет</w:t>
            </w:r>
            <w:r>
              <w:rPr>
                <w:rFonts w:ascii="Times New Roman" w:eastAsia="SimSun" w:hAnsi="Times New Roman"/>
                <w:lang w:eastAsia="ar-SA"/>
              </w:rPr>
              <w:t xml:space="preserve"> </w:t>
            </w:r>
            <w:r w:rsidRPr="00B40724">
              <w:rPr>
                <w:rFonts w:ascii="Times New Roman" w:eastAsia="SimSun" w:hAnsi="Times New Roman"/>
                <w:lang w:eastAsia="ar-SA"/>
              </w:rPr>
              <w:t>ограничений</w:t>
            </w:r>
          </w:p>
        </w:tc>
        <w:tc>
          <w:tcPr>
            <w:tcW w:w="850" w:type="dxa"/>
            <w:tcBorders>
              <w:top w:val="single" w:sz="4" w:space="0" w:color="auto"/>
              <w:left w:val="single" w:sz="4" w:space="0" w:color="auto"/>
              <w:bottom w:val="single" w:sz="4" w:space="0" w:color="auto"/>
              <w:right w:val="single" w:sz="4" w:space="0" w:color="auto"/>
            </w:tcBorders>
            <w:vAlign w:val="center"/>
          </w:tcPr>
          <w:p w14:paraId="0342ED1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12</w:t>
            </w:r>
          </w:p>
        </w:tc>
      </w:tr>
      <w:tr w:rsidR="005D4787" w:rsidRPr="00B40724" w14:paraId="496975A9" w14:textId="77777777" w:rsidTr="00BE403F">
        <w:tc>
          <w:tcPr>
            <w:tcW w:w="9606" w:type="dxa"/>
            <w:tcBorders>
              <w:top w:val="single" w:sz="4" w:space="0" w:color="auto"/>
              <w:left w:val="single" w:sz="4" w:space="0" w:color="auto"/>
              <w:bottom w:val="single" w:sz="4" w:space="0" w:color="auto"/>
              <w:right w:val="single" w:sz="4" w:space="0" w:color="auto"/>
            </w:tcBorders>
            <w:vAlign w:val="center"/>
            <w:hideMark/>
          </w:tcPr>
          <w:p w14:paraId="1DFF663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Иные</w:t>
            </w:r>
            <w:r>
              <w:rPr>
                <w:rFonts w:ascii="Times New Roman" w:eastAsia="SimSun" w:hAnsi="Times New Roman"/>
                <w:lang w:eastAsia="ar-SA"/>
              </w:rPr>
              <w:t xml:space="preserve"> </w:t>
            </w:r>
            <w:r w:rsidRPr="00B40724">
              <w:rPr>
                <w:rFonts w:ascii="Times New Roman" w:eastAsia="SimSun" w:hAnsi="Times New Roman"/>
                <w:lang w:eastAsia="ar-SA"/>
              </w:rPr>
              <w:t xml:space="preserve">действия (пожалуйста, укажите): </w:t>
            </w:r>
          </w:p>
          <w:p w14:paraId="6A01B7DA" w14:textId="77777777" w:rsidR="005D4787" w:rsidRPr="00B40724" w:rsidRDefault="005D4787" w:rsidP="00BE403F">
            <w:pPr>
              <w:spacing w:after="0" w:line="240" w:lineRule="auto"/>
              <w:rPr>
                <w:rFonts w:ascii="Times New Roman" w:eastAsia="SimSun" w:hAnsi="Times New Roman"/>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5EF71EE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13</w:t>
            </w:r>
          </w:p>
        </w:tc>
      </w:tr>
    </w:tbl>
    <w:p w14:paraId="6DD3A3E4" w14:textId="77777777" w:rsidR="005D4787" w:rsidRPr="00B40724" w:rsidRDefault="005D4787" w:rsidP="005D4787">
      <w:pPr>
        <w:tabs>
          <w:tab w:val="left" w:pos="142"/>
        </w:tabs>
        <w:spacing w:after="0" w:line="240" w:lineRule="auto"/>
        <w:jc w:val="center"/>
        <w:rPr>
          <w:rFonts w:ascii="Times New Roman" w:eastAsia="SimSun" w:hAnsi="Times New Roman"/>
          <w:b/>
          <w:sz w:val="28"/>
          <w:szCs w:val="28"/>
          <w:u w:val="single"/>
          <w:lang w:eastAsia="ar-SA"/>
        </w:rPr>
      </w:pPr>
    </w:p>
    <w:p w14:paraId="6B435750" w14:textId="77777777" w:rsidR="005D4787" w:rsidRPr="005D4787" w:rsidRDefault="005D4787" w:rsidP="005D4787">
      <w:pPr>
        <w:pStyle w:val="af5"/>
        <w:numPr>
          <w:ilvl w:val="0"/>
          <w:numId w:val="54"/>
        </w:numPr>
        <w:suppressAutoHyphens/>
        <w:autoSpaceDE w:val="0"/>
        <w:autoSpaceDN w:val="0"/>
        <w:ind w:left="0" w:firstLine="0"/>
        <w:jc w:val="both"/>
        <w:rPr>
          <w:rFonts w:ascii="Times New Roman" w:hAnsi="Times New Roman"/>
          <w:b/>
          <w:sz w:val="28"/>
          <w:szCs w:val="28"/>
          <w:lang w:val="ru-RU" w:eastAsia="ru-RU"/>
        </w:rPr>
      </w:pPr>
      <w:r w:rsidRPr="005D4787">
        <w:rPr>
          <w:rFonts w:ascii="Times New Roman" w:hAnsi="Times New Roman"/>
          <w:b/>
          <w:sz w:val="28"/>
          <w:szCs w:val="28"/>
          <w:lang w:val="ru-RU" w:eastAsia="ru-RU"/>
        </w:rPr>
        <w:t xml:space="preserve">В КАКОЙ СТЕПЕНИ ВАС УСТРАИВАЕТ ИЛИ НЕ УСТРАИВАЕТ СТОИМОСТЬ ПРЕДОСТАВЛЕНИЯ ГОСУДАРСТВЕННЫХ УСЛУГ? </w:t>
      </w:r>
    </w:p>
    <w:p w14:paraId="11799113" w14:textId="77777777" w:rsidR="005D4787" w:rsidRPr="005D4787" w:rsidRDefault="005D4787" w:rsidP="005D4787">
      <w:pPr>
        <w:pStyle w:val="af5"/>
        <w:numPr>
          <w:ilvl w:val="0"/>
          <w:numId w:val="54"/>
        </w:numPr>
        <w:suppressAutoHyphens/>
        <w:autoSpaceDE w:val="0"/>
        <w:autoSpaceDN w:val="0"/>
        <w:ind w:left="0" w:firstLine="0"/>
        <w:jc w:val="both"/>
        <w:rPr>
          <w:rFonts w:ascii="Times New Roman" w:hAnsi="Times New Roman"/>
          <w:b/>
          <w:sz w:val="28"/>
          <w:szCs w:val="28"/>
          <w:lang w:val="ru-RU" w:eastAsia="ru-RU"/>
        </w:rPr>
      </w:pPr>
      <w:r w:rsidRPr="005D4787">
        <w:rPr>
          <w:rFonts w:ascii="Times New Roman" w:hAnsi="Times New Roman"/>
          <w:b/>
          <w:sz w:val="28"/>
          <w:szCs w:val="28"/>
          <w:lang w:val="ru-RU" w:eastAsia="ru-RU"/>
        </w:rPr>
        <w:t>В КАКОЙ СТЕПЕНИ ВАС УСТРАИВАЕТ ИЛИ НЕ УСТРАИВАЕТ СРОК ПРЕДОСТАВЛЕНИЯ ГОСУДАРСТВЕННЫХ УСЛУГ?</w:t>
      </w:r>
    </w:p>
    <w:p w14:paraId="7FBF46DD" w14:textId="77777777" w:rsidR="005D4787" w:rsidRPr="00E81555" w:rsidRDefault="005D4787" w:rsidP="005D4787">
      <w:pPr>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укажите ОДИН ВАРИАНТ ответа ПО КАЖДОЙ СТРОКЕ</w:t>
      </w:r>
      <w:r w:rsidRPr="00E81555">
        <w:rPr>
          <w:rFonts w:ascii="Times New Roman" w:hAnsi="Times New Roman"/>
          <w:b/>
          <w:sz w:val="28"/>
          <w:szCs w:val="28"/>
          <w:lang w:eastAsia="ru-RU"/>
        </w:rPr>
        <w:t>)</w:t>
      </w:r>
    </w:p>
    <w:tbl>
      <w:tblPr>
        <w:tblStyle w:val="4111"/>
        <w:tblW w:w="10032" w:type="dxa"/>
        <w:tblLayout w:type="fixed"/>
        <w:tblLook w:val="04A0" w:firstRow="1" w:lastRow="0" w:firstColumn="1" w:lastColumn="0" w:noHBand="0" w:noVBand="1"/>
      </w:tblPr>
      <w:tblGrid>
        <w:gridCol w:w="4219"/>
        <w:gridCol w:w="1418"/>
        <w:gridCol w:w="1417"/>
        <w:gridCol w:w="1418"/>
        <w:gridCol w:w="1560"/>
      </w:tblGrid>
      <w:tr w:rsidR="005D4787" w:rsidRPr="00B40724" w14:paraId="375C3D42" w14:textId="77777777" w:rsidTr="00BE403F">
        <w:tc>
          <w:tcPr>
            <w:tcW w:w="4219" w:type="dxa"/>
            <w:tcBorders>
              <w:top w:val="single" w:sz="4" w:space="0" w:color="auto"/>
              <w:left w:val="single" w:sz="4" w:space="0" w:color="auto"/>
              <w:bottom w:val="single" w:sz="4" w:space="0" w:color="auto"/>
              <w:right w:val="single" w:sz="4" w:space="0" w:color="auto"/>
            </w:tcBorders>
          </w:tcPr>
          <w:p w14:paraId="680E78A1" w14:textId="77777777" w:rsidR="005D4787" w:rsidRPr="00E81555" w:rsidRDefault="005D4787" w:rsidP="00BE403F">
            <w:pPr>
              <w:spacing w:after="0" w:line="240" w:lineRule="auto"/>
              <w:rPr>
                <w:rFonts w:ascii="Times New Roman" w:eastAsia="SimSun" w:hAnsi="Times New Roman"/>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0E36AB82"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В целом</w:t>
            </w:r>
            <w:r>
              <w:rPr>
                <w:rFonts w:ascii="Times New Roman" w:eastAsia="SimSun" w:hAnsi="Times New Roman"/>
                <w:lang w:eastAsia="ar-SA"/>
              </w:rPr>
              <w:t xml:space="preserve"> </w:t>
            </w:r>
            <w:r w:rsidRPr="00B40724">
              <w:rPr>
                <w:rFonts w:ascii="Times New Roman" w:eastAsia="SimSun" w:hAnsi="Times New Roman"/>
                <w:lang w:eastAsia="ar-SA"/>
              </w:rPr>
              <w:t>устраивает</w:t>
            </w:r>
          </w:p>
        </w:tc>
        <w:tc>
          <w:tcPr>
            <w:tcW w:w="1417" w:type="dxa"/>
            <w:tcBorders>
              <w:top w:val="single" w:sz="4" w:space="0" w:color="auto"/>
              <w:left w:val="single" w:sz="4" w:space="0" w:color="auto"/>
              <w:bottom w:val="single" w:sz="4" w:space="0" w:color="auto"/>
              <w:right w:val="single" w:sz="4" w:space="0" w:color="auto"/>
            </w:tcBorders>
          </w:tcPr>
          <w:p w14:paraId="625E46BB" w14:textId="77777777" w:rsidR="005D4787" w:rsidRPr="00E81555" w:rsidRDefault="005D4787" w:rsidP="00BE403F">
            <w:pPr>
              <w:spacing w:after="0" w:line="240" w:lineRule="auto"/>
              <w:jc w:val="center"/>
              <w:rPr>
                <w:rFonts w:ascii="Times New Roman" w:eastAsia="SimSun" w:hAnsi="Times New Roman"/>
                <w:lang w:eastAsia="ar-SA"/>
              </w:rPr>
            </w:pPr>
            <w:r w:rsidRPr="00E81555">
              <w:rPr>
                <w:rFonts w:ascii="Times New Roman" w:eastAsia="SimSun" w:hAnsi="Times New Roman"/>
                <w:lang w:eastAsia="ar-SA"/>
              </w:rPr>
              <w:t>Иногда устраивает, иногда не устраивает</w:t>
            </w:r>
          </w:p>
        </w:tc>
        <w:tc>
          <w:tcPr>
            <w:tcW w:w="1418" w:type="dxa"/>
            <w:tcBorders>
              <w:top w:val="single" w:sz="4" w:space="0" w:color="auto"/>
              <w:left w:val="single" w:sz="4" w:space="0" w:color="auto"/>
              <w:bottom w:val="single" w:sz="4" w:space="0" w:color="auto"/>
              <w:right w:val="single" w:sz="4" w:space="0" w:color="auto"/>
            </w:tcBorders>
            <w:vAlign w:val="center"/>
          </w:tcPr>
          <w:p w14:paraId="55CC701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В целом</w:t>
            </w:r>
            <w:r>
              <w:rPr>
                <w:rFonts w:ascii="Times New Roman" w:eastAsia="SimSun" w:hAnsi="Times New Roman"/>
                <w:lang w:eastAsia="ar-SA"/>
              </w:rPr>
              <w:t xml:space="preserve"> </w:t>
            </w:r>
            <w:r w:rsidRPr="00B40724">
              <w:rPr>
                <w:rFonts w:ascii="Times New Roman" w:eastAsia="SimSun" w:hAnsi="Times New Roman"/>
                <w:lang w:eastAsia="ar-SA"/>
              </w:rPr>
              <w:t>не</w:t>
            </w:r>
            <w:r>
              <w:rPr>
                <w:rFonts w:ascii="Times New Roman" w:eastAsia="SimSun" w:hAnsi="Times New Roman"/>
                <w:lang w:eastAsia="ar-SA"/>
              </w:rPr>
              <w:t xml:space="preserve"> </w:t>
            </w:r>
            <w:r w:rsidRPr="00B40724">
              <w:rPr>
                <w:rFonts w:ascii="Times New Roman" w:eastAsia="SimSun" w:hAnsi="Times New Roman"/>
                <w:lang w:eastAsia="ar-SA"/>
              </w:rPr>
              <w:t>устраивает</w:t>
            </w:r>
          </w:p>
        </w:tc>
        <w:tc>
          <w:tcPr>
            <w:tcW w:w="1560" w:type="dxa"/>
            <w:tcBorders>
              <w:top w:val="single" w:sz="4" w:space="0" w:color="auto"/>
              <w:left w:val="single" w:sz="4" w:space="0" w:color="auto"/>
              <w:bottom w:val="single" w:sz="4" w:space="0" w:color="auto"/>
              <w:right w:val="single" w:sz="4" w:space="0" w:color="auto"/>
            </w:tcBorders>
          </w:tcPr>
          <w:p w14:paraId="1EF4FB5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r>
      <w:tr w:rsidR="005D4787" w:rsidRPr="00B40724" w14:paraId="5F32BD4C" w14:textId="77777777" w:rsidTr="00BE403F">
        <w:tc>
          <w:tcPr>
            <w:tcW w:w="4219" w:type="dxa"/>
            <w:tcBorders>
              <w:top w:val="single" w:sz="4" w:space="0" w:color="auto"/>
              <w:left w:val="single" w:sz="4" w:space="0" w:color="auto"/>
              <w:bottom w:val="single" w:sz="4" w:space="0" w:color="auto"/>
              <w:right w:val="single" w:sz="4" w:space="0" w:color="auto"/>
            </w:tcBorders>
          </w:tcPr>
          <w:p w14:paraId="68A6ED55"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33. Стоимость</w:t>
            </w:r>
            <w:r>
              <w:rPr>
                <w:rFonts w:ascii="Times New Roman" w:eastAsia="SimSun" w:hAnsi="Times New Roman"/>
                <w:lang w:eastAsia="ar-SA"/>
              </w:rPr>
              <w:t xml:space="preserve"> </w:t>
            </w:r>
            <w:r w:rsidRPr="00B40724">
              <w:rPr>
                <w:rFonts w:ascii="Times New Roman" w:eastAsia="SimSun" w:hAnsi="Times New Roman"/>
                <w:lang w:eastAsia="ar-SA"/>
              </w:rPr>
              <w:t>государственных</w:t>
            </w:r>
            <w:r>
              <w:rPr>
                <w:rFonts w:ascii="Times New Roman" w:eastAsia="SimSun" w:hAnsi="Times New Roman"/>
                <w:lang w:eastAsia="ar-SA"/>
              </w:rPr>
              <w:t xml:space="preserve"> </w:t>
            </w:r>
            <w:r w:rsidRPr="00B40724">
              <w:rPr>
                <w:rFonts w:ascii="Times New Roman" w:eastAsia="SimSun" w:hAnsi="Times New Roman"/>
                <w:lang w:eastAsia="ar-SA"/>
              </w:rPr>
              <w:t>услуг</w:t>
            </w:r>
          </w:p>
        </w:tc>
        <w:tc>
          <w:tcPr>
            <w:tcW w:w="1418" w:type="dxa"/>
            <w:tcBorders>
              <w:top w:val="single" w:sz="4" w:space="0" w:color="auto"/>
              <w:left w:val="single" w:sz="4" w:space="0" w:color="auto"/>
              <w:bottom w:val="single" w:sz="4" w:space="0" w:color="auto"/>
              <w:right w:val="single" w:sz="4" w:space="0" w:color="auto"/>
            </w:tcBorders>
            <w:vAlign w:val="center"/>
          </w:tcPr>
          <w:p w14:paraId="66EBC65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14:paraId="7E25107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EF54752"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1560" w:type="dxa"/>
            <w:tcBorders>
              <w:top w:val="single" w:sz="4" w:space="0" w:color="auto"/>
              <w:left w:val="single" w:sz="4" w:space="0" w:color="auto"/>
              <w:bottom w:val="single" w:sz="4" w:space="0" w:color="auto"/>
              <w:right w:val="single" w:sz="4" w:space="0" w:color="auto"/>
            </w:tcBorders>
          </w:tcPr>
          <w:p w14:paraId="52BE078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2D14522F" w14:textId="77777777" w:rsidTr="00BE403F">
        <w:tc>
          <w:tcPr>
            <w:tcW w:w="4219" w:type="dxa"/>
            <w:tcBorders>
              <w:top w:val="single" w:sz="4" w:space="0" w:color="auto"/>
              <w:left w:val="single" w:sz="4" w:space="0" w:color="auto"/>
              <w:bottom w:val="single" w:sz="4" w:space="0" w:color="auto"/>
              <w:right w:val="single" w:sz="4" w:space="0" w:color="auto"/>
            </w:tcBorders>
          </w:tcPr>
          <w:p w14:paraId="3894F9D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34. Срок</w:t>
            </w:r>
            <w:r>
              <w:rPr>
                <w:rFonts w:ascii="Times New Roman" w:eastAsia="SimSun" w:hAnsi="Times New Roman"/>
                <w:lang w:eastAsia="ar-SA"/>
              </w:rPr>
              <w:t xml:space="preserve"> </w:t>
            </w:r>
            <w:r w:rsidRPr="00B40724">
              <w:rPr>
                <w:rFonts w:ascii="Times New Roman" w:eastAsia="SimSun" w:hAnsi="Times New Roman"/>
                <w:lang w:eastAsia="ar-SA"/>
              </w:rPr>
              <w:t>предоставления</w:t>
            </w:r>
            <w:r>
              <w:rPr>
                <w:rFonts w:ascii="Times New Roman" w:eastAsia="SimSun" w:hAnsi="Times New Roman"/>
                <w:lang w:eastAsia="ar-SA"/>
              </w:rPr>
              <w:t xml:space="preserve"> </w:t>
            </w:r>
            <w:r w:rsidRPr="00B40724">
              <w:rPr>
                <w:rFonts w:ascii="Times New Roman" w:eastAsia="SimSun" w:hAnsi="Times New Roman"/>
                <w:lang w:eastAsia="ar-SA"/>
              </w:rPr>
              <w:t>государственных</w:t>
            </w:r>
            <w:r>
              <w:rPr>
                <w:rFonts w:ascii="Times New Roman" w:eastAsia="SimSun" w:hAnsi="Times New Roman"/>
                <w:lang w:eastAsia="ar-SA"/>
              </w:rPr>
              <w:t xml:space="preserve"> </w:t>
            </w:r>
            <w:r w:rsidRPr="00B40724">
              <w:rPr>
                <w:rFonts w:ascii="Times New Roman" w:eastAsia="SimSun" w:hAnsi="Times New Roman"/>
                <w:lang w:eastAsia="ar-SA"/>
              </w:rPr>
              <w:t>услуг</w:t>
            </w:r>
          </w:p>
        </w:tc>
        <w:tc>
          <w:tcPr>
            <w:tcW w:w="1418" w:type="dxa"/>
            <w:tcBorders>
              <w:top w:val="single" w:sz="4" w:space="0" w:color="auto"/>
              <w:left w:val="single" w:sz="4" w:space="0" w:color="auto"/>
              <w:bottom w:val="single" w:sz="4" w:space="0" w:color="auto"/>
              <w:right w:val="single" w:sz="4" w:space="0" w:color="auto"/>
            </w:tcBorders>
            <w:vAlign w:val="center"/>
          </w:tcPr>
          <w:p w14:paraId="464219F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14:paraId="70EA85D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14:paraId="701DB85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1560" w:type="dxa"/>
            <w:tcBorders>
              <w:top w:val="single" w:sz="4" w:space="0" w:color="auto"/>
              <w:left w:val="single" w:sz="4" w:space="0" w:color="auto"/>
              <w:bottom w:val="single" w:sz="4" w:space="0" w:color="auto"/>
              <w:right w:val="single" w:sz="4" w:space="0" w:color="auto"/>
            </w:tcBorders>
          </w:tcPr>
          <w:p w14:paraId="3F369C3B"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bl>
    <w:p w14:paraId="7FA1AB3D" w14:textId="77777777" w:rsidR="005D4787" w:rsidRPr="00B40724" w:rsidRDefault="005D4787" w:rsidP="005D4787">
      <w:pPr>
        <w:autoSpaceDE w:val="0"/>
        <w:autoSpaceDN w:val="0"/>
        <w:spacing w:after="0" w:line="240" w:lineRule="auto"/>
        <w:contextualSpacing/>
        <w:jc w:val="both"/>
        <w:rPr>
          <w:rFonts w:ascii="Times New Roman" w:hAnsi="Times New Roman"/>
          <w:b/>
          <w:sz w:val="28"/>
          <w:szCs w:val="28"/>
          <w:lang w:eastAsia="ru-RU"/>
        </w:rPr>
      </w:pPr>
    </w:p>
    <w:p w14:paraId="78333F03" w14:textId="77777777" w:rsidR="005D4787" w:rsidRPr="005D4787" w:rsidRDefault="005D4787" w:rsidP="005D4787">
      <w:pPr>
        <w:pStyle w:val="af5"/>
        <w:numPr>
          <w:ilvl w:val="0"/>
          <w:numId w:val="54"/>
        </w:numPr>
        <w:suppressAutoHyphens/>
        <w:autoSpaceDE w:val="0"/>
        <w:autoSpaceDN w:val="0"/>
        <w:ind w:left="0" w:firstLine="0"/>
        <w:jc w:val="both"/>
        <w:rPr>
          <w:rFonts w:ascii="Times New Roman" w:hAnsi="Times New Roman"/>
          <w:b/>
          <w:sz w:val="28"/>
          <w:szCs w:val="28"/>
          <w:lang w:val="ru-RU" w:eastAsia="ru-RU"/>
        </w:rPr>
      </w:pPr>
      <w:r w:rsidRPr="005D4787">
        <w:rPr>
          <w:rFonts w:ascii="Times New Roman" w:hAnsi="Times New Roman"/>
          <w:b/>
          <w:sz w:val="28"/>
          <w:szCs w:val="28"/>
          <w:lang w:val="ru-RU" w:eastAsia="ru-RU"/>
        </w:rPr>
        <w:t xml:space="preserve"> Как бы Вы оценили изменения стоимости предоставления государственных услуг </w:t>
      </w:r>
      <w:proofErr w:type="gramStart"/>
      <w:r w:rsidRPr="005D4787">
        <w:rPr>
          <w:rFonts w:ascii="Times New Roman" w:hAnsi="Times New Roman"/>
          <w:b/>
          <w:sz w:val="28"/>
          <w:szCs w:val="28"/>
          <w:lang w:val="ru-RU" w:eastAsia="ru-RU"/>
        </w:rPr>
        <w:t>за</w:t>
      </w:r>
      <w:proofErr w:type="gramEnd"/>
      <w:r w:rsidRPr="005D4787">
        <w:rPr>
          <w:rFonts w:ascii="Times New Roman" w:hAnsi="Times New Roman"/>
          <w:b/>
          <w:sz w:val="28"/>
          <w:szCs w:val="28"/>
          <w:lang w:val="ru-RU" w:eastAsia="ru-RU"/>
        </w:rPr>
        <w:t xml:space="preserve"> последние 3 года? </w:t>
      </w:r>
    </w:p>
    <w:p w14:paraId="61056008" w14:textId="77777777" w:rsidR="005D4787" w:rsidRPr="005D4787" w:rsidRDefault="005D4787" w:rsidP="005D4787">
      <w:pPr>
        <w:pStyle w:val="af5"/>
        <w:numPr>
          <w:ilvl w:val="0"/>
          <w:numId w:val="54"/>
        </w:numPr>
        <w:suppressAutoHyphens/>
        <w:autoSpaceDE w:val="0"/>
        <w:autoSpaceDN w:val="0"/>
        <w:ind w:left="0" w:firstLine="0"/>
        <w:jc w:val="both"/>
        <w:rPr>
          <w:rFonts w:ascii="Times New Roman" w:hAnsi="Times New Roman"/>
          <w:b/>
          <w:sz w:val="28"/>
          <w:szCs w:val="28"/>
          <w:lang w:val="ru-RU" w:eastAsia="ru-RU"/>
        </w:rPr>
      </w:pPr>
      <w:r w:rsidRPr="005D4787">
        <w:rPr>
          <w:rFonts w:ascii="Times New Roman" w:hAnsi="Times New Roman"/>
          <w:b/>
          <w:sz w:val="28"/>
          <w:szCs w:val="28"/>
          <w:lang w:val="ru-RU" w:eastAsia="ru-RU"/>
        </w:rPr>
        <w:t xml:space="preserve">Как бы Вы оценили изменения сроков предоставления государственных услуг </w:t>
      </w:r>
      <w:proofErr w:type="gramStart"/>
      <w:r w:rsidRPr="005D4787">
        <w:rPr>
          <w:rFonts w:ascii="Times New Roman" w:hAnsi="Times New Roman"/>
          <w:b/>
          <w:sz w:val="28"/>
          <w:szCs w:val="28"/>
          <w:lang w:val="ru-RU" w:eastAsia="ru-RU"/>
        </w:rPr>
        <w:t>за</w:t>
      </w:r>
      <w:proofErr w:type="gramEnd"/>
      <w:r w:rsidRPr="005D4787">
        <w:rPr>
          <w:rFonts w:ascii="Times New Roman" w:hAnsi="Times New Roman"/>
          <w:b/>
          <w:sz w:val="28"/>
          <w:szCs w:val="28"/>
          <w:lang w:val="ru-RU" w:eastAsia="ru-RU"/>
        </w:rPr>
        <w:t xml:space="preserve"> последние 3 года? </w:t>
      </w:r>
    </w:p>
    <w:p w14:paraId="2641FC2F" w14:textId="77777777" w:rsidR="005D4787" w:rsidRPr="00E81555" w:rsidRDefault="005D4787" w:rsidP="005D4787">
      <w:pPr>
        <w:autoSpaceDE w:val="0"/>
        <w:autoSpaceDN w:val="0"/>
        <w:spacing w:after="0" w:line="240" w:lineRule="auto"/>
        <w:jc w:val="both"/>
        <w:rPr>
          <w:rFonts w:ascii="Times New Roman" w:hAnsi="Times New Roman"/>
          <w:b/>
          <w:sz w:val="28"/>
          <w:szCs w:val="28"/>
          <w:lang w:eastAsia="ru-RU"/>
        </w:rPr>
      </w:pPr>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укажите ОДИН ВАРИАНТ ответа ПО КАЖДОЙ СТРОКЕ</w:t>
      </w:r>
      <w:r w:rsidRPr="00E81555">
        <w:rPr>
          <w:rFonts w:ascii="Times New Roman" w:hAnsi="Times New Roman"/>
          <w:b/>
          <w:sz w:val="28"/>
          <w:szCs w:val="28"/>
          <w:lang w:eastAsia="ru-RU"/>
        </w:rPr>
        <w:t>)</w:t>
      </w:r>
    </w:p>
    <w:tbl>
      <w:tblPr>
        <w:tblStyle w:val="4111"/>
        <w:tblW w:w="10060" w:type="dxa"/>
        <w:tblLayout w:type="fixed"/>
        <w:tblLook w:val="04A0" w:firstRow="1" w:lastRow="0" w:firstColumn="1" w:lastColumn="0" w:noHBand="0" w:noVBand="1"/>
      </w:tblPr>
      <w:tblGrid>
        <w:gridCol w:w="4219"/>
        <w:gridCol w:w="1446"/>
        <w:gridCol w:w="1417"/>
        <w:gridCol w:w="1418"/>
        <w:gridCol w:w="1560"/>
      </w:tblGrid>
      <w:tr w:rsidR="005D4787" w:rsidRPr="00B40724" w14:paraId="368BF6B8" w14:textId="77777777" w:rsidTr="00BE403F">
        <w:tc>
          <w:tcPr>
            <w:tcW w:w="4219" w:type="dxa"/>
            <w:tcBorders>
              <w:top w:val="single" w:sz="4" w:space="0" w:color="auto"/>
              <w:left w:val="single" w:sz="4" w:space="0" w:color="auto"/>
              <w:bottom w:val="single" w:sz="4" w:space="0" w:color="auto"/>
              <w:right w:val="single" w:sz="4" w:space="0" w:color="auto"/>
            </w:tcBorders>
          </w:tcPr>
          <w:p w14:paraId="4C74526B" w14:textId="77777777" w:rsidR="005D4787" w:rsidRPr="00E81555" w:rsidRDefault="005D4787" w:rsidP="00BE403F">
            <w:pPr>
              <w:spacing w:after="0" w:line="240" w:lineRule="auto"/>
              <w:rPr>
                <w:rFonts w:ascii="Times New Roman" w:eastAsia="SimSun" w:hAnsi="Times New Roman"/>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14:paraId="258AA75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Произошло</w:t>
            </w:r>
            <w:r>
              <w:rPr>
                <w:rFonts w:ascii="Times New Roman" w:eastAsia="SimSun" w:hAnsi="Times New Roman"/>
                <w:lang w:eastAsia="ar-SA"/>
              </w:rPr>
              <w:t xml:space="preserve"> </w:t>
            </w:r>
            <w:r w:rsidRPr="00B40724">
              <w:rPr>
                <w:rFonts w:ascii="Times New Roman" w:eastAsia="SimSun" w:hAnsi="Times New Roman"/>
                <w:lang w:eastAsia="ar-SA"/>
              </w:rPr>
              <w:t>увеличение</w:t>
            </w:r>
          </w:p>
        </w:tc>
        <w:tc>
          <w:tcPr>
            <w:tcW w:w="1417" w:type="dxa"/>
            <w:tcBorders>
              <w:top w:val="single" w:sz="4" w:space="0" w:color="auto"/>
              <w:left w:val="single" w:sz="4" w:space="0" w:color="auto"/>
              <w:bottom w:val="single" w:sz="4" w:space="0" w:color="auto"/>
              <w:right w:val="single" w:sz="4" w:space="0" w:color="auto"/>
            </w:tcBorders>
          </w:tcPr>
          <w:p w14:paraId="53419D1A"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Произошло</w:t>
            </w:r>
            <w:r>
              <w:rPr>
                <w:rFonts w:ascii="Times New Roman" w:eastAsia="SimSun" w:hAnsi="Times New Roman"/>
                <w:lang w:eastAsia="ar-SA"/>
              </w:rPr>
              <w:t xml:space="preserve"> </w:t>
            </w:r>
            <w:r w:rsidRPr="00B40724">
              <w:rPr>
                <w:rFonts w:ascii="Times New Roman" w:eastAsia="SimSun" w:hAnsi="Times New Roman"/>
                <w:lang w:eastAsia="ar-SA"/>
              </w:rPr>
              <w:t>снижение</w:t>
            </w:r>
          </w:p>
        </w:tc>
        <w:tc>
          <w:tcPr>
            <w:tcW w:w="1418" w:type="dxa"/>
            <w:tcBorders>
              <w:top w:val="single" w:sz="4" w:space="0" w:color="auto"/>
              <w:left w:val="single" w:sz="4" w:space="0" w:color="auto"/>
              <w:bottom w:val="single" w:sz="4" w:space="0" w:color="auto"/>
              <w:right w:val="single" w:sz="4" w:space="0" w:color="auto"/>
            </w:tcBorders>
            <w:vAlign w:val="center"/>
          </w:tcPr>
          <w:p w14:paraId="1734BDA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Нет</w:t>
            </w:r>
            <w:r>
              <w:rPr>
                <w:rFonts w:ascii="Times New Roman" w:eastAsia="SimSun" w:hAnsi="Times New Roman"/>
                <w:lang w:eastAsia="ar-SA"/>
              </w:rPr>
              <w:t xml:space="preserve"> </w:t>
            </w:r>
            <w:r w:rsidRPr="00B40724">
              <w:rPr>
                <w:rFonts w:ascii="Times New Roman" w:eastAsia="SimSun" w:hAnsi="Times New Roman"/>
                <w:lang w:eastAsia="ar-SA"/>
              </w:rPr>
              <w:t>изменений</w:t>
            </w:r>
          </w:p>
        </w:tc>
        <w:tc>
          <w:tcPr>
            <w:tcW w:w="1560" w:type="dxa"/>
            <w:tcBorders>
              <w:top w:val="single" w:sz="4" w:space="0" w:color="auto"/>
              <w:left w:val="single" w:sz="4" w:space="0" w:color="auto"/>
              <w:bottom w:val="single" w:sz="4" w:space="0" w:color="auto"/>
              <w:right w:val="single" w:sz="4" w:space="0" w:color="auto"/>
            </w:tcBorders>
          </w:tcPr>
          <w:p w14:paraId="5D5C3C8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r>
      <w:tr w:rsidR="005D4787" w:rsidRPr="00B40724" w14:paraId="0413DB0C" w14:textId="77777777" w:rsidTr="00BE403F">
        <w:tc>
          <w:tcPr>
            <w:tcW w:w="4219" w:type="dxa"/>
            <w:tcBorders>
              <w:top w:val="single" w:sz="4" w:space="0" w:color="auto"/>
              <w:left w:val="single" w:sz="4" w:space="0" w:color="auto"/>
              <w:bottom w:val="single" w:sz="4" w:space="0" w:color="auto"/>
              <w:right w:val="single" w:sz="4" w:space="0" w:color="auto"/>
            </w:tcBorders>
          </w:tcPr>
          <w:p w14:paraId="3284B03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35. Стоимость</w:t>
            </w:r>
            <w:r>
              <w:rPr>
                <w:rFonts w:ascii="Times New Roman" w:eastAsia="SimSun" w:hAnsi="Times New Roman"/>
                <w:lang w:eastAsia="ar-SA"/>
              </w:rPr>
              <w:t xml:space="preserve"> </w:t>
            </w:r>
            <w:r w:rsidRPr="00B40724">
              <w:rPr>
                <w:rFonts w:ascii="Times New Roman" w:eastAsia="SimSun" w:hAnsi="Times New Roman"/>
                <w:lang w:eastAsia="ar-SA"/>
              </w:rPr>
              <w:t>государственных</w:t>
            </w:r>
            <w:r>
              <w:rPr>
                <w:rFonts w:ascii="Times New Roman" w:eastAsia="SimSun" w:hAnsi="Times New Roman"/>
                <w:lang w:eastAsia="ar-SA"/>
              </w:rPr>
              <w:t xml:space="preserve"> </w:t>
            </w:r>
            <w:r w:rsidRPr="00B40724">
              <w:rPr>
                <w:rFonts w:ascii="Times New Roman" w:eastAsia="SimSun" w:hAnsi="Times New Roman"/>
                <w:lang w:eastAsia="ar-SA"/>
              </w:rPr>
              <w:t>услуг</w:t>
            </w:r>
          </w:p>
        </w:tc>
        <w:tc>
          <w:tcPr>
            <w:tcW w:w="1446" w:type="dxa"/>
            <w:tcBorders>
              <w:top w:val="single" w:sz="4" w:space="0" w:color="auto"/>
              <w:left w:val="single" w:sz="4" w:space="0" w:color="auto"/>
              <w:bottom w:val="single" w:sz="4" w:space="0" w:color="auto"/>
              <w:right w:val="single" w:sz="4" w:space="0" w:color="auto"/>
            </w:tcBorders>
            <w:vAlign w:val="center"/>
          </w:tcPr>
          <w:p w14:paraId="2769BAE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14:paraId="1E33DFE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14:paraId="4720517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1560" w:type="dxa"/>
            <w:tcBorders>
              <w:top w:val="single" w:sz="4" w:space="0" w:color="auto"/>
              <w:left w:val="single" w:sz="4" w:space="0" w:color="auto"/>
              <w:bottom w:val="single" w:sz="4" w:space="0" w:color="auto"/>
              <w:right w:val="single" w:sz="4" w:space="0" w:color="auto"/>
            </w:tcBorders>
          </w:tcPr>
          <w:p w14:paraId="3DE1375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7534CAA5" w14:textId="77777777" w:rsidTr="00BE403F">
        <w:tc>
          <w:tcPr>
            <w:tcW w:w="4219" w:type="dxa"/>
            <w:tcBorders>
              <w:top w:val="single" w:sz="4" w:space="0" w:color="auto"/>
              <w:left w:val="single" w:sz="4" w:space="0" w:color="auto"/>
              <w:bottom w:val="single" w:sz="4" w:space="0" w:color="auto"/>
              <w:right w:val="single" w:sz="4" w:space="0" w:color="auto"/>
            </w:tcBorders>
          </w:tcPr>
          <w:p w14:paraId="08C70CD1"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36. Сроки</w:t>
            </w:r>
            <w:r>
              <w:rPr>
                <w:rFonts w:ascii="Times New Roman" w:eastAsia="SimSun" w:hAnsi="Times New Roman"/>
                <w:lang w:eastAsia="ar-SA"/>
              </w:rPr>
              <w:t xml:space="preserve"> </w:t>
            </w:r>
            <w:r w:rsidRPr="00B40724">
              <w:rPr>
                <w:rFonts w:ascii="Times New Roman" w:eastAsia="SimSun" w:hAnsi="Times New Roman"/>
                <w:lang w:eastAsia="ar-SA"/>
              </w:rPr>
              <w:t>предоставления</w:t>
            </w:r>
            <w:r>
              <w:rPr>
                <w:rFonts w:ascii="Times New Roman" w:eastAsia="SimSun" w:hAnsi="Times New Roman"/>
                <w:lang w:eastAsia="ar-SA"/>
              </w:rPr>
              <w:t xml:space="preserve"> </w:t>
            </w:r>
            <w:r w:rsidRPr="00B40724">
              <w:rPr>
                <w:rFonts w:ascii="Times New Roman" w:eastAsia="SimSun" w:hAnsi="Times New Roman"/>
                <w:lang w:eastAsia="ar-SA"/>
              </w:rPr>
              <w:t>государственных</w:t>
            </w:r>
            <w:r>
              <w:rPr>
                <w:rFonts w:ascii="Times New Roman" w:eastAsia="SimSun" w:hAnsi="Times New Roman"/>
                <w:lang w:eastAsia="ar-SA"/>
              </w:rPr>
              <w:t xml:space="preserve"> </w:t>
            </w:r>
            <w:r w:rsidRPr="00B40724">
              <w:rPr>
                <w:rFonts w:ascii="Times New Roman" w:eastAsia="SimSun" w:hAnsi="Times New Roman"/>
                <w:lang w:eastAsia="ar-SA"/>
              </w:rPr>
              <w:t>услуг</w:t>
            </w:r>
          </w:p>
        </w:tc>
        <w:tc>
          <w:tcPr>
            <w:tcW w:w="1446" w:type="dxa"/>
            <w:tcBorders>
              <w:top w:val="single" w:sz="4" w:space="0" w:color="auto"/>
              <w:left w:val="single" w:sz="4" w:space="0" w:color="auto"/>
              <w:bottom w:val="single" w:sz="4" w:space="0" w:color="auto"/>
              <w:right w:val="single" w:sz="4" w:space="0" w:color="auto"/>
            </w:tcBorders>
            <w:vAlign w:val="center"/>
          </w:tcPr>
          <w:p w14:paraId="57435CE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14:paraId="4E5005D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418" w:type="dxa"/>
            <w:tcBorders>
              <w:top w:val="single" w:sz="4" w:space="0" w:color="auto"/>
              <w:left w:val="single" w:sz="4" w:space="0" w:color="auto"/>
              <w:bottom w:val="single" w:sz="4" w:space="0" w:color="auto"/>
              <w:right w:val="single" w:sz="4" w:space="0" w:color="auto"/>
            </w:tcBorders>
            <w:vAlign w:val="center"/>
          </w:tcPr>
          <w:p w14:paraId="6EFD404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1560" w:type="dxa"/>
            <w:tcBorders>
              <w:top w:val="single" w:sz="4" w:space="0" w:color="auto"/>
              <w:left w:val="single" w:sz="4" w:space="0" w:color="auto"/>
              <w:bottom w:val="single" w:sz="4" w:space="0" w:color="auto"/>
              <w:right w:val="single" w:sz="4" w:space="0" w:color="auto"/>
            </w:tcBorders>
          </w:tcPr>
          <w:p w14:paraId="0498CE73"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bl>
    <w:p w14:paraId="054F16FA" w14:textId="77777777" w:rsidR="005D4787" w:rsidRPr="00B40724" w:rsidRDefault="005D4787" w:rsidP="005D4787">
      <w:pPr>
        <w:autoSpaceDE w:val="0"/>
        <w:autoSpaceDN w:val="0"/>
        <w:spacing w:after="0" w:line="240" w:lineRule="auto"/>
        <w:contextualSpacing/>
        <w:jc w:val="both"/>
        <w:rPr>
          <w:rFonts w:ascii="Times New Roman" w:hAnsi="Times New Roman"/>
          <w:b/>
          <w:sz w:val="28"/>
          <w:szCs w:val="28"/>
          <w:lang w:eastAsia="ru-RU"/>
        </w:rPr>
      </w:pPr>
    </w:p>
    <w:p w14:paraId="46313230" w14:textId="77777777" w:rsidR="005D4787" w:rsidRPr="00E81555" w:rsidRDefault="005D4787" w:rsidP="005D4787">
      <w:pPr>
        <w:numPr>
          <w:ilvl w:val="0"/>
          <w:numId w:val="54"/>
        </w:numPr>
        <w:suppressAutoHyphens/>
        <w:autoSpaceDE w:val="0"/>
        <w:autoSpaceDN w:val="0"/>
        <w:spacing w:after="0" w:line="240" w:lineRule="auto"/>
        <w:ind w:left="0" w:firstLine="0"/>
        <w:contextualSpacing/>
        <w:jc w:val="both"/>
        <w:rPr>
          <w:rFonts w:ascii="Times New Roman" w:hAnsi="Times New Roman"/>
          <w:b/>
          <w:sz w:val="28"/>
          <w:szCs w:val="28"/>
          <w:lang w:eastAsia="ru-RU"/>
        </w:rPr>
      </w:pPr>
      <w:r w:rsidRPr="00E81555">
        <w:rPr>
          <w:rFonts w:ascii="Times New Roman" w:hAnsi="Times New Roman"/>
          <w:b/>
          <w:sz w:val="28"/>
          <w:szCs w:val="28"/>
          <w:lang w:eastAsia="ru-RU"/>
        </w:rPr>
        <w:t>В КАКОЙ СТЕПЕНИ ВЛИЯЮТ НА ВАШ БИЗНЕС СУБЪЕКТЫ ЕСТЕСТВЕННЫХ МОНОПОЛИЙ, В ЧАСТНОСТИ, ПРЕДОСТАВЛЯЮЩИЕ УСЛУГИ ВОДОСНАБЖЕНИЯ И ВОДООТВЕДЕНИЯ, ГАЗОСНАБЖЕНИЯ, ЭЛЕКТРОСНАБЖЕНИЕ, ТЕПЛОСНАБЖЕНИЯ.</w:t>
      </w:r>
    </w:p>
    <w:p w14:paraId="685F2C35" w14:textId="77777777" w:rsidR="005D4787" w:rsidRPr="00B40724" w:rsidRDefault="005D4787" w:rsidP="005D4787">
      <w:pPr>
        <w:autoSpaceDE w:val="0"/>
        <w:autoSpaceDN w:val="0"/>
        <w:spacing w:after="0" w:line="240" w:lineRule="auto"/>
        <w:contextualSpacing/>
        <w:jc w:val="both"/>
        <w:rPr>
          <w:rFonts w:ascii="Times New Roman" w:hAnsi="Times New Roman"/>
          <w:b/>
          <w:sz w:val="28"/>
          <w:szCs w:val="28"/>
          <w:lang w:eastAsia="ru-RU"/>
        </w:rPr>
      </w:pPr>
      <w:r w:rsidRPr="00B40724">
        <w:rPr>
          <w:rFonts w:ascii="Times New Roman" w:hAnsi="Times New Roman"/>
          <w:b/>
          <w:sz w:val="28"/>
          <w:szCs w:val="28"/>
          <w:lang w:eastAsia="ru-RU"/>
        </w:rPr>
        <w:t>(</w:t>
      </w:r>
      <w:r w:rsidRPr="00B40724">
        <w:rPr>
          <w:rFonts w:ascii="Times New Roman" w:hAnsi="Times New Roman"/>
          <w:b/>
          <w:i/>
          <w:sz w:val="28"/>
          <w:szCs w:val="28"/>
          <w:lang w:eastAsia="ru-RU"/>
        </w:rPr>
        <w:t>пожалуйста, ОЦЕНИТЕКАЖДУЮУСЛУГУ</w:t>
      </w:r>
      <w:r w:rsidRPr="00B40724">
        <w:rPr>
          <w:rFonts w:ascii="Times New Roman" w:hAnsi="Times New Roman"/>
          <w:b/>
          <w:sz w:val="28"/>
          <w:szCs w:val="28"/>
          <w:lang w:eastAsia="ru-RU"/>
        </w:rPr>
        <w:t>)</w:t>
      </w:r>
    </w:p>
    <w:tbl>
      <w:tblPr>
        <w:tblStyle w:val="4111"/>
        <w:tblW w:w="9039" w:type="dxa"/>
        <w:tblLayout w:type="fixed"/>
        <w:tblLook w:val="04A0" w:firstRow="1" w:lastRow="0" w:firstColumn="1" w:lastColumn="0" w:noHBand="0" w:noVBand="1"/>
      </w:tblPr>
      <w:tblGrid>
        <w:gridCol w:w="3369"/>
        <w:gridCol w:w="1256"/>
        <w:gridCol w:w="1295"/>
        <w:gridCol w:w="1417"/>
        <w:gridCol w:w="1702"/>
      </w:tblGrid>
      <w:tr w:rsidR="005D4787" w:rsidRPr="00B40724" w14:paraId="4D82D94E" w14:textId="77777777" w:rsidTr="00BE403F">
        <w:tc>
          <w:tcPr>
            <w:tcW w:w="3369" w:type="dxa"/>
            <w:tcBorders>
              <w:top w:val="single" w:sz="4" w:space="0" w:color="auto"/>
              <w:left w:val="single" w:sz="4" w:space="0" w:color="auto"/>
              <w:bottom w:val="single" w:sz="4" w:space="0" w:color="auto"/>
              <w:right w:val="single" w:sz="4" w:space="0" w:color="auto"/>
            </w:tcBorders>
          </w:tcPr>
          <w:p w14:paraId="262FE61D" w14:textId="77777777" w:rsidR="005D4787" w:rsidRPr="00B40724" w:rsidRDefault="005D4787" w:rsidP="00BE403F">
            <w:pPr>
              <w:spacing w:after="0" w:line="240" w:lineRule="auto"/>
              <w:rPr>
                <w:rFonts w:ascii="Times New Roman" w:eastAsia="SimSun" w:hAnsi="Times New Roman"/>
                <w:lang w:eastAsia="ar-SA"/>
              </w:rPr>
            </w:pPr>
          </w:p>
        </w:tc>
        <w:tc>
          <w:tcPr>
            <w:tcW w:w="1256" w:type="dxa"/>
            <w:tcBorders>
              <w:top w:val="single" w:sz="4" w:space="0" w:color="auto"/>
              <w:left w:val="single" w:sz="4" w:space="0" w:color="auto"/>
              <w:bottom w:val="single" w:sz="4" w:space="0" w:color="auto"/>
              <w:right w:val="single" w:sz="4" w:space="0" w:color="auto"/>
            </w:tcBorders>
            <w:vAlign w:val="center"/>
          </w:tcPr>
          <w:p w14:paraId="169BBFDA"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Сильное</w:t>
            </w:r>
            <w:r>
              <w:rPr>
                <w:rFonts w:ascii="Times New Roman" w:eastAsia="SimSun" w:hAnsi="Times New Roman"/>
                <w:lang w:eastAsia="ar-SA"/>
              </w:rPr>
              <w:t xml:space="preserve"> </w:t>
            </w:r>
            <w:r w:rsidRPr="00B40724">
              <w:rPr>
                <w:rFonts w:ascii="Times New Roman" w:eastAsia="SimSun" w:hAnsi="Times New Roman"/>
                <w:lang w:eastAsia="ar-SA"/>
              </w:rPr>
              <w:t>влияние</w:t>
            </w:r>
          </w:p>
        </w:tc>
        <w:tc>
          <w:tcPr>
            <w:tcW w:w="1295" w:type="dxa"/>
            <w:tcBorders>
              <w:top w:val="single" w:sz="4" w:space="0" w:color="auto"/>
              <w:left w:val="single" w:sz="4" w:space="0" w:color="auto"/>
              <w:bottom w:val="single" w:sz="4" w:space="0" w:color="auto"/>
              <w:right w:val="single" w:sz="4" w:space="0" w:color="auto"/>
            </w:tcBorders>
            <w:vAlign w:val="center"/>
          </w:tcPr>
          <w:p w14:paraId="701BD573"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Слабое</w:t>
            </w:r>
            <w:r>
              <w:rPr>
                <w:rFonts w:ascii="Times New Roman" w:eastAsia="SimSun" w:hAnsi="Times New Roman"/>
                <w:lang w:eastAsia="ar-SA"/>
              </w:rPr>
              <w:t xml:space="preserve"> </w:t>
            </w:r>
            <w:r w:rsidRPr="00B40724">
              <w:rPr>
                <w:rFonts w:ascii="Times New Roman" w:eastAsia="SimSun" w:hAnsi="Times New Roman"/>
                <w:lang w:eastAsia="ar-SA"/>
              </w:rPr>
              <w:t>влияние</w:t>
            </w:r>
          </w:p>
        </w:tc>
        <w:tc>
          <w:tcPr>
            <w:tcW w:w="1417" w:type="dxa"/>
            <w:tcBorders>
              <w:top w:val="single" w:sz="4" w:space="0" w:color="auto"/>
              <w:left w:val="single" w:sz="4" w:space="0" w:color="auto"/>
              <w:bottom w:val="single" w:sz="4" w:space="0" w:color="auto"/>
              <w:right w:val="single" w:sz="4" w:space="0" w:color="auto"/>
            </w:tcBorders>
          </w:tcPr>
          <w:p w14:paraId="76D89303"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Влияния</w:t>
            </w:r>
            <w:r>
              <w:rPr>
                <w:rFonts w:ascii="Times New Roman" w:eastAsia="SimSun" w:hAnsi="Times New Roman"/>
                <w:lang w:eastAsia="ar-SA"/>
              </w:rPr>
              <w:t xml:space="preserve"> </w:t>
            </w:r>
            <w:r w:rsidRPr="00B40724">
              <w:rPr>
                <w:rFonts w:ascii="Times New Roman" w:eastAsia="SimSun" w:hAnsi="Times New Roman"/>
                <w:lang w:eastAsia="ar-SA"/>
              </w:rPr>
              <w:t>не</w:t>
            </w:r>
            <w:r>
              <w:rPr>
                <w:rFonts w:ascii="Times New Roman" w:eastAsia="SimSun" w:hAnsi="Times New Roman"/>
                <w:lang w:eastAsia="ar-SA"/>
              </w:rPr>
              <w:t xml:space="preserve"> </w:t>
            </w:r>
            <w:r w:rsidRPr="00B40724">
              <w:rPr>
                <w:rFonts w:ascii="Times New Roman" w:eastAsia="SimSun" w:hAnsi="Times New Roman"/>
                <w:lang w:eastAsia="ar-SA"/>
              </w:rPr>
              <w:t>оказывают</w:t>
            </w:r>
          </w:p>
        </w:tc>
        <w:tc>
          <w:tcPr>
            <w:tcW w:w="1702" w:type="dxa"/>
            <w:tcBorders>
              <w:top w:val="single" w:sz="4" w:space="0" w:color="auto"/>
              <w:left w:val="single" w:sz="4" w:space="0" w:color="auto"/>
              <w:bottom w:val="single" w:sz="4" w:space="0" w:color="auto"/>
              <w:right w:val="single" w:sz="4" w:space="0" w:color="auto"/>
            </w:tcBorders>
            <w:vAlign w:val="center"/>
          </w:tcPr>
          <w:p w14:paraId="6D8CCC3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Затрудняюсь</w:t>
            </w:r>
            <w:r>
              <w:rPr>
                <w:rFonts w:ascii="Times New Roman" w:eastAsia="SimSun" w:hAnsi="Times New Roman"/>
                <w:lang w:eastAsia="ar-SA"/>
              </w:rPr>
              <w:t xml:space="preserve"> </w:t>
            </w:r>
            <w:r w:rsidRPr="00B40724">
              <w:rPr>
                <w:rFonts w:ascii="Times New Roman" w:eastAsia="SimSun" w:hAnsi="Times New Roman"/>
                <w:lang w:eastAsia="ar-SA"/>
              </w:rPr>
              <w:t>ответить</w:t>
            </w:r>
          </w:p>
        </w:tc>
      </w:tr>
      <w:tr w:rsidR="005D4787" w:rsidRPr="00B40724" w14:paraId="0899A9F9" w14:textId="77777777" w:rsidTr="00BE403F">
        <w:tc>
          <w:tcPr>
            <w:tcW w:w="3369" w:type="dxa"/>
            <w:tcBorders>
              <w:top w:val="single" w:sz="4" w:space="0" w:color="auto"/>
              <w:left w:val="single" w:sz="4" w:space="0" w:color="auto"/>
              <w:bottom w:val="single" w:sz="4" w:space="0" w:color="auto"/>
              <w:right w:val="single" w:sz="4" w:space="0" w:color="auto"/>
            </w:tcBorders>
            <w:hideMark/>
          </w:tcPr>
          <w:p w14:paraId="2FD76D43"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37.1. Водоснабжение, водоотведение</w:t>
            </w:r>
          </w:p>
        </w:tc>
        <w:tc>
          <w:tcPr>
            <w:tcW w:w="1256" w:type="dxa"/>
            <w:tcBorders>
              <w:top w:val="single" w:sz="4" w:space="0" w:color="auto"/>
              <w:left w:val="single" w:sz="4" w:space="0" w:color="auto"/>
              <w:bottom w:val="single" w:sz="4" w:space="0" w:color="auto"/>
              <w:right w:val="single" w:sz="4" w:space="0" w:color="auto"/>
            </w:tcBorders>
            <w:vAlign w:val="center"/>
          </w:tcPr>
          <w:p w14:paraId="76877AB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1295" w:type="dxa"/>
            <w:tcBorders>
              <w:top w:val="single" w:sz="4" w:space="0" w:color="auto"/>
              <w:left w:val="single" w:sz="4" w:space="0" w:color="auto"/>
              <w:bottom w:val="single" w:sz="4" w:space="0" w:color="auto"/>
              <w:right w:val="single" w:sz="4" w:space="0" w:color="auto"/>
            </w:tcBorders>
            <w:vAlign w:val="center"/>
          </w:tcPr>
          <w:p w14:paraId="467B43A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417" w:type="dxa"/>
            <w:tcBorders>
              <w:top w:val="single" w:sz="4" w:space="0" w:color="auto"/>
              <w:left w:val="single" w:sz="4" w:space="0" w:color="auto"/>
              <w:bottom w:val="single" w:sz="4" w:space="0" w:color="auto"/>
              <w:right w:val="single" w:sz="4" w:space="0" w:color="auto"/>
            </w:tcBorders>
          </w:tcPr>
          <w:p w14:paraId="01DF25A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1702" w:type="dxa"/>
            <w:tcBorders>
              <w:top w:val="single" w:sz="4" w:space="0" w:color="auto"/>
              <w:left w:val="single" w:sz="4" w:space="0" w:color="auto"/>
              <w:bottom w:val="single" w:sz="4" w:space="0" w:color="auto"/>
              <w:right w:val="single" w:sz="4" w:space="0" w:color="auto"/>
            </w:tcBorders>
            <w:vAlign w:val="center"/>
          </w:tcPr>
          <w:p w14:paraId="68B526A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28B8F594" w14:textId="77777777" w:rsidTr="00BE403F">
        <w:tc>
          <w:tcPr>
            <w:tcW w:w="3369" w:type="dxa"/>
            <w:tcBorders>
              <w:top w:val="single" w:sz="4" w:space="0" w:color="auto"/>
              <w:left w:val="single" w:sz="4" w:space="0" w:color="auto"/>
              <w:bottom w:val="single" w:sz="4" w:space="0" w:color="auto"/>
              <w:right w:val="single" w:sz="4" w:space="0" w:color="auto"/>
            </w:tcBorders>
            <w:hideMark/>
          </w:tcPr>
          <w:p w14:paraId="0A1A67E3"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37.2. Газоснабжение</w:t>
            </w:r>
          </w:p>
        </w:tc>
        <w:tc>
          <w:tcPr>
            <w:tcW w:w="1256" w:type="dxa"/>
            <w:tcBorders>
              <w:top w:val="single" w:sz="4" w:space="0" w:color="auto"/>
              <w:left w:val="single" w:sz="4" w:space="0" w:color="auto"/>
              <w:bottom w:val="single" w:sz="4" w:space="0" w:color="auto"/>
              <w:right w:val="single" w:sz="4" w:space="0" w:color="auto"/>
            </w:tcBorders>
            <w:vAlign w:val="center"/>
          </w:tcPr>
          <w:p w14:paraId="32102C4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1295" w:type="dxa"/>
            <w:tcBorders>
              <w:top w:val="single" w:sz="4" w:space="0" w:color="auto"/>
              <w:left w:val="single" w:sz="4" w:space="0" w:color="auto"/>
              <w:bottom w:val="single" w:sz="4" w:space="0" w:color="auto"/>
              <w:right w:val="single" w:sz="4" w:space="0" w:color="auto"/>
            </w:tcBorders>
            <w:vAlign w:val="center"/>
          </w:tcPr>
          <w:p w14:paraId="3180990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417" w:type="dxa"/>
            <w:tcBorders>
              <w:top w:val="single" w:sz="4" w:space="0" w:color="auto"/>
              <w:left w:val="single" w:sz="4" w:space="0" w:color="auto"/>
              <w:bottom w:val="single" w:sz="4" w:space="0" w:color="auto"/>
              <w:right w:val="single" w:sz="4" w:space="0" w:color="auto"/>
            </w:tcBorders>
          </w:tcPr>
          <w:p w14:paraId="2D7C9D6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1702" w:type="dxa"/>
            <w:tcBorders>
              <w:top w:val="single" w:sz="4" w:space="0" w:color="auto"/>
              <w:left w:val="single" w:sz="4" w:space="0" w:color="auto"/>
              <w:bottom w:val="single" w:sz="4" w:space="0" w:color="auto"/>
              <w:right w:val="single" w:sz="4" w:space="0" w:color="auto"/>
            </w:tcBorders>
            <w:vAlign w:val="center"/>
          </w:tcPr>
          <w:p w14:paraId="20B05BA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4EDD4258" w14:textId="77777777" w:rsidTr="00BE403F">
        <w:tc>
          <w:tcPr>
            <w:tcW w:w="3369" w:type="dxa"/>
            <w:tcBorders>
              <w:top w:val="single" w:sz="4" w:space="0" w:color="auto"/>
              <w:left w:val="single" w:sz="4" w:space="0" w:color="auto"/>
              <w:bottom w:val="single" w:sz="4" w:space="0" w:color="auto"/>
              <w:right w:val="single" w:sz="4" w:space="0" w:color="auto"/>
            </w:tcBorders>
            <w:hideMark/>
          </w:tcPr>
          <w:p w14:paraId="5AB1F56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37.3. Электроснабжение</w:t>
            </w:r>
          </w:p>
        </w:tc>
        <w:tc>
          <w:tcPr>
            <w:tcW w:w="1256" w:type="dxa"/>
            <w:tcBorders>
              <w:top w:val="single" w:sz="4" w:space="0" w:color="auto"/>
              <w:left w:val="single" w:sz="4" w:space="0" w:color="auto"/>
              <w:bottom w:val="single" w:sz="4" w:space="0" w:color="auto"/>
              <w:right w:val="single" w:sz="4" w:space="0" w:color="auto"/>
            </w:tcBorders>
            <w:vAlign w:val="center"/>
          </w:tcPr>
          <w:p w14:paraId="7821151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1295" w:type="dxa"/>
            <w:tcBorders>
              <w:top w:val="single" w:sz="4" w:space="0" w:color="auto"/>
              <w:left w:val="single" w:sz="4" w:space="0" w:color="auto"/>
              <w:bottom w:val="single" w:sz="4" w:space="0" w:color="auto"/>
              <w:right w:val="single" w:sz="4" w:space="0" w:color="auto"/>
            </w:tcBorders>
            <w:vAlign w:val="center"/>
          </w:tcPr>
          <w:p w14:paraId="2832D99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417" w:type="dxa"/>
            <w:tcBorders>
              <w:top w:val="single" w:sz="4" w:space="0" w:color="auto"/>
              <w:left w:val="single" w:sz="4" w:space="0" w:color="auto"/>
              <w:bottom w:val="single" w:sz="4" w:space="0" w:color="auto"/>
              <w:right w:val="single" w:sz="4" w:space="0" w:color="auto"/>
            </w:tcBorders>
          </w:tcPr>
          <w:p w14:paraId="41D14ACB"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1702" w:type="dxa"/>
            <w:tcBorders>
              <w:top w:val="single" w:sz="4" w:space="0" w:color="auto"/>
              <w:left w:val="single" w:sz="4" w:space="0" w:color="auto"/>
              <w:bottom w:val="single" w:sz="4" w:space="0" w:color="auto"/>
              <w:right w:val="single" w:sz="4" w:space="0" w:color="auto"/>
            </w:tcBorders>
            <w:vAlign w:val="center"/>
          </w:tcPr>
          <w:p w14:paraId="152F33A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r w:rsidR="005D4787" w:rsidRPr="00B40724" w14:paraId="29E17755" w14:textId="77777777" w:rsidTr="00BE403F">
        <w:tc>
          <w:tcPr>
            <w:tcW w:w="3369" w:type="dxa"/>
            <w:tcBorders>
              <w:top w:val="single" w:sz="4" w:space="0" w:color="auto"/>
              <w:left w:val="single" w:sz="4" w:space="0" w:color="auto"/>
              <w:bottom w:val="single" w:sz="4" w:space="0" w:color="auto"/>
              <w:right w:val="single" w:sz="4" w:space="0" w:color="auto"/>
            </w:tcBorders>
            <w:hideMark/>
          </w:tcPr>
          <w:p w14:paraId="1946F80C"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37.4. Теплоснабжение</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2A6A22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DA86C9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1417" w:type="dxa"/>
            <w:tcBorders>
              <w:top w:val="single" w:sz="4" w:space="0" w:color="auto"/>
              <w:left w:val="single" w:sz="4" w:space="0" w:color="auto"/>
              <w:bottom w:val="single" w:sz="4" w:space="0" w:color="auto"/>
              <w:right w:val="single" w:sz="4" w:space="0" w:color="auto"/>
            </w:tcBorders>
          </w:tcPr>
          <w:p w14:paraId="2159D6D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E929EC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r>
    </w:tbl>
    <w:p w14:paraId="49ABBF36" w14:textId="77777777" w:rsidR="005D4787" w:rsidRPr="00B40724" w:rsidRDefault="005D4787" w:rsidP="005D4787">
      <w:pPr>
        <w:tabs>
          <w:tab w:val="left" w:pos="142"/>
        </w:tabs>
        <w:spacing w:after="0" w:line="240" w:lineRule="auto"/>
        <w:ind w:firstLine="567"/>
        <w:jc w:val="center"/>
        <w:rPr>
          <w:rFonts w:ascii="Times New Roman" w:eastAsia="SimSun" w:hAnsi="Times New Roman"/>
          <w:b/>
          <w:sz w:val="28"/>
          <w:szCs w:val="28"/>
          <w:u w:val="single"/>
          <w:lang w:eastAsia="ar-SA"/>
        </w:rPr>
      </w:pPr>
    </w:p>
    <w:p w14:paraId="5CD35175" w14:textId="77777777" w:rsidR="005D4787" w:rsidRPr="00E81555" w:rsidRDefault="005D4787" w:rsidP="005D4787">
      <w:pPr>
        <w:tabs>
          <w:tab w:val="left" w:pos="142"/>
          <w:tab w:val="left" w:pos="851"/>
          <w:tab w:val="left" w:pos="1276"/>
        </w:tabs>
        <w:autoSpaceDE w:val="0"/>
        <w:autoSpaceDN w:val="0"/>
        <w:spacing w:after="0" w:line="240" w:lineRule="auto"/>
        <w:jc w:val="both"/>
        <w:rPr>
          <w:rFonts w:ascii="Times New Roman" w:hAnsi="Times New Roman"/>
          <w:b/>
          <w:sz w:val="28"/>
          <w:szCs w:val="28"/>
          <w:lang w:eastAsia="ru-RU"/>
        </w:rPr>
      </w:pPr>
      <w:r w:rsidRPr="00E81555">
        <w:rPr>
          <w:rFonts w:ascii="Times New Roman" w:hAnsi="Times New Roman"/>
          <w:b/>
          <w:sz w:val="28"/>
          <w:szCs w:val="28"/>
          <w:lang w:eastAsia="ru-RU"/>
        </w:rPr>
        <w:t xml:space="preserve">38-39. ОЦЕНИТЕ ХАРАКТЕРИСТИКИ УСЛУГ СУБЪЕКТОВ ЕСТЕСТВЕННЫХ МОНОПОЛИЙ В УЛЬЯНОВСКОЙ ОБЛАСТИ В СИТУАЦИИ СОЗДАНИЯ ИЛИ РАСШИРЕНИЯ БИЗНЕСА: </w:t>
      </w:r>
    </w:p>
    <w:p w14:paraId="31E8E35A" w14:textId="77777777" w:rsidR="005D4787" w:rsidRPr="00E81555" w:rsidRDefault="005D4787" w:rsidP="005D4787">
      <w:pPr>
        <w:tabs>
          <w:tab w:val="left" w:pos="142"/>
          <w:tab w:val="left" w:pos="1276"/>
        </w:tabs>
        <w:autoSpaceDE w:val="0"/>
        <w:autoSpaceDN w:val="0"/>
        <w:spacing w:after="0" w:line="240" w:lineRule="auto"/>
        <w:contextualSpacing/>
        <w:jc w:val="both"/>
        <w:rPr>
          <w:rFonts w:ascii="Times New Roman" w:hAnsi="Times New Roman"/>
          <w:b/>
          <w:sz w:val="28"/>
          <w:szCs w:val="28"/>
          <w:lang w:eastAsia="ru-RU"/>
        </w:rPr>
      </w:pPr>
      <w:proofErr w:type="gramStart"/>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ОЦЕНИТЕ КАЖДУЮ УСЛУГУ по следующим характеристикам</w:t>
      </w:r>
      <w:r w:rsidRPr="00E81555">
        <w:rPr>
          <w:rFonts w:ascii="Times New Roman" w:hAnsi="Times New Roman"/>
          <w:b/>
          <w:sz w:val="28"/>
          <w:szCs w:val="28"/>
          <w:lang w:eastAsia="ru-RU"/>
        </w:rPr>
        <w:t xml:space="preserve">: </w:t>
      </w:r>
      <w:proofErr w:type="gramEnd"/>
    </w:p>
    <w:p w14:paraId="4E66B21C" w14:textId="77777777" w:rsidR="005D4787" w:rsidRPr="00E81555" w:rsidRDefault="005D4787" w:rsidP="005D4787">
      <w:pPr>
        <w:tabs>
          <w:tab w:val="left" w:pos="142"/>
          <w:tab w:val="left" w:pos="1276"/>
        </w:tabs>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sz w:val="28"/>
          <w:szCs w:val="28"/>
          <w:lang w:eastAsia="ru-RU"/>
        </w:rPr>
        <w:t>1.</w:t>
      </w:r>
      <w:r w:rsidRPr="00B40724">
        <w:rPr>
          <w:rFonts w:ascii="Times New Roman" w:hAnsi="Times New Roman"/>
          <w:b/>
          <w:sz w:val="28"/>
          <w:szCs w:val="28"/>
          <w:lang w:eastAsia="ru-RU"/>
        </w:rPr>
        <w:t> </w:t>
      </w:r>
      <w:r w:rsidRPr="00E81555">
        <w:rPr>
          <w:rFonts w:ascii="Times New Roman" w:hAnsi="Times New Roman"/>
          <w:b/>
          <w:sz w:val="28"/>
          <w:szCs w:val="28"/>
          <w:lang w:eastAsia="ru-RU"/>
        </w:rPr>
        <w:t>Полностью устраивает. 2.</w:t>
      </w:r>
      <w:r w:rsidRPr="00B40724">
        <w:rPr>
          <w:rFonts w:ascii="Times New Roman" w:hAnsi="Times New Roman"/>
          <w:b/>
          <w:sz w:val="28"/>
          <w:szCs w:val="28"/>
          <w:lang w:eastAsia="ru-RU"/>
        </w:rPr>
        <w:t> </w:t>
      </w:r>
      <w:r w:rsidRPr="00E81555">
        <w:rPr>
          <w:rFonts w:ascii="Times New Roman" w:hAnsi="Times New Roman"/>
          <w:b/>
          <w:sz w:val="28"/>
          <w:szCs w:val="28"/>
          <w:lang w:eastAsia="ru-RU"/>
        </w:rPr>
        <w:t xml:space="preserve">Скорее устраивает. 3. Скорее не устраивает </w:t>
      </w:r>
    </w:p>
    <w:p w14:paraId="54CBC1C6" w14:textId="77777777" w:rsidR="005D4787" w:rsidRPr="00B40724" w:rsidRDefault="005D4787" w:rsidP="005D4787">
      <w:pPr>
        <w:tabs>
          <w:tab w:val="left" w:pos="142"/>
          <w:tab w:val="left" w:pos="1276"/>
        </w:tabs>
        <w:autoSpaceDE w:val="0"/>
        <w:autoSpaceDN w:val="0"/>
        <w:spacing w:after="0" w:line="240" w:lineRule="auto"/>
        <w:contextualSpacing/>
        <w:jc w:val="both"/>
        <w:rPr>
          <w:rFonts w:ascii="Times New Roman" w:hAnsi="Times New Roman"/>
          <w:b/>
          <w:sz w:val="28"/>
          <w:szCs w:val="28"/>
          <w:lang w:eastAsia="ru-RU"/>
        </w:rPr>
      </w:pPr>
      <w:r w:rsidRPr="00B40724">
        <w:rPr>
          <w:rFonts w:ascii="Times New Roman" w:hAnsi="Times New Roman"/>
          <w:b/>
          <w:sz w:val="28"/>
          <w:szCs w:val="28"/>
          <w:lang w:eastAsia="ru-RU"/>
        </w:rPr>
        <w:t>4. Неприемлемо.</w:t>
      </w:r>
      <w:r>
        <w:rPr>
          <w:rFonts w:ascii="Times New Roman" w:hAnsi="Times New Roman"/>
          <w:b/>
          <w:sz w:val="28"/>
          <w:szCs w:val="28"/>
          <w:lang w:eastAsia="ru-RU"/>
        </w:rPr>
        <w:t xml:space="preserve"> 5. </w:t>
      </w:r>
      <w:proofErr w:type="gramStart"/>
      <w:r w:rsidRPr="00B40724">
        <w:rPr>
          <w:rFonts w:ascii="Times New Roman" w:hAnsi="Times New Roman"/>
          <w:b/>
          <w:sz w:val="28"/>
          <w:szCs w:val="28"/>
          <w:lang w:eastAsia="ru-RU"/>
        </w:rPr>
        <w:t>Затрудняюсь</w:t>
      </w:r>
      <w:r>
        <w:rPr>
          <w:rFonts w:ascii="Times New Roman" w:hAnsi="Times New Roman"/>
          <w:b/>
          <w:sz w:val="28"/>
          <w:szCs w:val="28"/>
          <w:lang w:eastAsia="ru-RU"/>
        </w:rPr>
        <w:t xml:space="preserve"> </w:t>
      </w:r>
      <w:r w:rsidRPr="00B40724">
        <w:rPr>
          <w:rFonts w:ascii="Times New Roman" w:hAnsi="Times New Roman"/>
          <w:b/>
          <w:sz w:val="28"/>
          <w:szCs w:val="28"/>
          <w:lang w:eastAsia="ru-RU"/>
        </w:rPr>
        <w:t>ответить)</w:t>
      </w:r>
      <w:proofErr w:type="gramEnd"/>
    </w:p>
    <w:tbl>
      <w:tblPr>
        <w:tblStyle w:val="4111"/>
        <w:tblW w:w="9342" w:type="dxa"/>
        <w:tblLayout w:type="fixed"/>
        <w:tblLook w:val="04A0" w:firstRow="1" w:lastRow="0" w:firstColumn="1" w:lastColumn="0" w:noHBand="0" w:noVBand="1"/>
      </w:tblPr>
      <w:tblGrid>
        <w:gridCol w:w="2545"/>
        <w:gridCol w:w="708"/>
        <w:gridCol w:w="718"/>
        <w:gridCol w:w="761"/>
        <w:gridCol w:w="690"/>
        <w:gridCol w:w="608"/>
        <w:gridCol w:w="628"/>
        <w:gridCol w:w="567"/>
        <w:gridCol w:w="757"/>
        <w:gridCol w:w="671"/>
        <w:gridCol w:w="681"/>
        <w:gridCol w:w="8"/>
      </w:tblGrid>
      <w:tr w:rsidR="005D4787" w:rsidRPr="00B40724" w14:paraId="6B633114" w14:textId="77777777" w:rsidTr="00BE403F">
        <w:trPr>
          <w:trHeight w:val="252"/>
        </w:trPr>
        <w:tc>
          <w:tcPr>
            <w:tcW w:w="2547" w:type="dxa"/>
            <w:tcBorders>
              <w:top w:val="single" w:sz="4" w:space="0" w:color="auto"/>
              <w:left w:val="single" w:sz="4" w:space="0" w:color="auto"/>
              <w:bottom w:val="single" w:sz="4" w:space="0" w:color="auto"/>
              <w:right w:val="single" w:sz="4" w:space="0" w:color="auto"/>
            </w:tcBorders>
          </w:tcPr>
          <w:p w14:paraId="27D5AE76" w14:textId="77777777" w:rsidR="005D4787" w:rsidRPr="00B40724" w:rsidRDefault="005D4787" w:rsidP="00BE403F">
            <w:pPr>
              <w:spacing w:after="0" w:line="240" w:lineRule="auto"/>
              <w:rPr>
                <w:rFonts w:ascii="Times New Roman" w:eastAsia="SimSun" w:hAnsi="Times New Roman"/>
                <w:bCs/>
                <w:lang w:eastAsia="ar-SA"/>
              </w:rPr>
            </w:pPr>
          </w:p>
        </w:tc>
        <w:tc>
          <w:tcPr>
            <w:tcW w:w="3486" w:type="dxa"/>
            <w:gridSpan w:val="5"/>
            <w:tcBorders>
              <w:top w:val="single" w:sz="4" w:space="0" w:color="auto"/>
              <w:left w:val="single" w:sz="4" w:space="0" w:color="auto"/>
              <w:bottom w:val="single" w:sz="4" w:space="0" w:color="auto"/>
              <w:right w:val="single" w:sz="4" w:space="0" w:color="auto"/>
            </w:tcBorders>
            <w:hideMark/>
          </w:tcPr>
          <w:p w14:paraId="4B929D10"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38. Стоимость</w:t>
            </w:r>
            <w:r>
              <w:rPr>
                <w:rFonts w:ascii="Times New Roman" w:eastAsia="SimSun" w:hAnsi="Times New Roman"/>
                <w:bCs/>
                <w:lang w:eastAsia="ar-SA"/>
              </w:rPr>
              <w:t xml:space="preserve"> </w:t>
            </w:r>
            <w:r w:rsidRPr="00B40724">
              <w:rPr>
                <w:rFonts w:ascii="Times New Roman" w:eastAsia="SimSun" w:hAnsi="Times New Roman"/>
                <w:bCs/>
                <w:lang w:eastAsia="ar-SA"/>
              </w:rPr>
              <w:t>предоставляемых</w:t>
            </w:r>
            <w:r>
              <w:rPr>
                <w:rFonts w:ascii="Times New Roman" w:eastAsia="SimSun" w:hAnsi="Times New Roman"/>
                <w:bCs/>
                <w:lang w:eastAsia="ar-SA"/>
              </w:rPr>
              <w:t xml:space="preserve"> </w:t>
            </w:r>
            <w:r w:rsidRPr="00B40724">
              <w:rPr>
                <w:rFonts w:ascii="Times New Roman" w:eastAsia="SimSun" w:hAnsi="Times New Roman"/>
                <w:bCs/>
                <w:lang w:eastAsia="ar-SA"/>
              </w:rPr>
              <w:t>услуг</w:t>
            </w:r>
          </w:p>
        </w:tc>
        <w:tc>
          <w:tcPr>
            <w:tcW w:w="3309" w:type="dxa"/>
            <w:gridSpan w:val="6"/>
            <w:tcBorders>
              <w:top w:val="single" w:sz="4" w:space="0" w:color="auto"/>
              <w:left w:val="single" w:sz="4" w:space="0" w:color="auto"/>
              <w:bottom w:val="single" w:sz="4" w:space="0" w:color="auto"/>
              <w:right w:val="single" w:sz="4" w:space="0" w:color="auto"/>
            </w:tcBorders>
            <w:hideMark/>
          </w:tcPr>
          <w:p w14:paraId="52A0517E"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39. Качество</w:t>
            </w:r>
            <w:r>
              <w:rPr>
                <w:rFonts w:ascii="Times New Roman" w:eastAsia="SimSun" w:hAnsi="Times New Roman"/>
                <w:bCs/>
                <w:lang w:eastAsia="ar-SA"/>
              </w:rPr>
              <w:t xml:space="preserve"> </w:t>
            </w:r>
            <w:r w:rsidRPr="00B40724">
              <w:rPr>
                <w:rFonts w:ascii="Times New Roman" w:eastAsia="SimSun" w:hAnsi="Times New Roman"/>
                <w:bCs/>
                <w:lang w:eastAsia="ar-SA"/>
              </w:rPr>
              <w:t>предоставляемых</w:t>
            </w:r>
            <w:r>
              <w:rPr>
                <w:rFonts w:ascii="Times New Roman" w:eastAsia="SimSun" w:hAnsi="Times New Roman"/>
                <w:bCs/>
                <w:lang w:eastAsia="ar-SA"/>
              </w:rPr>
              <w:t xml:space="preserve"> </w:t>
            </w:r>
            <w:r w:rsidRPr="00B40724">
              <w:rPr>
                <w:rFonts w:ascii="Times New Roman" w:eastAsia="SimSun" w:hAnsi="Times New Roman"/>
                <w:bCs/>
                <w:lang w:eastAsia="ar-SA"/>
              </w:rPr>
              <w:t>услуг</w:t>
            </w:r>
          </w:p>
        </w:tc>
      </w:tr>
      <w:tr w:rsidR="005D4787" w:rsidRPr="00B40724" w14:paraId="2E8F5206" w14:textId="77777777" w:rsidTr="00BE403F">
        <w:trPr>
          <w:gridAfter w:val="1"/>
          <w:wAfter w:w="8" w:type="dxa"/>
          <w:trHeight w:val="151"/>
        </w:trPr>
        <w:tc>
          <w:tcPr>
            <w:tcW w:w="2547" w:type="dxa"/>
            <w:tcBorders>
              <w:top w:val="single" w:sz="4" w:space="0" w:color="auto"/>
              <w:left w:val="single" w:sz="4" w:space="0" w:color="auto"/>
              <w:bottom w:val="single" w:sz="4" w:space="0" w:color="auto"/>
              <w:right w:val="single" w:sz="4" w:space="0" w:color="auto"/>
            </w:tcBorders>
            <w:hideMark/>
          </w:tcPr>
          <w:p w14:paraId="575EB218"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1. Водоснабжение, водоотведение</w:t>
            </w:r>
          </w:p>
        </w:tc>
        <w:tc>
          <w:tcPr>
            <w:tcW w:w="709" w:type="dxa"/>
            <w:tcBorders>
              <w:top w:val="single" w:sz="4" w:space="0" w:color="auto"/>
              <w:left w:val="single" w:sz="4" w:space="0" w:color="auto"/>
              <w:bottom w:val="single" w:sz="4" w:space="0" w:color="auto"/>
              <w:right w:val="single" w:sz="4" w:space="0" w:color="auto"/>
            </w:tcBorders>
            <w:hideMark/>
          </w:tcPr>
          <w:p w14:paraId="66E316D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718" w:type="dxa"/>
            <w:tcBorders>
              <w:top w:val="single" w:sz="4" w:space="0" w:color="auto"/>
              <w:left w:val="single" w:sz="4" w:space="0" w:color="auto"/>
              <w:bottom w:val="single" w:sz="4" w:space="0" w:color="auto"/>
              <w:right w:val="single" w:sz="4" w:space="0" w:color="auto"/>
            </w:tcBorders>
            <w:hideMark/>
          </w:tcPr>
          <w:p w14:paraId="30F0F573"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61" w:type="dxa"/>
            <w:tcBorders>
              <w:top w:val="single" w:sz="4" w:space="0" w:color="auto"/>
              <w:left w:val="single" w:sz="4" w:space="0" w:color="auto"/>
              <w:bottom w:val="single" w:sz="4" w:space="0" w:color="auto"/>
              <w:right w:val="single" w:sz="4" w:space="0" w:color="auto"/>
            </w:tcBorders>
            <w:hideMark/>
          </w:tcPr>
          <w:p w14:paraId="27051C7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90" w:type="dxa"/>
            <w:tcBorders>
              <w:top w:val="single" w:sz="4" w:space="0" w:color="auto"/>
              <w:left w:val="single" w:sz="4" w:space="0" w:color="auto"/>
              <w:bottom w:val="single" w:sz="4" w:space="0" w:color="auto"/>
              <w:right w:val="single" w:sz="4" w:space="0" w:color="auto"/>
            </w:tcBorders>
          </w:tcPr>
          <w:p w14:paraId="0A21B2F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05" w:type="dxa"/>
            <w:tcBorders>
              <w:top w:val="single" w:sz="4" w:space="0" w:color="auto"/>
              <w:left w:val="single" w:sz="4" w:space="0" w:color="auto"/>
              <w:bottom w:val="single" w:sz="4" w:space="0" w:color="auto"/>
              <w:right w:val="single" w:sz="4" w:space="0" w:color="auto"/>
            </w:tcBorders>
          </w:tcPr>
          <w:p w14:paraId="49DC3866"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c>
          <w:tcPr>
            <w:tcW w:w="628" w:type="dxa"/>
            <w:tcBorders>
              <w:top w:val="single" w:sz="4" w:space="0" w:color="auto"/>
              <w:left w:val="single" w:sz="4" w:space="0" w:color="auto"/>
              <w:bottom w:val="single" w:sz="4" w:space="0" w:color="auto"/>
              <w:right w:val="single" w:sz="4" w:space="0" w:color="auto"/>
            </w:tcBorders>
            <w:hideMark/>
          </w:tcPr>
          <w:p w14:paraId="206C8C81"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14:paraId="7F56F67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57" w:type="dxa"/>
            <w:tcBorders>
              <w:top w:val="single" w:sz="4" w:space="0" w:color="auto"/>
              <w:left w:val="single" w:sz="4" w:space="0" w:color="auto"/>
              <w:bottom w:val="single" w:sz="4" w:space="0" w:color="auto"/>
              <w:right w:val="single" w:sz="4" w:space="0" w:color="auto"/>
            </w:tcBorders>
            <w:hideMark/>
          </w:tcPr>
          <w:p w14:paraId="463A4FFB"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71" w:type="dxa"/>
            <w:tcBorders>
              <w:top w:val="single" w:sz="4" w:space="0" w:color="auto"/>
              <w:left w:val="single" w:sz="4" w:space="0" w:color="auto"/>
              <w:bottom w:val="single" w:sz="4" w:space="0" w:color="auto"/>
              <w:right w:val="single" w:sz="4" w:space="0" w:color="auto"/>
            </w:tcBorders>
          </w:tcPr>
          <w:p w14:paraId="461B29B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81" w:type="dxa"/>
            <w:tcBorders>
              <w:top w:val="single" w:sz="4" w:space="0" w:color="auto"/>
              <w:left w:val="single" w:sz="4" w:space="0" w:color="auto"/>
              <w:bottom w:val="single" w:sz="4" w:space="0" w:color="auto"/>
              <w:right w:val="single" w:sz="4" w:space="0" w:color="auto"/>
            </w:tcBorders>
          </w:tcPr>
          <w:p w14:paraId="1B1C7A5F"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r>
      <w:tr w:rsidR="005D4787" w:rsidRPr="00B40724" w14:paraId="3AE27E8D" w14:textId="77777777" w:rsidTr="00BE403F">
        <w:trPr>
          <w:gridAfter w:val="1"/>
          <w:wAfter w:w="8" w:type="dxa"/>
          <w:trHeight w:val="151"/>
        </w:trPr>
        <w:tc>
          <w:tcPr>
            <w:tcW w:w="2547" w:type="dxa"/>
            <w:tcBorders>
              <w:top w:val="single" w:sz="4" w:space="0" w:color="auto"/>
              <w:left w:val="single" w:sz="4" w:space="0" w:color="auto"/>
              <w:bottom w:val="single" w:sz="4" w:space="0" w:color="auto"/>
              <w:right w:val="single" w:sz="4" w:space="0" w:color="auto"/>
            </w:tcBorders>
            <w:hideMark/>
          </w:tcPr>
          <w:p w14:paraId="4B4A7CE8"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2. Газоснабжение</w:t>
            </w:r>
          </w:p>
        </w:tc>
        <w:tc>
          <w:tcPr>
            <w:tcW w:w="709" w:type="dxa"/>
            <w:tcBorders>
              <w:top w:val="single" w:sz="4" w:space="0" w:color="auto"/>
              <w:left w:val="single" w:sz="4" w:space="0" w:color="auto"/>
              <w:bottom w:val="single" w:sz="4" w:space="0" w:color="auto"/>
              <w:right w:val="single" w:sz="4" w:space="0" w:color="auto"/>
            </w:tcBorders>
            <w:hideMark/>
          </w:tcPr>
          <w:p w14:paraId="03A6AA2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718" w:type="dxa"/>
            <w:tcBorders>
              <w:top w:val="single" w:sz="4" w:space="0" w:color="auto"/>
              <w:left w:val="single" w:sz="4" w:space="0" w:color="auto"/>
              <w:bottom w:val="single" w:sz="4" w:space="0" w:color="auto"/>
              <w:right w:val="single" w:sz="4" w:space="0" w:color="auto"/>
            </w:tcBorders>
            <w:hideMark/>
          </w:tcPr>
          <w:p w14:paraId="2BD938E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61" w:type="dxa"/>
            <w:tcBorders>
              <w:top w:val="single" w:sz="4" w:space="0" w:color="auto"/>
              <w:left w:val="single" w:sz="4" w:space="0" w:color="auto"/>
              <w:bottom w:val="single" w:sz="4" w:space="0" w:color="auto"/>
              <w:right w:val="single" w:sz="4" w:space="0" w:color="auto"/>
            </w:tcBorders>
            <w:hideMark/>
          </w:tcPr>
          <w:p w14:paraId="476A023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90" w:type="dxa"/>
            <w:tcBorders>
              <w:top w:val="single" w:sz="4" w:space="0" w:color="auto"/>
              <w:left w:val="single" w:sz="4" w:space="0" w:color="auto"/>
              <w:bottom w:val="single" w:sz="4" w:space="0" w:color="auto"/>
              <w:right w:val="single" w:sz="4" w:space="0" w:color="auto"/>
            </w:tcBorders>
          </w:tcPr>
          <w:p w14:paraId="48E3C63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05" w:type="dxa"/>
            <w:tcBorders>
              <w:top w:val="single" w:sz="4" w:space="0" w:color="auto"/>
              <w:left w:val="single" w:sz="4" w:space="0" w:color="auto"/>
              <w:bottom w:val="single" w:sz="4" w:space="0" w:color="auto"/>
              <w:right w:val="single" w:sz="4" w:space="0" w:color="auto"/>
            </w:tcBorders>
          </w:tcPr>
          <w:p w14:paraId="6537AB01"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c>
          <w:tcPr>
            <w:tcW w:w="628" w:type="dxa"/>
            <w:tcBorders>
              <w:top w:val="single" w:sz="4" w:space="0" w:color="auto"/>
              <w:left w:val="single" w:sz="4" w:space="0" w:color="auto"/>
              <w:bottom w:val="single" w:sz="4" w:space="0" w:color="auto"/>
              <w:right w:val="single" w:sz="4" w:space="0" w:color="auto"/>
            </w:tcBorders>
            <w:hideMark/>
          </w:tcPr>
          <w:p w14:paraId="23A837B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14:paraId="076DD54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57" w:type="dxa"/>
            <w:tcBorders>
              <w:top w:val="single" w:sz="4" w:space="0" w:color="auto"/>
              <w:left w:val="single" w:sz="4" w:space="0" w:color="auto"/>
              <w:bottom w:val="single" w:sz="4" w:space="0" w:color="auto"/>
              <w:right w:val="single" w:sz="4" w:space="0" w:color="auto"/>
            </w:tcBorders>
            <w:hideMark/>
          </w:tcPr>
          <w:p w14:paraId="1B9BB2F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71" w:type="dxa"/>
            <w:tcBorders>
              <w:top w:val="single" w:sz="4" w:space="0" w:color="auto"/>
              <w:left w:val="single" w:sz="4" w:space="0" w:color="auto"/>
              <w:bottom w:val="single" w:sz="4" w:space="0" w:color="auto"/>
              <w:right w:val="single" w:sz="4" w:space="0" w:color="auto"/>
            </w:tcBorders>
          </w:tcPr>
          <w:p w14:paraId="3F2CE9E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81" w:type="dxa"/>
            <w:tcBorders>
              <w:top w:val="single" w:sz="4" w:space="0" w:color="auto"/>
              <w:left w:val="single" w:sz="4" w:space="0" w:color="auto"/>
              <w:bottom w:val="single" w:sz="4" w:space="0" w:color="auto"/>
              <w:right w:val="single" w:sz="4" w:space="0" w:color="auto"/>
            </w:tcBorders>
          </w:tcPr>
          <w:p w14:paraId="3916CDD0"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r>
      <w:tr w:rsidR="005D4787" w:rsidRPr="00B40724" w14:paraId="3A9ED85B" w14:textId="77777777" w:rsidTr="00BE403F">
        <w:trPr>
          <w:gridAfter w:val="1"/>
          <w:wAfter w:w="8" w:type="dxa"/>
          <w:trHeight w:val="151"/>
        </w:trPr>
        <w:tc>
          <w:tcPr>
            <w:tcW w:w="2547" w:type="dxa"/>
            <w:tcBorders>
              <w:top w:val="single" w:sz="4" w:space="0" w:color="auto"/>
              <w:left w:val="single" w:sz="4" w:space="0" w:color="auto"/>
              <w:bottom w:val="single" w:sz="4" w:space="0" w:color="auto"/>
              <w:right w:val="single" w:sz="4" w:space="0" w:color="auto"/>
            </w:tcBorders>
            <w:hideMark/>
          </w:tcPr>
          <w:p w14:paraId="1E1DC6D5"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 Электроснабжение</w:t>
            </w:r>
          </w:p>
        </w:tc>
        <w:tc>
          <w:tcPr>
            <w:tcW w:w="709" w:type="dxa"/>
            <w:tcBorders>
              <w:top w:val="single" w:sz="4" w:space="0" w:color="auto"/>
              <w:left w:val="single" w:sz="4" w:space="0" w:color="auto"/>
              <w:bottom w:val="single" w:sz="4" w:space="0" w:color="auto"/>
              <w:right w:val="single" w:sz="4" w:space="0" w:color="auto"/>
            </w:tcBorders>
            <w:hideMark/>
          </w:tcPr>
          <w:p w14:paraId="7761AA8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718" w:type="dxa"/>
            <w:tcBorders>
              <w:top w:val="single" w:sz="4" w:space="0" w:color="auto"/>
              <w:left w:val="single" w:sz="4" w:space="0" w:color="auto"/>
              <w:bottom w:val="single" w:sz="4" w:space="0" w:color="auto"/>
              <w:right w:val="single" w:sz="4" w:space="0" w:color="auto"/>
            </w:tcBorders>
            <w:hideMark/>
          </w:tcPr>
          <w:p w14:paraId="78D7CC0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61" w:type="dxa"/>
            <w:tcBorders>
              <w:top w:val="single" w:sz="4" w:space="0" w:color="auto"/>
              <w:left w:val="single" w:sz="4" w:space="0" w:color="auto"/>
              <w:bottom w:val="single" w:sz="4" w:space="0" w:color="auto"/>
              <w:right w:val="single" w:sz="4" w:space="0" w:color="auto"/>
            </w:tcBorders>
            <w:hideMark/>
          </w:tcPr>
          <w:p w14:paraId="09BAA0A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90" w:type="dxa"/>
            <w:tcBorders>
              <w:top w:val="single" w:sz="4" w:space="0" w:color="auto"/>
              <w:left w:val="single" w:sz="4" w:space="0" w:color="auto"/>
              <w:bottom w:val="single" w:sz="4" w:space="0" w:color="auto"/>
              <w:right w:val="single" w:sz="4" w:space="0" w:color="auto"/>
            </w:tcBorders>
          </w:tcPr>
          <w:p w14:paraId="57B2E3F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05" w:type="dxa"/>
            <w:tcBorders>
              <w:top w:val="single" w:sz="4" w:space="0" w:color="auto"/>
              <w:left w:val="single" w:sz="4" w:space="0" w:color="auto"/>
              <w:bottom w:val="single" w:sz="4" w:space="0" w:color="auto"/>
              <w:right w:val="single" w:sz="4" w:space="0" w:color="auto"/>
            </w:tcBorders>
          </w:tcPr>
          <w:p w14:paraId="04E14445"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c>
          <w:tcPr>
            <w:tcW w:w="628" w:type="dxa"/>
            <w:tcBorders>
              <w:top w:val="single" w:sz="4" w:space="0" w:color="auto"/>
              <w:left w:val="single" w:sz="4" w:space="0" w:color="auto"/>
              <w:bottom w:val="single" w:sz="4" w:space="0" w:color="auto"/>
              <w:right w:val="single" w:sz="4" w:space="0" w:color="auto"/>
            </w:tcBorders>
            <w:hideMark/>
          </w:tcPr>
          <w:p w14:paraId="5104B8F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14:paraId="3D39F5B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57" w:type="dxa"/>
            <w:tcBorders>
              <w:top w:val="single" w:sz="4" w:space="0" w:color="auto"/>
              <w:left w:val="single" w:sz="4" w:space="0" w:color="auto"/>
              <w:bottom w:val="single" w:sz="4" w:space="0" w:color="auto"/>
              <w:right w:val="single" w:sz="4" w:space="0" w:color="auto"/>
            </w:tcBorders>
            <w:hideMark/>
          </w:tcPr>
          <w:p w14:paraId="73952B1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71" w:type="dxa"/>
            <w:tcBorders>
              <w:top w:val="single" w:sz="4" w:space="0" w:color="auto"/>
              <w:left w:val="single" w:sz="4" w:space="0" w:color="auto"/>
              <w:bottom w:val="single" w:sz="4" w:space="0" w:color="auto"/>
              <w:right w:val="single" w:sz="4" w:space="0" w:color="auto"/>
            </w:tcBorders>
          </w:tcPr>
          <w:p w14:paraId="3CA35D5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81" w:type="dxa"/>
            <w:tcBorders>
              <w:top w:val="single" w:sz="4" w:space="0" w:color="auto"/>
              <w:left w:val="single" w:sz="4" w:space="0" w:color="auto"/>
              <w:bottom w:val="single" w:sz="4" w:space="0" w:color="auto"/>
              <w:right w:val="single" w:sz="4" w:space="0" w:color="auto"/>
            </w:tcBorders>
          </w:tcPr>
          <w:p w14:paraId="623F8A05"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r>
      <w:tr w:rsidR="005D4787" w:rsidRPr="00B40724" w14:paraId="2B06B17C" w14:textId="77777777" w:rsidTr="00BE403F">
        <w:trPr>
          <w:gridAfter w:val="1"/>
          <w:wAfter w:w="8" w:type="dxa"/>
          <w:trHeight w:val="151"/>
        </w:trPr>
        <w:tc>
          <w:tcPr>
            <w:tcW w:w="2547" w:type="dxa"/>
            <w:tcBorders>
              <w:top w:val="single" w:sz="4" w:space="0" w:color="auto"/>
              <w:left w:val="single" w:sz="4" w:space="0" w:color="auto"/>
              <w:bottom w:val="single" w:sz="4" w:space="0" w:color="auto"/>
              <w:right w:val="single" w:sz="4" w:space="0" w:color="auto"/>
            </w:tcBorders>
            <w:hideMark/>
          </w:tcPr>
          <w:p w14:paraId="7ADEDC2B"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4. Теплоснабжение</w:t>
            </w:r>
          </w:p>
        </w:tc>
        <w:tc>
          <w:tcPr>
            <w:tcW w:w="709" w:type="dxa"/>
            <w:tcBorders>
              <w:top w:val="single" w:sz="4" w:space="0" w:color="auto"/>
              <w:left w:val="single" w:sz="4" w:space="0" w:color="auto"/>
              <w:bottom w:val="single" w:sz="4" w:space="0" w:color="auto"/>
              <w:right w:val="single" w:sz="4" w:space="0" w:color="auto"/>
            </w:tcBorders>
            <w:hideMark/>
          </w:tcPr>
          <w:p w14:paraId="52B157E7"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718" w:type="dxa"/>
            <w:tcBorders>
              <w:top w:val="single" w:sz="4" w:space="0" w:color="auto"/>
              <w:left w:val="single" w:sz="4" w:space="0" w:color="auto"/>
              <w:bottom w:val="single" w:sz="4" w:space="0" w:color="auto"/>
              <w:right w:val="single" w:sz="4" w:space="0" w:color="auto"/>
            </w:tcBorders>
            <w:hideMark/>
          </w:tcPr>
          <w:p w14:paraId="7886238A"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61" w:type="dxa"/>
            <w:tcBorders>
              <w:top w:val="single" w:sz="4" w:space="0" w:color="auto"/>
              <w:left w:val="single" w:sz="4" w:space="0" w:color="auto"/>
              <w:bottom w:val="single" w:sz="4" w:space="0" w:color="auto"/>
              <w:right w:val="single" w:sz="4" w:space="0" w:color="auto"/>
            </w:tcBorders>
            <w:hideMark/>
          </w:tcPr>
          <w:p w14:paraId="4D0E512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90" w:type="dxa"/>
            <w:tcBorders>
              <w:top w:val="single" w:sz="4" w:space="0" w:color="auto"/>
              <w:left w:val="single" w:sz="4" w:space="0" w:color="auto"/>
              <w:bottom w:val="single" w:sz="4" w:space="0" w:color="auto"/>
              <w:right w:val="single" w:sz="4" w:space="0" w:color="auto"/>
            </w:tcBorders>
          </w:tcPr>
          <w:p w14:paraId="394D28DA"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4</w:t>
            </w:r>
          </w:p>
        </w:tc>
        <w:tc>
          <w:tcPr>
            <w:tcW w:w="605" w:type="dxa"/>
            <w:tcBorders>
              <w:top w:val="single" w:sz="4" w:space="0" w:color="auto"/>
              <w:left w:val="single" w:sz="4" w:space="0" w:color="auto"/>
              <w:bottom w:val="single" w:sz="4" w:space="0" w:color="auto"/>
              <w:right w:val="single" w:sz="4" w:space="0" w:color="auto"/>
            </w:tcBorders>
          </w:tcPr>
          <w:p w14:paraId="6025168C"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c>
          <w:tcPr>
            <w:tcW w:w="628" w:type="dxa"/>
            <w:tcBorders>
              <w:top w:val="single" w:sz="4" w:space="0" w:color="auto"/>
              <w:left w:val="single" w:sz="4" w:space="0" w:color="auto"/>
              <w:bottom w:val="single" w:sz="4" w:space="0" w:color="auto"/>
              <w:right w:val="single" w:sz="4" w:space="0" w:color="auto"/>
            </w:tcBorders>
            <w:hideMark/>
          </w:tcPr>
          <w:p w14:paraId="09DEF38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14:paraId="4930F60E"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57" w:type="dxa"/>
            <w:tcBorders>
              <w:top w:val="single" w:sz="4" w:space="0" w:color="auto"/>
              <w:left w:val="single" w:sz="4" w:space="0" w:color="auto"/>
              <w:bottom w:val="single" w:sz="4" w:space="0" w:color="auto"/>
              <w:right w:val="single" w:sz="4" w:space="0" w:color="auto"/>
            </w:tcBorders>
            <w:hideMark/>
          </w:tcPr>
          <w:p w14:paraId="765C4E8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71" w:type="dxa"/>
            <w:tcBorders>
              <w:top w:val="single" w:sz="4" w:space="0" w:color="auto"/>
              <w:left w:val="single" w:sz="4" w:space="0" w:color="auto"/>
              <w:bottom w:val="single" w:sz="4" w:space="0" w:color="auto"/>
              <w:right w:val="single" w:sz="4" w:space="0" w:color="auto"/>
            </w:tcBorders>
          </w:tcPr>
          <w:p w14:paraId="4E3D69E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81" w:type="dxa"/>
            <w:tcBorders>
              <w:top w:val="single" w:sz="4" w:space="0" w:color="auto"/>
              <w:left w:val="single" w:sz="4" w:space="0" w:color="auto"/>
              <w:bottom w:val="single" w:sz="4" w:space="0" w:color="auto"/>
              <w:right w:val="single" w:sz="4" w:space="0" w:color="auto"/>
            </w:tcBorders>
          </w:tcPr>
          <w:p w14:paraId="2514D39B"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r>
    </w:tbl>
    <w:p w14:paraId="3AD3A329" w14:textId="77777777" w:rsidR="005D4787" w:rsidRPr="00B40724" w:rsidRDefault="005D4787" w:rsidP="005D4787">
      <w:pPr>
        <w:tabs>
          <w:tab w:val="left" w:pos="142"/>
          <w:tab w:val="left" w:pos="851"/>
          <w:tab w:val="left" w:pos="1276"/>
        </w:tabs>
        <w:autoSpaceDE w:val="0"/>
        <w:autoSpaceDN w:val="0"/>
        <w:spacing w:after="0" w:line="240" w:lineRule="auto"/>
        <w:jc w:val="both"/>
        <w:rPr>
          <w:rFonts w:ascii="Times New Roman" w:hAnsi="Times New Roman"/>
          <w:b/>
          <w:sz w:val="28"/>
          <w:szCs w:val="28"/>
          <w:lang w:eastAsia="ru-RU"/>
        </w:rPr>
      </w:pPr>
    </w:p>
    <w:p w14:paraId="64272FD0" w14:textId="77777777" w:rsidR="005D4787" w:rsidRPr="00E81555" w:rsidRDefault="005D4787" w:rsidP="005D4787">
      <w:pPr>
        <w:tabs>
          <w:tab w:val="left" w:pos="142"/>
          <w:tab w:val="left" w:pos="851"/>
          <w:tab w:val="left" w:pos="1276"/>
        </w:tabs>
        <w:autoSpaceDE w:val="0"/>
        <w:autoSpaceDN w:val="0"/>
        <w:spacing w:after="0" w:line="240" w:lineRule="auto"/>
        <w:jc w:val="both"/>
        <w:rPr>
          <w:rFonts w:ascii="Times New Roman" w:hAnsi="Times New Roman"/>
          <w:b/>
          <w:sz w:val="28"/>
          <w:szCs w:val="28"/>
          <w:lang w:eastAsia="ru-RU"/>
        </w:rPr>
      </w:pPr>
      <w:r w:rsidRPr="00E81555">
        <w:rPr>
          <w:rFonts w:ascii="Times New Roman" w:hAnsi="Times New Roman"/>
          <w:b/>
          <w:sz w:val="28"/>
          <w:szCs w:val="28"/>
          <w:lang w:eastAsia="ru-RU"/>
        </w:rPr>
        <w:t xml:space="preserve">40-41. ОЦЕНИТЕ ХАРАКТЕРИСТИКИ УСЛУГ СУБЪЕКТОВ ЕСТЕСТВЕННЫХ МОНОПОЛИЙ В УЛЬЯНОВСКОЙ ОБЛАСТИ ПО СЛЕДУЮЩИМ КРИТЕРИЯМ: </w:t>
      </w:r>
    </w:p>
    <w:p w14:paraId="4E62292F" w14:textId="77777777" w:rsidR="005D4787" w:rsidRPr="00E81555" w:rsidRDefault="005D4787" w:rsidP="005D4787">
      <w:pPr>
        <w:tabs>
          <w:tab w:val="left" w:pos="142"/>
          <w:tab w:val="left" w:pos="1276"/>
        </w:tabs>
        <w:autoSpaceDE w:val="0"/>
        <w:autoSpaceDN w:val="0"/>
        <w:spacing w:after="0" w:line="240" w:lineRule="auto"/>
        <w:contextualSpacing/>
        <w:jc w:val="both"/>
        <w:rPr>
          <w:rFonts w:ascii="Times New Roman" w:hAnsi="Times New Roman"/>
          <w:b/>
          <w:sz w:val="28"/>
          <w:szCs w:val="28"/>
          <w:lang w:eastAsia="ru-RU"/>
        </w:rPr>
      </w:pPr>
      <w:proofErr w:type="gramStart"/>
      <w:r w:rsidRPr="00E81555">
        <w:rPr>
          <w:rFonts w:ascii="Times New Roman" w:hAnsi="Times New Roman"/>
          <w:b/>
          <w:sz w:val="28"/>
          <w:szCs w:val="28"/>
          <w:lang w:eastAsia="ru-RU"/>
        </w:rPr>
        <w:t>(</w:t>
      </w:r>
      <w:r w:rsidRPr="00E81555">
        <w:rPr>
          <w:rFonts w:ascii="Times New Roman" w:hAnsi="Times New Roman"/>
          <w:b/>
          <w:i/>
          <w:sz w:val="28"/>
          <w:szCs w:val="28"/>
          <w:lang w:eastAsia="ru-RU"/>
        </w:rPr>
        <w:t>пожалуйста, ОЦЕНИТЕ КАЖДУЮ УСЛУГУ по следующим характеристикам</w:t>
      </w:r>
      <w:r w:rsidRPr="00E81555">
        <w:rPr>
          <w:rFonts w:ascii="Times New Roman" w:hAnsi="Times New Roman"/>
          <w:b/>
          <w:sz w:val="28"/>
          <w:szCs w:val="28"/>
          <w:lang w:eastAsia="ru-RU"/>
        </w:rPr>
        <w:t xml:space="preserve">: </w:t>
      </w:r>
      <w:proofErr w:type="gramEnd"/>
    </w:p>
    <w:p w14:paraId="26D2DC1F" w14:textId="77777777" w:rsidR="005D4787" w:rsidRPr="00E81555" w:rsidRDefault="005D4787" w:rsidP="005D4787">
      <w:pPr>
        <w:tabs>
          <w:tab w:val="left" w:pos="142"/>
          <w:tab w:val="left" w:pos="1276"/>
        </w:tabs>
        <w:autoSpaceDE w:val="0"/>
        <w:autoSpaceDN w:val="0"/>
        <w:spacing w:after="0" w:line="240" w:lineRule="auto"/>
        <w:contextualSpacing/>
        <w:jc w:val="both"/>
        <w:rPr>
          <w:rFonts w:ascii="Times New Roman" w:hAnsi="Times New Roman"/>
          <w:b/>
          <w:sz w:val="28"/>
          <w:szCs w:val="28"/>
          <w:lang w:eastAsia="ru-RU"/>
        </w:rPr>
      </w:pPr>
      <w:r w:rsidRPr="00E81555">
        <w:rPr>
          <w:rFonts w:ascii="Times New Roman" w:hAnsi="Times New Roman"/>
          <w:b/>
          <w:sz w:val="28"/>
          <w:szCs w:val="28"/>
          <w:lang w:eastAsia="ru-RU"/>
        </w:rPr>
        <w:t xml:space="preserve">1.Полностью устраивает. 2.Скорее устраивает. 3. Скорее не устраивает </w:t>
      </w:r>
    </w:p>
    <w:p w14:paraId="02536842" w14:textId="77777777" w:rsidR="005D4787" w:rsidRPr="00B40724" w:rsidRDefault="005D4787" w:rsidP="005D4787">
      <w:pPr>
        <w:tabs>
          <w:tab w:val="left" w:pos="142"/>
          <w:tab w:val="left" w:pos="1276"/>
        </w:tabs>
        <w:autoSpaceDE w:val="0"/>
        <w:autoSpaceDN w:val="0"/>
        <w:spacing w:after="0" w:line="240" w:lineRule="auto"/>
        <w:contextualSpacing/>
        <w:jc w:val="both"/>
        <w:rPr>
          <w:rFonts w:ascii="Times New Roman" w:hAnsi="Times New Roman"/>
          <w:b/>
          <w:sz w:val="28"/>
          <w:szCs w:val="28"/>
          <w:lang w:eastAsia="ru-RU"/>
        </w:rPr>
      </w:pPr>
      <w:r w:rsidRPr="00B40724">
        <w:rPr>
          <w:rFonts w:ascii="Times New Roman" w:hAnsi="Times New Roman"/>
          <w:b/>
          <w:sz w:val="28"/>
          <w:szCs w:val="28"/>
          <w:lang w:eastAsia="ru-RU"/>
        </w:rPr>
        <w:lastRenderedPageBreak/>
        <w:t>4. Неприемлемо.</w:t>
      </w:r>
      <w:r>
        <w:rPr>
          <w:rFonts w:ascii="Times New Roman" w:hAnsi="Times New Roman"/>
          <w:b/>
          <w:sz w:val="28"/>
          <w:szCs w:val="28"/>
          <w:lang w:eastAsia="ru-RU"/>
        </w:rPr>
        <w:t xml:space="preserve"> 5. </w:t>
      </w:r>
      <w:proofErr w:type="gramStart"/>
      <w:r w:rsidRPr="00B40724">
        <w:rPr>
          <w:rFonts w:ascii="Times New Roman" w:hAnsi="Times New Roman"/>
          <w:b/>
          <w:sz w:val="28"/>
          <w:szCs w:val="28"/>
          <w:lang w:eastAsia="ru-RU"/>
        </w:rPr>
        <w:t>Затрудняюсь</w:t>
      </w:r>
      <w:r>
        <w:rPr>
          <w:rFonts w:ascii="Times New Roman" w:hAnsi="Times New Roman"/>
          <w:b/>
          <w:sz w:val="28"/>
          <w:szCs w:val="28"/>
          <w:lang w:eastAsia="ru-RU"/>
        </w:rPr>
        <w:t xml:space="preserve"> </w:t>
      </w:r>
      <w:r w:rsidRPr="00B40724">
        <w:rPr>
          <w:rFonts w:ascii="Times New Roman" w:hAnsi="Times New Roman"/>
          <w:b/>
          <w:sz w:val="28"/>
          <w:szCs w:val="28"/>
          <w:lang w:eastAsia="ru-RU"/>
        </w:rPr>
        <w:t>ответить)</w:t>
      </w:r>
      <w:proofErr w:type="gramEnd"/>
    </w:p>
    <w:tbl>
      <w:tblPr>
        <w:tblStyle w:val="4111"/>
        <w:tblW w:w="9342" w:type="dxa"/>
        <w:tblLayout w:type="fixed"/>
        <w:tblLook w:val="04A0" w:firstRow="1" w:lastRow="0" w:firstColumn="1" w:lastColumn="0" w:noHBand="0" w:noVBand="1"/>
      </w:tblPr>
      <w:tblGrid>
        <w:gridCol w:w="2545"/>
        <w:gridCol w:w="708"/>
        <w:gridCol w:w="718"/>
        <w:gridCol w:w="761"/>
        <w:gridCol w:w="690"/>
        <w:gridCol w:w="608"/>
        <w:gridCol w:w="628"/>
        <w:gridCol w:w="567"/>
        <w:gridCol w:w="757"/>
        <w:gridCol w:w="671"/>
        <w:gridCol w:w="681"/>
        <w:gridCol w:w="8"/>
      </w:tblGrid>
      <w:tr w:rsidR="005D4787" w:rsidRPr="00B40724" w14:paraId="7E58B532" w14:textId="77777777" w:rsidTr="00BE403F">
        <w:trPr>
          <w:trHeight w:val="252"/>
        </w:trPr>
        <w:tc>
          <w:tcPr>
            <w:tcW w:w="2545" w:type="dxa"/>
            <w:tcBorders>
              <w:top w:val="single" w:sz="4" w:space="0" w:color="auto"/>
              <w:left w:val="single" w:sz="4" w:space="0" w:color="auto"/>
              <w:bottom w:val="single" w:sz="4" w:space="0" w:color="auto"/>
              <w:right w:val="single" w:sz="4" w:space="0" w:color="auto"/>
            </w:tcBorders>
          </w:tcPr>
          <w:p w14:paraId="54D35B08" w14:textId="77777777" w:rsidR="005D4787" w:rsidRPr="00B40724" w:rsidRDefault="005D4787" w:rsidP="00BE403F">
            <w:pPr>
              <w:spacing w:after="0" w:line="240" w:lineRule="auto"/>
              <w:rPr>
                <w:rFonts w:ascii="Times New Roman" w:eastAsia="SimSun" w:hAnsi="Times New Roman"/>
                <w:bCs/>
                <w:lang w:eastAsia="ar-SA"/>
              </w:rPr>
            </w:pPr>
          </w:p>
        </w:tc>
        <w:tc>
          <w:tcPr>
            <w:tcW w:w="3485" w:type="dxa"/>
            <w:gridSpan w:val="5"/>
            <w:tcBorders>
              <w:top w:val="single" w:sz="4" w:space="0" w:color="auto"/>
              <w:left w:val="single" w:sz="4" w:space="0" w:color="auto"/>
              <w:bottom w:val="single" w:sz="4" w:space="0" w:color="auto"/>
              <w:right w:val="single" w:sz="4" w:space="0" w:color="auto"/>
            </w:tcBorders>
            <w:hideMark/>
          </w:tcPr>
          <w:p w14:paraId="4B581E72"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40. Сроки</w:t>
            </w:r>
            <w:r>
              <w:rPr>
                <w:rFonts w:ascii="Times New Roman" w:eastAsia="SimSun" w:hAnsi="Times New Roman"/>
                <w:bCs/>
                <w:lang w:eastAsia="ar-SA"/>
              </w:rPr>
              <w:t xml:space="preserve"> </w:t>
            </w:r>
            <w:r w:rsidRPr="00B40724">
              <w:rPr>
                <w:rFonts w:ascii="Times New Roman" w:eastAsia="SimSun" w:hAnsi="Times New Roman"/>
                <w:bCs/>
                <w:lang w:eastAsia="ar-SA"/>
              </w:rPr>
              <w:t>получения</w:t>
            </w:r>
            <w:r>
              <w:rPr>
                <w:rFonts w:ascii="Times New Roman" w:eastAsia="SimSun" w:hAnsi="Times New Roman"/>
                <w:bCs/>
                <w:lang w:eastAsia="ar-SA"/>
              </w:rPr>
              <w:t xml:space="preserve"> </w:t>
            </w:r>
            <w:r w:rsidRPr="00B40724">
              <w:rPr>
                <w:rFonts w:ascii="Times New Roman" w:eastAsia="SimSun" w:hAnsi="Times New Roman"/>
                <w:bCs/>
                <w:lang w:eastAsia="ar-SA"/>
              </w:rPr>
              <w:t>доступа</w:t>
            </w:r>
          </w:p>
        </w:tc>
        <w:tc>
          <w:tcPr>
            <w:tcW w:w="3312" w:type="dxa"/>
            <w:gridSpan w:val="6"/>
            <w:tcBorders>
              <w:top w:val="single" w:sz="4" w:space="0" w:color="auto"/>
              <w:left w:val="single" w:sz="4" w:space="0" w:color="auto"/>
              <w:bottom w:val="single" w:sz="4" w:space="0" w:color="auto"/>
              <w:right w:val="single" w:sz="4" w:space="0" w:color="auto"/>
            </w:tcBorders>
            <w:hideMark/>
          </w:tcPr>
          <w:p w14:paraId="0E94D269" w14:textId="77777777" w:rsidR="005D4787" w:rsidRPr="00B40724" w:rsidRDefault="005D4787" w:rsidP="00BE403F">
            <w:pPr>
              <w:spacing w:after="0" w:line="240" w:lineRule="auto"/>
              <w:jc w:val="center"/>
              <w:rPr>
                <w:rFonts w:ascii="Times New Roman" w:eastAsia="SimSun" w:hAnsi="Times New Roman"/>
                <w:bCs/>
                <w:lang w:eastAsia="ar-SA"/>
              </w:rPr>
            </w:pPr>
            <w:r w:rsidRPr="00B40724">
              <w:rPr>
                <w:rFonts w:ascii="Times New Roman" w:eastAsia="SimSun" w:hAnsi="Times New Roman"/>
                <w:bCs/>
                <w:lang w:eastAsia="ar-SA"/>
              </w:rPr>
              <w:t>41. Стоимость</w:t>
            </w:r>
            <w:r>
              <w:rPr>
                <w:rFonts w:ascii="Times New Roman" w:eastAsia="SimSun" w:hAnsi="Times New Roman"/>
                <w:bCs/>
                <w:lang w:eastAsia="ar-SA"/>
              </w:rPr>
              <w:t xml:space="preserve"> </w:t>
            </w:r>
            <w:r w:rsidRPr="00B40724">
              <w:rPr>
                <w:rFonts w:ascii="Times New Roman" w:eastAsia="SimSun" w:hAnsi="Times New Roman"/>
                <w:bCs/>
                <w:lang w:eastAsia="ar-SA"/>
              </w:rPr>
              <w:t>подключения</w:t>
            </w:r>
          </w:p>
        </w:tc>
      </w:tr>
      <w:tr w:rsidR="005D4787" w:rsidRPr="00B40724" w14:paraId="2055DE5E" w14:textId="77777777" w:rsidTr="00BE403F">
        <w:trPr>
          <w:gridAfter w:val="1"/>
          <w:wAfter w:w="8" w:type="dxa"/>
          <w:trHeight w:val="151"/>
        </w:trPr>
        <w:tc>
          <w:tcPr>
            <w:tcW w:w="2545" w:type="dxa"/>
            <w:tcBorders>
              <w:top w:val="single" w:sz="4" w:space="0" w:color="auto"/>
              <w:left w:val="single" w:sz="4" w:space="0" w:color="auto"/>
              <w:bottom w:val="single" w:sz="4" w:space="0" w:color="auto"/>
              <w:right w:val="single" w:sz="4" w:space="0" w:color="auto"/>
            </w:tcBorders>
            <w:hideMark/>
          </w:tcPr>
          <w:p w14:paraId="2C2C4211"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1. Водоснабжение, водоотведение</w:t>
            </w:r>
          </w:p>
        </w:tc>
        <w:tc>
          <w:tcPr>
            <w:tcW w:w="708" w:type="dxa"/>
            <w:tcBorders>
              <w:top w:val="single" w:sz="4" w:space="0" w:color="auto"/>
              <w:left w:val="single" w:sz="4" w:space="0" w:color="auto"/>
              <w:bottom w:val="single" w:sz="4" w:space="0" w:color="auto"/>
              <w:right w:val="single" w:sz="4" w:space="0" w:color="auto"/>
            </w:tcBorders>
            <w:hideMark/>
          </w:tcPr>
          <w:p w14:paraId="38EF463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718" w:type="dxa"/>
            <w:tcBorders>
              <w:top w:val="single" w:sz="4" w:space="0" w:color="auto"/>
              <w:left w:val="single" w:sz="4" w:space="0" w:color="auto"/>
              <w:bottom w:val="single" w:sz="4" w:space="0" w:color="auto"/>
              <w:right w:val="single" w:sz="4" w:space="0" w:color="auto"/>
            </w:tcBorders>
            <w:hideMark/>
          </w:tcPr>
          <w:p w14:paraId="4E66779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61" w:type="dxa"/>
            <w:tcBorders>
              <w:top w:val="single" w:sz="4" w:space="0" w:color="auto"/>
              <w:left w:val="single" w:sz="4" w:space="0" w:color="auto"/>
              <w:bottom w:val="single" w:sz="4" w:space="0" w:color="auto"/>
              <w:right w:val="single" w:sz="4" w:space="0" w:color="auto"/>
            </w:tcBorders>
            <w:hideMark/>
          </w:tcPr>
          <w:p w14:paraId="4C0799A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90" w:type="dxa"/>
            <w:tcBorders>
              <w:top w:val="single" w:sz="4" w:space="0" w:color="auto"/>
              <w:left w:val="single" w:sz="4" w:space="0" w:color="auto"/>
              <w:bottom w:val="single" w:sz="4" w:space="0" w:color="auto"/>
              <w:right w:val="single" w:sz="4" w:space="0" w:color="auto"/>
            </w:tcBorders>
          </w:tcPr>
          <w:p w14:paraId="5A9D75ED"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08" w:type="dxa"/>
            <w:tcBorders>
              <w:top w:val="single" w:sz="4" w:space="0" w:color="auto"/>
              <w:left w:val="single" w:sz="4" w:space="0" w:color="auto"/>
              <w:bottom w:val="single" w:sz="4" w:space="0" w:color="auto"/>
              <w:right w:val="single" w:sz="4" w:space="0" w:color="auto"/>
            </w:tcBorders>
          </w:tcPr>
          <w:p w14:paraId="65C1E707"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c>
          <w:tcPr>
            <w:tcW w:w="628" w:type="dxa"/>
            <w:tcBorders>
              <w:top w:val="single" w:sz="4" w:space="0" w:color="auto"/>
              <w:left w:val="single" w:sz="4" w:space="0" w:color="auto"/>
              <w:bottom w:val="single" w:sz="4" w:space="0" w:color="auto"/>
              <w:right w:val="single" w:sz="4" w:space="0" w:color="auto"/>
            </w:tcBorders>
            <w:hideMark/>
          </w:tcPr>
          <w:p w14:paraId="5AC8E0E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14:paraId="6768738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57" w:type="dxa"/>
            <w:tcBorders>
              <w:top w:val="single" w:sz="4" w:space="0" w:color="auto"/>
              <w:left w:val="single" w:sz="4" w:space="0" w:color="auto"/>
              <w:bottom w:val="single" w:sz="4" w:space="0" w:color="auto"/>
              <w:right w:val="single" w:sz="4" w:space="0" w:color="auto"/>
            </w:tcBorders>
            <w:hideMark/>
          </w:tcPr>
          <w:p w14:paraId="2D23EC3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71" w:type="dxa"/>
            <w:tcBorders>
              <w:top w:val="single" w:sz="4" w:space="0" w:color="auto"/>
              <w:left w:val="single" w:sz="4" w:space="0" w:color="auto"/>
              <w:bottom w:val="single" w:sz="4" w:space="0" w:color="auto"/>
              <w:right w:val="single" w:sz="4" w:space="0" w:color="auto"/>
            </w:tcBorders>
          </w:tcPr>
          <w:p w14:paraId="5628BC7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81" w:type="dxa"/>
            <w:tcBorders>
              <w:top w:val="single" w:sz="4" w:space="0" w:color="auto"/>
              <w:left w:val="single" w:sz="4" w:space="0" w:color="auto"/>
              <w:bottom w:val="single" w:sz="4" w:space="0" w:color="auto"/>
              <w:right w:val="single" w:sz="4" w:space="0" w:color="auto"/>
            </w:tcBorders>
          </w:tcPr>
          <w:p w14:paraId="73D3D316"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r>
      <w:tr w:rsidR="005D4787" w:rsidRPr="00B40724" w14:paraId="34CDD270" w14:textId="77777777" w:rsidTr="00BE403F">
        <w:trPr>
          <w:gridAfter w:val="1"/>
          <w:wAfter w:w="8" w:type="dxa"/>
          <w:trHeight w:val="151"/>
        </w:trPr>
        <w:tc>
          <w:tcPr>
            <w:tcW w:w="2545" w:type="dxa"/>
            <w:tcBorders>
              <w:top w:val="single" w:sz="4" w:space="0" w:color="auto"/>
              <w:left w:val="single" w:sz="4" w:space="0" w:color="auto"/>
              <w:bottom w:val="single" w:sz="4" w:space="0" w:color="auto"/>
              <w:right w:val="single" w:sz="4" w:space="0" w:color="auto"/>
            </w:tcBorders>
            <w:hideMark/>
          </w:tcPr>
          <w:p w14:paraId="19407ADE"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2. Газоснабжение</w:t>
            </w:r>
          </w:p>
        </w:tc>
        <w:tc>
          <w:tcPr>
            <w:tcW w:w="708" w:type="dxa"/>
            <w:tcBorders>
              <w:top w:val="single" w:sz="4" w:space="0" w:color="auto"/>
              <w:left w:val="single" w:sz="4" w:space="0" w:color="auto"/>
              <w:bottom w:val="single" w:sz="4" w:space="0" w:color="auto"/>
              <w:right w:val="single" w:sz="4" w:space="0" w:color="auto"/>
            </w:tcBorders>
            <w:hideMark/>
          </w:tcPr>
          <w:p w14:paraId="59B64B66"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718" w:type="dxa"/>
            <w:tcBorders>
              <w:top w:val="single" w:sz="4" w:space="0" w:color="auto"/>
              <w:left w:val="single" w:sz="4" w:space="0" w:color="auto"/>
              <w:bottom w:val="single" w:sz="4" w:space="0" w:color="auto"/>
              <w:right w:val="single" w:sz="4" w:space="0" w:color="auto"/>
            </w:tcBorders>
            <w:hideMark/>
          </w:tcPr>
          <w:p w14:paraId="41775D1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61" w:type="dxa"/>
            <w:tcBorders>
              <w:top w:val="single" w:sz="4" w:space="0" w:color="auto"/>
              <w:left w:val="single" w:sz="4" w:space="0" w:color="auto"/>
              <w:bottom w:val="single" w:sz="4" w:space="0" w:color="auto"/>
              <w:right w:val="single" w:sz="4" w:space="0" w:color="auto"/>
            </w:tcBorders>
            <w:hideMark/>
          </w:tcPr>
          <w:p w14:paraId="1B3B682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90" w:type="dxa"/>
            <w:tcBorders>
              <w:top w:val="single" w:sz="4" w:space="0" w:color="auto"/>
              <w:left w:val="single" w:sz="4" w:space="0" w:color="auto"/>
              <w:bottom w:val="single" w:sz="4" w:space="0" w:color="auto"/>
              <w:right w:val="single" w:sz="4" w:space="0" w:color="auto"/>
            </w:tcBorders>
          </w:tcPr>
          <w:p w14:paraId="511701A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08" w:type="dxa"/>
            <w:tcBorders>
              <w:top w:val="single" w:sz="4" w:space="0" w:color="auto"/>
              <w:left w:val="single" w:sz="4" w:space="0" w:color="auto"/>
              <w:bottom w:val="single" w:sz="4" w:space="0" w:color="auto"/>
              <w:right w:val="single" w:sz="4" w:space="0" w:color="auto"/>
            </w:tcBorders>
          </w:tcPr>
          <w:p w14:paraId="7AA80018"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c>
          <w:tcPr>
            <w:tcW w:w="628" w:type="dxa"/>
            <w:tcBorders>
              <w:top w:val="single" w:sz="4" w:space="0" w:color="auto"/>
              <w:left w:val="single" w:sz="4" w:space="0" w:color="auto"/>
              <w:bottom w:val="single" w:sz="4" w:space="0" w:color="auto"/>
              <w:right w:val="single" w:sz="4" w:space="0" w:color="auto"/>
            </w:tcBorders>
            <w:hideMark/>
          </w:tcPr>
          <w:p w14:paraId="1A18860B"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14:paraId="39DB0812"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57" w:type="dxa"/>
            <w:tcBorders>
              <w:top w:val="single" w:sz="4" w:space="0" w:color="auto"/>
              <w:left w:val="single" w:sz="4" w:space="0" w:color="auto"/>
              <w:bottom w:val="single" w:sz="4" w:space="0" w:color="auto"/>
              <w:right w:val="single" w:sz="4" w:space="0" w:color="auto"/>
            </w:tcBorders>
            <w:hideMark/>
          </w:tcPr>
          <w:p w14:paraId="22D17D99"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71" w:type="dxa"/>
            <w:tcBorders>
              <w:top w:val="single" w:sz="4" w:space="0" w:color="auto"/>
              <w:left w:val="single" w:sz="4" w:space="0" w:color="auto"/>
              <w:bottom w:val="single" w:sz="4" w:space="0" w:color="auto"/>
              <w:right w:val="single" w:sz="4" w:space="0" w:color="auto"/>
            </w:tcBorders>
          </w:tcPr>
          <w:p w14:paraId="59CC0F0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81" w:type="dxa"/>
            <w:tcBorders>
              <w:top w:val="single" w:sz="4" w:space="0" w:color="auto"/>
              <w:left w:val="single" w:sz="4" w:space="0" w:color="auto"/>
              <w:bottom w:val="single" w:sz="4" w:space="0" w:color="auto"/>
              <w:right w:val="single" w:sz="4" w:space="0" w:color="auto"/>
            </w:tcBorders>
          </w:tcPr>
          <w:p w14:paraId="04686A97"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r>
      <w:tr w:rsidR="005D4787" w:rsidRPr="00B40724" w14:paraId="0A008EEE" w14:textId="77777777" w:rsidTr="00BE403F">
        <w:trPr>
          <w:gridAfter w:val="1"/>
          <w:wAfter w:w="8" w:type="dxa"/>
          <w:trHeight w:val="151"/>
        </w:trPr>
        <w:tc>
          <w:tcPr>
            <w:tcW w:w="2545" w:type="dxa"/>
            <w:tcBorders>
              <w:top w:val="single" w:sz="4" w:space="0" w:color="auto"/>
              <w:left w:val="single" w:sz="4" w:space="0" w:color="auto"/>
              <w:bottom w:val="single" w:sz="4" w:space="0" w:color="auto"/>
              <w:right w:val="single" w:sz="4" w:space="0" w:color="auto"/>
            </w:tcBorders>
            <w:hideMark/>
          </w:tcPr>
          <w:p w14:paraId="570ED346"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3. Электроснабжение</w:t>
            </w:r>
          </w:p>
        </w:tc>
        <w:tc>
          <w:tcPr>
            <w:tcW w:w="708" w:type="dxa"/>
            <w:tcBorders>
              <w:top w:val="single" w:sz="4" w:space="0" w:color="auto"/>
              <w:left w:val="single" w:sz="4" w:space="0" w:color="auto"/>
              <w:bottom w:val="single" w:sz="4" w:space="0" w:color="auto"/>
              <w:right w:val="single" w:sz="4" w:space="0" w:color="auto"/>
            </w:tcBorders>
            <w:hideMark/>
          </w:tcPr>
          <w:p w14:paraId="6ECC144C"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718" w:type="dxa"/>
            <w:tcBorders>
              <w:top w:val="single" w:sz="4" w:space="0" w:color="auto"/>
              <w:left w:val="single" w:sz="4" w:space="0" w:color="auto"/>
              <w:bottom w:val="single" w:sz="4" w:space="0" w:color="auto"/>
              <w:right w:val="single" w:sz="4" w:space="0" w:color="auto"/>
            </w:tcBorders>
            <w:hideMark/>
          </w:tcPr>
          <w:p w14:paraId="263388B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61" w:type="dxa"/>
            <w:tcBorders>
              <w:top w:val="single" w:sz="4" w:space="0" w:color="auto"/>
              <w:left w:val="single" w:sz="4" w:space="0" w:color="auto"/>
              <w:bottom w:val="single" w:sz="4" w:space="0" w:color="auto"/>
              <w:right w:val="single" w:sz="4" w:space="0" w:color="auto"/>
            </w:tcBorders>
            <w:hideMark/>
          </w:tcPr>
          <w:p w14:paraId="2210BDE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90" w:type="dxa"/>
            <w:tcBorders>
              <w:top w:val="single" w:sz="4" w:space="0" w:color="auto"/>
              <w:left w:val="single" w:sz="4" w:space="0" w:color="auto"/>
              <w:bottom w:val="single" w:sz="4" w:space="0" w:color="auto"/>
              <w:right w:val="single" w:sz="4" w:space="0" w:color="auto"/>
            </w:tcBorders>
          </w:tcPr>
          <w:p w14:paraId="7752368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08" w:type="dxa"/>
            <w:tcBorders>
              <w:top w:val="single" w:sz="4" w:space="0" w:color="auto"/>
              <w:left w:val="single" w:sz="4" w:space="0" w:color="auto"/>
              <w:bottom w:val="single" w:sz="4" w:space="0" w:color="auto"/>
              <w:right w:val="single" w:sz="4" w:space="0" w:color="auto"/>
            </w:tcBorders>
          </w:tcPr>
          <w:p w14:paraId="2803FE84"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c>
          <w:tcPr>
            <w:tcW w:w="628" w:type="dxa"/>
            <w:tcBorders>
              <w:top w:val="single" w:sz="4" w:space="0" w:color="auto"/>
              <w:left w:val="single" w:sz="4" w:space="0" w:color="auto"/>
              <w:bottom w:val="single" w:sz="4" w:space="0" w:color="auto"/>
              <w:right w:val="single" w:sz="4" w:space="0" w:color="auto"/>
            </w:tcBorders>
            <w:hideMark/>
          </w:tcPr>
          <w:p w14:paraId="3C47DD7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14:paraId="2C077A4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57" w:type="dxa"/>
            <w:tcBorders>
              <w:top w:val="single" w:sz="4" w:space="0" w:color="auto"/>
              <w:left w:val="single" w:sz="4" w:space="0" w:color="auto"/>
              <w:bottom w:val="single" w:sz="4" w:space="0" w:color="auto"/>
              <w:right w:val="single" w:sz="4" w:space="0" w:color="auto"/>
            </w:tcBorders>
            <w:hideMark/>
          </w:tcPr>
          <w:p w14:paraId="35EA555A"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71" w:type="dxa"/>
            <w:tcBorders>
              <w:top w:val="single" w:sz="4" w:space="0" w:color="auto"/>
              <w:left w:val="single" w:sz="4" w:space="0" w:color="auto"/>
              <w:bottom w:val="single" w:sz="4" w:space="0" w:color="auto"/>
              <w:right w:val="single" w:sz="4" w:space="0" w:color="auto"/>
            </w:tcBorders>
          </w:tcPr>
          <w:p w14:paraId="79D91E94"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81" w:type="dxa"/>
            <w:tcBorders>
              <w:top w:val="single" w:sz="4" w:space="0" w:color="auto"/>
              <w:left w:val="single" w:sz="4" w:space="0" w:color="auto"/>
              <w:bottom w:val="single" w:sz="4" w:space="0" w:color="auto"/>
              <w:right w:val="single" w:sz="4" w:space="0" w:color="auto"/>
            </w:tcBorders>
          </w:tcPr>
          <w:p w14:paraId="19771F82"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r>
      <w:tr w:rsidR="005D4787" w:rsidRPr="00B40724" w14:paraId="18E57576" w14:textId="77777777" w:rsidTr="00BE403F">
        <w:trPr>
          <w:gridAfter w:val="1"/>
          <w:wAfter w:w="8" w:type="dxa"/>
          <w:trHeight w:val="151"/>
        </w:trPr>
        <w:tc>
          <w:tcPr>
            <w:tcW w:w="2545" w:type="dxa"/>
            <w:tcBorders>
              <w:top w:val="single" w:sz="4" w:space="0" w:color="auto"/>
              <w:left w:val="single" w:sz="4" w:space="0" w:color="auto"/>
              <w:bottom w:val="single" w:sz="4" w:space="0" w:color="auto"/>
              <w:right w:val="single" w:sz="4" w:space="0" w:color="auto"/>
            </w:tcBorders>
            <w:hideMark/>
          </w:tcPr>
          <w:p w14:paraId="5277E5A0" w14:textId="77777777" w:rsidR="005D4787" w:rsidRPr="00B40724" w:rsidRDefault="005D4787" w:rsidP="00BE403F">
            <w:pPr>
              <w:spacing w:after="0" w:line="240" w:lineRule="auto"/>
              <w:rPr>
                <w:rFonts w:ascii="Times New Roman" w:eastAsia="SimSun" w:hAnsi="Times New Roman"/>
                <w:lang w:eastAsia="ar-SA"/>
              </w:rPr>
            </w:pPr>
            <w:r w:rsidRPr="00B40724">
              <w:rPr>
                <w:rFonts w:ascii="Times New Roman" w:eastAsia="SimSun" w:hAnsi="Times New Roman"/>
                <w:lang w:eastAsia="ar-SA"/>
              </w:rPr>
              <w:t>4. Теплоснабжение</w:t>
            </w:r>
          </w:p>
        </w:tc>
        <w:tc>
          <w:tcPr>
            <w:tcW w:w="708" w:type="dxa"/>
            <w:tcBorders>
              <w:top w:val="single" w:sz="4" w:space="0" w:color="auto"/>
              <w:left w:val="single" w:sz="4" w:space="0" w:color="auto"/>
              <w:bottom w:val="single" w:sz="4" w:space="0" w:color="auto"/>
              <w:right w:val="single" w:sz="4" w:space="0" w:color="auto"/>
            </w:tcBorders>
            <w:hideMark/>
          </w:tcPr>
          <w:p w14:paraId="5CB1088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718" w:type="dxa"/>
            <w:tcBorders>
              <w:top w:val="single" w:sz="4" w:space="0" w:color="auto"/>
              <w:left w:val="single" w:sz="4" w:space="0" w:color="auto"/>
              <w:bottom w:val="single" w:sz="4" w:space="0" w:color="auto"/>
              <w:right w:val="single" w:sz="4" w:space="0" w:color="auto"/>
            </w:tcBorders>
            <w:hideMark/>
          </w:tcPr>
          <w:p w14:paraId="0EA24333"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61" w:type="dxa"/>
            <w:tcBorders>
              <w:top w:val="single" w:sz="4" w:space="0" w:color="auto"/>
              <w:left w:val="single" w:sz="4" w:space="0" w:color="auto"/>
              <w:bottom w:val="single" w:sz="4" w:space="0" w:color="auto"/>
              <w:right w:val="single" w:sz="4" w:space="0" w:color="auto"/>
            </w:tcBorders>
            <w:hideMark/>
          </w:tcPr>
          <w:p w14:paraId="01F8A890"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90" w:type="dxa"/>
            <w:tcBorders>
              <w:top w:val="single" w:sz="4" w:space="0" w:color="auto"/>
              <w:left w:val="single" w:sz="4" w:space="0" w:color="auto"/>
              <w:bottom w:val="single" w:sz="4" w:space="0" w:color="auto"/>
              <w:right w:val="single" w:sz="4" w:space="0" w:color="auto"/>
            </w:tcBorders>
          </w:tcPr>
          <w:p w14:paraId="3B675628"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4</w:t>
            </w:r>
          </w:p>
        </w:tc>
        <w:tc>
          <w:tcPr>
            <w:tcW w:w="608" w:type="dxa"/>
            <w:tcBorders>
              <w:top w:val="single" w:sz="4" w:space="0" w:color="auto"/>
              <w:left w:val="single" w:sz="4" w:space="0" w:color="auto"/>
              <w:bottom w:val="single" w:sz="4" w:space="0" w:color="auto"/>
              <w:right w:val="single" w:sz="4" w:space="0" w:color="auto"/>
            </w:tcBorders>
          </w:tcPr>
          <w:p w14:paraId="06611F11"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c>
          <w:tcPr>
            <w:tcW w:w="628" w:type="dxa"/>
            <w:tcBorders>
              <w:top w:val="single" w:sz="4" w:space="0" w:color="auto"/>
              <w:left w:val="single" w:sz="4" w:space="0" w:color="auto"/>
              <w:bottom w:val="single" w:sz="4" w:space="0" w:color="auto"/>
              <w:right w:val="single" w:sz="4" w:space="0" w:color="auto"/>
            </w:tcBorders>
            <w:hideMark/>
          </w:tcPr>
          <w:p w14:paraId="56F1942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1</w:t>
            </w:r>
          </w:p>
        </w:tc>
        <w:tc>
          <w:tcPr>
            <w:tcW w:w="567" w:type="dxa"/>
            <w:tcBorders>
              <w:top w:val="single" w:sz="4" w:space="0" w:color="auto"/>
              <w:left w:val="single" w:sz="4" w:space="0" w:color="auto"/>
              <w:bottom w:val="single" w:sz="4" w:space="0" w:color="auto"/>
              <w:right w:val="single" w:sz="4" w:space="0" w:color="auto"/>
            </w:tcBorders>
            <w:hideMark/>
          </w:tcPr>
          <w:p w14:paraId="0CCEB415"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2</w:t>
            </w:r>
          </w:p>
        </w:tc>
        <w:tc>
          <w:tcPr>
            <w:tcW w:w="757" w:type="dxa"/>
            <w:tcBorders>
              <w:top w:val="single" w:sz="4" w:space="0" w:color="auto"/>
              <w:left w:val="single" w:sz="4" w:space="0" w:color="auto"/>
              <w:bottom w:val="single" w:sz="4" w:space="0" w:color="auto"/>
              <w:right w:val="single" w:sz="4" w:space="0" w:color="auto"/>
            </w:tcBorders>
            <w:hideMark/>
          </w:tcPr>
          <w:p w14:paraId="70DF3768"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3</w:t>
            </w:r>
          </w:p>
        </w:tc>
        <w:tc>
          <w:tcPr>
            <w:tcW w:w="671" w:type="dxa"/>
            <w:tcBorders>
              <w:top w:val="single" w:sz="4" w:space="0" w:color="auto"/>
              <w:left w:val="single" w:sz="4" w:space="0" w:color="auto"/>
              <w:bottom w:val="single" w:sz="4" w:space="0" w:color="auto"/>
              <w:right w:val="single" w:sz="4" w:space="0" w:color="auto"/>
            </w:tcBorders>
          </w:tcPr>
          <w:p w14:paraId="3E5D904F" w14:textId="77777777" w:rsidR="005D4787" w:rsidRPr="00B40724" w:rsidRDefault="005D4787" w:rsidP="00BE403F">
            <w:pPr>
              <w:spacing w:after="0" w:line="240" w:lineRule="auto"/>
              <w:jc w:val="center"/>
              <w:rPr>
                <w:rFonts w:ascii="Times New Roman" w:eastAsia="SimSun" w:hAnsi="Times New Roman"/>
                <w:lang w:eastAsia="ar-SA"/>
              </w:rPr>
            </w:pPr>
            <w:r w:rsidRPr="00B40724">
              <w:rPr>
                <w:rFonts w:ascii="Times New Roman" w:eastAsia="SimSun" w:hAnsi="Times New Roman"/>
                <w:lang w:eastAsia="ar-SA"/>
              </w:rPr>
              <w:t>4</w:t>
            </w:r>
          </w:p>
        </w:tc>
        <w:tc>
          <w:tcPr>
            <w:tcW w:w="681" w:type="dxa"/>
            <w:tcBorders>
              <w:top w:val="single" w:sz="4" w:space="0" w:color="auto"/>
              <w:left w:val="single" w:sz="4" w:space="0" w:color="auto"/>
              <w:bottom w:val="single" w:sz="4" w:space="0" w:color="auto"/>
              <w:right w:val="single" w:sz="4" w:space="0" w:color="auto"/>
            </w:tcBorders>
          </w:tcPr>
          <w:p w14:paraId="26760689" w14:textId="77777777" w:rsidR="005D4787" w:rsidRPr="00007A80" w:rsidRDefault="005D4787" w:rsidP="00BE403F">
            <w:pPr>
              <w:spacing w:after="0" w:line="240" w:lineRule="auto"/>
              <w:jc w:val="center"/>
              <w:rPr>
                <w:rFonts w:ascii="Times New Roman" w:eastAsia="SimSun" w:hAnsi="Times New Roman"/>
                <w:lang w:eastAsia="ar-SA"/>
              </w:rPr>
            </w:pPr>
            <w:r>
              <w:rPr>
                <w:rFonts w:ascii="Times New Roman" w:eastAsia="SimSun" w:hAnsi="Times New Roman"/>
                <w:lang w:eastAsia="ar-SA"/>
              </w:rPr>
              <w:t>5</w:t>
            </w:r>
          </w:p>
        </w:tc>
      </w:tr>
    </w:tbl>
    <w:p w14:paraId="35D7F27B" w14:textId="77777777" w:rsidR="005D4787" w:rsidRDefault="005D4787" w:rsidP="005D4787">
      <w:pPr>
        <w:spacing w:after="0" w:line="240" w:lineRule="auto"/>
        <w:jc w:val="center"/>
        <w:rPr>
          <w:rFonts w:ascii="Times New Roman" w:eastAsia="SimSun" w:hAnsi="Times New Roman"/>
          <w:sz w:val="28"/>
          <w:szCs w:val="28"/>
          <w:lang w:eastAsia="ar-SA"/>
        </w:rPr>
      </w:pPr>
    </w:p>
    <w:p w14:paraId="387E1E84" w14:textId="77777777" w:rsidR="005D4787" w:rsidRPr="00C90DDF" w:rsidRDefault="005D4787" w:rsidP="005D4787">
      <w:pPr>
        <w:spacing w:after="0" w:line="240" w:lineRule="auto"/>
        <w:jc w:val="both"/>
        <w:rPr>
          <w:rFonts w:ascii="Times New Roman" w:eastAsia="SimSun" w:hAnsi="Times New Roman"/>
          <w:b/>
          <w:lang w:eastAsia="ar-SA"/>
        </w:rPr>
      </w:pPr>
      <w:r w:rsidRPr="00A61E44">
        <w:rPr>
          <w:rFonts w:ascii="Times New Roman" w:hAnsi="Times New Roman"/>
          <w:b/>
          <w:caps/>
          <w:sz w:val="28"/>
          <w:szCs w:val="28"/>
          <w:lang w:eastAsia="ru-RU"/>
        </w:rPr>
        <w:t>42. Обращались ли Вы в надзорные органы с жалобами на административные барьеры в 2018 г.? В 2019 г.?</w:t>
      </w:r>
      <w:r w:rsidRPr="00C90DDF">
        <w:rPr>
          <w:rFonts w:ascii="Times New Roman" w:eastAsia="SimSun" w:hAnsi="Times New Roman"/>
          <w:b/>
          <w:lang w:eastAsia="ar-SA"/>
        </w:rPr>
        <w:t xml:space="preserve"> (один вариант ответа по каждой строке)</w:t>
      </w:r>
    </w:p>
    <w:tbl>
      <w:tblPr>
        <w:tblStyle w:val="af7"/>
        <w:tblW w:w="0" w:type="auto"/>
        <w:tblLook w:val="04A0" w:firstRow="1" w:lastRow="0" w:firstColumn="1" w:lastColumn="0" w:noHBand="0" w:noVBand="1"/>
      </w:tblPr>
      <w:tblGrid>
        <w:gridCol w:w="3163"/>
        <w:gridCol w:w="3218"/>
        <w:gridCol w:w="3190"/>
      </w:tblGrid>
      <w:tr w:rsidR="005D4787" w:rsidRPr="00C90DDF" w14:paraId="3FAED893" w14:textId="77777777" w:rsidTr="00BE403F">
        <w:tc>
          <w:tcPr>
            <w:tcW w:w="3304" w:type="dxa"/>
          </w:tcPr>
          <w:p w14:paraId="596592E1" w14:textId="77777777" w:rsidR="005D4787" w:rsidRPr="00C90DDF" w:rsidRDefault="005D4787" w:rsidP="00BE403F">
            <w:pPr>
              <w:spacing w:after="0" w:line="240" w:lineRule="auto"/>
              <w:rPr>
                <w:rFonts w:ascii="Times New Roman" w:eastAsia="SimSun" w:hAnsi="Times New Roman"/>
                <w:bCs/>
                <w:lang w:eastAsia="ar-SA"/>
              </w:rPr>
            </w:pPr>
          </w:p>
        </w:tc>
        <w:tc>
          <w:tcPr>
            <w:tcW w:w="3304" w:type="dxa"/>
          </w:tcPr>
          <w:p w14:paraId="28C0B548" w14:textId="77777777" w:rsidR="005D4787" w:rsidRPr="00C90DDF" w:rsidRDefault="005D4787" w:rsidP="00BE403F">
            <w:pPr>
              <w:spacing w:after="0" w:line="240" w:lineRule="auto"/>
              <w:jc w:val="center"/>
              <w:rPr>
                <w:rFonts w:ascii="Times New Roman" w:eastAsia="SimSun" w:hAnsi="Times New Roman"/>
                <w:bCs/>
                <w:lang w:eastAsia="ar-SA"/>
              </w:rPr>
            </w:pPr>
            <w:proofErr w:type="spellStart"/>
            <w:r w:rsidRPr="00C90DDF">
              <w:rPr>
                <w:rFonts w:ascii="Times New Roman" w:eastAsia="SimSun" w:hAnsi="Times New Roman"/>
                <w:bCs/>
                <w:lang w:eastAsia="ar-SA"/>
              </w:rPr>
              <w:t>Обрашалс</w:t>
            </w:r>
            <w:proofErr w:type="gramStart"/>
            <w:r w:rsidRPr="00C90DDF">
              <w:rPr>
                <w:rFonts w:ascii="Times New Roman" w:eastAsia="SimSun" w:hAnsi="Times New Roman"/>
                <w:bCs/>
                <w:lang w:eastAsia="ar-SA"/>
              </w:rPr>
              <w:t>я</w:t>
            </w:r>
            <w:proofErr w:type="spellEnd"/>
            <w:r w:rsidRPr="00C90DDF">
              <w:rPr>
                <w:rFonts w:ascii="Times New Roman" w:eastAsia="SimSun" w:hAnsi="Times New Roman"/>
                <w:bCs/>
                <w:lang w:eastAsia="ar-SA"/>
              </w:rPr>
              <w:t>(</w:t>
            </w:r>
            <w:proofErr w:type="spellStart"/>
            <w:proofErr w:type="gramEnd"/>
            <w:r w:rsidRPr="00C90DDF">
              <w:rPr>
                <w:rFonts w:ascii="Times New Roman" w:eastAsia="SimSun" w:hAnsi="Times New Roman"/>
                <w:bCs/>
                <w:lang w:eastAsia="ar-SA"/>
              </w:rPr>
              <w:t>лась</w:t>
            </w:r>
            <w:proofErr w:type="spellEnd"/>
            <w:r w:rsidRPr="00C90DDF">
              <w:rPr>
                <w:rFonts w:ascii="Times New Roman" w:eastAsia="SimSun" w:hAnsi="Times New Roman"/>
                <w:bCs/>
                <w:lang w:eastAsia="ar-SA"/>
              </w:rPr>
              <w:t>)</w:t>
            </w:r>
          </w:p>
        </w:tc>
        <w:tc>
          <w:tcPr>
            <w:tcW w:w="3305" w:type="dxa"/>
          </w:tcPr>
          <w:p w14:paraId="03F74215" w14:textId="77777777" w:rsidR="005D4787" w:rsidRPr="00C90DDF" w:rsidRDefault="005D4787" w:rsidP="00BE403F">
            <w:pPr>
              <w:spacing w:after="0" w:line="240" w:lineRule="auto"/>
              <w:jc w:val="center"/>
              <w:rPr>
                <w:rFonts w:ascii="Times New Roman" w:eastAsia="SimSun" w:hAnsi="Times New Roman"/>
                <w:bCs/>
                <w:lang w:eastAsia="ar-SA"/>
              </w:rPr>
            </w:pPr>
            <w:r w:rsidRPr="00C90DDF">
              <w:rPr>
                <w:rFonts w:ascii="Times New Roman" w:eastAsia="SimSun" w:hAnsi="Times New Roman"/>
                <w:bCs/>
                <w:lang w:eastAsia="ar-SA"/>
              </w:rPr>
              <w:t>Не обращался (</w:t>
            </w:r>
            <w:proofErr w:type="spellStart"/>
            <w:r w:rsidRPr="00C90DDF">
              <w:rPr>
                <w:rFonts w:ascii="Times New Roman" w:eastAsia="SimSun" w:hAnsi="Times New Roman"/>
                <w:bCs/>
                <w:lang w:eastAsia="ar-SA"/>
              </w:rPr>
              <w:t>лась</w:t>
            </w:r>
            <w:proofErr w:type="spellEnd"/>
            <w:r w:rsidRPr="00C90DDF">
              <w:rPr>
                <w:rFonts w:ascii="Times New Roman" w:eastAsia="SimSun" w:hAnsi="Times New Roman"/>
                <w:bCs/>
                <w:lang w:eastAsia="ar-SA"/>
              </w:rPr>
              <w:t>)</w:t>
            </w:r>
          </w:p>
        </w:tc>
      </w:tr>
      <w:tr w:rsidR="005D4787" w:rsidRPr="00C90DDF" w14:paraId="51BBEEAD" w14:textId="77777777" w:rsidTr="00BE403F">
        <w:tc>
          <w:tcPr>
            <w:tcW w:w="3304" w:type="dxa"/>
          </w:tcPr>
          <w:p w14:paraId="31B75B0A" w14:textId="77777777" w:rsidR="005D4787" w:rsidRPr="00C90DDF" w:rsidRDefault="005D4787" w:rsidP="00BE403F">
            <w:pPr>
              <w:spacing w:after="0" w:line="240" w:lineRule="auto"/>
              <w:rPr>
                <w:rFonts w:ascii="Times New Roman" w:eastAsia="SimSun" w:hAnsi="Times New Roman"/>
                <w:bCs/>
                <w:lang w:eastAsia="ar-SA"/>
              </w:rPr>
            </w:pPr>
            <w:r>
              <w:rPr>
                <w:rFonts w:ascii="Times New Roman" w:eastAsia="SimSun" w:hAnsi="Times New Roman"/>
                <w:bCs/>
                <w:lang w:eastAsia="ar-SA"/>
              </w:rPr>
              <w:t>4</w:t>
            </w:r>
            <w:r w:rsidRPr="00C90DDF">
              <w:rPr>
                <w:rFonts w:ascii="Times New Roman" w:eastAsia="SimSun" w:hAnsi="Times New Roman"/>
                <w:bCs/>
                <w:lang w:eastAsia="ar-SA"/>
              </w:rPr>
              <w:t>2.1. В 2018 г.</w:t>
            </w:r>
          </w:p>
        </w:tc>
        <w:tc>
          <w:tcPr>
            <w:tcW w:w="3304" w:type="dxa"/>
          </w:tcPr>
          <w:p w14:paraId="622C6E17" w14:textId="77777777" w:rsidR="005D4787" w:rsidRPr="00C90DDF" w:rsidRDefault="005D4787" w:rsidP="00BE403F">
            <w:pPr>
              <w:spacing w:after="0" w:line="240" w:lineRule="auto"/>
              <w:jc w:val="center"/>
              <w:rPr>
                <w:rFonts w:ascii="Times New Roman" w:eastAsia="SimSun" w:hAnsi="Times New Roman"/>
                <w:bCs/>
                <w:lang w:eastAsia="ar-SA"/>
              </w:rPr>
            </w:pPr>
            <w:r w:rsidRPr="00C90DDF">
              <w:rPr>
                <w:rFonts w:ascii="Times New Roman" w:eastAsia="SimSun" w:hAnsi="Times New Roman"/>
                <w:bCs/>
                <w:lang w:eastAsia="ar-SA"/>
              </w:rPr>
              <w:t>1</w:t>
            </w:r>
          </w:p>
        </w:tc>
        <w:tc>
          <w:tcPr>
            <w:tcW w:w="3305" w:type="dxa"/>
          </w:tcPr>
          <w:p w14:paraId="5D8851EE" w14:textId="77777777" w:rsidR="005D4787" w:rsidRPr="00C90DDF" w:rsidRDefault="005D4787" w:rsidP="00BE403F">
            <w:pPr>
              <w:spacing w:after="0" w:line="240" w:lineRule="auto"/>
              <w:jc w:val="center"/>
              <w:rPr>
                <w:rFonts w:ascii="Times New Roman" w:eastAsia="SimSun" w:hAnsi="Times New Roman"/>
                <w:bCs/>
                <w:lang w:eastAsia="ar-SA"/>
              </w:rPr>
            </w:pPr>
            <w:r w:rsidRPr="00C90DDF">
              <w:rPr>
                <w:rFonts w:ascii="Times New Roman" w:eastAsia="SimSun" w:hAnsi="Times New Roman"/>
                <w:bCs/>
                <w:lang w:eastAsia="ar-SA"/>
              </w:rPr>
              <w:t>2</w:t>
            </w:r>
          </w:p>
        </w:tc>
      </w:tr>
      <w:tr w:rsidR="005D4787" w:rsidRPr="00C90DDF" w14:paraId="18FCD7A6" w14:textId="77777777" w:rsidTr="00BE403F">
        <w:tc>
          <w:tcPr>
            <w:tcW w:w="3304" w:type="dxa"/>
          </w:tcPr>
          <w:p w14:paraId="31C04D2C" w14:textId="77777777" w:rsidR="005D4787" w:rsidRPr="00C90DDF" w:rsidRDefault="005D4787" w:rsidP="00BE403F">
            <w:pPr>
              <w:spacing w:after="0" w:line="240" w:lineRule="auto"/>
              <w:rPr>
                <w:rFonts w:ascii="Times New Roman" w:eastAsia="SimSun" w:hAnsi="Times New Roman"/>
                <w:bCs/>
                <w:lang w:eastAsia="ar-SA"/>
              </w:rPr>
            </w:pPr>
            <w:r>
              <w:rPr>
                <w:rFonts w:ascii="Times New Roman" w:eastAsia="SimSun" w:hAnsi="Times New Roman"/>
                <w:bCs/>
                <w:lang w:eastAsia="ar-SA"/>
              </w:rPr>
              <w:t>4</w:t>
            </w:r>
            <w:r w:rsidRPr="00C90DDF">
              <w:rPr>
                <w:rFonts w:ascii="Times New Roman" w:eastAsia="SimSun" w:hAnsi="Times New Roman"/>
                <w:bCs/>
                <w:lang w:eastAsia="ar-SA"/>
              </w:rPr>
              <w:t>2.2. В 2019 г.</w:t>
            </w:r>
          </w:p>
        </w:tc>
        <w:tc>
          <w:tcPr>
            <w:tcW w:w="3304" w:type="dxa"/>
          </w:tcPr>
          <w:p w14:paraId="395D6129" w14:textId="77777777" w:rsidR="005D4787" w:rsidRPr="00C90DDF" w:rsidRDefault="005D4787" w:rsidP="00BE403F">
            <w:pPr>
              <w:spacing w:after="0" w:line="240" w:lineRule="auto"/>
              <w:jc w:val="center"/>
              <w:rPr>
                <w:rFonts w:ascii="Times New Roman" w:eastAsia="SimSun" w:hAnsi="Times New Roman"/>
                <w:bCs/>
                <w:lang w:eastAsia="ar-SA"/>
              </w:rPr>
            </w:pPr>
            <w:r w:rsidRPr="00C90DDF">
              <w:rPr>
                <w:rFonts w:ascii="Times New Roman" w:eastAsia="SimSun" w:hAnsi="Times New Roman"/>
                <w:bCs/>
                <w:lang w:eastAsia="ar-SA"/>
              </w:rPr>
              <w:t>1</w:t>
            </w:r>
          </w:p>
        </w:tc>
        <w:tc>
          <w:tcPr>
            <w:tcW w:w="3305" w:type="dxa"/>
          </w:tcPr>
          <w:p w14:paraId="4E652302" w14:textId="77777777" w:rsidR="005D4787" w:rsidRPr="00C90DDF" w:rsidRDefault="005D4787" w:rsidP="00BE403F">
            <w:pPr>
              <w:spacing w:after="0" w:line="240" w:lineRule="auto"/>
              <w:jc w:val="center"/>
              <w:rPr>
                <w:rFonts w:ascii="Times New Roman" w:eastAsia="SimSun" w:hAnsi="Times New Roman"/>
                <w:bCs/>
                <w:lang w:eastAsia="ar-SA"/>
              </w:rPr>
            </w:pPr>
            <w:r w:rsidRPr="00C90DDF">
              <w:rPr>
                <w:rFonts w:ascii="Times New Roman" w:eastAsia="SimSun" w:hAnsi="Times New Roman"/>
                <w:bCs/>
                <w:lang w:eastAsia="ar-SA"/>
              </w:rPr>
              <w:t>2</w:t>
            </w:r>
          </w:p>
        </w:tc>
      </w:tr>
    </w:tbl>
    <w:p w14:paraId="36E9BF91" w14:textId="77777777" w:rsidR="005D4787" w:rsidRDefault="005D4787" w:rsidP="005D4787">
      <w:pPr>
        <w:spacing w:line="240" w:lineRule="auto"/>
        <w:jc w:val="both"/>
        <w:rPr>
          <w:rFonts w:ascii="Times New Roman" w:eastAsia="SimSun" w:hAnsi="Times New Roman"/>
          <w:b/>
          <w:sz w:val="28"/>
          <w:szCs w:val="28"/>
          <w:lang w:eastAsia="ar-SA"/>
        </w:rPr>
      </w:pPr>
    </w:p>
    <w:p w14:paraId="4066E35C" w14:textId="77777777" w:rsidR="005D4787" w:rsidRDefault="005D4787" w:rsidP="005D4787">
      <w:pPr>
        <w:spacing w:line="240" w:lineRule="auto"/>
        <w:jc w:val="both"/>
        <w:rPr>
          <w:rFonts w:ascii="Times New Roman" w:eastAsia="SimSun" w:hAnsi="Times New Roman"/>
          <w:b/>
          <w:sz w:val="28"/>
          <w:szCs w:val="28"/>
          <w:lang w:eastAsia="ar-SA"/>
        </w:rPr>
      </w:pPr>
    </w:p>
    <w:p w14:paraId="462D176A" w14:textId="77777777" w:rsidR="005D4787" w:rsidRPr="00B40724" w:rsidRDefault="005D4787" w:rsidP="005D4787">
      <w:pPr>
        <w:spacing w:line="240" w:lineRule="auto"/>
        <w:jc w:val="both"/>
        <w:rPr>
          <w:rFonts w:ascii="Times New Roman" w:eastAsia="SimSun" w:hAnsi="Times New Roman"/>
          <w:b/>
          <w:sz w:val="28"/>
          <w:szCs w:val="28"/>
          <w:lang w:eastAsia="ar-SA"/>
        </w:rPr>
      </w:pPr>
    </w:p>
    <w:p w14:paraId="4AE812ED" w14:textId="77777777" w:rsidR="00DB59AF" w:rsidRDefault="005D4787" w:rsidP="005D4787">
      <w:pPr>
        <w:jc w:val="center"/>
      </w:pPr>
      <w:r w:rsidRPr="00E81555">
        <w:rPr>
          <w:rFonts w:ascii="Times New Roman" w:eastAsia="SimSun" w:hAnsi="Times New Roman"/>
          <w:b/>
          <w:sz w:val="28"/>
          <w:szCs w:val="28"/>
          <w:lang w:eastAsia="ar-SA"/>
        </w:rPr>
        <w:t>БЛАГОДАРИМ ВАС ЗА УЧАСТИЕ В ОПРОСЕ!</w:t>
      </w:r>
    </w:p>
    <w:sectPr w:rsidR="00DB59AF" w:rsidSect="00D229F2">
      <w:headerReference w:type="default" r:id="rId47"/>
      <w:footerReference w:type="default" r:id="rId48"/>
      <w:headerReference w:type="firs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D7094" w14:textId="77777777" w:rsidR="00E560F8" w:rsidRDefault="00E560F8" w:rsidP="00D229F2">
      <w:pPr>
        <w:spacing w:after="0" w:line="240" w:lineRule="auto"/>
      </w:pPr>
      <w:r>
        <w:separator/>
      </w:r>
    </w:p>
  </w:endnote>
  <w:endnote w:type="continuationSeparator" w:id="0">
    <w:p w14:paraId="154FB9D9" w14:textId="77777777" w:rsidR="00E560F8" w:rsidRDefault="00E560F8" w:rsidP="00D2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TE1B82F50t00">
    <w:altName w:val="Calibri"/>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alibri"/>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CC"/>
    <w:family w:val="roman"/>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72614"/>
      <w:docPartObj>
        <w:docPartGallery w:val="Page Numbers (Bottom of Page)"/>
        <w:docPartUnique/>
      </w:docPartObj>
    </w:sdtPr>
    <w:sdtContent>
      <w:p w14:paraId="34FF4A0D" w14:textId="0606A70D" w:rsidR="00E560F8" w:rsidRDefault="00E560F8">
        <w:pPr>
          <w:pStyle w:val="ac"/>
          <w:jc w:val="center"/>
        </w:pPr>
        <w:r>
          <w:rPr>
            <w:noProof/>
          </w:rPr>
          <w:fldChar w:fldCharType="begin"/>
        </w:r>
        <w:r>
          <w:rPr>
            <w:noProof/>
          </w:rPr>
          <w:instrText xml:space="preserve"> PAGE   \* MERGEFORMAT </w:instrText>
        </w:r>
        <w:r>
          <w:rPr>
            <w:noProof/>
          </w:rPr>
          <w:fldChar w:fldCharType="separate"/>
        </w:r>
        <w:r w:rsidR="0016031E">
          <w:rPr>
            <w:noProof/>
          </w:rPr>
          <w:t>56</w:t>
        </w:r>
        <w:r>
          <w:rPr>
            <w:noProof/>
          </w:rPr>
          <w:fldChar w:fldCharType="end"/>
        </w:r>
      </w:p>
    </w:sdtContent>
  </w:sdt>
  <w:p w14:paraId="40C8B3A8" w14:textId="77777777" w:rsidR="00E560F8" w:rsidRDefault="00E560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922C0" w14:textId="77777777" w:rsidR="00E560F8" w:rsidRDefault="00E560F8" w:rsidP="00D229F2">
      <w:pPr>
        <w:spacing w:after="0" w:line="240" w:lineRule="auto"/>
      </w:pPr>
      <w:r>
        <w:separator/>
      </w:r>
    </w:p>
  </w:footnote>
  <w:footnote w:type="continuationSeparator" w:id="0">
    <w:p w14:paraId="545410DB" w14:textId="77777777" w:rsidR="00E560F8" w:rsidRDefault="00E560F8" w:rsidP="00D2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2043" w14:textId="77777777" w:rsidR="00E560F8" w:rsidRDefault="00E560F8">
    <w:pPr>
      <w:pStyle w:val="aa"/>
    </w:pPr>
    <w:r w:rsidRPr="001F17C8">
      <w:rPr>
        <w:noProof/>
        <w:lang w:eastAsia="ru-RU"/>
      </w:rPr>
      <w:drawing>
        <wp:inline distT="0" distB="0" distL="0" distR="0" wp14:anchorId="16A77FD9" wp14:editId="32E06F04">
          <wp:extent cx="933450" cy="328295"/>
          <wp:effectExtent l="19050" t="0" r="0" b="0"/>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933450" cy="328295"/>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0C81" w14:textId="77777777" w:rsidR="00E560F8" w:rsidRDefault="00E560F8">
    <w:pPr>
      <w:pStyle w:val="aa"/>
    </w:pPr>
    <w:r w:rsidRPr="00D229F2">
      <w:rPr>
        <w:noProof/>
        <w:lang w:eastAsia="ru-RU"/>
      </w:rPr>
      <w:drawing>
        <wp:inline distT="0" distB="0" distL="0" distR="0" wp14:anchorId="670FB55B" wp14:editId="60AD5A25">
          <wp:extent cx="933450" cy="328295"/>
          <wp:effectExtent l="19050" t="0" r="0" b="0"/>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933450" cy="32829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1"/>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5345DD"/>
    <w:multiLevelType w:val="hybridMultilevel"/>
    <w:tmpl w:val="E3E68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838CE"/>
    <w:multiLevelType w:val="multilevel"/>
    <w:tmpl w:val="0419001F"/>
    <w:styleLink w:val="16111"/>
    <w:lvl w:ilvl="0">
      <w:start w:val="7"/>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69656DD"/>
    <w:multiLevelType w:val="hybridMultilevel"/>
    <w:tmpl w:val="56383928"/>
    <w:styleLink w:val="181111"/>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097321CC"/>
    <w:multiLevelType w:val="hybridMultilevel"/>
    <w:tmpl w:val="7A6877F2"/>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9813CC1"/>
    <w:multiLevelType w:val="hybridMultilevel"/>
    <w:tmpl w:val="490A7B4A"/>
    <w:lvl w:ilvl="0" w:tplc="23F60C6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D21BF4"/>
    <w:multiLevelType w:val="hybridMultilevel"/>
    <w:tmpl w:val="56383928"/>
    <w:styleLink w:val="191"/>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0D466F63"/>
    <w:multiLevelType w:val="hybridMultilevel"/>
    <w:tmpl w:val="4B625B16"/>
    <w:styleLink w:val="311"/>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0E0B69B5"/>
    <w:multiLevelType w:val="hybridMultilevel"/>
    <w:tmpl w:val="C3C63D86"/>
    <w:styleLink w:val="162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cs="Times New Roman"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11">
    <w:nsid w:val="1337536E"/>
    <w:multiLevelType w:val="multilevel"/>
    <w:tmpl w:val="0419001D"/>
    <w:styleLink w:val="3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4181BA3"/>
    <w:multiLevelType w:val="hybridMultilevel"/>
    <w:tmpl w:val="88466CBC"/>
    <w:styleLink w:val="161111"/>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B8908B4"/>
    <w:multiLevelType w:val="hybridMultilevel"/>
    <w:tmpl w:val="94F85DA2"/>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D3A75D9"/>
    <w:multiLevelType w:val="multilevel"/>
    <w:tmpl w:val="0419001F"/>
    <w:styleLink w:val="1811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D655E57"/>
    <w:multiLevelType w:val="hybridMultilevel"/>
    <w:tmpl w:val="4B625B16"/>
    <w:styleLink w:val="121111"/>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1E320CA7"/>
    <w:multiLevelType w:val="multilevel"/>
    <w:tmpl w:val="0419001D"/>
    <w:styleLink w:val="1621"/>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17E0C33"/>
    <w:multiLevelType w:val="multilevel"/>
    <w:tmpl w:val="0419001D"/>
    <w:styleLink w:val="13111"/>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17F2C89"/>
    <w:multiLevelType w:val="hybridMultilevel"/>
    <w:tmpl w:val="9B64BFBA"/>
    <w:styleLink w:val="14111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280358D"/>
    <w:multiLevelType w:val="multilevel"/>
    <w:tmpl w:val="0419001D"/>
    <w:styleLink w:val="171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8B01218"/>
    <w:multiLevelType w:val="multilevel"/>
    <w:tmpl w:val="0419001F"/>
    <w:styleLink w:val="1721"/>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BA22A10"/>
    <w:multiLevelType w:val="hybridMultilevel"/>
    <w:tmpl w:val="E3E68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F19BD"/>
    <w:multiLevelType w:val="multilevel"/>
    <w:tmpl w:val="D0D4DF58"/>
    <w:lvl w:ilvl="0">
      <w:start w:val="1"/>
      <w:numFmt w:val="decimal"/>
      <w:pStyle w:val="Question"/>
      <w:lvlText w:val="%1."/>
      <w:lvlJc w:val="left"/>
      <w:pPr>
        <w:tabs>
          <w:tab w:val="num" w:pos="360"/>
        </w:tabs>
        <w:ind w:left="360" w:hanging="360"/>
      </w:pPr>
      <w:rPr>
        <w:rFonts w:cs="Times New Roman"/>
        <w:b/>
        <w:i w:val="0"/>
      </w:rPr>
    </w:lvl>
    <w:lvl w:ilvl="1">
      <w:start w:val="1"/>
      <w:numFmt w:val="decimal"/>
      <w:isLgl/>
      <w:lvlText w:val="%1.%2."/>
      <w:lvlJc w:val="left"/>
      <w:pPr>
        <w:ind w:left="1920" w:hanging="480"/>
      </w:pPr>
      <w:rPr>
        <w:rFonts w:cs="Times New Roman"/>
      </w:rPr>
    </w:lvl>
    <w:lvl w:ilvl="2">
      <w:start w:val="1"/>
      <w:numFmt w:val="decimal"/>
      <w:isLgl/>
      <w:lvlText w:val="%1.%2.%3."/>
      <w:lvlJc w:val="left"/>
      <w:pPr>
        <w:ind w:left="3600" w:hanging="720"/>
      </w:pPr>
      <w:rPr>
        <w:rFonts w:cs="Times New Roman"/>
      </w:rPr>
    </w:lvl>
    <w:lvl w:ilvl="3">
      <w:start w:val="1"/>
      <w:numFmt w:val="decimal"/>
      <w:isLgl/>
      <w:lvlText w:val="%1.%2.%3.%4."/>
      <w:lvlJc w:val="left"/>
      <w:pPr>
        <w:ind w:left="5040" w:hanging="720"/>
      </w:pPr>
      <w:rPr>
        <w:rFonts w:cs="Times New Roman"/>
      </w:rPr>
    </w:lvl>
    <w:lvl w:ilvl="4">
      <w:start w:val="1"/>
      <w:numFmt w:val="decimal"/>
      <w:isLgl/>
      <w:lvlText w:val="%1.%2.%3.%4.%5."/>
      <w:lvlJc w:val="left"/>
      <w:pPr>
        <w:ind w:left="6840" w:hanging="1080"/>
      </w:pPr>
      <w:rPr>
        <w:rFonts w:cs="Times New Roman"/>
      </w:rPr>
    </w:lvl>
    <w:lvl w:ilvl="5">
      <w:start w:val="1"/>
      <w:numFmt w:val="decimal"/>
      <w:isLgl/>
      <w:lvlText w:val="%1.%2.%3.%4.%5.%6."/>
      <w:lvlJc w:val="left"/>
      <w:pPr>
        <w:ind w:left="8280" w:hanging="1080"/>
      </w:pPr>
      <w:rPr>
        <w:rFonts w:cs="Times New Roman"/>
      </w:rPr>
    </w:lvl>
    <w:lvl w:ilvl="6">
      <w:start w:val="1"/>
      <w:numFmt w:val="decimal"/>
      <w:isLgl/>
      <w:lvlText w:val="%1.%2.%3.%4.%5.%6.%7."/>
      <w:lvlJc w:val="left"/>
      <w:pPr>
        <w:ind w:left="10080" w:hanging="1440"/>
      </w:pPr>
      <w:rPr>
        <w:rFonts w:cs="Times New Roman"/>
      </w:rPr>
    </w:lvl>
    <w:lvl w:ilvl="7">
      <w:start w:val="1"/>
      <w:numFmt w:val="decimal"/>
      <w:isLgl/>
      <w:lvlText w:val="%1.%2.%3.%4.%5.%6.%7.%8."/>
      <w:lvlJc w:val="left"/>
      <w:pPr>
        <w:ind w:left="11520" w:hanging="1440"/>
      </w:pPr>
      <w:rPr>
        <w:rFonts w:cs="Times New Roman"/>
      </w:rPr>
    </w:lvl>
    <w:lvl w:ilvl="8">
      <w:start w:val="1"/>
      <w:numFmt w:val="decimal"/>
      <w:isLgl/>
      <w:lvlText w:val="%1.%2.%3.%4.%5.%6.%7.%8.%9."/>
      <w:lvlJc w:val="left"/>
      <w:pPr>
        <w:ind w:left="13320" w:hanging="1800"/>
      </w:pPr>
      <w:rPr>
        <w:rFonts w:cs="Times New Roman"/>
      </w:rPr>
    </w:lvl>
  </w:abstractNum>
  <w:abstractNum w:abstractNumId="23">
    <w:nsid w:val="30C76F21"/>
    <w:multiLevelType w:val="hybridMultilevel"/>
    <w:tmpl w:val="CBF4C7E6"/>
    <w:styleLink w:val="1511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0E20800"/>
    <w:multiLevelType w:val="hybridMultilevel"/>
    <w:tmpl w:val="7A6877F2"/>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236759F"/>
    <w:multiLevelType w:val="hybridMultilevel"/>
    <w:tmpl w:val="C3C63D86"/>
    <w:styleLink w:val="4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561FC5"/>
    <w:multiLevelType w:val="hybridMultilevel"/>
    <w:tmpl w:val="E33620D0"/>
    <w:styleLink w:val="1711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6C310AE"/>
    <w:multiLevelType w:val="hybridMultilevel"/>
    <w:tmpl w:val="39E2244C"/>
    <w:lvl w:ilvl="0" w:tplc="8CCE2A5C">
      <w:start w:val="1"/>
      <w:numFmt w:val="bullet"/>
      <w:pStyle w:val="a0"/>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954084B"/>
    <w:multiLevelType w:val="multilevel"/>
    <w:tmpl w:val="3948DA94"/>
    <w:styleLink w:val="1812"/>
    <w:lvl w:ilvl="0">
      <w:start w:val="4"/>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9873684"/>
    <w:multiLevelType w:val="multilevel"/>
    <w:tmpl w:val="4C8C298E"/>
    <w:lvl w:ilvl="0">
      <w:start w:val="1"/>
      <w:numFmt w:val="decimal"/>
      <w:pStyle w:val="10"/>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0316330"/>
    <w:multiLevelType w:val="hybridMultilevel"/>
    <w:tmpl w:val="360CF6B6"/>
    <w:lvl w:ilvl="0" w:tplc="FFFFFFFF">
      <w:start w:val="1"/>
      <w:numFmt w:val="bullet"/>
      <w:pStyle w:val="a1"/>
      <w:lvlText w:val="-"/>
      <w:lvlJc w:val="left"/>
      <w:pPr>
        <w:tabs>
          <w:tab w:val="num" w:pos="360"/>
        </w:tabs>
        <w:ind w:left="340" w:hanging="340"/>
      </w:pPr>
      <w:rPr>
        <w:rFonts w:ascii="Times New Roman" w:hAnsi="Times New Roman" w:cs="Times New Roman"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41261E10"/>
    <w:multiLevelType w:val="hybridMultilevel"/>
    <w:tmpl w:val="01CEBF2A"/>
    <w:lvl w:ilvl="0" w:tplc="69CC320E">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C6669"/>
    <w:multiLevelType w:val="singleLevel"/>
    <w:tmpl w:val="FCF4A3B0"/>
    <w:lvl w:ilvl="0">
      <w:start w:val="1"/>
      <w:numFmt w:val="bullet"/>
      <w:pStyle w:val="11"/>
      <w:lvlText w:val=""/>
      <w:lvlJc w:val="left"/>
      <w:pPr>
        <w:tabs>
          <w:tab w:val="num" w:pos="397"/>
        </w:tabs>
        <w:ind w:left="397" w:hanging="397"/>
      </w:pPr>
      <w:rPr>
        <w:rFonts w:ascii="Wingdings" w:hAnsi="Wingdings" w:hint="default"/>
        <w:sz w:val="16"/>
      </w:rPr>
    </w:lvl>
  </w:abstractNum>
  <w:abstractNum w:abstractNumId="33">
    <w:nsid w:val="4D4C270F"/>
    <w:multiLevelType w:val="multilevel"/>
    <w:tmpl w:val="0419001F"/>
    <w:styleLink w:val="151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1706AF5"/>
    <w:multiLevelType w:val="multilevel"/>
    <w:tmpl w:val="0419001D"/>
    <w:styleLink w:val="93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1754F42"/>
    <w:multiLevelType w:val="multilevel"/>
    <w:tmpl w:val="0419001F"/>
    <w:styleLink w:val="14111"/>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60074E6"/>
    <w:multiLevelType w:val="multilevel"/>
    <w:tmpl w:val="0419001D"/>
    <w:styleLink w:val="1011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6275B86"/>
    <w:multiLevelType w:val="multilevel"/>
    <w:tmpl w:val="0419001F"/>
    <w:styleLink w:val="1211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9637E17"/>
    <w:multiLevelType w:val="multilevel"/>
    <w:tmpl w:val="0419001D"/>
    <w:styleLink w:val="19"/>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5A25004D"/>
    <w:multiLevelType w:val="hybridMultilevel"/>
    <w:tmpl w:val="19FC1CDA"/>
    <w:lvl w:ilvl="0" w:tplc="EAC2970C">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numFmt w:val="bullet"/>
      <w:lvlText w:val="-"/>
      <w:lvlJc w:val="left"/>
      <w:pPr>
        <w:tabs>
          <w:tab w:val="num" w:pos="2160"/>
        </w:tabs>
        <w:ind w:left="2160" w:hanging="360"/>
      </w:pPr>
      <w:rPr>
        <w:rFonts w:ascii="Times New Roman" w:eastAsia="Times New Roman" w:hAnsi="Times New Roman" w:cs="Times New Roman" w:hint="default"/>
      </w:rPr>
    </w:lvl>
    <w:lvl w:ilvl="3" w:tplc="04190001">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5AF70F82"/>
    <w:multiLevelType w:val="hybridMultilevel"/>
    <w:tmpl w:val="E33620D0"/>
    <w:styleLink w:val="182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5C8B10FB"/>
    <w:multiLevelType w:val="hybridMultilevel"/>
    <w:tmpl w:val="88466CBC"/>
    <w:styleLink w:val="101111"/>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5E505C35"/>
    <w:multiLevelType w:val="hybridMultilevel"/>
    <w:tmpl w:val="E33620D0"/>
    <w:styleLink w:val="1111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0FC79D3"/>
    <w:multiLevelType w:val="multilevel"/>
    <w:tmpl w:val="0E423518"/>
    <w:styleLink w:val="41"/>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rPr>
    </w:lvl>
    <w:lvl w:ilvl="2">
      <w:start w:val="1"/>
      <w:numFmt w:val="decimal"/>
      <w:isLgl/>
      <w:lvlText w:val="%1.%2.%3."/>
      <w:lvlJc w:val="left"/>
      <w:pPr>
        <w:ind w:left="1995" w:hanging="720"/>
      </w:pPr>
      <w:rPr>
        <w:rFonts w:cs="Times New Roman"/>
      </w:rPr>
    </w:lvl>
    <w:lvl w:ilvl="3">
      <w:start w:val="1"/>
      <w:numFmt w:val="decimal"/>
      <w:isLgl/>
      <w:lvlText w:val="%1.%2.%3.%4."/>
      <w:lvlJc w:val="left"/>
      <w:pPr>
        <w:ind w:left="1995" w:hanging="720"/>
      </w:pPr>
      <w:rPr>
        <w:rFonts w:cs="Times New Roman"/>
      </w:rPr>
    </w:lvl>
    <w:lvl w:ilvl="4">
      <w:start w:val="1"/>
      <w:numFmt w:val="decimal"/>
      <w:isLgl/>
      <w:lvlText w:val="%1.%2.%3.%4.%5."/>
      <w:lvlJc w:val="left"/>
      <w:pPr>
        <w:ind w:left="2355" w:hanging="1080"/>
      </w:pPr>
      <w:rPr>
        <w:rFonts w:cs="Times New Roman"/>
      </w:rPr>
    </w:lvl>
    <w:lvl w:ilvl="5">
      <w:start w:val="1"/>
      <w:numFmt w:val="decimal"/>
      <w:isLgl/>
      <w:lvlText w:val="%1.%2.%3.%4.%5.%6."/>
      <w:lvlJc w:val="left"/>
      <w:pPr>
        <w:ind w:left="2355" w:hanging="1080"/>
      </w:pPr>
      <w:rPr>
        <w:rFonts w:cs="Times New Roman"/>
      </w:rPr>
    </w:lvl>
    <w:lvl w:ilvl="6">
      <w:start w:val="1"/>
      <w:numFmt w:val="decimal"/>
      <w:isLgl/>
      <w:lvlText w:val="%1.%2.%3.%4.%5.%6.%7."/>
      <w:lvlJc w:val="left"/>
      <w:pPr>
        <w:ind w:left="2715" w:hanging="1440"/>
      </w:pPr>
      <w:rPr>
        <w:rFonts w:cs="Times New Roman"/>
      </w:rPr>
    </w:lvl>
    <w:lvl w:ilvl="7">
      <w:start w:val="1"/>
      <w:numFmt w:val="decimal"/>
      <w:isLgl/>
      <w:lvlText w:val="%1.%2.%3.%4.%5.%6.%7.%8."/>
      <w:lvlJc w:val="left"/>
      <w:pPr>
        <w:ind w:left="2715" w:hanging="1440"/>
      </w:pPr>
      <w:rPr>
        <w:rFonts w:cs="Times New Roman"/>
      </w:rPr>
    </w:lvl>
    <w:lvl w:ilvl="8">
      <w:start w:val="1"/>
      <w:numFmt w:val="decimal"/>
      <w:isLgl/>
      <w:lvlText w:val="%1.%2.%3.%4.%5.%6.%7.%8.%9."/>
      <w:lvlJc w:val="left"/>
      <w:pPr>
        <w:ind w:left="3075" w:hanging="1800"/>
      </w:pPr>
      <w:rPr>
        <w:rFonts w:cs="Times New Roman"/>
      </w:rPr>
    </w:lvl>
  </w:abstractNum>
  <w:abstractNum w:abstractNumId="44">
    <w:nsid w:val="62762639"/>
    <w:multiLevelType w:val="multilevel"/>
    <w:tmpl w:val="0419001D"/>
    <w:styleLink w:val="1821"/>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66040100"/>
    <w:multiLevelType w:val="hybridMultilevel"/>
    <w:tmpl w:val="64DCAA5A"/>
    <w:styleLink w:val="1812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68171916"/>
    <w:multiLevelType w:val="hybridMultilevel"/>
    <w:tmpl w:val="B610FDD4"/>
    <w:styleLink w:val="17211"/>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7">
    <w:nsid w:val="6B393408"/>
    <w:multiLevelType w:val="hybridMultilevel"/>
    <w:tmpl w:val="9B64BFBA"/>
    <w:styleLink w:val="931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723E0503"/>
    <w:multiLevelType w:val="hybridMultilevel"/>
    <w:tmpl w:val="EC32EFA8"/>
    <w:styleLink w:val="211"/>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161AFA"/>
    <w:multiLevelType w:val="hybridMultilevel"/>
    <w:tmpl w:val="8F845142"/>
    <w:lvl w:ilvl="0" w:tplc="D30046A6">
      <w:start w:val="1"/>
      <w:numFmt w:val="bullet"/>
      <w:pStyle w:val="a3"/>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51">
    <w:nsid w:val="77CA4227"/>
    <w:multiLevelType w:val="hybridMultilevel"/>
    <w:tmpl w:val="94F85DA2"/>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79910432"/>
    <w:multiLevelType w:val="hybridMultilevel"/>
    <w:tmpl w:val="E33620D0"/>
    <w:styleLink w:val="1311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7CD13E4F"/>
    <w:multiLevelType w:val="multilevel"/>
    <w:tmpl w:val="0419000F"/>
    <w:styleLink w:val="11111"/>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7DB31227"/>
    <w:multiLevelType w:val="multilevel"/>
    <w:tmpl w:val="06C6580E"/>
    <w:lvl w:ilvl="0">
      <w:start w:val="1"/>
      <w:numFmt w:val="decimal"/>
      <w:lvlText w:val="%1."/>
      <w:lvlJc w:val="left"/>
      <w:pPr>
        <w:ind w:left="1069" w:hanging="360"/>
      </w:pPr>
      <w:rPr>
        <w:rFonts w:hint="default"/>
      </w:rPr>
    </w:lvl>
    <w:lvl w:ilvl="1">
      <w:start w:val="2"/>
      <w:numFmt w:val="decimal"/>
      <w:isLgl/>
      <w:lvlText w:val="%1.%2."/>
      <w:lvlJc w:val="left"/>
      <w:pPr>
        <w:ind w:left="1644" w:hanging="72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434" w:hanging="1080"/>
      </w:pPr>
      <w:rPr>
        <w:rFonts w:hint="default"/>
      </w:rPr>
    </w:lvl>
    <w:lvl w:ilvl="4">
      <w:start w:val="1"/>
      <w:numFmt w:val="decimal"/>
      <w:isLgl/>
      <w:lvlText w:val="%1.%2.%3.%4.%5."/>
      <w:lvlJc w:val="left"/>
      <w:pPr>
        <w:ind w:left="3009" w:hanging="1440"/>
      </w:pPr>
      <w:rPr>
        <w:rFonts w:hint="default"/>
      </w:rPr>
    </w:lvl>
    <w:lvl w:ilvl="5">
      <w:start w:val="1"/>
      <w:numFmt w:val="decimal"/>
      <w:isLgl/>
      <w:lvlText w:val="%1.%2.%3.%4.%5.%6."/>
      <w:lvlJc w:val="left"/>
      <w:pPr>
        <w:ind w:left="3224" w:hanging="1440"/>
      </w:pPr>
      <w:rPr>
        <w:rFonts w:hint="default"/>
      </w:rPr>
    </w:lvl>
    <w:lvl w:ilvl="6">
      <w:start w:val="1"/>
      <w:numFmt w:val="decimal"/>
      <w:isLgl/>
      <w:lvlText w:val="%1.%2.%3.%4.%5.%6.%7."/>
      <w:lvlJc w:val="left"/>
      <w:pPr>
        <w:ind w:left="3799" w:hanging="1800"/>
      </w:pPr>
      <w:rPr>
        <w:rFonts w:hint="default"/>
      </w:rPr>
    </w:lvl>
    <w:lvl w:ilvl="7">
      <w:start w:val="1"/>
      <w:numFmt w:val="decimal"/>
      <w:isLgl/>
      <w:lvlText w:val="%1.%2.%3.%4.%5.%6.%7.%8."/>
      <w:lvlJc w:val="left"/>
      <w:pPr>
        <w:ind w:left="4374" w:hanging="2160"/>
      </w:pPr>
      <w:rPr>
        <w:rFonts w:hint="default"/>
      </w:rPr>
    </w:lvl>
    <w:lvl w:ilvl="8">
      <w:start w:val="1"/>
      <w:numFmt w:val="decimal"/>
      <w:isLgl/>
      <w:lvlText w:val="%1.%2.%3.%4.%5.%6.%7.%8.%9."/>
      <w:lvlJc w:val="left"/>
      <w:pPr>
        <w:ind w:left="4589" w:hanging="2160"/>
      </w:pPr>
      <w:rPr>
        <w:rFonts w:hint="default"/>
      </w:rPr>
    </w:lvl>
  </w:abstractNum>
  <w:num w:numId="1">
    <w:abstractNumId w:val="49"/>
  </w:num>
  <w:num w:numId="2">
    <w:abstractNumId w:val="23"/>
  </w:num>
  <w:num w:numId="3">
    <w:abstractNumId w:val="6"/>
  </w:num>
  <w:num w:numId="4">
    <w:abstractNumId w:val="1"/>
  </w:num>
  <w:num w:numId="5">
    <w:abstractNumId w:val="30"/>
  </w:num>
  <w:num w:numId="6">
    <w:abstractNumId w:val="39"/>
  </w:num>
  <w:num w:numId="7">
    <w:abstractNumId w:val="32"/>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14"/>
  </w:num>
  <w:num w:numId="18">
    <w:abstractNumId w:val="16"/>
  </w:num>
  <w:num w:numId="19">
    <w:abstractNumId w:val="17"/>
  </w:num>
  <w:num w:numId="20">
    <w:abstractNumId w:val="19"/>
  </w:num>
  <w:num w:numId="21">
    <w:abstractNumId w:val="20"/>
  </w:num>
  <w:num w:numId="22">
    <w:abstractNumId w:val="28"/>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43"/>
  </w:num>
  <w:num w:numId="30">
    <w:abstractNumId w:val="44"/>
  </w:num>
  <w:num w:numId="31">
    <w:abstractNumId w:val="53"/>
  </w:num>
  <w:num w:numId="32">
    <w:abstractNumId w:val="5"/>
  </w:num>
  <w:num w:numId="33">
    <w:abstractNumId w:val="4"/>
  </w:num>
  <w:num w:numId="34">
    <w:abstractNumId w:val="7"/>
  </w:num>
  <w:num w:numId="35">
    <w:abstractNumId w:val="8"/>
  </w:num>
  <w:num w:numId="36">
    <w:abstractNumId w:val="9"/>
  </w:num>
  <w:num w:numId="37">
    <w:abstractNumId w:val="12"/>
  </w:num>
  <w:num w:numId="38">
    <w:abstractNumId w:val="15"/>
  </w:num>
  <w:num w:numId="39">
    <w:abstractNumId w:val="18"/>
  </w:num>
  <w:num w:numId="40">
    <w:abstractNumId w:val="25"/>
  </w:num>
  <w:num w:numId="41">
    <w:abstractNumId w:val="26"/>
  </w:num>
  <w:num w:numId="42">
    <w:abstractNumId w:val="40"/>
  </w:num>
  <w:num w:numId="43">
    <w:abstractNumId w:val="41"/>
  </w:num>
  <w:num w:numId="44">
    <w:abstractNumId w:val="42"/>
  </w:num>
  <w:num w:numId="45">
    <w:abstractNumId w:val="45"/>
  </w:num>
  <w:num w:numId="46">
    <w:abstractNumId w:val="46"/>
  </w:num>
  <w:num w:numId="47">
    <w:abstractNumId w:val="47"/>
  </w:num>
  <w:num w:numId="48">
    <w:abstractNumId w:val="52"/>
  </w:num>
  <w:num w:numId="49">
    <w:abstractNumId w:val="51"/>
  </w:num>
  <w:num w:numId="50">
    <w:abstractNumId w:val="13"/>
  </w:num>
  <w:num w:numId="51">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21"/>
  </w:num>
  <w:num w:numId="54">
    <w:abstractNumId w:val="31"/>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320"/>
    <w:rsid w:val="00014A26"/>
    <w:rsid w:val="000C6CAA"/>
    <w:rsid w:val="000F2320"/>
    <w:rsid w:val="001000F8"/>
    <w:rsid w:val="00105415"/>
    <w:rsid w:val="00116EB6"/>
    <w:rsid w:val="00134811"/>
    <w:rsid w:val="00140A54"/>
    <w:rsid w:val="0016031E"/>
    <w:rsid w:val="00174CD2"/>
    <w:rsid w:val="00184A70"/>
    <w:rsid w:val="0019351F"/>
    <w:rsid w:val="00196375"/>
    <w:rsid w:val="001B436E"/>
    <w:rsid w:val="001B4909"/>
    <w:rsid w:val="001B5986"/>
    <w:rsid w:val="001D22EC"/>
    <w:rsid w:val="001E39AE"/>
    <w:rsid w:val="001E665C"/>
    <w:rsid w:val="00214C85"/>
    <w:rsid w:val="00233F0E"/>
    <w:rsid w:val="0026576B"/>
    <w:rsid w:val="00272FF7"/>
    <w:rsid w:val="00287E03"/>
    <w:rsid w:val="00292065"/>
    <w:rsid w:val="002A3C3A"/>
    <w:rsid w:val="002A7888"/>
    <w:rsid w:val="002F4E7E"/>
    <w:rsid w:val="003157D0"/>
    <w:rsid w:val="0032658C"/>
    <w:rsid w:val="00344A46"/>
    <w:rsid w:val="00394D38"/>
    <w:rsid w:val="003A3B65"/>
    <w:rsid w:val="003A4A3D"/>
    <w:rsid w:val="003C647A"/>
    <w:rsid w:val="00406B50"/>
    <w:rsid w:val="004176A6"/>
    <w:rsid w:val="00430C68"/>
    <w:rsid w:val="0043492D"/>
    <w:rsid w:val="00443BB3"/>
    <w:rsid w:val="00457A00"/>
    <w:rsid w:val="00470C91"/>
    <w:rsid w:val="004B2E16"/>
    <w:rsid w:val="004E1911"/>
    <w:rsid w:val="004F7C51"/>
    <w:rsid w:val="00504654"/>
    <w:rsid w:val="00535FB5"/>
    <w:rsid w:val="00584975"/>
    <w:rsid w:val="00594817"/>
    <w:rsid w:val="00596B9E"/>
    <w:rsid w:val="005A467A"/>
    <w:rsid w:val="005D4787"/>
    <w:rsid w:val="005E33F9"/>
    <w:rsid w:val="00610895"/>
    <w:rsid w:val="00616A74"/>
    <w:rsid w:val="006207C1"/>
    <w:rsid w:val="00651C03"/>
    <w:rsid w:val="00693710"/>
    <w:rsid w:val="006B225C"/>
    <w:rsid w:val="006D38D7"/>
    <w:rsid w:val="006E0DDB"/>
    <w:rsid w:val="006E3B8B"/>
    <w:rsid w:val="006F19D6"/>
    <w:rsid w:val="00727130"/>
    <w:rsid w:val="007351E0"/>
    <w:rsid w:val="0075468C"/>
    <w:rsid w:val="00774328"/>
    <w:rsid w:val="00781044"/>
    <w:rsid w:val="007867C5"/>
    <w:rsid w:val="00795B06"/>
    <w:rsid w:val="007A2CFF"/>
    <w:rsid w:val="007C4E7C"/>
    <w:rsid w:val="007C5D71"/>
    <w:rsid w:val="00803E9C"/>
    <w:rsid w:val="0083020F"/>
    <w:rsid w:val="00835EF5"/>
    <w:rsid w:val="00837A6B"/>
    <w:rsid w:val="008A3AB9"/>
    <w:rsid w:val="009265DD"/>
    <w:rsid w:val="00932856"/>
    <w:rsid w:val="00951D52"/>
    <w:rsid w:val="00991AF1"/>
    <w:rsid w:val="009A18AA"/>
    <w:rsid w:val="009B4FDC"/>
    <w:rsid w:val="009E2526"/>
    <w:rsid w:val="009E36C7"/>
    <w:rsid w:val="009E3B23"/>
    <w:rsid w:val="00A057BB"/>
    <w:rsid w:val="00A07F9C"/>
    <w:rsid w:val="00A10BF3"/>
    <w:rsid w:val="00A22AE1"/>
    <w:rsid w:val="00A60CA5"/>
    <w:rsid w:val="00A632C5"/>
    <w:rsid w:val="00A666A1"/>
    <w:rsid w:val="00A944B4"/>
    <w:rsid w:val="00A9569E"/>
    <w:rsid w:val="00AC3C52"/>
    <w:rsid w:val="00AD49B5"/>
    <w:rsid w:val="00AD5B0E"/>
    <w:rsid w:val="00AE3A1A"/>
    <w:rsid w:val="00AF0599"/>
    <w:rsid w:val="00B001C3"/>
    <w:rsid w:val="00B41ACE"/>
    <w:rsid w:val="00B73402"/>
    <w:rsid w:val="00B8126F"/>
    <w:rsid w:val="00BA0551"/>
    <w:rsid w:val="00BC0245"/>
    <w:rsid w:val="00BC0A3F"/>
    <w:rsid w:val="00BE403F"/>
    <w:rsid w:val="00BF1DBB"/>
    <w:rsid w:val="00C3676C"/>
    <w:rsid w:val="00C75ED0"/>
    <w:rsid w:val="00C87BF4"/>
    <w:rsid w:val="00CB106A"/>
    <w:rsid w:val="00CC32B5"/>
    <w:rsid w:val="00CD7BB8"/>
    <w:rsid w:val="00CF58C3"/>
    <w:rsid w:val="00CF59B9"/>
    <w:rsid w:val="00CF7236"/>
    <w:rsid w:val="00D229F2"/>
    <w:rsid w:val="00D449E3"/>
    <w:rsid w:val="00D8299F"/>
    <w:rsid w:val="00DA3E84"/>
    <w:rsid w:val="00DB59AF"/>
    <w:rsid w:val="00DD30B9"/>
    <w:rsid w:val="00E03B3A"/>
    <w:rsid w:val="00E463F3"/>
    <w:rsid w:val="00E4776A"/>
    <w:rsid w:val="00E50965"/>
    <w:rsid w:val="00E520E8"/>
    <w:rsid w:val="00E560F8"/>
    <w:rsid w:val="00E5729F"/>
    <w:rsid w:val="00E60DC8"/>
    <w:rsid w:val="00E94A7F"/>
    <w:rsid w:val="00EA1EAC"/>
    <w:rsid w:val="00EA41C0"/>
    <w:rsid w:val="00EA59A8"/>
    <w:rsid w:val="00EC648E"/>
    <w:rsid w:val="00ED09F8"/>
    <w:rsid w:val="00ED5299"/>
    <w:rsid w:val="00EF5482"/>
    <w:rsid w:val="00F135DE"/>
    <w:rsid w:val="00F21824"/>
    <w:rsid w:val="00F67F88"/>
    <w:rsid w:val="00F71BE8"/>
    <w:rsid w:val="00F90171"/>
    <w:rsid w:val="00F97290"/>
    <w:rsid w:val="00FC1491"/>
    <w:rsid w:val="00FC24C8"/>
    <w:rsid w:val="00FF2A8C"/>
    <w:rsid w:val="00FF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4">
    <w:name w:val="Normal"/>
    <w:qFormat/>
    <w:rsid w:val="000F2320"/>
    <w:pPr>
      <w:spacing w:after="160" w:line="259" w:lineRule="auto"/>
      <w:ind w:firstLine="0"/>
      <w:jc w:val="left"/>
    </w:pPr>
  </w:style>
  <w:style w:type="paragraph" w:styleId="12">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4"/>
    <w:next w:val="a4"/>
    <w:link w:val="13"/>
    <w:uiPriority w:val="9"/>
    <w:qFormat/>
    <w:rsid w:val="000F2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2"/>
    <w:basedOn w:val="a4"/>
    <w:next w:val="a4"/>
    <w:link w:val="22"/>
    <w:qFormat/>
    <w:rsid w:val="000F2320"/>
    <w:pPr>
      <w:keepNext/>
      <w:spacing w:before="240" w:after="60" w:line="240" w:lineRule="auto"/>
      <w:outlineLvl w:val="1"/>
    </w:pPr>
    <w:rPr>
      <w:rFonts w:ascii="Cambria" w:eastAsia="Times New Roman" w:hAnsi="Cambria" w:cs="Times New Roman"/>
      <w:b/>
      <w:bCs/>
      <w:i/>
      <w:iCs/>
      <w:sz w:val="28"/>
      <w:szCs w:val="28"/>
      <w:lang w:val="en-US"/>
    </w:rPr>
  </w:style>
  <w:style w:type="paragraph" w:styleId="30">
    <w:name w:val="heading 3"/>
    <w:aliases w:val="end,H3,h3,Заголовок 3 Знак Знак,Заголовок 3 Знак Знак Знак"/>
    <w:basedOn w:val="a4"/>
    <w:next w:val="a4"/>
    <w:link w:val="32"/>
    <w:uiPriority w:val="99"/>
    <w:qFormat/>
    <w:rsid w:val="000F2320"/>
    <w:pPr>
      <w:keepNext/>
      <w:spacing w:before="240" w:after="60" w:line="240" w:lineRule="auto"/>
      <w:outlineLvl w:val="2"/>
    </w:pPr>
    <w:rPr>
      <w:rFonts w:ascii="Cambria" w:eastAsia="Times New Roman" w:hAnsi="Cambria" w:cs="Arial"/>
      <w:b/>
      <w:bCs/>
      <w:sz w:val="26"/>
      <w:szCs w:val="26"/>
      <w:lang w:val="en-US"/>
    </w:rPr>
  </w:style>
  <w:style w:type="paragraph" w:styleId="4">
    <w:name w:val="heading 4"/>
    <w:basedOn w:val="a4"/>
    <w:next w:val="a4"/>
    <w:link w:val="40"/>
    <w:uiPriority w:val="99"/>
    <w:qFormat/>
    <w:rsid w:val="000F2320"/>
    <w:pPr>
      <w:keepNext/>
      <w:spacing w:before="240" w:after="60" w:line="240" w:lineRule="auto"/>
      <w:outlineLvl w:val="3"/>
    </w:pPr>
    <w:rPr>
      <w:rFonts w:ascii="Calibri" w:eastAsia="Times New Roman" w:hAnsi="Calibri" w:cs="Times New Roman"/>
      <w:b/>
      <w:bCs/>
      <w:sz w:val="28"/>
      <w:szCs w:val="28"/>
      <w:lang w:val="en-US"/>
    </w:rPr>
  </w:style>
  <w:style w:type="paragraph" w:styleId="5">
    <w:name w:val="heading 5"/>
    <w:basedOn w:val="a4"/>
    <w:next w:val="a4"/>
    <w:link w:val="50"/>
    <w:uiPriority w:val="9"/>
    <w:qFormat/>
    <w:rsid w:val="000F2320"/>
    <w:p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4"/>
    <w:next w:val="a4"/>
    <w:link w:val="60"/>
    <w:uiPriority w:val="99"/>
    <w:qFormat/>
    <w:rsid w:val="000F2320"/>
    <w:pPr>
      <w:spacing w:before="240" w:after="60" w:line="240" w:lineRule="auto"/>
      <w:outlineLvl w:val="5"/>
    </w:pPr>
    <w:rPr>
      <w:rFonts w:ascii="Calibri" w:eastAsia="Times New Roman" w:hAnsi="Calibri" w:cs="Times New Roman"/>
      <w:b/>
      <w:bCs/>
      <w:lang w:val="en-US"/>
    </w:rPr>
  </w:style>
  <w:style w:type="paragraph" w:styleId="7">
    <w:name w:val="heading 7"/>
    <w:basedOn w:val="a4"/>
    <w:next w:val="a4"/>
    <w:link w:val="70"/>
    <w:uiPriority w:val="99"/>
    <w:qFormat/>
    <w:rsid w:val="000F2320"/>
    <w:pPr>
      <w:spacing w:before="240" w:after="60" w:line="240" w:lineRule="auto"/>
      <w:outlineLvl w:val="6"/>
    </w:pPr>
    <w:rPr>
      <w:rFonts w:ascii="Calibri" w:eastAsia="Times New Roman" w:hAnsi="Calibri" w:cs="Times New Roman"/>
      <w:sz w:val="24"/>
      <w:szCs w:val="24"/>
      <w:lang w:val="en-US"/>
    </w:rPr>
  </w:style>
  <w:style w:type="paragraph" w:styleId="8">
    <w:name w:val="heading 8"/>
    <w:basedOn w:val="a4"/>
    <w:next w:val="a4"/>
    <w:link w:val="80"/>
    <w:uiPriority w:val="99"/>
    <w:qFormat/>
    <w:rsid w:val="000F2320"/>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4"/>
    <w:next w:val="a4"/>
    <w:link w:val="90"/>
    <w:uiPriority w:val="99"/>
    <w:qFormat/>
    <w:rsid w:val="000F2320"/>
    <w:pPr>
      <w:spacing w:before="240" w:after="60" w:line="240" w:lineRule="auto"/>
      <w:outlineLvl w:val="8"/>
    </w:pPr>
    <w:rPr>
      <w:rFonts w:ascii="Cambria" w:eastAsia="Times New Roman" w:hAnsi="Cambria" w:cs="Times New Roman"/>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5"/>
    <w:link w:val="12"/>
    <w:uiPriority w:val="9"/>
    <w:rsid w:val="000F232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5"/>
    <w:link w:val="20"/>
    <w:rsid w:val="000F2320"/>
    <w:rPr>
      <w:rFonts w:ascii="Cambria" w:eastAsia="Times New Roman" w:hAnsi="Cambria" w:cs="Times New Roman"/>
      <w:b/>
      <w:bCs/>
      <w:i/>
      <w:iCs/>
      <w:sz w:val="28"/>
      <w:szCs w:val="28"/>
      <w:lang w:val="en-US"/>
    </w:rPr>
  </w:style>
  <w:style w:type="character" w:customStyle="1" w:styleId="32">
    <w:name w:val="Заголовок 3 Знак"/>
    <w:aliases w:val="end Знак,H3 Знак,h3 Знак,Заголовок 3 Знак Знак Знак1,Заголовок 3 Знак Знак Знак Знак"/>
    <w:basedOn w:val="a5"/>
    <w:link w:val="30"/>
    <w:uiPriority w:val="99"/>
    <w:rsid w:val="000F2320"/>
    <w:rPr>
      <w:rFonts w:ascii="Cambria" w:eastAsia="Times New Roman" w:hAnsi="Cambria" w:cs="Arial"/>
      <w:b/>
      <w:bCs/>
      <w:sz w:val="26"/>
      <w:szCs w:val="26"/>
      <w:lang w:val="en-US"/>
    </w:rPr>
  </w:style>
  <w:style w:type="character" w:customStyle="1" w:styleId="40">
    <w:name w:val="Заголовок 4 Знак"/>
    <w:basedOn w:val="a5"/>
    <w:link w:val="4"/>
    <w:uiPriority w:val="99"/>
    <w:rsid w:val="000F2320"/>
    <w:rPr>
      <w:rFonts w:ascii="Calibri" w:eastAsia="Times New Roman" w:hAnsi="Calibri" w:cs="Times New Roman"/>
      <w:b/>
      <w:bCs/>
      <w:sz w:val="28"/>
      <w:szCs w:val="28"/>
      <w:lang w:val="en-US"/>
    </w:rPr>
  </w:style>
  <w:style w:type="character" w:customStyle="1" w:styleId="50">
    <w:name w:val="Заголовок 5 Знак"/>
    <w:basedOn w:val="a5"/>
    <w:link w:val="5"/>
    <w:uiPriority w:val="9"/>
    <w:rsid w:val="000F2320"/>
    <w:rPr>
      <w:rFonts w:ascii="Calibri" w:eastAsia="Times New Roman" w:hAnsi="Calibri" w:cs="Times New Roman"/>
      <w:b/>
      <w:bCs/>
      <w:i/>
      <w:iCs/>
      <w:sz w:val="26"/>
      <w:szCs w:val="26"/>
      <w:lang w:val="en-US"/>
    </w:rPr>
  </w:style>
  <w:style w:type="character" w:customStyle="1" w:styleId="60">
    <w:name w:val="Заголовок 6 Знак"/>
    <w:basedOn w:val="a5"/>
    <w:link w:val="6"/>
    <w:uiPriority w:val="99"/>
    <w:rsid w:val="000F2320"/>
    <w:rPr>
      <w:rFonts w:ascii="Calibri" w:eastAsia="Times New Roman" w:hAnsi="Calibri" w:cs="Times New Roman"/>
      <w:b/>
      <w:bCs/>
      <w:lang w:val="en-US"/>
    </w:rPr>
  </w:style>
  <w:style w:type="character" w:customStyle="1" w:styleId="70">
    <w:name w:val="Заголовок 7 Знак"/>
    <w:basedOn w:val="a5"/>
    <w:link w:val="7"/>
    <w:uiPriority w:val="99"/>
    <w:rsid w:val="000F2320"/>
    <w:rPr>
      <w:rFonts w:ascii="Calibri" w:eastAsia="Times New Roman" w:hAnsi="Calibri" w:cs="Times New Roman"/>
      <w:sz w:val="24"/>
      <w:szCs w:val="24"/>
      <w:lang w:val="en-US"/>
    </w:rPr>
  </w:style>
  <w:style w:type="character" w:customStyle="1" w:styleId="80">
    <w:name w:val="Заголовок 8 Знак"/>
    <w:basedOn w:val="a5"/>
    <w:link w:val="8"/>
    <w:uiPriority w:val="99"/>
    <w:rsid w:val="000F2320"/>
    <w:rPr>
      <w:rFonts w:ascii="Calibri" w:eastAsia="Times New Roman" w:hAnsi="Calibri" w:cs="Times New Roman"/>
      <w:i/>
      <w:iCs/>
      <w:sz w:val="24"/>
      <w:szCs w:val="24"/>
      <w:lang w:val="en-US"/>
    </w:rPr>
  </w:style>
  <w:style w:type="character" w:customStyle="1" w:styleId="90">
    <w:name w:val="Заголовок 9 Знак"/>
    <w:basedOn w:val="a5"/>
    <w:link w:val="9"/>
    <w:uiPriority w:val="99"/>
    <w:rsid w:val="000F2320"/>
    <w:rPr>
      <w:rFonts w:ascii="Cambria" w:eastAsia="Times New Roman" w:hAnsi="Cambria" w:cs="Times New Roman"/>
      <w:lang w:val="en-US"/>
    </w:rPr>
  </w:style>
  <w:style w:type="paragraph" w:styleId="a8">
    <w:name w:val="Balloon Text"/>
    <w:basedOn w:val="a4"/>
    <w:link w:val="a9"/>
    <w:uiPriority w:val="99"/>
    <w:unhideWhenUsed/>
    <w:rsid w:val="000F2320"/>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0F2320"/>
    <w:rPr>
      <w:rFonts w:ascii="Tahoma" w:hAnsi="Tahoma" w:cs="Tahoma"/>
      <w:sz w:val="16"/>
      <w:szCs w:val="16"/>
    </w:rPr>
  </w:style>
  <w:style w:type="paragraph" w:styleId="aa">
    <w:name w:val="header"/>
    <w:basedOn w:val="a4"/>
    <w:link w:val="ab"/>
    <w:uiPriority w:val="99"/>
    <w:unhideWhenUsed/>
    <w:rsid w:val="000F2320"/>
    <w:pPr>
      <w:tabs>
        <w:tab w:val="center" w:pos="4677"/>
        <w:tab w:val="right" w:pos="9355"/>
      </w:tabs>
      <w:spacing w:after="0" w:line="240" w:lineRule="auto"/>
    </w:pPr>
  </w:style>
  <w:style w:type="character" w:customStyle="1" w:styleId="ab">
    <w:name w:val="Верхний колонтитул Знак"/>
    <w:basedOn w:val="a5"/>
    <w:link w:val="aa"/>
    <w:uiPriority w:val="99"/>
    <w:rsid w:val="000F2320"/>
  </w:style>
  <w:style w:type="paragraph" w:styleId="ac">
    <w:name w:val="footer"/>
    <w:aliases w:val="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4"/>
    <w:link w:val="ad"/>
    <w:uiPriority w:val="99"/>
    <w:unhideWhenUsed/>
    <w:rsid w:val="000F2320"/>
    <w:pPr>
      <w:tabs>
        <w:tab w:val="center" w:pos="4677"/>
        <w:tab w:val="right" w:pos="9355"/>
      </w:tabs>
      <w:spacing w:after="0" w:line="240" w:lineRule="auto"/>
    </w:pPr>
  </w:style>
  <w:style w:type="character" w:customStyle="1" w:styleId="ad">
    <w:name w:val="Нижний колонтитул Знак"/>
    <w:aliases w:val="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Знак18 Знак Знак1,Знак18 Знак1"/>
    <w:basedOn w:val="a5"/>
    <w:link w:val="ac"/>
    <w:uiPriority w:val="99"/>
    <w:rsid w:val="000F2320"/>
  </w:style>
  <w:style w:type="paragraph" w:styleId="ae">
    <w:name w:val="TOC Heading"/>
    <w:basedOn w:val="12"/>
    <w:next w:val="a4"/>
    <w:uiPriority w:val="39"/>
    <w:unhideWhenUsed/>
    <w:qFormat/>
    <w:rsid w:val="000F2320"/>
    <w:pPr>
      <w:spacing w:line="276" w:lineRule="auto"/>
      <w:outlineLvl w:val="9"/>
    </w:pPr>
  </w:style>
  <w:style w:type="paragraph" w:styleId="14">
    <w:name w:val="toc 1"/>
    <w:basedOn w:val="a4"/>
    <w:next w:val="a4"/>
    <w:autoRedefine/>
    <w:uiPriority w:val="39"/>
    <w:unhideWhenUsed/>
    <w:rsid w:val="000F2320"/>
    <w:pPr>
      <w:spacing w:after="100"/>
    </w:pPr>
  </w:style>
  <w:style w:type="character" w:styleId="af">
    <w:name w:val="Hyperlink"/>
    <w:basedOn w:val="a5"/>
    <w:uiPriority w:val="99"/>
    <w:unhideWhenUsed/>
    <w:rsid w:val="000F2320"/>
    <w:rPr>
      <w:color w:val="0000FF" w:themeColor="hyperlink"/>
      <w:u w:val="single"/>
    </w:rPr>
  </w:style>
  <w:style w:type="paragraph" w:styleId="af0">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Oaeno niinee C"/>
    <w:basedOn w:val="a4"/>
    <w:link w:val="af1"/>
    <w:rsid w:val="000F2320"/>
    <w:pPr>
      <w:spacing w:after="0" w:line="240" w:lineRule="auto"/>
    </w:pPr>
    <w:rPr>
      <w:rFonts w:ascii="Calibri" w:eastAsia="Times New Roman" w:hAnsi="Calibri" w:cs="Times New Roman"/>
      <w:sz w:val="20"/>
      <w:szCs w:val="20"/>
      <w:lang w:val="en-US"/>
    </w:rPr>
  </w:style>
  <w:style w:type="character" w:customStyle="1" w:styleId="af1">
    <w:name w:val="Текст сноски Знак"/>
    <w:aliases w:val="Table_Footnote_last Знак1,Текст сноски-FN Знак1,Oaeno niinee-FN Знак1,Oaeno niinee Ciae Знак1,Footnote Text Char Знак Знак Знак1,Footnote Text Char Знак Знак2,Текст сноски Знак Знак Знак Знак Знак1,Текст сноски Знак Знак Знак1"/>
    <w:basedOn w:val="a5"/>
    <w:link w:val="af0"/>
    <w:rsid w:val="000F2320"/>
    <w:rPr>
      <w:rFonts w:ascii="Calibri" w:eastAsia="Times New Roman" w:hAnsi="Calibri" w:cs="Times New Roman"/>
      <w:sz w:val="20"/>
      <w:szCs w:val="20"/>
      <w:lang w:val="en-US"/>
    </w:rPr>
  </w:style>
  <w:style w:type="character" w:styleId="af2">
    <w:name w:val="footnote reference"/>
    <w:aliases w:val="Знак сноски-FN,Ciae niinee-FN,16 Point,Superscript 6 Point,Ciae niinee 1,Çíàê ñíîñêè 1,Çíàê ñíîñêè-FN,Знак сноски 1"/>
    <w:uiPriority w:val="99"/>
    <w:rsid w:val="000F2320"/>
    <w:rPr>
      <w:rFonts w:cs="Times New Roman"/>
      <w:vertAlign w:val="superscript"/>
    </w:rPr>
  </w:style>
  <w:style w:type="character" w:customStyle="1" w:styleId="FontStyle18">
    <w:name w:val="Font Style18"/>
    <w:uiPriority w:val="99"/>
    <w:rsid w:val="000F2320"/>
    <w:rPr>
      <w:rFonts w:ascii="Times New Roman" w:hAnsi="Times New Roman"/>
      <w:b/>
      <w:sz w:val="22"/>
    </w:rPr>
  </w:style>
  <w:style w:type="character" w:customStyle="1" w:styleId="FontStyle19">
    <w:name w:val="Font Style19"/>
    <w:uiPriority w:val="99"/>
    <w:rsid w:val="000F2320"/>
    <w:rPr>
      <w:rFonts w:ascii="Times New Roman" w:hAnsi="Times New Roman"/>
      <w:sz w:val="22"/>
    </w:rPr>
  </w:style>
  <w:style w:type="paragraph" w:styleId="af3">
    <w:name w:val="Normal (Web)"/>
    <w:basedOn w:val="a4"/>
    <w:link w:val="af4"/>
    <w:uiPriority w:val="99"/>
    <w:rsid w:val="000F2320"/>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Style7">
    <w:name w:val="Style7"/>
    <w:basedOn w:val="a4"/>
    <w:uiPriority w:val="99"/>
    <w:rsid w:val="000F2320"/>
    <w:pPr>
      <w:widowControl w:val="0"/>
      <w:autoSpaceDE w:val="0"/>
      <w:autoSpaceDN w:val="0"/>
      <w:adjustRightInd w:val="0"/>
      <w:spacing w:after="0" w:line="266" w:lineRule="exact"/>
      <w:ind w:hanging="355"/>
      <w:jc w:val="both"/>
    </w:pPr>
    <w:rPr>
      <w:rFonts w:ascii="Calibri" w:eastAsia="Times New Roman" w:hAnsi="Calibri" w:cs="Times New Roman"/>
      <w:sz w:val="24"/>
      <w:szCs w:val="24"/>
      <w:lang w:val="en-US"/>
    </w:rPr>
  </w:style>
  <w:style w:type="paragraph" w:customStyle="1" w:styleId="Style9">
    <w:name w:val="Style9"/>
    <w:basedOn w:val="a4"/>
    <w:uiPriority w:val="99"/>
    <w:rsid w:val="000F2320"/>
    <w:pPr>
      <w:widowControl w:val="0"/>
      <w:autoSpaceDE w:val="0"/>
      <w:autoSpaceDN w:val="0"/>
      <w:adjustRightInd w:val="0"/>
      <w:spacing w:after="0" w:line="278" w:lineRule="exact"/>
      <w:ind w:firstLine="701"/>
      <w:jc w:val="both"/>
    </w:pPr>
    <w:rPr>
      <w:rFonts w:ascii="Calibri" w:eastAsia="Times New Roman" w:hAnsi="Calibri" w:cs="Times New Roman"/>
      <w:sz w:val="24"/>
      <w:szCs w:val="24"/>
      <w:lang w:val="en-US"/>
    </w:rPr>
  </w:style>
  <w:style w:type="character" w:customStyle="1" w:styleId="b-serp-urlitem">
    <w:name w:val="b-serp-url__item"/>
    <w:uiPriority w:val="99"/>
    <w:rsid w:val="000F2320"/>
  </w:style>
  <w:style w:type="paragraph" w:styleId="af5">
    <w:name w:val="List Paragraph"/>
    <w:aliases w:val="Bullet List,FooterText,numbered,it_List1,Num Bullet 1,Bullet Number,Индексы"/>
    <w:basedOn w:val="a4"/>
    <w:link w:val="af6"/>
    <w:uiPriority w:val="34"/>
    <w:qFormat/>
    <w:rsid w:val="000F2320"/>
    <w:pPr>
      <w:spacing w:after="0" w:line="240" w:lineRule="auto"/>
      <w:ind w:left="720"/>
      <w:contextualSpacing/>
    </w:pPr>
    <w:rPr>
      <w:rFonts w:ascii="Calibri" w:eastAsia="Times New Roman" w:hAnsi="Calibri" w:cs="Times New Roman"/>
      <w:sz w:val="24"/>
      <w:szCs w:val="24"/>
      <w:lang w:val="en-US"/>
    </w:rPr>
  </w:style>
  <w:style w:type="table" w:styleId="af7">
    <w:name w:val="Table Grid"/>
    <w:basedOn w:val="a6"/>
    <w:uiPriority w:val="59"/>
    <w:rsid w:val="000F2320"/>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Title"/>
    <w:basedOn w:val="a4"/>
    <w:next w:val="a4"/>
    <w:link w:val="af9"/>
    <w:uiPriority w:val="10"/>
    <w:qFormat/>
    <w:rsid w:val="000F2320"/>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af9">
    <w:name w:val="Название Знак"/>
    <w:basedOn w:val="a5"/>
    <w:link w:val="af8"/>
    <w:uiPriority w:val="10"/>
    <w:rsid w:val="000F2320"/>
    <w:rPr>
      <w:rFonts w:ascii="Cambria" w:eastAsia="Times New Roman" w:hAnsi="Cambria" w:cs="Times New Roman"/>
      <w:b/>
      <w:bCs/>
      <w:kern w:val="28"/>
      <w:sz w:val="32"/>
      <w:szCs w:val="32"/>
      <w:lang w:val="en-US"/>
    </w:rPr>
  </w:style>
  <w:style w:type="paragraph" w:styleId="afa">
    <w:name w:val="Subtitle"/>
    <w:basedOn w:val="a4"/>
    <w:next w:val="a4"/>
    <w:link w:val="afb"/>
    <w:uiPriority w:val="99"/>
    <w:qFormat/>
    <w:rsid w:val="000F2320"/>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5"/>
    <w:link w:val="afa"/>
    <w:uiPriority w:val="99"/>
    <w:rsid w:val="000F2320"/>
    <w:rPr>
      <w:rFonts w:ascii="Cambria" w:eastAsia="Times New Roman" w:hAnsi="Cambria" w:cs="Times New Roman"/>
      <w:sz w:val="24"/>
      <w:szCs w:val="24"/>
      <w:lang w:val="en-US"/>
    </w:rPr>
  </w:style>
  <w:style w:type="character" w:styleId="afc">
    <w:name w:val="Strong"/>
    <w:uiPriority w:val="22"/>
    <w:qFormat/>
    <w:rsid w:val="000F2320"/>
    <w:rPr>
      <w:rFonts w:cs="Times New Roman"/>
      <w:b/>
      <w:bCs/>
    </w:rPr>
  </w:style>
  <w:style w:type="character" w:styleId="afd">
    <w:name w:val="Emphasis"/>
    <w:uiPriority w:val="99"/>
    <w:qFormat/>
    <w:rsid w:val="000F2320"/>
    <w:rPr>
      <w:rFonts w:ascii="Calibri" w:hAnsi="Calibri" w:cs="Times New Roman"/>
      <w:b/>
      <w:i/>
      <w:iCs/>
    </w:rPr>
  </w:style>
  <w:style w:type="paragraph" w:styleId="afe">
    <w:name w:val="No Spacing"/>
    <w:basedOn w:val="a4"/>
    <w:link w:val="aff"/>
    <w:uiPriority w:val="99"/>
    <w:qFormat/>
    <w:rsid w:val="000F2320"/>
    <w:pPr>
      <w:spacing w:after="0" w:line="240" w:lineRule="auto"/>
    </w:pPr>
    <w:rPr>
      <w:rFonts w:ascii="Calibri" w:eastAsia="Times New Roman" w:hAnsi="Calibri" w:cs="Times New Roman"/>
      <w:sz w:val="24"/>
      <w:szCs w:val="32"/>
      <w:lang w:val="en-US"/>
    </w:rPr>
  </w:style>
  <w:style w:type="paragraph" w:styleId="23">
    <w:name w:val="Quote"/>
    <w:basedOn w:val="a4"/>
    <w:next w:val="a4"/>
    <w:link w:val="24"/>
    <w:uiPriority w:val="99"/>
    <w:qFormat/>
    <w:rsid w:val="000F2320"/>
    <w:pPr>
      <w:spacing w:after="0" w:line="240" w:lineRule="auto"/>
    </w:pPr>
    <w:rPr>
      <w:rFonts w:ascii="Calibri" w:eastAsia="Times New Roman" w:hAnsi="Calibri" w:cs="Times New Roman"/>
      <w:i/>
      <w:sz w:val="24"/>
      <w:szCs w:val="24"/>
      <w:lang w:val="en-US"/>
    </w:rPr>
  </w:style>
  <w:style w:type="character" w:customStyle="1" w:styleId="24">
    <w:name w:val="Цитата 2 Знак"/>
    <w:basedOn w:val="a5"/>
    <w:link w:val="23"/>
    <w:uiPriority w:val="99"/>
    <w:rsid w:val="000F2320"/>
    <w:rPr>
      <w:rFonts w:ascii="Calibri" w:eastAsia="Times New Roman" w:hAnsi="Calibri" w:cs="Times New Roman"/>
      <w:i/>
      <w:sz w:val="24"/>
      <w:szCs w:val="24"/>
      <w:lang w:val="en-US"/>
    </w:rPr>
  </w:style>
  <w:style w:type="paragraph" w:styleId="aff0">
    <w:name w:val="Intense Quote"/>
    <w:basedOn w:val="a4"/>
    <w:next w:val="a4"/>
    <w:link w:val="aff1"/>
    <w:uiPriority w:val="99"/>
    <w:qFormat/>
    <w:rsid w:val="000F2320"/>
    <w:pPr>
      <w:spacing w:after="0" w:line="240" w:lineRule="auto"/>
      <w:ind w:left="720" w:right="720"/>
    </w:pPr>
    <w:rPr>
      <w:rFonts w:ascii="Calibri" w:eastAsia="Times New Roman" w:hAnsi="Calibri" w:cs="Times New Roman"/>
      <w:b/>
      <w:i/>
      <w:sz w:val="24"/>
      <w:lang w:val="en-US"/>
    </w:rPr>
  </w:style>
  <w:style w:type="character" w:customStyle="1" w:styleId="aff1">
    <w:name w:val="Выделенная цитата Знак"/>
    <w:basedOn w:val="a5"/>
    <w:link w:val="aff0"/>
    <w:uiPriority w:val="99"/>
    <w:rsid w:val="000F2320"/>
    <w:rPr>
      <w:rFonts w:ascii="Calibri" w:eastAsia="Times New Roman" w:hAnsi="Calibri" w:cs="Times New Roman"/>
      <w:b/>
      <w:i/>
      <w:sz w:val="24"/>
      <w:lang w:val="en-US"/>
    </w:rPr>
  </w:style>
  <w:style w:type="character" w:styleId="aff2">
    <w:name w:val="Subtle Emphasis"/>
    <w:uiPriority w:val="99"/>
    <w:qFormat/>
    <w:rsid w:val="000F2320"/>
    <w:rPr>
      <w:rFonts w:cs="Times New Roman"/>
      <w:i/>
      <w:color w:val="5A5A5A"/>
    </w:rPr>
  </w:style>
  <w:style w:type="character" w:styleId="aff3">
    <w:name w:val="Intense Emphasis"/>
    <w:uiPriority w:val="99"/>
    <w:qFormat/>
    <w:rsid w:val="000F2320"/>
    <w:rPr>
      <w:rFonts w:cs="Times New Roman"/>
      <w:b/>
      <w:i/>
      <w:sz w:val="24"/>
      <w:szCs w:val="24"/>
      <w:u w:val="single"/>
    </w:rPr>
  </w:style>
  <w:style w:type="character" w:styleId="aff4">
    <w:name w:val="Subtle Reference"/>
    <w:uiPriority w:val="99"/>
    <w:qFormat/>
    <w:rsid w:val="000F2320"/>
    <w:rPr>
      <w:rFonts w:cs="Times New Roman"/>
      <w:sz w:val="24"/>
      <w:szCs w:val="24"/>
      <w:u w:val="single"/>
    </w:rPr>
  </w:style>
  <w:style w:type="character" w:styleId="aff5">
    <w:name w:val="Intense Reference"/>
    <w:uiPriority w:val="99"/>
    <w:qFormat/>
    <w:rsid w:val="000F2320"/>
    <w:rPr>
      <w:rFonts w:cs="Times New Roman"/>
      <w:b/>
      <w:sz w:val="24"/>
      <w:u w:val="single"/>
    </w:rPr>
  </w:style>
  <w:style w:type="character" w:styleId="aff6">
    <w:name w:val="Book Title"/>
    <w:uiPriority w:val="99"/>
    <w:qFormat/>
    <w:rsid w:val="000F2320"/>
    <w:rPr>
      <w:rFonts w:ascii="Cambria" w:hAnsi="Cambria" w:cs="Times New Roman"/>
      <w:b/>
      <w:i/>
      <w:sz w:val="24"/>
      <w:szCs w:val="24"/>
    </w:rPr>
  </w:style>
  <w:style w:type="paragraph" w:customStyle="1" w:styleId="ConsPlusNormal">
    <w:name w:val="ConsPlusNormal"/>
    <w:link w:val="ConsPlusNormal0"/>
    <w:rsid w:val="000F232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b-serp-url">
    <w:name w:val="b-serp-url"/>
    <w:uiPriority w:val="99"/>
    <w:rsid w:val="000F2320"/>
  </w:style>
  <w:style w:type="character" w:customStyle="1" w:styleId="s10">
    <w:name w:val="s_10"/>
    <w:uiPriority w:val="99"/>
    <w:rsid w:val="000F2320"/>
  </w:style>
  <w:style w:type="paragraph" w:customStyle="1" w:styleId="ConsPlusTitle">
    <w:name w:val="ConsPlusTitle"/>
    <w:uiPriority w:val="99"/>
    <w:rsid w:val="000F2320"/>
    <w:pPr>
      <w:widowControl w:val="0"/>
      <w:autoSpaceDE w:val="0"/>
      <w:autoSpaceDN w:val="0"/>
      <w:adjustRightInd w:val="0"/>
      <w:spacing w:line="240" w:lineRule="auto"/>
      <w:ind w:firstLine="0"/>
      <w:jc w:val="left"/>
    </w:pPr>
    <w:rPr>
      <w:rFonts w:ascii="Calibri" w:eastAsia="Times New Roman" w:hAnsi="Calibri" w:cs="Calibri"/>
      <w:b/>
      <w:bCs/>
      <w:lang w:eastAsia="ru-RU"/>
    </w:rPr>
  </w:style>
  <w:style w:type="character" w:styleId="aff7">
    <w:name w:val="page number"/>
    <w:uiPriority w:val="99"/>
    <w:rsid w:val="000F2320"/>
    <w:rPr>
      <w:rFonts w:cs="Times New Roman"/>
    </w:rPr>
  </w:style>
  <w:style w:type="paragraph" w:styleId="25">
    <w:name w:val="toc 2"/>
    <w:basedOn w:val="a4"/>
    <w:next w:val="a4"/>
    <w:autoRedefine/>
    <w:uiPriority w:val="39"/>
    <w:rsid w:val="000F2320"/>
    <w:pPr>
      <w:spacing w:after="100" w:line="240" w:lineRule="auto"/>
      <w:ind w:left="240"/>
    </w:pPr>
    <w:rPr>
      <w:rFonts w:ascii="Calibri" w:eastAsia="Times New Roman" w:hAnsi="Calibri" w:cs="Times New Roman"/>
      <w:sz w:val="24"/>
      <w:szCs w:val="24"/>
      <w:lang w:val="en-US"/>
    </w:rPr>
  </w:style>
  <w:style w:type="paragraph" w:styleId="33">
    <w:name w:val="toc 3"/>
    <w:basedOn w:val="a4"/>
    <w:next w:val="a4"/>
    <w:autoRedefine/>
    <w:uiPriority w:val="39"/>
    <w:rsid w:val="000F2320"/>
    <w:pPr>
      <w:spacing w:after="100" w:line="240" w:lineRule="auto"/>
      <w:ind w:left="480"/>
    </w:pPr>
    <w:rPr>
      <w:rFonts w:ascii="Calibri" w:eastAsia="Times New Roman" w:hAnsi="Calibri" w:cs="Times New Roman"/>
      <w:sz w:val="24"/>
      <w:szCs w:val="24"/>
      <w:lang w:val="en-US"/>
    </w:rPr>
  </w:style>
  <w:style w:type="paragraph" w:customStyle="1" w:styleId="ListParagraph1">
    <w:name w:val="List Paragraph1"/>
    <w:basedOn w:val="a4"/>
    <w:uiPriority w:val="99"/>
    <w:rsid w:val="000F2320"/>
    <w:pPr>
      <w:spacing w:after="200" w:line="276" w:lineRule="auto"/>
      <w:ind w:left="720"/>
      <w:contextualSpacing/>
    </w:pPr>
    <w:rPr>
      <w:rFonts w:ascii="Calibri" w:eastAsia="Times New Roman" w:hAnsi="Calibri" w:cs="Times New Roman"/>
    </w:rPr>
  </w:style>
  <w:style w:type="paragraph" w:styleId="aff8">
    <w:name w:val="Body Text Indent"/>
    <w:basedOn w:val="a4"/>
    <w:link w:val="aff9"/>
    <w:uiPriority w:val="99"/>
    <w:rsid w:val="000F2320"/>
    <w:pPr>
      <w:spacing w:after="0" w:line="240" w:lineRule="auto"/>
      <w:ind w:firstLine="851"/>
      <w:jc w:val="both"/>
    </w:pPr>
    <w:rPr>
      <w:rFonts w:ascii="Calibri" w:eastAsia="Times New Roman" w:hAnsi="Calibri" w:cs="Times New Roman"/>
      <w:sz w:val="24"/>
      <w:szCs w:val="20"/>
      <w:lang w:eastAsia="ru-RU"/>
    </w:rPr>
  </w:style>
  <w:style w:type="character" w:customStyle="1" w:styleId="aff9">
    <w:name w:val="Основной текст с отступом Знак"/>
    <w:basedOn w:val="a5"/>
    <w:link w:val="aff8"/>
    <w:uiPriority w:val="99"/>
    <w:rsid w:val="000F2320"/>
    <w:rPr>
      <w:rFonts w:ascii="Calibri" w:eastAsia="Times New Roman" w:hAnsi="Calibri" w:cs="Times New Roman"/>
      <w:sz w:val="24"/>
      <w:szCs w:val="20"/>
      <w:lang w:eastAsia="ru-RU"/>
    </w:rPr>
  </w:style>
  <w:style w:type="paragraph" w:customStyle="1" w:styleId="ff1">
    <w:name w:val="ff1"/>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0">
    <w:name w:val="Таблица простая 21"/>
    <w:basedOn w:val="a6"/>
    <w:uiPriority w:val="42"/>
    <w:rsid w:val="000F2320"/>
    <w:pPr>
      <w:spacing w:line="240" w:lineRule="auto"/>
      <w:ind w:firstLine="0"/>
      <w:jc w:val="left"/>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dytext">
    <w:name w:val="bodytext"/>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81">
    <w:name w:val="toc 8"/>
    <w:basedOn w:val="a4"/>
    <w:next w:val="a4"/>
    <w:autoRedefine/>
    <w:uiPriority w:val="39"/>
    <w:unhideWhenUsed/>
    <w:rsid w:val="000F2320"/>
    <w:pPr>
      <w:spacing w:after="100" w:line="240" w:lineRule="auto"/>
      <w:ind w:left="1680"/>
    </w:pPr>
    <w:rPr>
      <w:rFonts w:ascii="Calibri" w:eastAsia="Times New Roman" w:hAnsi="Calibri" w:cs="Times New Roman"/>
      <w:sz w:val="24"/>
      <w:szCs w:val="24"/>
      <w:lang w:val="en-US"/>
    </w:rPr>
  </w:style>
  <w:style w:type="character" w:styleId="affa">
    <w:name w:val="annotation reference"/>
    <w:basedOn w:val="a5"/>
    <w:uiPriority w:val="99"/>
    <w:unhideWhenUsed/>
    <w:rsid w:val="000F2320"/>
    <w:rPr>
      <w:sz w:val="16"/>
      <w:szCs w:val="16"/>
    </w:rPr>
  </w:style>
  <w:style w:type="paragraph" w:styleId="affb">
    <w:name w:val="annotation text"/>
    <w:basedOn w:val="a4"/>
    <w:link w:val="affc"/>
    <w:uiPriority w:val="99"/>
    <w:unhideWhenUsed/>
    <w:rsid w:val="000F2320"/>
    <w:pPr>
      <w:spacing w:after="0" w:line="240" w:lineRule="auto"/>
    </w:pPr>
    <w:rPr>
      <w:rFonts w:ascii="Calibri" w:eastAsia="Times New Roman" w:hAnsi="Calibri" w:cs="Times New Roman"/>
      <w:sz w:val="20"/>
      <w:szCs w:val="20"/>
      <w:lang w:val="en-US"/>
    </w:rPr>
  </w:style>
  <w:style w:type="character" w:customStyle="1" w:styleId="affc">
    <w:name w:val="Текст примечания Знак"/>
    <w:basedOn w:val="a5"/>
    <w:link w:val="affb"/>
    <w:uiPriority w:val="99"/>
    <w:rsid w:val="000F2320"/>
    <w:rPr>
      <w:rFonts w:ascii="Calibri" w:eastAsia="Times New Roman" w:hAnsi="Calibri" w:cs="Times New Roman"/>
      <w:sz w:val="20"/>
      <w:szCs w:val="20"/>
      <w:lang w:val="en-US"/>
    </w:rPr>
  </w:style>
  <w:style w:type="paragraph" w:styleId="affd">
    <w:name w:val="annotation subject"/>
    <w:basedOn w:val="affb"/>
    <w:next w:val="affb"/>
    <w:link w:val="affe"/>
    <w:uiPriority w:val="99"/>
    <w:unhideWhenUsed/>
    <w:rsid w:val="000F2320"/>
    <w:rPr>
      <w:b/>
      <w:bCs/>
    </w:rPr>
  </w:style>
  <w:style w:type="character" w:customStyle="1" w:styleId="affe">
    <w:name w:val="Тема примечания Знак"/>
    <w:basedOn w:val="affc"/>
    <w:link w:val="affd"/>
    <w:uiPriority w:val="99"/>
    <w:rsid w:val="000F2320"/>
    <w:rPr>
      <w:rFonts w:ascii="Calibri" w:eastAsia="Times New Roman" w:hAnsi="Calibri" w:cs="Times New Roman"/>
      <w:b/>
      <w:bCs/>
      <w:sz w:val="20"/>
      <w:szCs w:val="20"/>
      <w:lang w:val="en-US"/>
    </w:rPr>
  </w:style>
  <w:style w:type="table" w:customStyle="1" w:styleId="15">
    <w:name w:val="Сетка таблицы1"/>
    <w:basedOn w:val="a6"/>
    <w:next w:val="af7"/>
    <w:uiPriority w:val="59"/>
    <w:rsid w:val="000F2320"/>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Абзац списка Знак"/>
    <w:aliases w:val="Bullet List Знак,FooterText Знак,numbered Знак,it_List1 Знак,Num Bullet 1 Знак,Bullet Number Знак,Индексы Знак"/>
    <w:link w:val="af5"/>
    <w:uiPriority w:val="34"/>
    <w:rsid w:val="000F2320"/>
    <w:rPr>
      <w:rFonts w:ascii="Calibri" w:eastAsia="Times New Roman" w:hAnsi="Calibri" w:cs="Times New Roman"/>
      <w:sz w:val="24"/>
      <w:szCs w:val="24"/>
      <w:lang w:val="en-US"/>
    </w:rPr>
  </w:style>
  <w:style w:type="paragraph" w:customStyle="1" w:styleId="msonormal0">
    <w:name w:val="msonormal"/>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uiPriority w:val="99"/>
    <w:rsid w:val="000F232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4"/>
    <w:uiPriority w:val="99"/>
    <w:rsid w:val="000F232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34">
    <w:name w:val="Абзац списка3"/>
    <w:basedOn w:val="a4"/>
    <w:link w:val="35"/>
    <w:rsid w:val="000F2320"/>
    <w:pPr>
      <w:suppressAutoHyphens/>
      <w:spacing w:after="200" w:line="276" w:lineRule="auto"/>
      <w:ind w:left="720"/>
      <w:contextualSpacing/>
    </w:pPr>
    <w:rPr>
      <w:rFonts w:ascii="Calibri" w:eastAsia="Times New Roman" w:hAnsi="Calibri" w:cs="Calibri"/>
      <w:lang w:eastAsia="ar-SA"/>
    </w:rPr>
  </w:style>
  <w:style w:type="table" w:customStyle="1" w:styleId="4111">
    <w:name w:val="Сетка таблицы4111"/>
    <w:basedOn w:val="a6"/>
    <w:next w:val="af7"/>
    <w:uiPriority w:val="59"/>
    <w:rsid w:val="000F2320"/>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Обычный + по ширине"/>
    <w:basedOn w:val="a4"/>
    <w:uiPriority w:val="99"/>
    <w:rsid w:val="000F2320"/>
    <w:pPr>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2320"/>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0F2320"/>
    <w:pPr>
      <w:widowControl w:val="0"/>
      <w:autoSpaceDE w:val="0"/>
      <w:autoSpaceDN w:val="0"/>
      <w:adjustRightInd w:val="0"/>
      <w:spacing w:line="240" w:lineRule="auto"/>
      <w:ind w:firstLine="0"/>
      <w:jc w:val="left"/>
    </w:pPr>
    <w:rPr>
      <w:rFonts w:ascii="Calibri" w:eastAsia="Times New Roman" w:hAnsi="Calibri" w:cs="Calibri"/>
      <w:lang w:eastAsia="ru-RU"/>
    </w:rPr>
  </w:style>
  <w:style w:type="paragraph" w:styleId="afff0">
    <w:name w:val="Body Text"/>
    <w:aliases w:val="бпОсновной текст,body text,Body Text Char,Основной текст Знак Знак"/>
    <w:basedOn w:val="a4"/>
    <w:link w:val="afff1"/>
    <w:uiPriority w:val="99"/>
    <w:rsid w:val="000F2320"/>
    <w:pPr>
      <w:suppressAutoHyphens/>
      <w:spacing w:after="120" w:line="240" w:lineRule="auto"/>
      <w:jc w:val="both"/>
    </w:pPr>
    <w:rPr>
      <w:rFonts w:ascii="Times New Roman" w:eastAsia="Times New Roman" w:hAnsi="Times New Roman" w:cs="Times New Roman"/>
      <w:color w:val="000000"/>
      <w:sz w:val="24"/>
      <w:szCs w:val="20"/>
      <w:lang w:eastAsia="ar-SA"/>
    </w:rPr>
  </w:style>
  <w:style w:type="character" w:customStyle="1" w:styleId="afff1">
    <w:name w:val="Основной текст Знак"/>
    <w:aliases w:val="бпОсновной текст Знак,body text Знак,Body Text Char Знак,Основной текст Знак Знак Знак"/>
    <w:basedOn w:val="a5"/>
    <w:link w:val="afff0"/>
    <w:uiPriority w:val="99"/>
    <w:rsid w:val="000F2320"/>
    <w:rPr>
      <w:rFonts w:ascii="Times New Roman" w:eastAsia="Times New Roman" w:hAnsi="Times New Roman" w:cs="Times New Roman"/>
      <w:color w:val="000000"/>
      <w:sz w:val="24"/>
      <w:szCs w:val="20"/>
      <w:lang w:eastAsia="ar-SA"/>
    </w:rPr>
  </w:style>
  <w:style w:type="numbering" w:customStyle="1" w:styleId="16">
    <w:name w:val="Нет списка1"/>
    <w:next w:val="a7"/>
    <w:uiPriority w:val="99"/>
    <w:semiHidden/>
    <w:unhideWhenUsed/>
    <w:rsid w:val="000F2320"/>
  </w:style>
  <w:style w:type="numbering" w:customStyle="1" w:styleId="110">
    <w:name w:val="Нет списка11"/>
    <w:next w:val="a7"/>
    <w:uiPriority w:val="99"/>
    <w:semiHidden/>
    <w:unhideWhenUsed/>
    <w:rsid w:val="000F2320"/>
  </w:style>
  <w:style w:type="paragraph" w:styleId="afff2">
    <w:name w:val="caption"/>
    <w:basedOn w:val="a4"/>
    <w:next w:val="a4"/>
    <w:uiPriority w:val="99"/>
    <w:qFormat/>
    <w:rsid w:val="000F2320"/>
    <w:pPr>
      <w:tabs>
        <w:tab w:val="left" w:pos="6547"/>
      </w:tabs>
      <w:suppressAutoHyphens/>
      <w:spacing w:after="0" w:line="240" w:lineRule="auto"/>
      <w:jc w:val="center"/>
    </w:pPr>
    <w:rPr>
      <w:rFonts w:ascii="Franklin Gothic Medium" w:eastAsia="Times New Roman" w:hAnsi="Franklin Gothic Medium" w:cs="Times New Roman"/>
      <w:b/>
      <w:szCs w:val="28"/>
      <w:lang w:eastAsia="ar-SA"/>
    </w:rPr>
  </w:style>
  <w:style w:type="numbering" w:customStyle="1" w:styleId="26">
    <w:name w:val="Нет списка2"/>
    <w:next w:val="a7"/>
    <w:uiPriority w:val="99"/>
    <w:semiHidden/>
    <w:unhideWhenUsed/>
    <w:rsid w:val="000F2320"/>
  </w:style>
  <w:style w:type="numbering" w:customStyle="1" w:styleId="36">
    <w:name w:val="Нет списка3"/>
    <w:next w:val="a7"/>
    <w:uiPriority w:val="99"/>
    <w:semiHidden/>
    <w:unhideWhenUsed/>
    <w:rsid w:val="000F2320"/>
  </w:style>
  <w:style w:type="numbering" w:customStyle="1" w:styleId="42">
    <w:name w:val="Нет списка4"/>
    <w:next w:val="a7"/>
    <w:uiPriority w:val="99"/>
    <w:semiHidden/>
    <w:unhideWhenUsed/>
    <w:rsid w:val="000F2320"/>
  </w:style>
  <w:style w:type="table" w:customStyle="1" w:styleId="27">
    <w:name w:val="Сетка таблицы2"/>
    <w:basedOn w:val="a6"/>
    <w:next w:val="af7"/>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uiPriority w:val="99"/>
    <w:rsid w:val="000F2320"/>
    <w:rPr>
      <w:rFonts w:ascii="Calibri" w:eastAsia="Times New Roman" w:hAnsi="Calibri" w:cs="Times New Roman"/>
      <w:sz w:val="24"/>
      <w:szCs w:val="32"/>
      <w:lang w:val="en-US"/>
    </w:rPr>
  </w:style>
  <w:style w:type="character" w:customStyle="1" w:styleId="pp-headline-item">
    <w:name w:val="pp-headline-item"/>
    <w:rsid w:val="000F2320"/>
  </w:style>
  <w:style w:type="character" w:customStyle="1" w:styleId="apple-converted-space">
    <w:name w:val="apple-converted-space"/>
    <w:rsid w:val="000F2320"/>
  </w:style>
  <w:style w:type="character" w:styleId="afff3">
    <w:name w:val="FollowedHyperlink"/>
    <w:uiPriority w:val="99"/>
    <w:unhideWhenUsed/>
    <w:rsid w:val="000F2320"/>
    <w:rPr>
      <w:color w:val="800080"/>
      <w:u w:val="single"/>
    </w:rPr>
  </w:style>
  <w:style w:type="numbering" w:customStyle="1" w:styleId="120">
    <w:name w:val="Нет списка12"/>
    <w:next w:val="a7"/>
    <w:uiPriority w:val="99"/>
    <w:semiHidden/>
    <w:unhideWhenUsed/>
    <w:rsid w:val="000F2320"/>
  </w:style>
  <w:style w:type="numbering" w:customStyle="1" w:styleId="51">
    <w:name w:val="Нет списка5"/>
    <w:next w:val="a7"/>
    <w:semiHidden/>
    <w:rsid w:val="000F2320"/>
  </w:style>
  <w:style w:type="character" w:customStyle="1" w:styleId="s4">
    <w:name w:val="s4"/>
    <w:rsid w:val="000F2320"/>
    <w:rPr>
      <w:rFonts w:cs="Times New Roman"/>
    </w:rPr>
  </w:style>
  <w:style w:type="character" w:customStyle="1" w:styleId="s8">
    <w:name w:val="s8"/>
    <w:rsid w:val="000F2320"/>
    <w:rPr>
      <w:rFonts w:cs="Times New Roman"/>
    </w:rPr>
  </w:style>
  <w:style w:type="paragraph" w:customStyle="1" w:styleId="p8">
    <w:name w:val="p8"/>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9">
    <w:name w:val="s9"/>
    <w:rsid w:val="000F2320"/>
    <w:rPr>
      <w:rFonts w:cs="Times New Roman"/>
    </w:rPr>
  </w:style>
  <w:style w:type="paragraph" w:customStyle="1" w:styleId="p19">
    <w:name w:val="p19"/>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5">
    <w:name w:val="s5"/>
    <w:rsid w:val="000F2320"/>
    <w:rPr>
      <w:rFonts w:cs="Times New Roman"/>
    </w:rPr>
  </w:style>
  <w:style w:type="paragraph" w:customStyle="1" w:styleId="p9">
    <w:name w:val="p9"/>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rsid w:val="000F2320"/>
    <w:rPr>
      <w:rFonts w:cs="Times New Roman"/>
    </w:rPr>
  </w:style>
  <w:style w:type="character" w:customStyle="1" w:styleId="s16">
    <w:name w:val="s16"/>
    <w:rsid w:val="000F2320"/>
    <w:rPr>
      <w:rFonts w:cs="Times New Roman"/>
    </w:rPr>
  </w:style>
  <w:style w:type="paragraph" w:customStyle="1" w:styleId="p31">
    <w:name w:val="p31"/>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5">
    <w:name w:val="p15"/>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32">
    <w:name w:val="p32"/>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33">
    <w:name w:val="p33"/>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34">
    <w:name w:val="p34"/>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35">
    <w:name w:val="p35"/>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5">
    <w:name w:val="s15"/>
    <w:rsid w:val="000F2320"/>
    <w:rPr>
      <w:rFonts w:cs="Times New Roman"/>
    </w:rPr>
  </w:style>
  <w:style w:type="paragraph" w:customStyle="1" w:styleId="p7">
    <w:name w:val="p7"/>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0">
    <w:name w:val="p20"/>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6">
    <w:name w:val="p6"/>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8">
    <w:name w:val="p28"/>
    <w:basedOn w:val="a4"/>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western">
    <w:name w:val="western"/>
    <w:basedOn w:val="a4"/>
    <w:uiPriority w:val="99"/>
    <w:rsid w:val="000F232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nformat">
    <w:name w:val="ConsNonformat"/>
    <w:uiPriority w:val="99"/>
    <w:rsid w:val="000F2320"/>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17">
    <w:name w:val="Без интервала1"/>
    <w:link w:val="NoSpacingChar"/>
    <w:uiPriority w:val="99"/>
    <w:rsid w:val="000F2320"/>
    <w:pPr>
      <w:suppressAutoHyphens/>
      <w:spacing w:line="240" w:lineRule="auto"/>
      <w:ind w:firstLine="0"/>
    </w:pPr>
    <w:rPr>
      <w:rFonts w:ascii="Times New Roman" w:eastAsia="Times New Roman" w:hAnsi="Times New Roman" w:cs="Calibri"/>
      <w:sz w:val="24"/>
      <w:szCs w:val="24"/>
      <w:lang w:eastAsia="ar-SA"/>
    </w:rPr>
  </w:style>
  <w:style w:type="paragraph" w:customStyle="1" w:styleId="18">
    <w:name w:val="Абзац списка1"/>
    <w:basedOn w:val="a4"/>
    <w:link w:val="ListParagraphChar"/>
    <w:rsid w:val="000F2320"/>
    <w:pPr>
      <w:spacing w:after="200" w:line="276" w:lineRule="auto"/>
      <w:ind w:left="720"/>
      <w:contextualSpacing/>
    </w:pPr>
    <w:rPr>
      <w:rFonts w:ascii="Calibri" w:eastAsia="Calibri" w:hAnsi="Calibri" w:cs="Times New Roman"/>
      <w:lang w:eastAsia="ru-RU"/>
    </w:rPr>
  </w:style>
  <w:style w:type="character" w:customStyle="1" w:styleId="ListParagraphChar">
    <w:name w:val="List Paragraph Char"/>
    <w:link w:val="18"/>
    <w:locked/>
    <w:rsid w:val="000F2320"/>
    <w:rPr>
      <w:rFonts w:ascii="Calibri" w:eastAsia="Calibri" w:hAnsi="Calibri" w:cs="Times New Roman"/>
      <w:lang w:eastAsia="ru-RU"/>
    </w:rPr>
  </w:style>
  <w:style w:type="character" w:customStyle="1" w:styleId="intor">
    <w:name w:val="intor"/>
    <w:rsid w:val="000F2320"/>
    <w:rPr>
      <w:rFonts w:cs="Times New Roman"/>
    </w:rPr>
  </w:style>
  <w:style w:type="character" w:customStyle="1" w:styleId="afff4">
    <w:name w:val="Основной текст_"/>
    <w:link w:val="1a"/>
    <w:locked/>
    <w:rsid w:val="000F2320"/>
    <w:rPr>
      <w:sz w:val="23"/>
      <w:szCs w:val="23"/>
      <w:shd w:val="clear" w:color="auto" w:fill="FFFFFF"/>
    </w:rPr>
  </w:style>
  <w:style w:type="paragraph" w:customStyle="1" w:styleId="1a">
    <w:name w:val="Основной текст1"/>
    <w:basedOn w:val="a4"/>
    <w:link w:val="afff4"/>
    <w:rsid w:val="000F2320"/>
    <w:pPr>
      <w:widowControl w:val="0"/>
      <w:shd w:val="clear" w:color="auto" w:fill="FFFFFF"/>
      <w:spacing w:before="480" w:after="0" w:line="269" w:lineRule="exact"/>
      <w:jc w:val="both"/>
    </w:pPr>
    <w:rPr>
      <w:sz w:val="23"/>
      <w:szCs w:val="23"/>
    </w:rPr>
  </w:style>
  <w:style w:type="paragraph" w:customStyle="1" w:styleId="-11">
    <w:name w:val="Цветной список - Акцент 11"/>
    <w:basedOn w:val="a4"/>
    <w:link w:val="-1"/>
    <w:qFormat/>
    <w:rsid w:val="000F232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Цветной список - Акцент 1 Знак"/>
    <w:link w:val="-11"/>
    <w:locked/>
    <w:rsid w:val="000F2320"/>
    <w:rPr>
      <w:rFonts w:ascii="Times New Roman" w:eastAsia="Times New Roman" w:hAnsi="Times New Roman" w:cs="Times New Roman"/>
      <w:sz w:val="24"/>
      <w:szCs w:val="24"/>
      <w:lang w:eastAsia="ru-RU"/>
    </w:rPr>
  </w:style>
  <w:style w:type="paragraph" w:styleId="HTML">
    <w:name w:val="HTML Preformatted"/>
    <w:basedOn w:val="a4"/>
    <w:link w:val="HTML0"/>
    <w:uiPriority w:val="99"/>
    <w:rsid w:val="000F2320"/>
    <w:pPr>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5"/>
    <w:link w:val="HTML"/>
    <w:uiPriority w:val="99"/>
    <w:rsid w:val="000F2320"/>
    <w:rPr>
      <w:rFonts w:ascii="Courier New" w:eastAsia="Times New Roman" w:hAnsi="Courier New" w:cs="Courier New"/>
      <w:color w:val="000000"/>
      <w:sz w:val="20"/>
      <w:szCs w:val="20"/>
      <w:lang w:eastAsia="ru-RU"/>
    </w:rPr>
  </w:style>
  <w:style w:type="numbering" w:customStyle="1" w:styleId="130">
    <w:name w:val="Нет списка13"/>
    <w:next w:val="a7"/>
    <w:uiPriority w:val="99"/>
    <w:semiHidden/>
    <w:unhideWhenUsed/>
    <w:rsid w:val="000F2320"/>
  </w:style>
  <w:style w:type="numbering" w:customStyle="1" w:styleId="111">
    <w:name w:val="Нет списка111"/>
    <w:next w:val="a7"/>
    <w:uiPriority w:val="99"/>
    <w:semiHidden/>
    <w:unhideWhenUsed/>
    <w:rsid w:val="000F2320"/>
  </w:style>
  <w:style w:type="character" w:customStyle="1" w:styleId="121">
    <w:name w:val="Заголовок 1 Знак2"/>
    <w:aliases w:val="Header1-2000 Знак1,H1 Знак1,Head 1 + Arial Narrow Знак1,12 пт Знак1,Темно-синий Знак1,все пр... Знак1,Head 1 Знак1,H11 Знак1,H12 Знак1,H111 Знак1,H13 Знак1,H112 Знак1,H14 Знак1,H15 Знак1,H16 Знак1,H17 Знак1,H18 Знак1,H19 Знак1,1 Знак1"/>
    <w:uiPriority w:val="99"/>
    <w:rsid w:val="000F2320"/>
    <w:rPr>
      <w:rFonts w:ascii="Calibri Light" w:eastAsia="Times New Roman" w:hAnsi="Calibri Light" w:cs="Times New Roman"/>
      <w:color w:val="2E74B5"/>
      <w:sz w:val="32"/>
      <w:szCs w:val="32"/>
      <w:lang w:eastAsia="en-US"/>
    </w:rPr>
  </w:style>
  <w:style w:type="character" w:customStyle="1" w:styleId="212">
    <w:name w:val="Заголовок 2 Знак1"/>
    <w:aliases w:val="H2 Знак1,h2 Знак1,HD2 Знак1,HD2 + 14 pt Знак1,Not Italic Знак1,Before:  6 pt Знак1,After:  6 pt Знак1,Top: (Single ... Знак1,H2_Numb Знак1,ç2 Знак1,Sub Head Знак1,PullOut Знак1,2h + Arial Narrow Знак1,14 пт Знак1,По правому краю Знак1"/>
    <w:uiPriority w:val="99"/>
    <w:semiHidden/>
    <w:rsid w:val="000F2320"/>
    <w:rPr>
      <w:rFonts w:ascii="Calibri Light" w:eastAsia="Times New Roman" w:hAnsi="Calibri Light" w:cs="Times New Roman"/>
      <w:color w:val="2E74B5"/>
      <w:sz w:val="26"/>
      <w:szCs w:val="26"/>
      <w:lang w:eastAsia="en-US"/>
    </w:rPr>
  </w:style>
  <w:style w:type="character" w:customStyle="1" w:styleId="310">
    <w:name w:val="Заголовок 3 Знак1"/>
    <w:aliases w:val="end Знак1,H3 Знак1,h3 Знак1,Заголовок 3 Знак Знак Знак2,Заголовок 3 Знак Знак Знак Знак1"/>
    <w:uiPriority w:val="99"/>
    <w:semiHidden/>
    <w:rsid w:val="000F2320"/>
    <w:rPr>
      <w:rFonts w:ascii="Calibri Light" w:eastAsia="Times New Roman" w:hAnsi="Calibri Light" w:cs="Times New Roman"/>
      <w:color w:val="1F4D78"/>
      <w:sz w:val="24"/>
      <w:szCs w:val="24"/>
      <w:lang w:eastAsia="en-US"/>
    </w:rPr>
  </w:style>
  <w:style w:type="character" w:styleId="HTML1">
    <w:name w:val="HTML Typewriter"/>
    <w:unhideWhenUsed/>
    <w:rsid w:val="000F2320"/>
    <w:rPr>
      <w:rFonts w:ascii="Courier New" w:eastAsia="Times New Roman" w:hAnsi="Courier New" w:cs="Courier New" w:hint="default"/>
      <w:sz w:val="20"/>
      <w:szCs w:val="20"/>
    </w:rPr>
  </w:style>
  <w:style w:type="character" w:customStyle="1" w:styleId="af4">
    <w:name w:val="Обычный (веб) Знак"/>
    <w:link w:val="af3"/>
    <w:uiPriority w:val="99"/>
    <w:locked/>
    <w:rsid w:val="000F2320"/>
    <w:rPr>
      <w:rFonts w:ascii="Calibri" w:eastAsia="Times New Roman" w:hAnsi="Calibri" w:cs="Times New Roman"/>
      <w:sz w:val="24"/>
      <w:szCs w:val="24"/>
      <w:lang w:val="en-US"/>
    </w:rPr>
  </w:style>
  <w:style w:type="paragraph" w:styleId="28">
    <w:name w:val="index 2"/>
    <w:basedOn w:val="a4"/>
    <w:next w:val="a4"/>
    <w:autoRedefine/>
    <w:uiPriority w:val="99"/>
    <w:unhideWhenUsed/>
    <w:rsid w:val="000F2320"/>
    <w:pPr>
      <w:widowControl w:val="0"/>
      <w:snapToGrid w:val="0"/>
      <w:spacing w:after="0" w:line="240" w:lineRule="auto"/>
      <w:ind w:left="480" w:hanging="240"/>
      <w:jc w:val="both"/>
    </w:pPr>
    <w:rPr>
      <w:rFonts w:ascii="Arial Narrow" w:eastAsia="Times New Roman" w:hAnsi="Arial Narrow" w:cs="Times New Roman"/>
      <w:sz w:val="24"/>
      <w:szCs w:val="20"/>
      <w:lang w:eastAsia="ru-RU"/>
    </w:rPr>
  </w:style>
  <w:style w:type="paragraph" w:styleId="37">
    <w:name w:val="index 3"/>
    <w:basedOn w:val="a4"/>
    <w:next w:val="a4"/>
    <w:autoRedefine/>
    <w:uiPriority w:val="99"/>
    <w:unhideWhenUsed/>
    <w:rsid w:val="000F2320"/>
    <w:pPr>
      <w:widowControl w:val="0"/>
      <w:snapToGrid w:val="0"/>
      <w:spacing w:after="0" w:line="240" w:lineRule="auto"/>
      <w:ind w:left="720" w:hanging="240"/>
      <w:jc w:val="both"/>
    </w:pPr>
    <w:rPr>
      <w:rFonts w:ascii="Arial Narrow" w:eastAsia="Times New Roman" w:hAnsi="Arial Narrow" w:cs="Times New Roman"/>
      <w:i/>
      <w:sz w:val="20"/>
      <w:szCs w:val="20"/>
      <w:lang w:eastAsia="ru-RU"/>
    </w:rPr>
  </w:style>
  <w:style w:type="paragraph" w:styleId="43">
    <w:name w:val="index 4"/>
    <w:basedOn w:val="a4"/>
    <w:next w:val="a4"/>
    <w:autoRedefine/>
    <w:uiPriority w:val="99"/>
    <w:unhideWhenUsed/>
    <w:rsid w:val="000F2320"/>
    <w:pPr>
      <w:widowControl w:val="0"/>
      <w:snapToGrid w:val="0"/>
      <w:spacing w:after="0" w:line="240" w:lineRule="auto"/>
      <w:ind w:left="960" w:hanging="240"/>
      <w:jc w:val="both"/>
    </w:pPr>
    <w:rPr>
      <w:rFonts w:ascii="Arial Narrow" w:eastAsia="Times New Roman" w:hAnsi="Arial Narrow" w:cs="Times New Roman"/>
      <w:sz w:val="18"/>
      <w:szCs w:val="20"/>
      <w:lang w:eastAsia="ru-RU"/>
    </w:rPr>
  </w:style>
  <w:style w:type="paragraph" w:styleId="afff5">
    <w:name w:val="Normal Indent"/>
    <w:aliases w:val="Норм. отступ,Íîðì. îòñòóï"/>
    <w:basedOn w:val="a4"/>
    <w:uiPriority w:val="99"/>
    <w:unhideWhenUsed/>
    <w:rsid w:val="000F2320"/>
    <w:pPr>
      <w:widowControl w:val="0"/>
      <w:spacing w:after="0" w:line="240" w:lineRule="auto"/>
      <w:ind w:left="567" w:hanging="567"/>
    </w:pPr>
    <w:rPr>
      <w:rFonts w:ascii="TimesET" w:eastAsia="Times New Roman" w:hAnsi="TimesET" w:cs="TimesET"/>
      <w:sz w:val="20"/>
      <w:szCs w:val="20"/>
      <w:lang w:eastAsia="ru-RU"/>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semiHidden/>
    <w:locked/>
    <w:rsid w:val="000F2320"/>
    <w:rPr>
      <w:rFonts w:eastAsia="Times New Roman"/>
    </w:rPr>
  </w:style>
  <w:style w:type="character" w:customStyle="1" w:styleId="1c">
    <w:name w:val="Нижний колонтитул Знак1"/>
    <w:uiPriority w:val="99"/>
    <w:semiHidden/>
    <w:rsid w:val="000F2320"/>
    <w:rPr>
      <w:rFonts w:ascii="Calibri" w:hAnsi="Calibri"/>
      <w:sz w:val="22"/>
      <w:szCs w:val="22"/>
      <w:lang w:eastAsia="en-US"/>
    </w:rPr>
  </w:style>
  <w:style w:type="character" w:customStyle="1" w:styleId="29">
    <w:name w:val="Нижний колонтитул Знак2"/>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uiPriority w:val="99"/>
    <w:semiHidden/>
    <w:rsid w:val="000F2320"/>
    <w:rPr>
      <w:sz w:val="22"/>
      <w:szCs w:val="22"/>
      <w:lang w:eastAsia="en-US"/>
    </w:rPr>
  </w:style>
  <w:style w:type="paragraph" w:styleId="afff6">
    <w:name w:val="endnote text"/>
    <w:basedOn w:val="a4"/>
    <w:link w:val="afff7"/>
    <w:uiPriority w:val="99"/>
    <w:unhideWhenUsed/>
    <w:rsid w:val="000F2320"/>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5"/>
    <w:link w:val="afff6"/>
    <w:uiPriority w:val="99"/>
    <w:rsid w:val="000F2320"/>
    <w:rPr>
      <w:rFonts w:ascii="Times New Roman" w:eastAsia="Times New Roman" w:hAnsi="Times New Roman" w:cs="Times New Roman"/>
      <w:sz w:val="20"/>
      <w:szCs w:val="20"/>
      <w:lang w:eastAsia="ru-RU"/>
    </w:rPr>
  </w:style>
  <w:style w:type="paragraph" w:styleId="afff8">
    <w:name w:val="List"/>
    <w:basedOn w:val="a4"/>
    <w:uiPriority w:val="99"/>
    <w:unhideWhenUsed/>
    <w:rsid w:val="000F2320"/>
    <w:pPr>
      <w:spacing w:before="100" w:beforeAutospacing="1" w:after="100" w:afterAutospacing="1" w:line="240" w:lineRule="auto"/>
    </w:pPr>
    <w:rPr>
      <w:rFonts w:ascii="Arial Unicode MS" w:eastAsia="Times New Roman" w:hAnsi="Arial Unicode MS" w:cs="Arial Unicode MS"/>
      <w:sz w:val="24"/>
      <w:szCs w:val="24"/>
      <w:lang w:val="en-US"/>
    </w:rPr>
  </w:style>
  <w:style w:type="character" w:customStyle="1" w:styleId="afff9">
    <w:name w:val="Маркированный список Знак"/>
    <w:aliases w:val="UL Знак,Маркированный список 1 Знак,Маркированный Знак"/>
    <w:link w:val="a"/>
    <w:uiPriority w:val="99"/>
    <w:locked/>
    <w:rsid w:val="000F2320"/>
    <w:rPr>
      <w:sz w:val="24"/>
    </w:rPr>
  </w:style>
  <w:style w:type="paragraph" w:styleId="a">
    <w:name w:val="List Bullet"/>
    <w:aliases w:val="UL,Маркированный список 1,Маркированный"/>
    <w:basedOn w:val="a4"/>
    <w:link w:val="afff9"/>
    <w:uiPriority w:val="99"/>
    <w:unhideWhenUsed/>
    <w:rsid w:val="000F2320"/>
    <w:pPr>
      <w:numPr>
        <w:numId w:val="3"/>
      </w:numPr>
      <w:spacing w:after="200" w:line="276" w:lineRule="auto"/>
      <w:contextualSpacing/>
    </w:pPr>
    <w:rPr>
      <w:sz w:val="24"/>
    </w:rPr>
  </w:style>
  <w:style w:type="paragraph" w:styleId="afffa">
    <w:name w:val="List Number"/>
    <w:basedOn w:val="a4"/>
    <w:uiPriority w:val="99"/>
    <w:unhideWhenUsed/>
    <w:rsid w:val="000F2320"/>
    <w:pPr>
      <w:tabs>
        <w:tab w:val="num" w:pos="360"/>
      </w:tabs>
      <w:spacing w:after="0" w:line="240" w:lineRule="auto"/>
      <w:ind w:left="360" w:hanging="360"/>
    </w:pPr>
    <w:rPr>
      <w:rFonts w:ascii="Times New Roman" w:eastAsia="Times New Roman" w:hAnsi="Times New Roman" w:cs="Times New Roman"/>
      <w:bCs/>
      <w:sz w:val="24"/>
      <w:szCs w:val="24"/>
      <w:lang w:eastAsia="ru-RU"/>
    </w:rPr>
  </w:style>
  <w:style w:type="paragraph" w:styleId="2a">
    <w:name w:val="List 2"/>
    <w:basedOn w:val="a4"/>
    <w:uiPriority w:val="99"/>
    <w:unhideWhenUsed/>
    <w:rsid w:val="000F2320"/>
    <w:pPr>
      <w:widowControl w:val="0"/>
      <w:spacing w:after="0" w:line="240" w:lineRule="auto"/>
      <w:ind w:left="566" w:hanging="283"/>
      <w:jc w:val="both"/>
    </w:pPr>
    <w:rPr>
      <w:rFonts w:ascii="Times New Roman" w:eastAsia="Times New Roman" w:hAnsi="Times New Roman" w:cs="Times New Roman"/>
      <w:sz w:val="28"/>
      <w:szCs w:val="24"/>
      <w:lang w:eastAsia="ru-RU"/>
    </w:rPr>
  </w:style>
  <w:style w:type="paragraph" w:styleId="38">
    <w:name w:val="List 3"/>
    <w:basedOn w:val="a4"/>
    <w:uiPriority w:val="99"/>
    <w:unhideWhenUsed/>
    <w:rsid w:val="000F2320"/>
    <w:pPr>
      <w:widowControl w:val="0"/>
      <w:spacing w:after="0" w:line="240" w:lineRule="auto"/>
      <w:ind w:left="849" w:hanging="283"/>
      <w:jc w:val="both"/>
    </w:pPr>
    <w:rPr>
      <w:rFonts w:ascii="Times New Roman" w:eastAsia="Times New Roman" w:hAnsi="Times New Roman" w:cs="Times New Roman"/>
      <w:sz w:val="28"/>
      <w:szCs w:val="24"/>
      <w:lang w:eastAsia="ru-RU"/>
    </w:rPr>
  </w:style>
  <w:style w:type="paragraph" w:styleId="2b">
    <w:name w:val="List Bullet 2"/>
    <w:basedOn w:val="a4"/>
    <w:uiPriority w:val="99"/>
    <w:unhideWhenUsed/>
    <w:rsid w:val="000F2320"/>
    <w:pPr>
      <w:widowControl w:val="0"/>
      <w:tabs>
        <w:tab w:val="num" w:pos="2496"/>
      </w:tabs>
      <w:spacing w:after="0" w:line="240" w:lineRule="auto"/>
      <w:ind w:left="2496" w:hanging="360"/>
      <w:jc w:val="both"/>
    </w:pPr>
    <w:rPr>
      <w:rFonts w:ascii="Times New Roman" w:eastAsia="Times New Roman" w:hAnsi="Times New Roman" w:cs="Times New Roman"/>
      <w:sz w:val="28"/>
      <w:szCs w:val="24"/>
      <w:lang w:eastAsia="ru-RU"/>
    </w:rPr>
  </w:style>
  <w:style w:type="paragraph" w:styleId="39">
    <w:name w:val="List Bullet 3"/>
    <w:basedOn w:val="a4"/>
    <w:uiPriority w:val="99"/>
    <w:unhideWhenUsed/>
    <w:rsid w:val="000F2320"/>
    <w:pPr>
      <w:widowControl w:val="0"/>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styleId="2c">
    <w:name w:val="List Number 2"/>
    <w:basedOn w:val="a4"/>
    <w:uiPriority w:val="99"/>
    <w:unhideWhenUsed/>
    <w:rsid w:val="000F2320"/>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styleId="afffb">
    <w:name w:val="Signature"/>
    <w:basedOn w:val="a4"/>
    <w:next w:val="a4"/>
    <w:link w:val="afffc"/>
    <w:uiPriority w:val="99"/>
    <w:unhideWhenUsed/>
    <w:rsid w:val="000F2320"/>
    <w:pPr>
      <w:spacing w:before="60" w:after="60" w:line="240" w:lineRule="auto"/>
    </w:pPr>
    <w:rPr>
      <w:rFonts w:ascii="Times New Roman" w:eastAsia="Times New Roman" w:hAnsi="Times New Roman" w:cs="Times New Roman"/>
      <w:szCs w:val="20"/>
      <w:lang w:eastAsia="ru-RU"/>
    </w:rPr>
  </w:style>
  <w:style w:type="character" w:customStyle="1" w:styleId="afffc">
    <w:name w:val="Подпись Знак"/>
    <w:basedOn w:val="a5"/>
    <w:link w:val="afffb"/>
    <w:uiPriority w:val="99"/>
    <w:rsid w:val="000F2320"/>
    <w:rPr>
      <w:rFonts w:ascii="Times New Roman" w:eastAsia="Times New Roman" w:hAnsi="Times New Roman" w:cs="Times New Roman"/>
      <w:szCs w:val="20"/>
      <w:lang w:eastAsia="ru-RU"/>
    </w:rPr>
  </w:style>
  <w:style w:type="character" w:customStyle="1" w:styleId="1d">
    <w:name w:val="Основной текст Знак1"/>
    <w:aliases w:val="бпОсновной текст Знак1,body text Знак1,Body Text Char Знак1,Основной текст Знак Знак Знак1"/>
    <w:uiPriority w:val="99"/>
    <w:rsid w:val="000F2320"/>
    <w:rPr>
      <w:rFonts w:eastAsia="Times New Roman"/>
      <w:color w:val="000000"/>
      <w:sz w:val="24"/>
    </w:rPr>
  </w:style>
  <w:style w:type="paragraph" w:styleId="afffd">
    <w:name w:val="List Continue"/>
    <w:basedOn w:val="a4"/>
    <w:uiPriority w:val="99"/>
    <w:unhideWhenUsed/>
    <w:rsid w:val="000F2320"/>
    <w:pPr>
      <w:widowControl w:val="0"/>
      <w:spacing w:after="120" w:line="240" w:lineRule="auto"/>
      <w:ind w:left="283"/>
    </w:pPr>
    <w:rPr>
      <w:rFonts w:ascii="Times New Roman" w:eastAsia="Times New Roman" w:hAnsi="Times New Roman" w:cs="Times New Roman"/>
      <w:sz w:val="24"/>
      <w:szCs w:val="20"/>
      <w:lang w:eastAsia="ru-RU"/>
    </w:rPr>
  </w:style>
  <w:style w:type="paragraph" w:styleId="afffe">
    <w:name w:val="Date"/>
    <w:basedOn w:val="a4"/>
    <w:next w:val="a4"/>
    <w:link w:val="affff"/>
    <w:uiPriority w:val="99"/>
    <w:unhideWhenUsed/>
    <w:rsid w:val="000F2320"/>
    <w:pPr>
      <w:spacing w:before="60" w:after="60" w:line="240" w:lineRule="auto"/>
      <w:jc w:val="both"/>
    </w:pPr>
    <w:rPr>
      <w:rFonts w:ascii="Times New Roman" w:eastAsia="Times New Roman" w:hAnsi="Times New Roman" w:cs="Times New Roman"/>
      <w:sz w:val="24"/>
      <w:szCs w:val="24"/>
      <w:lang w:eastAsia="ru-RU"/>
    </w:rPr>
  </w:style>
  <w:style w:type="character" w:customStyle="1" w:styleId="affff">
    <w:name w:val="Дата Знак"/>
    <w:basedOn w:val="a5"/>
    <w:link w:val="afffe"/>
    <w:uiPriority w:val="99"/>
    <w:rsid w:val="000F2320"/>
    <w:rPr>
      <w:rFonts w:ascii="Times New Roman" w:eastAsia="Times New Roman" w:hAnsi="Times New Roman" w:cs="Times New Roman"/>
      <w:sz w:val="24"/>
      <w:szCs w:val="24"/>
      <w:lang w:eastAsia="ru-RU"/>
    </w:rPr>
  </w:style>
  <w:style w:type="paragraph" w:styleId="affff0">
    <w:name w:val="Body Text First Indent"/>
    <w:basedOn w:val="afff0"/>
    <w:link w:val="affff1"/>
    <w:uiPriority w:val="99"/>
    <w:unhideWhenUsed/>
    <w:rsid w:val="000F2320"/>
    <w:pPr>
      <w:widowControl w:val="0"/>
      <w:suppressAutoHyphens w:val="0"/>
      <w:ind w:firstLine="210"/>
      <w:jc w:val="left"/>
    </w:pPr>
    <w:rPr>
      <w:color w:val="auto"/>
      <w:lang w:eastAsia="ru-RU"/>
    </w:rPr>
  </w:style>
  <w:style w:type="character" w:customStyle="1" w:styleId="affff1">
    <w:name w:val="Красная строка Знак"/>
    <w:basedOn w:val="afff1"/>
    <w:link w:val="affff0"/>
    <w:uiPriority w:val="99"/>
    <w:rsid w:val="000F2320"/>
    <w:rPr>
      <w:rFonts w:ascii="Times New Roman" w:eastAsia="Times New Roman" w:hAnsi="Times New Roman" w:cs="Times New Roman"/>
      <w:color w:val="000000"/>
      <w:sz w:val="24"/>
      <w:szCs w:val="20"/>
      <w:lang w:eastAsia="ru-RU"/>
    </w:rPr>
  </w:style>
  <w:style w:type="paragraph" w:styleId="2d">
    <w:name w:val="Body Text First Indent 2"/>
    <w:basedOn w:val="aff8"/>
    <w:link w:val="2e"/>
    <w:uiPriority w:val="99"/>
    <w:unhideWhenUsed/>
    <w:rsid w:val="000F2320"/>
    <w:pPr>
      <w:widowControl w:val="0"/>
      <w:spacing w:after="120"/>
      <w:ind w:left="283" w:firstLine="210"/>
      <w:jc w:val="left"/>
    </w:pPr>
    <w:rPr>
      <w:rFonts w:ascii="Times New Roman" w:hAnsi="Times New Roman"/>
    </w:rPr>
  </w:style>
  <w:style w:type="character" w:customStyle="1" w:styleId="2e">
    <w:name w:val="Красная строка 2 Знак"/>
    <w:basedOn w:val="aff9"/>
    <w:link w:val="2d"/>
    <w:uiPriority w:val="99"/>
    <w:rsid w:val="000F2320"/>
    <w:rPr>
      <w:rFonts w:ascii="Times New Roman" w:eastAsia="Times New Roman" w:hAnsi="Times New Roman" w:cs="Times New Roman"/>
      <w:sz w:val="24"/>
      <w:szCs w:val="20"/>
      <w:lang w:eastAsia="ru-RU"/>
    </w:rPr>
  </w:style>
  <w:style w:type="paragraph" w:styleId="2f">
    <w:name w:val="Body Text 2"/>
    <w:basedOn w:val="a4"/>
    <w:link w:val="2f0"/>
    <w:uiPriority w:val="99"/>
    <w:unhideWhenUsed/>
    <w:rsid w:val="000F2320"/>
    <w:pPr>
      <w:widowControl w:val="0"/>
      <w:spacing w:after="120" w:line="480" w:lineRule="auto"/>
    </w:pPr>
    <w:rPr>
      <w:rFonts w:ascii="Times New Roman" w:eastAsia="Times New Roman" w:hAnsi="Times New Roman" w:cs="Times New Roman"/>
      <w:sz w:val="24"/>
      <w:szCs w:val="20"/>
      <w:lang w:eastAsia="ru-RU"/>
    </w:rPr>
  </w:style>
  <w:style w:type="character" w:customStyle="1" w:styleId="2f0">
    <w:name w:val="Основной текст 2 Знак"/>
    <w:basedOn w:val="a5"/>
    <w:link w:val="2f"/>
    <w:uiPriority w:val="99"/>
    <w:rsid w:val="000F2320"/>
    <w:rPr>
      <w:rFonts w:ascii="Times New Roman" w:eastAsia="Times New Roman" w:hAnsi="Times New Roman" w:cs="Times New Roman"/>
      <w:sz w:val="24"/>
      <w:szCs w:val="20"/>
      <w:lang w:eastAsia="ru-RU"/>
    </w:rPr>
  </w:style>
  <w:style w:type="paragraph" w:styleId="3a">
    <w:name w:val="Body Text 3"/>
    <w:basedOn w:val="a4"/>
    <w:link w:val="3b"/>
    <w:uiPriority w:val="99"/>
    <w:unhideWhenUsed/>
    <w:rsid w:val="000F2320"/>
    <w:pPr>
      <w:tabs>
        <w:tab w:val="left" w:pos="7371"/>
      </w:tabs>
      <w:spacing w:before="120" w:after="0" w:line="240" w:lineRule="auto"/>
    </w:pPr>
    <w:rPr>
      <w:rFonts w:ascii="Times New Roman" w:eastAsia="Times New Roman" w:hAnsi="Times New Roman" w:cs="Times New Roman"/>
      <w:sz w:val="20"/>
      <w:szCs w:val="20"/>
      <w:lang w:eastAsia="ru-RU"/>
    </w:rPr>
  </w:style>
  <w:style w:type="character" w:customStyle="1" w:styleId="3b">
    <w:name w:val="Основной текст 3 Знак"/>
    <w:basedOn w:val="a5"/>
    <w:link w:val="3a"/>
    <w:uiPriority w:val="99"/>
    <w:rsid w:val="000F2320"/>
    <w:rPr>
      <w:rFonts w:ascii="Times New Roman" w:eastAsia="Times New Roman" w:hAnsi="Times New Roman" w:cs="Times New Roman"/>
      <w:sz w:val="20"/>
      <w:szCs w:val="20"/>
      <w:lang w:eastAsia="ru-RU"/>
    </w:rPr>
  </w:style>
  <w:style w:type="paragraph" w:styleId="2f1">
    <w:name w:val="Body Text Indent 2"/>
    <w:basedOn w:val="a4"/>
    <w:link w:val="2f2"/>
    <w:uiPriority w:val="99"/>
    <w:unhideWhenUsed/>
    <w:rsid w:val="000F2320"/>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2f2">
    <w:name w:val="Основной текст с отступом 2 Знак"/>
    <w:basedOn w:val="a5"/>
    <w:link w:val="2f1"/>
    <w:uiPriority w:val="99"/>
    <w:rsid w:val="000F2320"/>
    <w:rPr>
      <w:rFonts w:ascii="Times New Roman" w:eastAsia="Times New Roman" w:hAnsi="Times New Roman" w:cs="Times New Roman"/>
      <w:sz w:val="28"/>
      <w:szCs w:val="20"/>
      <w:lang w:eastAsia="ru-RU"/>
    </w:rPr>
  </w:style>
  <w:style w:type="paragraph" w:styleId="3c">
    <w:name w:val="Body Text Indent 3"/>
    <w:basedOn w:val="a4"/>
    <w:link w:val="3d"/>
    <w:uiPriority w:val="99"/>
    <w:unhideWhenUsed/>
    <w:rsid w:val="000F2320"/>
    <w:pPr>
      <w:tabs>
        <w:tab w:val="left" w:pos="540"/>
        <w:tab w:val="num" w:pos="1742"/>
      </w:tabs>
      <w:spacing w:after="0" w:line="240" w:lineRule="auto"/>
      <w:ind w:left="709"/>
      <w:jc w:val="both"/>
    </w:pPr>
    <w:rPr>
      <w:rFonts w:ascii="Times New Roman" w:eastAsia="Times New Roman" w:hAnsi="Times New Roman" w:cs="Times New Roman"/>
      <w:sz w:val="28"/>
      <w:szCs w:val="20"/>
      <w:lang w:eastAsia="ru-RU"/>
    </w:rPr>
  </w:style>
  <w:style w:type="character" w:customStyle="1" w:styleId="3d">
    <w:name w:val="Основной текст с отступом 3 Знак"/>
    <w:basedOn w:val="a5"/>
    <w:link w:val="3c"/>
    <w:uiPriority w:val="99"/>
    <w:rsid w:val="000F2320"/>
    <w:rPr>
      <w:rFonts w:ascii="Times New Roman" w:eastAsia="Times New Roman" w:hAnsi="Times New Roman" w:cs="Times New Roman"/>
      <w:sz w:val="28"/>
      <w:szCs w:val="20"/>
      <w:lang w:eastAsia="ru-RU"/>
    </w:rPr>
  </w:style>
  <w:style w:type="paragraph" w:styleId="affff2">
    <w:name w:val="Block Text"/>
    <w:basedOn w:val="a4"/>
    <w:uiPriority w:val="99"/>
    <w:unhideWhenUsed/>
    <w:rsid w:val="000F2320"/>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styleId="affff3">
    <w:name w:val="Document Map"/>
    <w:basedOn w:val="a4"/>
    <w:link w:val="affff4"/>
    <w:uiPriority w:val="99"/>
    <w:unhideWhenUsed/>
    <w:rsid w:val="000F2320"/>
    <w:pPr>
      <w:spacing w:after="200" w:line="276" w:lineRule="auto"/>
    </w:pPr>
    <w:rPr>
      <w:rFonts w:ascii="Tahoma" w:eastAsia="Times New Roman" w:hAnsi="Tahoma" w:cs="Times New Roman"/>
      <w:sz w:val="16"/>
      <w:szCs w:val="20"/>
    </w:rPr>
  </w:style>
  <w:style w:type="character" w:customStyle="1" w:styleId="affff4">
    <w:name w:val="Схема документа Знак"/>
    <w:basedOn w:val="a5"/>
    <w:link w:val="affff3"/>
    <w:uiPriority w:val="99"/>
    <w:rsid w:val="000F2320"/>
    <w:rPr>
      <w:rFonts w:ascii="Tahoma" w:eastAsia="Times New Roman" w:hAnsi="Tahoma" w:cs="Times New Roman"/>
      <w:sz w:val="16"/>
      <w:szCs w:val="20"/>
    </w:rPr>
  </w:style>
  <w:style w:type="paragraph" w:styleId="affff5">
    <w:name w:val="Plain Text"/>
    <w:basedOn w:val="a4"/>
    <w:link w:val="affff6"/>
    <w:unhideWhenUsed/>
    <w:rsid w:val="000F2320"/>
    <w:pPr>
      <w:spacing w:after="0" w:line="240" w:lineRule="auto"/>
    </w:pPr>
    <w:rPr>
      <w:rFonts w:ascii="Courier New" w:eastAsia="Times New Roman" w:hAnsi="Courier New" w:cs="Times New Roman"/>
      <w:sz w:val="20"/>
      <w:szCs w:val="20"/>
      <w:lang w:eastAsia="ru-RU"/>
    </w:rPr>
  </w:style>
  <w:style w:type="character" w:customStyle="1" w:styleId="affff6">
    <w:name w:val="Текст Знак"/>
    <w:basedOn w:val="a5"/>
    <w:link w:val="affff5"/>
    <w:rsid w:val="000F2320"/>
    <w:rPr>
      <w:rFonts w:ascii="Courier New" w:eastAsia="Times New Roman" w:hAnsi="Courier New" w:cs="Times New Roman"/>
      <w:sz w:val="20"/>
      <w:szCs w:val="20"/>
      <w:lang w:eastAsia="ru-RU"/>
    </w:rPr>
  </w:style>
  <w:style w:type="paragraph" w:styleId="affff7">
    <w:name w:val="E-mail Signature"/>
    <w:basedOn w:val="a4"/>
    <w:link w:val="affff8"/>
    <w:uiPriority w:val="99"/>
    <w:unhideWhenUsed/>
    <w:rsid w:val="000F2320"/>
    <w:pPr>
      <w:tabs>
        <w:tab w:val="num" w:pos="643"/>
      </w:tabs>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5"/>
    <w:link w:val="affff7"/>
    <w:uiPriority w:val="99"/>
    <w:rsid w:val="000F2320"/>
    <w:rPr>
      <w:rFonts w:ascii="Times New Roman" w:eastAsia="Times New Roman" w:hAnsi="Times New Roman" w:cs="Times New Roman"/>
      <w:sz w:val="24"/>
      <w:szCs w:val="24"/>
      <w:lang w:eastAsia="ru-RU"/>
    </w:rPr>
  </w:style>
  <w:style w:type="paragraph" w:styleId="affff9">
    <w:name w:val="Revision"/>
    <w:uiPriority w:val="99"/>
    <w:semiHidden/>
    <w:rsid w:val="000F2320"/>
    <w:pPr>
      <w:spacing w:line="240" w:lineRule="auto"/>
      <w:ind w:firstLine="0"/>
      <w:jc w:val="left"/>
    </w:pPr>
    <w:rPr>
      <w:rFonts w:ascii="Arial" w:eastAsia="Times New Roman" w:hAnsi="Arial" w:cs="Times New Roman"/>
      <w:sz w:val="24"/>
      <w:szCs w:val="20"/>
      <w:lang w:eastAsia="ar-SA"/>
    </w:rPr>
  </w:style>
  <w:style w:type="paragraph" w:customStyle="1" w:styleId="affffa">
    <w:name w:val="Город и год разработки"/>
    <w:basedOn w:val="a4"/>
    <w:uiPriority w:val="99"/>
    <w:rsid w:val="000F2320"/>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ffb">
    <w:name w:val="Нумерованный Список"/>
    <w:basedOn w:val="a4"/>
    <w:uiPriority w:val="99"/>
    <w:rsid w:val="000F2320"/>
    <w:pPr>
      <w:spacing w:before="120" w:after="120" w:line="240" w:lineRule="auto"/>
      <w:jc w:val="both"/>
    </w:pPr>
    <w:rPr>
      <w:rFonts w:ascii="Times New Roman" w:eastAsia="Times New Roman" w:hAnsi="Times New Roman" w:cs="Times New Roman"/>
      <w:sz w:val="24"/>
      <w:szCs w:val="24"/>
      <w:lang w:eastAsia="ru-RU"/>
    </w:rPr>
  </w:style>
  <w:style w:type="paragraph" w:customStyle="1" w:styleId="1e">
    <w:name w:val="Текст1"/>
    <w:basedOn w:val="a4"/>
    <w:uiPriority w:val="99"/>
    <w:rsid w:val="000F232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f">
    <w:name w:val="марк список 1"/>
    <w:basedOn w:val="a4"/>
    <w:uiPriority w:val="99"/>
    <w:rsid w:val="000F2320"/>
    <w:pPr>
      <w:tabs>
        <w:tab w:val="num" w:pos="360"/>
      </w:tabs>
      <w:spacing w:before="120" w:after="120" w:line="240" w:lineRule="auto"/>
      <w:ind w:left="360" w:hanging="360"/>
      <w:jc w:val="both"/>
    </w:pPr>
    <w:rPr>
      <w:rFonts w:ascii="Times New Roman" w:eastAsia="Times New Roman" w:hAnsi="Times New Roman" w:cs="Times New Roman"/>
      <w:sz w:val="24"/>
      <w:szCs w:val="20"/>
    </w:rPr>
  </w:style>
  <w:style w:type="paragraph" w:customStyle="1" w:styleId="p">
    <w:name w:val="p"/>
    <w:basedOn w:val="a4"/>
    <w:uiPriority w:val="99"/>
    <w:rsid w:val="000F2320"/>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1f0">
    <w:name w:val="Нижний колонтитул1"/>
    <w:basedOn w:val="a4"/>
    <w:uiPriority w:val="99"/>
    <w:rsid w:val="000F2320"/>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customStyle="1" w:styleId="122">
    <w:name w:val="Абзац списка12"/>
    <w:basedOn w:val="a4"/>
    <w:uiPriority w:val="99"/>
    <w:rsid w:val="000F23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2">
    <w:name w:val="Оглавление 11"/>
    <w:basedOn w:val="a4"/>
    <w:next w:val="a4"/>
    <w:autoRedefine/>
    <w:uiPriority w:val="99"/>
    <w:rsid w:val="000F2320"/>
    <w:pPr>
      <w:tabs>
        <w:tab w:val="right" w:leader="dot" w:pos="9628"/>
      </w:tabs>
      <w:spacing w:before="120" w:after="120" w:line="240" w:lineRule="auto"/>
      <w:jc w:val="both"/>
    </w:pPr>
    <w:rPr>
      <w:rFonts w:ascii="Calibri" w:eastAsia="Times New Roman" w:hAnsi="Calibri" w:cs="Calibri"/>
      <w:b/>
      <w:bCs/>
      <w:caps/>
      <w:sz w:val="20"/>
      <w:szCs w:val="20"/>
      <w:lang w:eastAsia="ru-RU"/>
    </w:rPr>
  </w:style>
  <w:style w:type="paragraph" w:customStyle="1" w:styleId="213">
    <w:name w:val="Оглавление 21"/>
    <w:basedOn w:val="a4"/>
    <w:next w:val="a4"/>
    <w:autoRedefine/>
    <w:uiPriority w:val="99"/>
    <w:rsid w:val="000F2320"/>
    <w:pPr>
      <w:spacing w:after="0" w:line="240" w:lineRule="auto"/>
      <w:ind w:left="240"/>
    </w:pPr>
    <w:rPr>
      <w:rFonts w:ascii="Calibri" w:eastAsia="Times New Roman" w:hAnsi="Calibri" w:cs="Calibri"/>
      <w:smallCaps/>
      <w:sz w:val="20"/>
      <w:szCs w:val="20"/>
      <w:lang w:eastAsia="ru-RU"/>
    </w:rPr>
  </w:style>
  <w:style w:type="paragraph" w:customStyle="1" w:styleId="affffc">
    <w:name w:val="Знак Знак Знак"/>
    <w:basedOn w:val="a4"/>
    <w:uiPriority w:val="99"/>
    <w:rsid w:val="000F2320"/>
    <w:pPr>
      <w:spacing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locked/>
    <w:rsid w:val="000F2320"/>
    <w:rPr>
      <w:rFonts w:ascii="Arial" w:eastAsia="Times New Roman" w:hAnsi="Arial" w:cs="Arial"/>
      <w:sz w:val="20"/>
      <w:szCs w:val="20"/>
      <w:lang w:eastAsia="ru-RU"/>
    </w:rPr>
  </w:style>
  <w:style w:type="paragraph" w:customStyle="1" w:styleId="312">
    <w:name w:val="Оглавление 31"/>
    <w:basedOn w:val="a4"/>
    <w:next w:val="a4"/>
    <w:autoRedefine/>
    <w:uiPriority w:val="99"/>
    <w:rsid w:val="000F2320"/>
    <w:pPr>
      <w:spacing w:after="0" w:line="240" w:lineRule="auto"/>
      <w:ind w:left="480"/>
    </w:pPr>
    <w:rPr>
      <w:rFonts w:ascii="Calibri" w:eastAsia="Times New Roman" w:hAnsi="Calibri" w:cs="Calibri"/>
      <w:i/>
      <w:iCs/>
      <w:sz w:val="20"/>
      <w:szCs w:val="20"/>
      <w:lang w:eastAsia="ru-RU"/>
    </w:rPr>
  </w:style>
  <w:style w:type="paragraph" w:customStyle="1" w:styleId="xl28">
    <w:name w:val="xl28"/>
    <w:basedOn w:val="a4"/>
    <w:uiPriority w:val="99"/>
    <w:rsid w:val="000F2320"/>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214">
    <w:name w:val="Основной текст 21"/>
    <w:basedOn w:val="a4"/>
    <w:uiPriority w:val="99"/>
    <w:rsid w:val="000F2320"/>
    <w:pPr>
      <w:suppressAutoHyphens/>
      <w:spacing w:after="144" w:line="240" w:lineRule="auto"/>
      <w:jc w:val="both"/>
    </w:pPr>
    <w:rPr>
      <w:rFonts w:ascii="Times New Roman" w:eastAsia="Times New Roman" w:hAnsi="Times New Roman" w:cs="Times New Roman"/>
      <w:sz w:val="28"/>
      <w:szCs w:val="20"/>
      <w:lang w:eastAsia="ar-SA"/>
    </w:rPr>
  </w:style>
  <w:style w:type="paragraph" w:customStyle="1" w:styleId="affffd">
    <w:name w:val="Ñòèëü"/>
    <w:uiPriority w:val="99"/>
    <w:rsid w:val="000F2320"/>
    <w:pPr>
      <w:widowControl w:val="0"/>
      <w:autoSpaceDE w:val="0"/>
      <w:autoSpaceDN w:val="0"/>
      <w:spacing w:line="240" w:lineRule="auto"/>
      <w:ind w:firstLine="0"/>
      <w:jc w:val="left"/>
    </w:pPr>
    <w:rPr>
      <w:rFonts w:ascii="Times New Roman" w:eastAsia="Times New Roman" w:hAnsi="Times New Roman" w:cs="Times New Roman"/>
      <w:spacing w:val="-1"/>
      <w:kern w:val="3276"/>
      <w:position w:val="-1"/>
      <w:sz w:val="24"/>
      <w:szCs w:val="20"/>
      <w:lang w:val="en-US" w:eastAsia="ru-RU"/>
    </w:rPr>
  </w:style>
  <w:style w:type="paragraph" w:customStyle="1" w:styleId="text-b">
    <w:name w:val="text-b"/>
    <w:basedOn w:val="a4"/>
    <w:uiPriority w:val="99"/>
    <w:rsid w:val="000F2320"/>
    <w:pPr>
      <w:spacing w:before="48" w:after="48" w:line="240" w:lineRule="auto"/>
      <w:jc w:val="both"/>
    </w:pPr>
    <w:rPr>
      <w:rFonts w:ascii="Times New Roman" w:eastAsia="Times New Roman" w:hAnsi="Times New Roman" w:cs="Times New Roman"/>
      <w:sz w:val="24"/>
      <w:szCs w:val="24"/>
      <w:lang w:eastAsia="ru-RU"/>
    </w:rPr>
  </w:style>
  <w:style w:type="paragraph" w:customStyle="1" w:styleId="BodyText1">
    <w:name w:val="Body Text 1"/>
    <w:basedOn w:val="afff0"/>
    <w:uiPriority w:val="99"/>
    <w:rsid w:val="000F2320"/>
    <w:pPr>
      <w:suppressAutoHyphens w:val="0"/>
      <w:spacing w:after="0"/>
    </w:pPr>
    <w:rPr>
      <w:color w:val="auto"/>
      <w:sz w:val="20"/>
      <w:lang w:eastAsia="en-US"/>
    </w:rPr>
  </w:style>
  <w:style w:type="paragraph" w:customStyle="1" w:styleId="MainTXT">
    <w:name w:val="MainTXT"/>
    <w:basedOn w:val="a4"/>
    <w:uiPriority w:val="99"/>
    <w:rsid w:val="000F2320"/>
    <w:pPr>
      <w:suppressAutoHyphens/>
      <w:spacing w:after="120" w:line="240" w:lineRule="auto"/>
      <w:ind w:firstLine="709"/>
      <w:jc w:val="both"/>
    </w:pPr>
    <w:rPr>
      <w:rFonts w:ascii="Times New Roman" w:eastAsia="Times New Roman" w:hAnsi="Times New Roman" w:cs="Times New Roman"/>
      <w:sz w:val="24"/>
      <w:szCs w:val="24"/>
      <w:lang w:eastAsia="ar-SA"/>
    </w:rPr>
  </w:style>
  <w:style w:type="paragraph" w:customStyle="1" w:styleId="consplustitle0">
    <w:name w:val="consplustitle"/>
    <w:basedOn w:val="a4"/>
    <w:uiPriority w:val="99"/>
    <w:rsid w:val="000F2320"/>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customStyle="1" w:styleId="u">
    <w:name w:val="u"/>
    <w:basedOn w:val="a4"/>
    <w:uiPriority w:val="99"/>
    <w:rsid w:val="000F2320"/>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13">
    <w:name w:val="Абзац списка11"/>
    <w:basedOn w:val="a4"/>
    <w:uiPriority w:val="99"/>
    <w:rsid w:val="000F2320"/>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har1CharChar1CharChar">
    <w:name w:val="Char Char Знак Знак1 Char Char1 Знак Знак Char Char Знак Знак Знак Знак"/>
    <w:basedOn w:val="a4"/>
    <w:uiPriority w:val="99"/>
    <w:rsid w:val="000F2320"/>
    <w:pPr>
      <w:snapToGrid w:val="0"/>
      <w:spacing w:before="100" w:beforeAutospacing="1" w:after="100" w:afterAutospacing="1" w:line="360" w:lineRule="auto"/>
      <w:ind w:firstLine="567"/>
      <w:jc w:val="both"/>
    </w:pPr>
    <w:rPr>
      <w:rFonts w:ascii="Tahoma" w:eastAsia="Times New Roman" w:hAnsi="Tahoma" w:cs="Tahoma"/>
      <w:sz w:val="20"/>
      <w:szCs w:val="20"/>
      <w:lang w:val="en-US"/>
    </w:rPr>
  </w:style>
  <w:style w:type="paragraph" w:customStyle="1" w:styleId="410">
    <w:name w:val="Оглавление 41"/>
    <w:basedOn w:val="a4"/>
    <w:next w:val="a4"/>
    <w:autoRedefine/>
    <w:uiPriority w:val="99"/>
    <w:rsid w:val="000F2320"/>
    <w:pPr>
      <w:spacing w:after="0" w:line="240" w:lineRule="auto"/>
      <w:ind w:left="720"/>
    </w:pPr>
    <w:rPr>
      <w:rFonts w:ascii="Calibri" w:eastAsia="Times New Roman" w:hAnsi="Calibri" w:cs="Calibri"/>
      <w:sz w:val="18"/>
      <w:szCs w:val="18"/>
      <w:lang w:eastAsia="ru-RU"/>
    </w:rPr>
  </w:style>
  <w:style w:type="paragraph" w:customStyle="1" w:styleId="510">
    <w:name w:val="Оглавление 51"/>
    <w:basedOn w:val="a4"/>
    <w:next w:val="a4"/>
    <w:autoRedefine/>
    <w:uiPriority w:val="99"/>
    <w:rsid w:val="000F2320"/>
    <w:pPr>
      <w:spacing w:after="0" w:line="240" w:lineRule="auto"/>
      <w:ind w:left="960"/>
    </w:pPr>
    <w:rPr>
      <w:rFonts w:ascii="Calibri" w:eastAsia="Times New Roman" w:hAnsi="Calibri" w:cs="Calibri"/>
      <w:sz w:val="18"/>
      <w:szCs w:val="18"/>
      <w:lang w:eastAsia="ru-RU"/>
    </w:rPr>
  </w:style>
  <w:style w:type="paragraph" w:customStyle="1" w:styleId="61">
    <w:name w:val="Оглавление 61"/>
    <w:basedOn w:val="a4"/>
    <w:next w:val="a4"/>
    <w:autoRedefine/>
    <w:uiPriority w:val="99"/>
    <w:rsid w:val="000F2320"/>
    <w:pPr>
      <w:spacing w:after="0" w:line="240" w:lineRule="auto"/>
      <w:ind w:left="1200"/>
    </w:pPr>
    <w:rPr>
      <w:rFonts w:ascii="Calibri" w:eastAsia="Times New Roman" w:hAnsi="Calibri" w:cs="Calibri"/>
      <w:sz w:val="18"/>
      <w:szCs w:val="18"/>
      <w:lang w:eastAsia="ru-RU"/>
    </w:rPr>
  </w:style>
  <w:style w:type="paragraph" w:customStyle="1" w:styleId="71">
    <w:name w:val="Оглавление 71"/>
    <w:basedOn w:val="a4"/>
    <w:next w:val="a4"/>
    <w:autoRedefine/>
    <w:uiPriority w:val="99"/>
    <w:rsid w:val="000F2320"/>
    <w:pPr>
      <w:spacing w:after="0" w:line="240" w:lineRule="auto"/>
      <w:ind w:left="1440"/>
    </w:pPr>
    <w:rPr>
      <w:rFonts w:ascii="Calibri" w:eastAsia="Times New Roman" w:hAnsi="Calibri" w:cs="Calibri"/>
      <w:sz w:val="18"/>
      <w:szCs w:val="18"/>
      <w:lang w:eastAsia="ru-RU"/>
    </w:rPr>
  </w:style>
  <w:style w:type="paragraph" w:customStyle="1" w:styleId="810">
    <w:name w:val="Оглавление 81"/>
    <w:basedOn w:val="a4"/>
    <w:next w:val="a4"/>
    <w:autoRedefine/>
    <w:uiPriority w:val="99"/>
    <w:rsid w:val="000F2320"/>
    <w:pPr>
      <w:spacing w:after="0" w:line="240" w:lineRule="auto"/>
      <w:ind w:left="1680"/>
    </w:pPr>
    <w:rPr>
      <w:rFonts w:ascii="Calibri" w:eastAsia="Times New Roman" w:hAnsi="Calibri" w:cs="Calibri"/>
      <w:sz w:val="18"/>
      <w:szCs w:val="18"/>
      <w:lang w:eastAsia="ru-RU"/>
    </w:rPr>
  </w:style>
  <w:style w:type="paragraph" w:customStyle="1" w:styleId="91">
    <w:name w:val="Оглавление 91"/>
    <w:basedOn w:val="a4"/>
    <w:next w:val="a4"/>
    <w:autoRedefine/>
    <w:uiPriority w:val="99"/>
    <w:rsid w:val="000F2320"/>
    <w:pPr>
      <w:spacing w:after="0" w:line="240" w:lineRule="auto"/>
      <w:ind w:left="1920"/>
    </w:pPr>
    <w:rPr>
      <w:rFonts w:ascii="Calibri" w:eastAsia="Times New Roman" w:hAnsi="Calibri" w:cs="Calibri"/>
      <w:sz w:val="18"/>
      <w:szCs w:val="18"/>
      <w:lang w:eastAsia="ru-RU"/>
    </w:rPr>
  </w:style>
  <w:style w:type="paragraph" w:customStyle="1" w:styleId="affffe">
    <w:name w:val="основной текст документа"/>
    <w:basedOn w:val="a4"/>
    <w:uiPriority w:val="99"/>
    <w:rsid w:val="000F2320"/>
    <w:pPr>
      <w:spacing w:before="120" w:after="120" w:line="240" w:lineRule="auto"/>
      <w:jc w:val="both"/>
    </w:pPr>
    <w:rPr>
      <w:rFonts w:ascii="Times New Roman" w:eastAsia="Times New Roman" w:hAnsi="Times New Roman" w:cs="Times New Roman"/>
      <w:sz w:val="24"/>
      <w:szCs w:val="20"/>
    </w:rPr>
  </w:style>
  <w:style w:type="character" w:customStyle="1" w:styleId="ConsNormal">
    <w:name w:val="ConsNormal Знак"/>
    <w:link w:val="ConsNormal0"/>
    <w:uiPriority w:val="99"/>
    <w:locked/>
    <w:rsid w:val="000F2320"/>
    <w:rPr>
      <w:rFonts w:ascii="Arial" w:hAnsi="Arial" w:cs="Arial"/>
    </w:rPr>
  </w:style>
  <w:style w:type="paragraph" w:customStyle="1" w:styleId="ConsNormal0">
    <w:name w:val="ConsNormal"/>
    <w:link w:val="ConsNormal"/>
    <w:uiPriority w:val="99"/>
    <w:rsid w:val="000F2320"/>
    <w:pPr>
      <w:widowControl w:val="0"/>
      <w:spacing w:line="240" w:lineRule="auto"/>
      <w:ind w:firstLine="720"/>
      <w:jc w:val="left"/>
    </w:pPr>
    <w:rPr>
      <w:rFonts w:ascii="Arial" w:hAnsi="Arial" w:cs="Arial"/>
    </w:rPr>
  </w:style>
  <w:style w:type="paragraph" w:customStyle="1" w:styleId="afffff">
    <w:name w:val="Стандартный текст"/>
    <w:basedOn w:val="a4"/>
    <w:uiPriority w:val="99"/>
    <w:rsid w:val="000F2320"/>
    <w:pPr>
      <w:widowControl w:val="0"/>
      <w:spacing w:before="120" w:after="120" w:line="360" w:lineRule="auto"/>
      <w:jc w:val="both"/>
    </w:pPr>
    <w:rPr>
      <w:rFonts w:ascii="Times New Roman" w:eastAsia="Times New Roman" w:hAnsi="Times New Roman" w:cs="Times New Roman"/>
      <w:sz w:val="24"/>
      <w:szCs w:val="20"/>
      <w:lang w:eastAsia="ru-RU"/>
    </w:rPr>
  </w:style>
  <w:style w:type="paragraph" w:customStyle="1" w:styleId="Default">
    <w:name w:val="Default"/>
    <w:rsid w:val="000F2320"/>
    <w:pPr>
      <w:widowControl w:val="0"/>
      <w:autoSpaceDE w:val="0"/>
      <w:autoSpaceDN w:val="0"/>
      <w:adjustRightInd w:val="0"/>
      <w:spacing w:line="240" w:lineRule="auto"/>
      <w:ind w:firstLine="0"/>
      <w:jc w:val="left"/>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0F2320"/>
    <w:rPr>
      <w:rFonts w:cs="Times New Roman"/>
      <w:color w:val="auto"/>
    </w:rPr>
  </w:style>
  <w:style w:type="paragraph" w:customStyle="1" w:styleId="CM93">
    <w:name w:val="CM93"/>
    <w:basedOn w:val="Default"/>
    <w:next w:val="Default"/>
    <w:uiPriority w:val="99"/>
    <w:rsid w:val="000F2320"/>
    <w:rPr>
      <w:rFonts w:cs="Times New Roman"/>
      <w:color w:val="auto"/>
    </w:rPr>
  </w:style>
  <w:style w:type="paragraph" w:customStyle="1" w:styleId="CM101">
    <w:name w:val="CM101"/>
    <w:basedOn w:val="Default"/>
    <w:next w:val="Default"/>
    <w:uiPriority w:val="99"/>
    <w:rsid w:val="000F2320"/>
    <w:rPr>
      <w:rFonts w:cs="Times New Roman"/>
      <w:color w:val="auto"/>
    </w:rPr>
  </w:style>
  <w:style w:type="paragraph" w:customStyle="1" w:styleId="CM106">
    <w:name w:val="CM106"/>
    <w:basedOn w:val="Default"/>
    <w:next w:val="Default"/>
    <w:uiPriority w:val="99"/>
    <w:rsid w:val="000F2320"/>
    <w:rPr>
      <w:rFonts w:cs="Times New Roman"/>
      <w:color w:val="auto"/>
    </w:rPr>
  </w:style>
  <w:style w:type="paragraph" w:customStyle="1" w:styleId="CM94">
    <w:name w:val="CM94"/>
    <w:basedOn w:val="Default"/>
    <w:next w:val="Default"/>
    <w:uiPriority w:val="99"/>
    <w:rsid w:val="000F2320"/>
    <w:rPr>
      <w:rFonts w:cs="Times New Roman"/>
      <w:color w:val="auto"/>
    </w:rPr>
  </w:style>
  <w:style w:type="paragraph" w:customStyle="1" w:styleId="bodytxt">
    <w:name w:val="bodytxt"/>
    <w:basedOn w:val="a4"/>
    <w:uiPriority w:val="99"/>
    <w:rsid w:val="000F2320"/>
    <w:pPr>
      <w:spacing w:before="100" w:beforeAutospacing="1" w:after="100" w:afterAutospacing="1" w:line="240" w:lineRule="auto"/>
    </w:pPr>
    <w:rPr>
      <w:rFonts w:ascii="Tahoma" w:eastAsia="Times New Roman" w:hAnsi="Tahoma" w:cs="Tahoma"/>
      <w:color w:val="111111"/>
      <w:sz w:val="33"/>
      <w:szCs w:val="33"/>
      <w:lang w:eastAsia="ru-RU"/>
    </w:rPr>
  </w:style>
  <w:style w:type="paragraph" w:customStyle="1" w:styleId="1f1">
    <w:name w:val="Знак1"/>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Маркированный1"/>
    <w:basedOn w:val="a4"/>
    <w:next w:val="a"/>
    <w:uiPriority w:val="99"/>
    <w:rsid w:val="000F2320"/>
    <w:pPr>
      <w:tabs>
        <w:tab w:val="num" w:pos="1381"/>
        <w:tab w:val="left" w:pos="1418"/>
      </w:tabs>
      <w:spacing w:after="120" w:line="240" w:lineRule="auto"/>
      <w:ind w:left="567" w:firstLine="454"/>
      <w:jc w:val="both"/>
    </w:pPr>
    <w:rPr>
      <w:rFonts w:ascii="Calibri" w:eastAsia="Calibri" w:hAnsi="Calibri" w:cs="Times New Roman"/>
      <w:sz w:val="24"/>
    </w:rPr>
  </w:style>
  <w:style w:type="paragraph" w:customStyle="1" w:styleId="afffff0">
    <w:name w:val="Знак Знак Знак Знак Знак Знак Знак Знак Знак Знак"/>
    <w:basedOn w:val="a4"/>
    <w:uiPriority w:val="99"/>
    <w:rsid w:val="000F2320"/>
    <w:pPr>
      <w:spacing w:before="100" w:beforeAutospacing="1" w:after="100" w:afterAutospacing="1" w:line="240" w:lineRule="auto"/>
    </w:pPr>
    <w:rPr>
      <w:rFonts w:ascii="Tahoma" w:eastAsia="Times New Roman" w:hAnsi="Tahoma" w:cs="Tahoma"/>
      <w:sz w:val="20"/>
      <w:szCs w:val="20"/>
      <w:lang w:val="en-US"/>
    </w:rPr>
  </w:style>
  <w:style w:type="paragraph" w:customStyle="1" w:styleId="afffff1">
    <w:name w:val="Знак"/>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114">
    <w:name w:val="Знак11"/>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125">
    <w:name w:val="Стиль Заголовок 1 + Слева:  2 см Выступ:  125 см"/>
    <w:basedOn w:val="12"/>
    <w:uiPriority w:val="99"/>
    <w:rsid w:val="000F2320"/>
    <w:pPr>
      <w:keepLines w:val="0"/>
      <w:widowControl w:val="0"/>
      <w:tabs>
        <w:tab w:val="left" w:pos="1701"/>
      </w:tabs>
      <w:spacing w:before="240" w:after="240" w:line="240" w:lineRule="auto"/>
      <w:ind w:left="1843" w:hanging="709"/>
    </w:pPr>
    <w:rPr>
      <w:rFonts w:ascii="Arial Narrow" w:eastAsia="Times New Roman" w:hAnsi="Arial Narrow" w:cs="Times New Roman"/>
      <w:bCs w:val="0"/>
      <w:caps/>
      <w:color w:val="000080"/>
      <w:kern w:val="28"/>
      <w:sz w:val="24"/>
      <w:szCs w:val="20"/>
      <w:lang w:eastAsia="ru-RU"/>
    </w:rPr>
  </w:style>
  <w:style w:type="paragraph" w:customStyle="1" w:styleId="afffff2">
    <w:name w:val="Название проектного документа"/>
    <w:basedOn w:val="a4"/>
    <w:uiPriority w:val="99"/>
    <w:rsid w:val="000F232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fff3">
    <w:name w:val="Знак Знак Знак Знак Знак Знак Знак"/>
    <w:basedOn w:val="a4"/>
    <w:uiPriority w:val="99"/>
    <w:rsid w:val="000F2320"/>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f3">
    <w:name w:val="Обычный 1 Знак"/>
    <w:link w:val="1f4"/>
    <w:uiPriority w:val="99"/>
    <w:locked/>
    <w:rsid w:val="000F2320"/>
    <w:rPr>
      <w:sz w:val="24"/>
    </w:rPr>
  </w:style>
  <w:style w:type="paragraph" w:customStyle="1" w:styleId="1f4">
    <w:name w:val="Обычный 1"/>
    <w:basedOn w:val="a4"/>
    <w:link w:val="1f3"/>
    <w:uiPriority w:val="99"/>
    <w:rsid w:val="000F2320"/>
    <w:pPr>
      <w:spacing w:before="60" w:after="60" w:line="360" w:lineRule="auto"/>
      <w:ind w:firstLine="709"/>
      <w:jc w:val="both"/>
    </w:pPr>
    <w:rPr>
      <w:sz w:val="24"/>
    </w:rPr>
  </w:style>
  <w:style w:type="character" w:customStyle="1" w:styleId="1f5">
    <w:name w:val="Дефис 1 Знак"/>
    <w:link w:val="1f6"/>
    <w:uiPriority w:val="99"/>
    <w:locked/>
    <w:rsid w:val="000F2320"/>
    <w:rPr>
      <w:sz w:val="24"/>
      <w:lang w:val="en-US"/>
    </w:rPr>
  </w:style>
  <w:style w:type="paragraph" w:customStyle="1" w:styleId="1f6">
    <w:name w:val="Дефис 1"/>
    <w:basedOn w:val="a4"/>
    <w:link w:val="1f5"/>
    <w:uiPriority w:val="99"/>
    <w:rsid w:val="000F2320"/>
    <w:pPr>
      <w:tabs>
        <w:tab w:val="num" w:pos="1068"/>
      </w:tabs>
      <w:spacing w:after="0" w:line="360" w:lineRule="auto"/>
      <w:ind w:firstLine="708"/>
      <w:jc w:val="both"/>
    </w:pPr>
    <w:rPr>
      <w:sz w:val="24"/>
      <w:lang w:val="en-US"/>
    </w:rPr>
  </w:style>
  <w:style w:type="paragraph" w:customStyle="1" w:styleId="2f3">
    <w:name w:val="Дефис 2"/>
    <w:basedOn w:val="1f6"/>
    <w:uiPriority w:val="99"/>
    <w:rsid w:val="000F2320"/>
    <w:pPr>
      <w:tabs>
        <w:tab w:val="num" w:pos="1440"/>
      </w:tabs>
      <w:ind w:left="1440" w:hanging="360"/>
    </w:pPr>
  </w:style>
  <w:style w:type="character" w:customStyle="1" w:styleId="List-1">
    <w:name w:val="List-1 Знак"/>
    <w:link w:val="List-10"/>
    <w:uiPriority w:val="99"/>
    <w:locked/>
    <w:rsid w:val="000F2320"/>
    <w:rPr>
      <w:sz w:val="24"/>
    </w:rPr>
  </w:style>
  <w:style w:type="paragraph" w:customStyle="1" w:styleId="List-10">
    <w:name w:val="List-1"/>
    <w:basedOn w:val="a4"/>
    <w:link w:val="List-1"/>
    <w:uiPriority w:val="99"/>
    <w:rsid w:val="000F2320"/>
    <w:pPr>
      <w:tabs>
        <w:tab w:val="num" w:pos="1476"/>
      </w:tabs>
      <w:spacing w:after="0" w:line="240" w:lineRule="auto"/>
      <w:ind w:left="1476" w:hanging="396"/>
    </w:pPr>
    <w:rPr>
      <w:sz w:val="24"/>
    </w:rPr>
  </w:style>
  <w:style w:type="paragraph" w:customStyle="1" w:styleId="afffff4">
    <w:name w:val="Обычный слева"/>
    <w:basedOn w:val="a4"/>
    <w:uiPriority w:val="99"/>
    <w:rsid w:val="000F2320"/>
    <w:pPr>
      <w:spacing w:after="0" w:line="240" w:lineRule="auto"/>
    </w:pPr>
    <w:rPr>
      <w:rFonts w:ascii="Times New Roman" w:eastAsia="Times New Roman" w:hAnsi="Times New Roman" w:cs="Times New Roman"/>
      <w:color w:val="000000"/>
      <w:sz w:val="28"/>
      <w:szCs w:val="20"/>
      <w:lang w:eastAsia="ru-RU"/>
    </w:rPr>
  </w:style>
  <w:style w:type="paragraph" w:customStyle="1" w:styleId="stylet3">
    <w:name w:val="stylet3"/>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Черный,Первая строка:  1,59 см,После:  6 пт,Междустр.инте..."/>
    <w:basedOn w:val="a4"/>
    <w:uiPriority w:val="99"/>
    <w:rsid w:val="000F2320"/>
    <w:pPr>
      <w:spacing w:after="0" w:line="360" w:lineRule="auto"/>
      <w:ind w:firstLine="708"/>
      <w:jc w:val="both"/>
    </w:pPr>
    <w:rPr>
      <w:rFonts w:ascii="Times New Roman" w:eastAsia="Times New Roman" w:hAnsi="Times New Roman" w:cs="Times New Roman"/>
      <w:bCs/>
      <w:color w:val="000000"/>
      <w:sz w:val="28"/>
      <w:szCs w:val="28"/>
      <w:lang w:eastAsia="ru-RU"/>
    </w:rPr>
  </w:style>
  <w:style w:type="paragraph" w:customStyle="1" w:styleId="text">
    <w:name w:val="text"/>
    <w:basedOn w:val="a4"/>
    <w:uiPriority w:val="99"/>
    <w:rsid w:val="000F2320"/>
    <w:pPr>
      <w:spacing w:after="150" w:line="240" w:lineRule="auto"/>
      <w:ind w:left="225" w:right="150"/>
    </w:pPr>
    <w:rPr>
      <w:rFonts w:ascii="Arial" w:eastAsia="Times New Roman" w:hAnsi="Arial" w:cs="Arial"/>
      <w:sz w:val="18"/>
      <w:szCs w:val="18"/>
      <w:lang w:eastAsia="ru-RU"/>
    </w:rPr>
  </w:style>
  <w:style w:type="paragraph" w:customStyle="1" w:styleId="afffff5">
    <w:name w:val="название таблицы"/>
    <w:basedOn w:val="afff0"/>
    <w:uiPriority w:val="99"/>
    <w:rsid w:val="000F2320"/>
    <w:pPr>
      <w:suppressAutoHyphens w:val="0"/>
      <w:jc w:val="right"/>
    </w:pPr>
    <w:rPr>
      <w:rFonts w:ascii="Arial Narrow" w:hAnsi="Arial Narrow" w:cs="Arial Narrow"/>
      <w:b/>
      <w:bCs/>
      <w:color w:val="auto"/>
      <w:sz w:val="20"/>
      <w:lang w:eastAsia="ru-RU"/>
    </w:rPr>
  </w:style>
  <w:style w:type="paragraph" w:customStyle="1" w:styleId="a1">
    <w:name w:val="Стиль таблицы"/>
    <w:basedOn w:val="a4"/>
    <w:uiPriority w:val="99"/>
    <w:rsid w:val="000F2320"/>
    <w:pPr>
      <w:numPr>
        <w:numId w:val="5"/>
      </w:numPr>
      <w:spacing w:after="0" w:line="240" w:lineRule="auto"/>
      <w:ind w:left="0" w:firstLine="0"/>
      <w:jc w:val="center"/>
    </w:pPr>
    <w:rPr>
      <w:rFonts w:ascii="Arial Narrow" w:eastAsia="Times New Roman" w:hAnsi="Arial Narrow" w:cs="Arial Narrow"/>
      <w:b/>
      <w:bCs/>
      <w:sz w:val="24"/>
      <w:szCs w:val="24"/>
    </w:rPr>
  </w:style>
  <w:style w:type="paragraph" w:customStyle="1" w:styleId="2f4">
    <w:name w:val="марк список 2"/>
    <w:basedOn w:val="a4"/>
    <w:uiPriority w:val="99"/>
    <w:rsid w:val="000F2320"/>
    <w:pPr>
      <w:tabs>
        <w:tab w:val="num" w:pos="1068"/>
      </w:tabs>
      <w:spacing w:after="120" w:line="240" w:lineRule="auto"/>
      <w:ind w:firstLine="708"/>
      <w:jc w:val="both"/>
    </w:pPr>
    <w:rPr>
      <w:rFonts w:ascii="Times New Roman" w:eastAsia="Times New Roman" w:hAnsi="Times New Roman" w:cs="Times New Roman"/>
      <w:sz w:val="24"/>
      <w:szCs w:val="24"/>
    </w:rPr>
  </w:style>
  <w:style w:type="paragraph" w:customStyle="1" w:styleId="afffff6">
    <w:name w:val="Название таблицы"/>
    <w:basedOn w:val="a4"/>
    <w:uiPriority w:val="99"/>
    <w:rsid w:val="000F2320"/>
    <w:pPr>
      <w:widowControl w:val="0"/>
      <w:spacing w:after="120" w:line="288" w:lineRule="auto"/>
      <w:jc w:val="center"/>
    </w:pPr>
    <w:rPr>
      <w:rFonts w:ascii="Arial Narrow" w:eastAsia="Times New Roman" w:hAnsi="Arial Narrow" w:cs="Arial Narrow"/>
      <w:b/>
      <w:bCs/>
      <w:i/>
      <w:iCs/>
      <w:lang w:eastAsia="ru-RU"/>
    </w:rPr>
  </w:style>
  <w:style w:type="paragraph" w:customStyle="1" w:styleId="afffff7">
    <w:name w:val="Номер таблицы"/>
    <w:basedOn w:val="a4"/>
    <w:uiPriority w:val="99"/>
    <w:rsid w:val="000F2320"/>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ff8">
    <w:name w:val="Название рисунка"/>
    <w:basedOn w:val="a4"/>
    <w:uiPriority w:val="99"/>
    <w:rsid w:val="000F2320"/>
    <w:pPr>
      <w:widowControl w:val="0"/>
      <w:spacing w:before="120" w:after="120" w:line="240" w:lineRule="auto"/>
      <w:jc w:val="center"/>
    </w:pPr>
    <w:rPr>
      <w:rFonts w:ascii="Arial Narrow" w:eastAsia="Times New Roman" w:hAnsi="Arial Narrow" w:cs="Arial Narrow"/>
      <w:b/>
      <w:bCs/>
      <w:sz w:val="20"/>
      <w:szCs w:val="20"/>
      <w:lang w:eastAsia="ru-RU"/>
    </w:rPr>
  </w:style>
  <w:style w:type="paragraph" w:customStyle="1" w:styleId="xl35">
    <w:name w:val="xl35"/>
    <w:basedOn w:val="a4"/>
    <w:uiPriority w:val="99"/>
    <w:rsid w:val="000F2320"/>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5">
    <w:name w:val="font5"/>
    <w:basedOn w:val="a4"/>
    <w:uiPriority w:val="99"/>
    <w:rsid w:val="000F232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4"/>
    <w:uiPriority w:val="99"/>
    <w:rsid w:val="000F232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4"/>
    <w:uiPriority w:val="99"/>
    <w:rsid w:val="000F2320"/>
    <w:pPr>
      <w:spacing w:before="100" w:beforeAutospacing="1" w:after="100" w:afterAutospacing="1" w:line="240" w:lineRule="auto"/>
    </w:pPr>
    <w:rPr>
      <w:rFonts w:ascii="Tahoma" w:eastAsia="Times New Roman" w:hAnsi="Tahoma" w:cs="Tahoma"/>
      <w:b/>
      <w:bCs/>
      <w:sz w:val="16"/>
      <w:szCs w:val="16"/>
      <w:lang w:eastAsia="ru-RU"/>
    </w:rPr>
  </w:style>
  <w:style w:type="paragraph" w:customStyle="1" w:styleId="font8">
    <w:name w:val="font8"/>
    <w:basedOn w:val="a4"/>
    <w:uiPriority w:val="99"/>
    <w:rsid w:val="000F232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36">
    <w:name w:val="xl36"/>
    <w:basedOn w:val="a4"/>
    <w:uiPriority w:val="99"/>
    <w:rsid w:val="000F2320"/>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7">
    <w:name w:val="xl37"/>
    <w:basedOn w:val="a4"/>
    <w:uiPriority w:val="99"/>
    <w:rsid w:val="000F2320"/>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8">
    <w:name w:val="xl38"/>
    <w:basedOn w:val="a4"/>
    <w:uiPriority w:val="99"/>
    <w:rsid w:val="000F2320"/>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4">
    <w:name w:val="xl24"/>
    <w:basedOn w:val="a4"/>
    <w:uiPriority w:val="99"/>
    <w:rsid w:val="000F2320"/>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5">
    <w:name w:val="xl25"/>
    <w:basedOn w:val="a4"/>
    <w:uiPriority w:val="99"/>
    <w:rsid w:val="000F232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6">
    <w:name w:val="xl26"/>
    <w:basedOn w:val="a4"/>
    <w:uiPriority w:val="99"/>
    <w:rsid w:val="000F232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7">
    <w:name w:val="xl27"/>
    <w:basedOn w:val="a4"/>
    <w:uiPriority w:val="99"/>
    <w:rsid w:val="000F2320"/>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9">
    <w:name w:val="xl29"/>
    <w:basedOn w:val="a4"/>
    <w:uiPriority w:val="99"/>
    <w:rsid w:val="000F2320"/>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0">
    <w:name w:val="xl30"/>
    <w:basedOn w:val="a4"/>
    <w:uiPriority w:val="99"/>
    <w:rsid w:val="000F2320"/>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1">
    <w:name w:val="xl31"/>
    <w:basedOn w:val="a4"/>
    <w:uiPriority w:val="99"/>
    <w:rsid w:val="000F2320"/>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2">
    <w:name w:val="xl32"/>
    <w:basedOn w:val="a4"/>
    <w:uiPriority w:val="99"/>
    <w:rsid w:val="000F2320"/>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3">
    <w:name w:val="xl33"/>
    <w:basedOn w:val="a4"/>
    <w:uiPriority w:val="99"/>
    <w:rsid w:val="000F2320"/>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4">
    <w:name w:val="xl34"/>
    <w:basedOn w:val="a4"/>
    <w:uiPriority w:val="99"/>
    <w:rsid w:val="000F2320"/>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zagolovoktab">
    <w:name w:val="zagolovok tab"/>
    <w:uiPriority w:val="99"/>
    <w:rsid w:val="000F2320"/>
    <w:pPr>
      <w:tabs>
        <w:tab w:val="left" w:pos="576"/>
        <w:tab w:val="left" w:pos="720"/>
      </w:tabs>
      <w:overflowPunct w:val="0"/>
      <w:autoSpaceDE w:val="0"/>
      <w:autoSpaceDN w:val="0"/>
      <w:adjustRightInd w:val="0"/>
      <w:spacing w:after="120" w:line="240" w:lineRule="auto"/>
      <w:ind w:firstLine="0"/>
      <w:jc w:val="center"/>
    </w:pPr>
    <w:rPr>
      <w:rFonts w:ascii="Times New Roman" w:eastAsia="Times New Roman" w:hAnsi="Times New Roman" w:cs="Times New Roman"/>
      <w:b/>
      <w:bCs/>
      <w:noProof/>
      <w:sz w:val="20"/>
      <w:szCs w:val="20"/>
      <w:lang w:eastAsia="ru-RU"/>
    </w:rPr>
  </w:style>
  <w:style w:type="paragraph" w:customStyle="1" w:styleId="afffff9">
    <w:name w:val="Стиль"/>
    <w:basedOn w:val="a4"/>
    <w:autoRedefine/>
    <w:uiPriority w:val="99"/>
    <w:rsid w:val="000F2320"/>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4"/>
    <w:uiPriority w:val="99"/>
    <w:rsid w:val="000F2320"/>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customStyle="1" w:styleId="1f7">
    <w:name w:val="Список1"/>
    <w:basedOn w:val="a4"/>
    <w:uiPriority w:val="99"/>
    <w:rsid w:val="000F2320"/>
    <w:pPr>
      <w:tabs>
        <w:tab w:val="num" w:pos="720"/>
      </w:tabs>
      <w:spacing w:before="80" w:after="0" w:line="240" w:lineRule="auto"/>
      <w:ind w:left="720" w:hanging="360"/>
      <w:jc w:val="both"/>
    </w:pPr>
    <w:rPr>
      <w:rFonts w:ascii="Times New Roman" w:eastAsia="Times New Roman" w:hAnsi="Times New Roman" w:cs="Times New Roman"/>
      <w:sz w:val="20"/>
      <w:szCs w:val="20"/>
    </w:rPr>
  </w:style>
  <w:style w:type="paragraph" w:customStyle="1" w:styleId="a2">
    <w:name w:val="Отчетный шрифт"/>
    <w:basedOn w:val="a4"/>
    <w:uiPriority w:val="99"/>
    <w:rsid w:val="000F2320"/>
    <w:pPr>
      <w:numPr>
        <w:numId w:val="6"/>
      </w:numPr>
      <w:spacing w:after="120" w:line="360" w:lineRule="auto"/>
      <w:ind w:left="0" w:firstLine="720"/>
      <w:jc w:val="both"/>
    </w:pPr>
    <w:rPr>
      <w:rFonts w:ascii="Times New Roman" w:eastAsia="Times New Roman" w:hAnsi="Times New Roman" w:cs="Times New Roman"/>
      <w:sz w:val="26"/>
      <w:szCs w:val="20"/>
      <w:lang w:eastAsia="ru-RU"/>
    </w:rPr>
  </w:style>
  <w:style w:type="paragraph" w:customStyle="1" w:styleId="afffffa">
    <w:name w:val="Отчетный"/>
    <w:basedOn w:val="a4"/>
    <w:uiPriority w:val="99"/>
    <w:rsid w:val="000F232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main">
    <w:name w:val="main"/>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0F2320"/>
    <w:pPr>
      <w:widowControl w:val="0"/>
      <w:autoSpaceDE w:val="0"/>
      <w:autoSpaceDN w:val="0"/>
      <w:adjustRightInd w:val="0"/>
      <w:spacing w:line="240" w:lineRule="auto"/>
      <w:ind w:right="19772" w:firstLine="0"/>
      <w:jc w:val="left"/>
    </w:pPr>
    <w:rPr>
      <w:rFonts w:ascii="Arial" w:eastAsia="Times New Roman" w:hAnsi="Arial" w:cs="Arial"/>
      <w:b/>
      <w:bCs/>
      <w:sz w:val="16"/>
      <w:szCs w:val="16"/>
    </w:rPr>
  </w:style>
  <w:style w:type="paragraph" w:customStyle="1" w:styleId="Normal1">
    <w:name w:val="Normal1"/>
    <w:uiPriority w:val="99"/>
    <w:rsid w:val="000F2320"/>
    <w:pPr>
      <w:spacing w:before="100" w:after="100" w:line="240" w:lineRule="auto"/>
      <w:ind w:firstLine="0"/>
      <w:jc w:val="left"/>
    </w:pPr>
    <w:rPr>
      <w:rFonts w:ascii="Times New Roman" w:eastAsia="Times New Roman" w:hAnsi="Times New Roman" w:cs="Times New Roman"/>
      <w:sz w:val="24"/>
      <w:szCs w:val="20"/>
      <w:lang w:eastAsia="ru-RU"/>
    </w:rPr>
  </w:style>
  <w:style w:type="paragraph" w:customStyle="1" w:styleId="Pro-List2">
    <w:name w:val="Pro-List #2"/>
    <w:basedOn w:val="a4"/>
    <w:uiPriority w:val="99"/>
    <w:rsid w:val="000F2320"/>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o-List3">
    <w:name w:val="Pro-List #3"/>
    <w:basedOn w:val="Pro-List2"/>
    <w:uiPriority w:val="99"/>
    <w:rsid w:val="000F2320"/>
    <w:pPr>
      <w:tabs>
        <w:tab w:val="num" w:pos="2496"/>
        <w:tab w:val="left" w:pos="2640"/>
      </w:tabs>
      <w:ind w:left="2640" w:hanging="600"/>
    </w:pPr>
    <w:rPr>
      <w:lang w:val="en-US"/>
    </w:rPr>
  </w:style>
  <w:style w:type="paragraph" w:customStyle="1" w:styleId="Pro-Gramma">
    <w:name w:val="Pro-Gramma Знак"/>
    <w:basedOn w:val="a4"/>
    <w:uiPriority w:val="99"/>
    <w:rsid w:val="000F2320"/>
    <w:pPr>
      <w:tabs>
        <w:tab w:val="num" w:pos="2496"/>
      </w:tabs>
      <w:spacing w:before="120" w:after="0" w:line="288" w:lineRule="auto"/>
      <w:ind w:left="1134"/>
      <w:jc w:val="both"/>
    </w:pPr>
    <w:rPr>
      <w:rFonts w:ascii="Georgia" w:eastAsia="Times New Roman" w:hAnsi="Georgia" w:cs="Times New Roman"/>
      <w:sz w:val="20"/>
      <w:szCs w:val="24"/>
      <w:lang w:eastAsia="ru-RU"/>
    </w:rPr>
  </w:style>
  <w:style w:type="paragraph" w:customStyle="1" w:styleId="Pro-List1">
    <w:name w:val="Pro-List #1 Знак"/>
    <w:basedOn w:val="a4"/>
    <w:uiPriority w:val="99"/>
    <w:rsid w:val="000F2320"/>
    <w:pPr>
      <w:tabs>
        <w:tab w:val="left" w:pos="1134"/>
      </w:tabs>
      <w:spacing w:before="180" w:after="0" w:line="288" w:lineRule="auto"/>
      <w:ind w:left="1134" w:hanging="414"/>
      <w:jc w:val="both"/>
    </w:pPr>
    <w:rPr>
      <w:rFonts w:ascii="Georgia" w:eastAsia="Times New Roman" w:hAnsi="Georgia" w:cs="Times New Roman"/>
      <w:sz w:val="20"/>
      <w:szCs w:val="24"/>
      <w:lang w:eastAsia="ru-RU"/>
    </w:rPr>
  </w:style>
  <w:style w:type="paragraph" w:customStyle="1" w:styleId="1f8">
    <w:name w:val="нормальный 1"/>
    <w:basedOn w:val="a4"/>
    <w:uiPriority w:val="99"/>
    <w:rsid w:val="000F2320"/>
    <w:pPr>
      <w:overflowPunct w:val="0"/>
      <w:autoSpaceDE w:val="0"/>
      <w:autoSpaceDN w:val="0"/>
      <w:adjustRightInd w:val="0"/>
      <w:spacing w:after="120" w:line="240" w:lineRule="auto"/>
      <w:ind w:firstLine="709"/>
      <w:jc w:val="both"/>
    </w:pPr>
    <w:rPr>
      <w:rFonts w:ascii="Times New Roman CYR" w:eastAsia="Times New Roman" w:hAnsi="Times New Roman CYR" w:cs="Times New Roman"/>
      <w:sz w:val="26"/>
      <w:szCs w:val="20"/>
      <w:lang w:eastAsia="ru-RU"/>
    </w:rPr>
  </w:style>
  <w:style w:type="paragraph" w:customStyle="1" w:styleId="BodyText21">
    <w:name w:val="Body Text 21"/>
    <w:basedOn w:val="a4"/>
    <w:uiPriority w:val="99"/>
    <w:rsid w:val="000F2320"/>
    <w:pPr>
      <w:spacing w:after="0" w:line="312" w:lineRule="auto"/>
      <w:ind w:firstLine="567"/>
      <w:jc w:val="both"/>
    </w:pPr>
    <w:rPr>
      <w:rFonts w:ascii="Times New Roman" w:eastAsia="Times New Roman" w:hAnsi="Times New Roman" w:cs="Times New Roman"/>
      <w:sz w:val="26"/>
      <w:szCs w:val="20"/>
      <w:lang w:eastAsia="ru-RU"/>
    </w:rPr>
  </w:style>
  <w:style w:type="paragraph" w:customStyle="1" w:styleId="iiiaeuiue1">
    <w:name w:val="ii?iaeuiue 1"/>
    <w:basedOn w:val="a4"/>
    <w:uiPriority w:val="99"/>
    <w:rsid w:val="000F2320"/>
    <w:pPr>
      <w:overflowPunct w:val="0"/>
      <w:autoSpaceDE w:val="0"/>
      <w:autoSpaceDN w:val="0"/>
      <w:adjustRightInd w:val="0"/>
      <w:spacing w:after="120" w:line="240" w:lineRule="auto"/>
      <w:ind w:firstLine="851"/>
      <w:jc w:val="both"/>
    </w:pPr>
    <w:rPr>
      <w:rFonts w:ascii="Times New Roman" w:eastAsia="Times New Roman" w:hAnsi="Times New Roman" w:cs="Times New Roman"/>
      <w:sz w:val="24"/>
      <w:szCs w:val="20"/>
      <w:lang w:eastAsia="ru-RU"/>
    </w:rPr>
  </w:style>
  <w:style w:type="paragraph" w:customStyle="1" w:styleId="Pro-Gramma0">
    <w:name w:val="Pro-Gramma"/>
    <w:basedOn w:val="a4"/>
    <w:uiPriority w:val="99"/>
    <w:rsid w:val="000F2320"/>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Name">
    <w:name w:val="Pro-Tab Name"/>
    <w:basedOn w:val="a4"/>
    <w:uiPriority w:val="99"/>
    <w:rsid w:val="000F2320"/>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MainText">
    <w:name w:val="MainText"/>
    <w:uiPriority w:val="99"/>
    <w:rsid w:val="000F2320"/>
    <w:pPr>
      <w:overflowPunct w:val="0"/>
      <w:autoSpaceDE w:val="0"/>
      <w:autoSpaceDN w:val="0"/>
      <w:adjustRightInd w:val="0"/>
      <w:spacing w:line="240" w:lineRule="auto"/>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0F2320"/>
    <w:pPr>
      <w:tabs>
        <w:tab w:val="left" w:pos="567"/>
      </w:tabs>
      <w:ind w:left="567" w:hanging="283"/>
    </w:pPr>
  </w:style>
  <w:style w:type="paragraph" w:customStyle="1" w:styleId="MainText-BezOtstupa">
    <w:name w:val="MainText - BezOtstupa"/>
    <w:basedOn w:val="a4"/>
    <w:next w:val="a4"/>
    <w:uiPriority w:val="99"/>
    <w:rsid w:val="000F2320"/>
    <w:pPr>
      <w:overflowPunct w:val="0"/>
      <w:autoSpaceDE w:val="0"/>
      <w:autoSpaceDN w:val="0"/>
      <w:adjustRightInd w:val="0"/>
      <w:spacing w:after="0" w:line="240" w:lineRule="auto"/>
      <w:jc w:val="both"/>
    </w:pPr>
    <w:rPr>
      <w:rFonts w:ascii="PragmaticaC" w:eastAsia="Times New Roman" w:hAnsi="PragmaticaC" w:cs="Times New Roman"/>
      <w:color w:val="000000"/>
      <w:sz w:val="19"/>
      <w:szCs w:val="20"/>
      <w:lang w:val="en-US" w:eastAsia="ru-RU"/>
    </w:rPr>
  </w:style>
  <w:style w:type="paragraph" w:customStyle="1" w:styleId="MGlavaCenter">
    <w:name w:val="MGlavaCenter"/>
    <w:uiPriority w:val="99"/>
    <w:rsid w:val="000F2320"/>
    <w:pPr>
      <w:keepNext/>
      <w:overflowPunct w:val="0"/>
      <w:autoSpaceDE w:val="0"/>
      <w:autoSpaceDN w:val="0"/>
      <w:adjustRightInd w:val="0"/>
      <w:spacing w:before="113" w:after="113" w:line="240" w:lineRule="auto"/>
      <w:ind w:firstLine="0"/>
      <w:jc w:val="center"/>
    </w:pPr>
    <w:rPr>
      <w:rFonts w:ascii="PragmaticaC" w:eastAsia="Times New Roman" w:hAnsi="PragmaticaC" w:cs="Times New Roman"/>
      <w:b/>
      <w:color w:val="000000"/>
      <w:sz w:val="19"/>
      <w:szCs w:val="20"/>
      <w:lang w:val="en-US" w:eastAsia="ru-RU"/>
    </w:rPr>
  </w:style>
  <w:style w:type="paragraph" w:customStyle="1" w:styleId="1f9">
    <w:name w:val="Знак1 Знак Знак Знак"/>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ormal">
    <w:name w:val="Normal Знак"/>
    <w:link w:val="1fa"/>
    <w:uiPriority w:val="99"/>
    <w:locked/>
    <w:rsid w:val="000F2320"/>
    <w:rPr>
      <w:sz w:val="28"/>
    </w:rPr>
  </w:style>
  <w:style w:type="paragraph" w:customStyle="1" w:styleId="1fa">
    <w:name w:val="Обычный1"/>
    <w:link w:val="Normal"/>
    <w:uiPriority w:val="99"/>
    <w:rsid w:val="000F2320"/>
    <w:pPr>
      <w:spacing w:line="240" w:lineRule="auto"/>
      <w:ind w:firstLine="0"/>
      <w:jc w:val="left"/>
    </w:pPr>
    <w:rPr>
      <w:sz w:val="28"/>
    </w:rPr>
  </w:style>
  <w:style w:type="paragraph" w:customStyle="1" w:styleId="xl39">
    <w:name w:val="xl39"/>
    <w:basedOn w:val="a4"/>
    <w:uiPriority w:val="99"/>
    <w:rsid w:val="000F23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4"/>
    <w:uiPriority w:val="99"/>
    <w:rsid w:val="000F232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4"/>
    <w:uiPriority w:val="99"/>
    <w:rsid w:val="000F2320"/>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2f5">
    <w:name w:val="список 2"/>
    <w:basedOn w:val="a4"/>
    <w:uiPriority w:val="99"/>
    <w:rsid w:val="000F2320"/>
    <w:pPr>
      <w:spacing w:before="120" w:after="0" w:line="240" w:lineRule="auto"/>
      <w:ind w:left="720" w:hanging="360"/>
      <w:jc w:val="both"/>
    </w:pPr>
    <w:rPr>
      <w:rFonts w:ascii="Times New Roman" w:eastAsia="Times New Roman" w:hAnsi="Times New Roman" w:cs="Times New Roman"/>
      <w:sz w:val="24"/>
      <w:szCs w:val="20"/>
      <w:lang w:eastAsia="ru-RU"/>
    </w:rPr>
  </w:style>
  <w:style w:type="paragraph" w:customStyle="1" w:styleId="Char">
    <w:name w:val="Char"/>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b">
    <w:name w:val="Номер стр"/>
    <w:basedOn w:val="a4"/>
    <w:uiPriority w:val="99"/>
    <w:rsid w:val="000F2320"/>
    <w:pPr>
      <w:widowControl w:val="0"/>
      <w:spacing w:after="0" w:line="240" w:lineRule="auto"/>
      <w:jc w:val="center"/>
    </w:pPr>
    <w:rPr>
      <w:rFonts w:ascii="Times New Roman" w:eastAsia="Times New Roman" w:hAnsi="Times New Roman" w:cs="Times New Roman"/>
      <w:bCs/>
      <w:szCs w:val="20"/>
      <w:lang w:eastAsia="ru-RU"/>
    </w:rPr>
  </w:style>
  <w:style w:type="paragraph" w:customStyle="1" w:styleId="11">
    <w:name w:val="нум список 1"/>
    <w:basedOn w:val="1f"/>
    <w:uiPriority w:val="99"/>
    <w:rsid w:val="000F2320"/>
    <w:pPr>
      <w:numPr>
        <w:numId w:val="7"/>
      </w:numPr>
      <w:tabs>
        <w:tab w:val="clear" w:pos="397"/>
        <w:tab w:val="num" w:pos="420"/>
      </w:tabs>
      <w:ind w:left="420" w:hanging="420"/>
    </w:pPr>
  </w:style>
  <w:style w:type="paragraph" w:customStyle="1" w:styleId="2f6">
    <w:name w:val="нум список 2"/>
    <w:basedOn w:val="11"/>
    <w:uiPriority w:val="99"/>
    <w:rsid w:val="000F2320"/>
    <w:pPr>
      <w:numPr>
        <w:numId w:val="0"/>
      </w:numPr>
      <w:tabs>
        <w:tab w:val="num" w:pos="926"/>
      </w:tabs>
      <w:ind w:left="777" w:hanging="340"/>
    </w:pPr>
  </w:style>
  <w:style w:type="paragraph" w:customStyle="1" w:styleId="1200">
    <w:name w:val="Стиль Заголовок 1 + Слева:  2 см Первая строка:  0 см"/>
    <w:basedOn w:val="12"/>
    <w:uiPriority w:val="99"/>
    <w:rsid w:val="000F2320"/>
    <w:pPr>
      <w:keepLines w:val="0"/>
      <w:widowControl w:val="0"/>
      <w:tabs>
        <w:tab w:val="num" w:pos="1134"/>
        <w:tab w:val="left" w:pos="1701"/>
      </w:tabs>
      <w:spacing w:before="240" w:after="240" w:line="240" w:lineRule="auto"/>
      <w:ind w:left="1134"/>
    </w:pPr>
    <w:rPr>
      <w:rFonts w:ascii="Arial Narrow" w:eastAsia="Times New Roman" w:hAnsi="Arial Narrow" w:cs="Times New Roman"/>
      <w:bCs w:val="0"/>
      <w:caps/>
      <w:color w:val="000080"/>
      <w:kern w:val="28"/>
      <w:sz w:val="24"/>
      <w:szCs w:val="20"/>
      <w:lang w:eastAsia="ru-RU"/>
    </w:rPr>
  </w:style>
  <w:style w:type="paragraph" w:customStyle="1" w:styleId="320">
    <w:name w:val="Стиль Заголовок 3 + Слева:  2 см Первая строка:  0 см"/>
    <w:basedOn w:val="30"/>
    <w:uiPriority w:val="99"/>
    <w:rsid w:val="000F2320"/>
    <w:pPr>
      <w:widowControl w:val="0"/>
      <w:spacing w:before="120" w:after="120"/>
      <w:ind w:left="1843" w:hanging="709"/>
    </w:pPr>
    <w:rPr>
      <w:rFonts w:ascii="Arial Narrow" w:hAnsi="Arial Narrow" w:cs="Times New Roman"/>
      <w:bCs w:val="0"/>
      <w:i/>
      <w:iCs/>
      <w:color w:val="000080"/>
      <w:sz w:val="24"/>
      <w:szCs w:val="20"/>
      <w:lang w:val="ru-RU" w:eastAsia="ru-RU"/>
    </w:rPr>
  </w:style>
  <w:style w:type="paragraph" w:customStyle="1" w:styleId="ActHead5">
    <w:name w:val="ActHead 5"/>
    <w:aliases w:val="s"/>
    <w:basedOn w:val="a4"/>
    <w:next w:val="a4"/>
    <w:uiPriority w:val="99"/>
    <w:rsid w:val="000F2320"/>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paragraph" w:customStyle="1" w:styleId="subsection">
    <w:name w:val="subsection"/>
    <w:aliases w:val="ss"/>
    <w:uiPriority w:val="99"/>
    <w:rsid w:val="000F2320"/>
    <w:pPr>
      <w:tabs>
        <w:tab w:val="right" w:pos="1021"/>
      </w:tabs>
      <w:spacing w:before="180" w:line="240" w:lineRule="auto"/>
      <w:ind w:left="1134" w:hanging="1134"/>
      <w:jc w:val="left"/>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0F2320"/>
    <w:pPr>
      <w:tabs>
        <w:tab w:val="right" w:pos="1531"/>
      </w:tabs>
      <w:spacing w:before="40" w:line="240" w:lineRule="auto"/>
      <w:ind w:left="1644" w:hanging="1644"/>
      <w:jc w:val="left"/>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0F2320"/>
    <w:pPr>
      <w:tabs>
        <w:tab w:val="clear" w:pos="1021"/>
      </w:tabs>
      <w:spacing w:before="40"/>
      <w:ind w:firstLine="0"/>
    </w:pPr>
  </w:style>
  <w:style w:type="paragraph" w:customStyle="1" w:styleId="bodycopy">
    <w:name w:val="bodycopy"/>
    <w:basedOn w:val="a4"/>
    <w:uiPriority w:val="99"/>
    <w:rsid w:val="000F2320"/>
    <w:pPr>
      <w:numPr>
        <w:ilvl w:val="1"/>
        <w:numId w:val="8"/>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products">
    <w:name w:val="products"/>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c">
    <w:name w:val="Обычный + полужирный"/>
    <w:basedOn w:val="30"/>
    <w:uiPriority w:val="99"/>
    <w:rsid w:val="000F2320"/>
    <w:pPr>
      <w:widowControl w:val="0"/>
      <w:tabs>
        <w:tab w:val="num" w:pos="1800"/>
        <w:tab w:val="num" w:pos="2880"/>
      </w:tabs>
      <w:ind w:left="2520"/>
      <w:jc w:val="both"/>
    </w:pPr>
    <w:rPr>
      <w:rFonts w:ascii="Arial Narrow" w:hAnsi="Arial Narrow" w:cs="Times New Roman"/>
      <w:b w:val="0"/>
      <w:bCs w:val="0"/>
      <w:iCs/>
      <w:color w:val="000080"/>
      <w:sz w:val="24"/>
      <w:szCs w:val="20"/>
      <w:lang w:val="ru-RU" w:eastAsia="ru-RU"/>
    </w:rPr>
  </w:style>
  <w:style w:type="paragraph" w:customStyle="1" w:styleId="PlainText3">
    <w:name w:val="Plain Text3"/>
    <w:basedOn w:val="a4"/>
    <w:uiPriority w:val="99"/>
    <w:rsid w:val="000F2320"/>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d">
    <w:name w:val="Основной текст отчета Знак Знак Знак"/>
    <w:basedOn w:val="a4"/>
    <w:uiPriority w:val="99"/>
    <w:rsid w:val="000F2320"/>
    <w:pPr>
      <w:spacing w:before="120" w:after="120" w:line="240" w:lineRule="auto"/>
      <w:ind w:firstLine="709"/>
      <w:jc w:val="both"/>
    </w:pPr>
    <w:rPr>
      <w:rFonts w:ascii="Arial Narrow" w:eastAsia="Times New Roman" w:hAnsi="Arial Narrow" w:cs="Times New Roman"/>
      <w:sz w:val="24"/>
      <w:szCs w:val="24"/>
      <w:lang w:eastAsia="ru-RU"/>
    </w:rPr>
  </w:style>
  <w:style w:type="paragraph" w:customStyle="1" w:styleId="afffffe">
    <w:name w:val="Основной текст отчета Знак Знак Знак Знак"/>
    <w:basedOn w:val="afff0"/>
    <w:autoRedefine/>
    <w:uiPriority w:val="99"/>
    <w:rsid w:val="000F2320"/>
    <w:pPr>
      <w:suppressAutoHyphens w:val="0"/>
      <w:spacing w:before="120"/>
      <w:ind w:firstLine="709"/>
    </w:pPr>
    <w:rPr>
      <w:color w:val="auto"/>
      <w:szCs w:val="24"/>
      <w:lang w:eastAsia="ru-RU"/>
    </w:rPr>
  </w:style>
  <w:style w:type="paragraph" w:customStyle="1" w:styleId="affffff">
    <w:name w:val="Название региона Знак"/>
    <w:basedOn w:val="afff0"/>
    <w:uiPriority w:val="99"/>
    <w:rsid w:val="000F2320"/>
    <w:pPr>
      <w:keepNext/>
      <w:suppressAutoHyphens w:val="0"/>
      <w:spacing w:before="120" w:after="0"/>
      <w:ind w:firstLine="709"/>
    </w:pPr>
    <w:rPr>
      <w:i/>
      <w:color w:val="auto"/>
      <w:szCs w:val="24"/>
      <w:lang w:eastAsia="ru-RU"/>
    </w:rPr>
  </w:style>
  <w:style w:type="paragraph" w:customStyle="1" w:styleId="1fb">
    <w:name w:val="Основной текст отчета Знак Знак Знак Знак1"/>
    <w:basedOn w:val="afff0"/>
    <w:autoRedefine/>
    <w:uiPriority w:val="99"/>
    <w:rsid w:val="000F2320"/>
    <w:pPr>
      <w:suppressAutoHyphens w:val="0"/>
      <w:spacing w:before="120"/>
      <w:ind w:firstLine="709"/>
    </w:pPr>
    <w:rPr>
      <w:rFonts w:ascii="Arial Narrow" w:hAnsi="Arial Narrow" w:cs="Arial"/>
      <w:color w:val="auto"/>
      <w:szCs w:val="24"/>
      <w:u w:val="single"/>
      <w:lang w:eastAsia="ru-RU"/>
    </w:rPr>
  </w:style>
  <w:style w:type="paragraph" w:customStyle="1" w:styleId="affffff0">
    <w:name w:val="Основной текст отчета Знак"/>
    <w:basedOn w:val="a4"/>
    <w:uiPriority w:val="99"/>
    <w:rsid w:val="000F2320"/>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ff1">
    <w:name w:val="Основной текст отчета Знак Знак"/>
    <w:basedOn w:val="a4"/>
    <w:uiPriority w:val="99"/>
    <w:rsid w:val="000F2320"/>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4"/>
    <w:uiPriority w:val="99"/>
    <w:rsid w:val="000F2320"/>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ffff2">
    <w:name w:val="Знак Знак Знак Знак Знак Знак Знак Знак Знак Знак Знак Знак Знак"/>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hnormal">
    <w:name w:val="ph_normal"/>
    <w:basedOn w:val="a4"/>
    <w:autoRedefine/>
    <w:uiPriority w:val="99"/>
    <w:rsid w:val="000F2320"/>
    <w:pPr>
      <w:tabs>
        <w:tab w:val="left" w:pos="993"/>
      </w:tabs>
      <w:spacing w:before="120" w:after="120" w:line="360" w:lineRule="auto"/>
      <w:ind w:firstLine="709"/>
      <w:jc w:val="both"/>
    </w:pPr>
    <w:rPr>
      <w:rFonts w:ascii="Times New Roman" w:eastAsia="Times New Roman" w:hAnsi="Times New Roman" w:cs="Times New Roman"/>
      <w:sz w:val="28"/>
      <w:szCs w:val="28"/>
      <w:lang w:eastAsia="ru-RU"/>
    </w:rPr>
  </w:style>
  <w:style w:type="paragraph" w:customStyle="1" w:styleId="phlistitemized1">
    <w:name w:val="ph_list_itemized_1"/>
    <w:basedOn w:val="phnormal"/>
    <w:uiPriority w:val="99"/>
    <w:rsid w:val="000F2320"/>
    <w:pPr>
      <w:tabs>
        <w:tab w:val="num" w:pos="720"/>
      </w:tabs>
      <w:ind w:left="720" w:hanging="360"/>
    </w:pPr>
    <w:rPr>
      <w:rFonts w:cs="Arial"/>
      <w:lang w:eastAsia="en-US"/>
    </w:rPr>
  </w:style>
  <w:style w:type="paragraph" w:customStyle="1" w:styleId="phlistitemized2">
    <w:name w:val="ph_list_itemized_2"/>
    <w:basedOn w:val="phnormal"/>
    <w:uiPriority w:val="99"/>
    <w:rsid w:val="000F2320"/>
    <w:pPr>
      <w:tabs>
        <w:tab w:val="num" w:pos="-1377"/>
        <w:tab w:val="num" w:pos="360"/>
        <w:tab w:val="num" w:pos="720"/>
      </w:tabs>
      <w:ind w:firstLine="0"/>
    </w:pPr>
  </w:style>
  <w:style w:type="paragraph" w:customStyle="1" w:styleId="phadditiontitle1">
    <w:name w:val="ph_addition_title_1"/>
    <w:basedOn w:val="a4"/>
    <w:next w:val="a4"/>
    <w:uiPriority w:val="99"/>
    <w:rsid w:val="000F2320"/>
    <w:pPr>
      <w:keepNext/>
      <w:keepLines/>
      <w:pageBreakBefore/>
      <w:tabs>
        <w:tab w:val="num" w:pos="720"/>
        <w:tab w:val="num" w:pos="6840"/>
      </w:tabs>
      <w:spacing w:before="360" w:after="360" w:line="360" w:lineRule="auto"/>
      <w:ind w:left="6840"/>
      <w:jc w:val="center"/>
      <w:outlineLvl w:val="0"/>
    </w:pPr>
    <w:rPr>
      <w:rFonts w:ascii="Arial" w:eastAsia="Times New Roman" w:hAnsi="Arial" w:cs="Times New Roman"/>
      <w:b/>
      <w:sz w:val="28"/>
      <w:szCs w:val="28"/>
      <w:lang w:eastAsia="ru-RU"/>
    </w:rPr>
  </w:style>
  <w:style w:type="paragraph" w:customStyle="1" w:styleId="phadditiontitle2">
    <w:name w:val="ph_addition_title_2"/>
    <w:basedOn w:val="a4"/>
    <w:next w:val="a4"/>
    <w:uiPriority w:val="99"/>
    <w:rsid w:val="000F2320"/>
    <w:pPr>
      <w:keepNext/>
      <w:keepLines/>
      <w:tabs>
        <w:tab w:val="num" w:pos="720"/>
        <w:tab w:val="num" w:pos="7560"/>
      </w:tabs>
      <w:spacing w:before="360" w:after="360" w:line="360" w:lineRule="auto"/>
      <w:ind w:left="7560"/>
      <w:jc w:val="both"/>
      <w:outlineLvl w:val="1"/>
    </w:pPr>
    <w:rPr>
      <w:rFonts w:ascii="Arial" w:eastAsia="Times New Roman" w:hAnsi="Arial" w:cs="Times New Roman"/>
      <w:b/>
      <w:sz w:val="24"/>
      <w:szCs w:val="24"/>
      <w:lang w:eastAsia="ru-RU"/>
    </w:rPr>
  </w:style>
  <w:style w:type="paragraph" w:customStyle="1" w:styleId="phadditiontitle3">
    <w:name w:val="ph_addition_title_3"/>
    <w:basedOn w:val="a4"/>
    <w:next w:val="a4"/>
    <w:uiPriority w:val="99"/>
    <w:rsid w:val="000F2320"/>
    <w:pPr>
      <w:keepNext/>
      <w:keepLines/>
      <w:tabs>
        <w:tab w:val="num" w:pos="2160"/>
      </w:tabs>
      <w:spacing w:before="240" w:after="240" w:line="360" w:lineRule="auto"/>
      <w:ind w:left="2160" w:hanging="360"/>
      <w:jc w:val="both"/>
      <w:outlineLvl w:val="2"/>
    </w:pPr>
    <w:rPr>
      <w:rFonts w:ascii="Arial" w:eastAsia="Times New Roman" w:hAnsi="Arial" w:cs="Times New Roman"/>
      <w:b/>
      <w:lang w:eastAsia="ru-RU"/>
    </w:rPr>
  </w:style>
  <w:style w:type="paragraph" w:customStyle="1" w:styleId="phlistordered1">
    <w:name w:val="ph_list_ordered_1"/>
    <w:basedOn w:val="phnormal"/>
    <w:uiPriority w:val="99"/>
    <w:rsid w:val="000F2320"/>
    <w:pPr>
      <w:tabs>
        <w:tab w:val="num" w:pos="360"/>
        <w:tab w:val="num" w:pos="720"/>
      </w:tabs>
      <w:ind w:right="21" w:hanging="360"/>
    </w:pPr>
    <w:rPr>
      <w:sz w:val="24"/>
      <w:szCs w:val="20"/>
    </w:rPr>
  </w:style>
  <w:style w:type="paragraph" w:customStyle="1" w:styleId="List-Num1">
    <w:name w:val="List-Num1"/>
    <w:basedOn w:val="a4"/>
    <w:uiPriority w:val="99"/>
    <w:rsid w:val="000F2320"/>
    <w:pPr>
      <w:tabs>
        <w:tab w:val="num" w:pos="723"/>
      </w:tabs>
      <w:spacing w:before="20" w:after="120" w:line="360" w:lineRule="auto"/>
      <w:ind w:left="723" w:hanging="363"/>
      <w:jc w:val="both"/>
    </w:pPr>
    <w:rPr>
      <w:rFonts w:ascii="Arial" w:eastAsia="Times New Roman" w:hAnsi="Arial" w:cs="Times New Roman"/>
      <w:sz w:val="24"/>
      <w:szCs w:val="20"/>
      <w:lang w:eastAsia="ru-RU"/>
    </w:rPr>
  </w:style>
  <w:style w:type="paragraph" w:customStyle="1" w:styleId="3e">
    <w:name w:val="Раздел 3"/>
    <w:basedOn w:val="a4"/>
    <w:uiPriority w:val="99"/>
    <w:semiHidden/>
    <w:rsid w:val="000F2320"/>
    <w:pPr>
      <w:tabs>
        <w:tab w:val="num" w:pos="360"/>
        <w:tab w:val="num" w:pos="144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Web">
    <w:name w:val="....... (Web)"/>
    <w:basedOn w:val="Default"/>
    <w:next w:val="Default"/>
    <w:uiPriority w:val="99"/>
    <w:rsid w:val="000F2320"/>
    <w:pPr>
      <w:widowControl/>
      <w:tabs>
        <w:tab w:val="num" w:pos="2160"/>
      </w:tabs>
      <w:ind w:hanging="360"/>
    </w:pPr>
    <w:rPr>
      <w:rFonts w:ascii="Times New Roman" w:hAnsi="Times New Roman" w:cs="Times New Roman"/>
      <w:color w:val="auto"/>
    </w:rPr>
  </w:style>
  <w:style w:type="paragraph" w:customStyle="1" w:styleId="affffff3">
    <w:name w:val="НИР Перечисление"/>
    <w:basedOn w:val="a4"/>
    <w:autoRedefine/>
    <w:uiPriority w:val="99"/>
    <w:rsid w:val="000F2320"/>
    <w:pPr>
      <w:spacing w:after="120" w:line="240" w:lineRule="auto"/>
      <w:ind w:firstLine="539"/>
      <w:jc w:val="both"/>
    </w:pPr>
    <w:rPr>
      <w:rFonts w:ascii="Times New Roman" w:eastAsia="Times New Roman" w:hAnsi="Times New Roman" w:cs="Times New Roman"/>
      <w:sz w:val="24"/>
      <w:szCs w:val="24"/>
      <w:lang w:eastAsia="ru-RU"/>
    </w:rPr>
  </w:style>
  <w:style w:type="paragraph" w:customStyle="1" w:styleId="affffff4">
    <w:name w:val="Текст параграфа"/>
    <w:basedOn w:val="affff5"/>
    <w:uiPriority w:val="99"/>
    <w:rsid w:val="000F2320"/>
    <w:pPr>
      <w:jc w:val="both"/>
    </w:pPr>
    <w:rPr>
      <w:rFonts w:ascii="Times New Roman" w:hAnsi="Times New Roman"/>
      <w:sz w:val="28"/>
    </w:rPr>
  </w:style>
  <w:style w:type="paragraph" w:customStyle="1" w:styleId="affffff5">
    <w:name w:val="Текст статьи"/>
    <w:basedOn w:val="a4"/>
    <w:uiPriority w:val="99"/>
    <w:rsid w:val="000F2320"/>
    <w:pPr>
      <w:spacing w:after="0" w:line="240" w:lineRule="auto"/>
      <w:ind w:firstLine="567"/>
      <w:jc w:val="both"/>
    </w:pPr>
    <w:rPr>
      <w:rFonts w:ascii="Times New Roman" w:eastAsia="Times New Roman" w:hAnsi="Times New Roman" w:cs="Times New Roman"/>
      <w:sz w:val="28"/>
      <w:szCs w:val="26"/>
    </w:rPr>
  </w:style>
  <w:style w:type="paragraph" w:customStyle="1" w:styleId="a3">
    <w:name w:val="Заголовок крупный"/>
    <w:basedOn w:val="12"/>
    <w:uiPriority w:val="99"/>
    <w:rsid w:val="000F2320"/>
    <w:pPr>
      <w:numPr>
        <w:numId w:val="9"/>
      </w:numPr>
      <w:suppressAutoHyphens/>
      <w:spacing w:before="240" w:after="120" w:line="240" w:lineRule="auto"/>
      <w:ind w:left="0" w:firstLine="0"/>
      <w:jc w:val="center"/>
      <w:outlineLvl w:val="9"/>
    </w:pPr>
    <w:rPr>
      <w:rFonts w:ascii="Times New Roman" w:eastAsia="Times New Roman" w:hAnsi="Times New Roman" w:cs="Arial Narrow"/>
      <w:bCs w:val="0"/>
      <w:color w:val="auto"/>
      <w:kern w:val="28"/>
      <w:szCs w:val="32"/>
    </w:rPr>
  </w:style>
  <w:style w:type="paragraph" w:customStyle="1" w:styleId="1">
    <w:name w:val="Текст статьи нумерованный Знак Знак1 Знак Знак"/>
    <w:basedOn w:val="affffff5"/>
    <w:uiPriority w:val="99"/>
    <w:rsid w:val="000F2320"/>
    <w:pPr>
      <w:numPr>
        <w:numId w:val="10"/>
      </w:numPr>
      <w:ind w:left="0" w:firstLine="567"/>
    </w:pPr>
  </w:style>
  <w:style w:type="paragraph" w:customStyle="1" w:styleId="affffff6">
    <w:name w:val="Подпункт"/>
    <w:basedOn w:val="1"/>
    <w:uiPriority w:val="99"/>
    <w:rsid w:val="000F2320"/>
    <w:pPr>
      <w:tabs>
        <w:tab w:val="clear" w:pos="-1377"/>
        <w:tab w:val="num" w:pos="4860"/>
      </w:tabs>
      <w:ind w:left="4860" w:hanging="360"/>
    </w:pPr>
  </w:style>
  <w:style w:type="paragraph" w:customStyle="1" w:styleId="1fc">
    <w:name w:val="Знак Знак Знак Знак Знак Знак1 Знак"/>
    <w:basedOn w:val="a4"/>
    <w:next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4"/>
    <w:next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4">
    <w:name w:val="Style4"/>
    <w:basedOn w:val="a4"/>
    <w:uiPriority w:val="99"/>
    <w:rsid w:val="000F23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4"/>
    <w:uiPriority w:val="99"/>
    <w:rsid w:val="000F2320"/>
    <w:pPr>
      <w:widowControl w:val="0"/>
      <w:autoSpaceDE w:val="0"/>
      <w:autoSpaceDN w:val="0"/>
      <w:adjustRightInd w:val="0"/>
      <w:spacing w:after="0" w:line="365" w:lineRule="exact"/>
      <w:ind w:firstLine="1296"/>
    </w:pPr>
    <w:rPr>
      <w:rFonts w:ascii="Times New Roman" w:eastAsia="Times New Roman" w:hAnsi="Times New Roman" w:cs="Times New Roman"/>
      <w:sz w:val="24"/>
      <w:szCs w:val="24"/>
      <w:lang w:eastAsia="ru-RU"/>
    </w:rPr>
  </w:style>
  <w:style w:type="paragraph" w:customStyle="1" w:styleId="Style6">
    <w:name w:val="Style6"/>
    <w:basedOn w:val="a4"/>
    <w:uiPriority w:val="99"/>
    <w:rsid w:val="000F2320"/>
    <w:pPr>
      <w:widowControl w:val="0"/>
      <w:autoSpaceDE w:val="0"/>
      <w:autoSpaceDN w:val="0"/>
      <w:adjustRightInd w:val="0"/>
      <w:spacing w:after="0" w:line="229" w:lineRule="exact"/>
      <w:ind w:firstLine="629"/>
      <w:jc w:val="both"/>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0F2320"/>
    <w:pPr>
      <w:widowControl w:val="0"/>
      <w:autoSpaceDE w:val="0"/>
      <w:autoSpaceDN w:val="0"/>
      <w:adjustRightInd w:val="0"/>
      <w:spacing w:after="0" w:line="229" w:lineRule="exact"/>
      <w:ind w:firstLine="494"/>
      <w:jc w:val="both"/>
    </w:pPr>
    <w:rPr>
      <w:rFonts w:ascii="Times New Roman" w:eastAsia="Times New Roman" w:hAnsi="Times New Roman" w:cs="Times New Roman"/>
      <w:sz w:val="24"/>
      <w:szCs w:val="24"/>
      <w:lang w:eastAsia="ru-RU"/>
    </w:rPr>
  </w:style>
  <w:style w:type="paragraph" w:customStyle="1" w:styleId="313">
    <w:name w:val="Основной текст 31"/>
    <w:basedOn w:val="a4"/>
    <w:uiPriority w:val="99"/>
    <w:rsid w:val="000F2320"/>
    <w:pPr>
      <w:suppressAutoHyphens/>
      <w:spacing w:after="120" w:line="240" w:lineRule="auto"/>
    </w:pPr>
    <w:rPr>
      <w:rFonts w:ascii="Arial" w:eastAsia="Times New Roman" w:hAnsi="Arial" w:cs="Times New Roman"/>
      <w:sz w:val="16"/>
      <w:szCs w:val="16"/>
      <w:lang w:eastAsia="ar-SA"/>
    </w:rPr>
  </w:style>
  <w:style w:type="paragraph" w:customStyle="1" w:styleId="314">
    <w:name w:val="Основной текст с отступом 31"/>
    <w:basedOn w:val="a4"/>
    <w:uiPriority w:val="99"/>
    <w:rsid w:val="000F2320"/>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BodyTextIndent21">
    <w:name w:val="Body Text Indent 21"/>
    <w:basedOn w:val="a4"/>
    <w:uiPriority w:val="99"/>
    <w:rsid w:val="000F2320"/>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xl42">
    <w:name w:val="xl42"/>
    <w:basedOn w:val="a4"/>
    <w:uiPriority w:val="99"/>
    <w:rsid w:val="000F2320"/>
    <w:pPr>
      <w:spacing w:before="100" w:beforeAutospacing="1" w:after="100" w:afterAutospacing="1" w:line="240" w:lineRule="auto"/>
      <w:jc w:val="right"/>
    </w:pPr>
    <w:rPr>
      <w:rFonts w:ascii="Arial Unicode MS" w:eastAsia="Times New Roman" w:hAnsi="Arial Unicode MS" w:cs="Arial Unicode MS"/>
      <w:sz w:val="24"/>
      <w:szCs w:val="24"/>
      <w:lang w:eastAsia="ru-RU"/>
    </w:rPr>
  </w:style>
  <w:style w:type="character" w:customStyle="1" w:styleId="1fd">
    <w:name w:val="Содержание 1 Знак"/>
    <w:link w:val="1fe"/>
    <w:uiPriority w:val="99"/>
    <w:locked/>
    <w:rsid w:val="000F2320"/>
    <w:rPr>
      <w:rFonts w:ascii="Arial" w:hAnsi="Arial" w:cs="Arial"/>
      <w:b/>
      <w:kern w:val="32"/>
      <w:sz w:val="32"/>
    </w:rPr>
  </w:style>
  <w:style w:type="paragraph" w:customStyle="1" w:styleId="1fe">
    <w:name w:val="Содержание 1"/>
    <w:basedOn w:val="12"/>
    <w:link w:val="1fd"/>
    <w:uiPriority w:val="99"/>
    <w:rsid w:val="000F2320"/>
    <w:pPr>
      <w:keepLines w:val="0"/>
      <w:spacing w:before="240" w:after="240" w:line="240" w:lineRule="auto"/>
    </w:pPr>
    <w:rPr>
      <w:rFonts w:ascii="Arial" w:eastAsiaTheme="minorHAnsi" w:hAnsi="Arial" w:cs="Arial"/>
      <w:bCs w:val="0"/>
      <w:color w:val="auto"/>
      <w:kern w:val="32"/>
      <w:sz w:val="32"/>
      <w:szCs w:val="22"/>
    </w:rPr>
  </w:style>
  <w:style w:type="paragraph" w:customStyle="1" w:styleId="1ff">
    <w:name w:val="Знак Знак Знак1 Знак"/>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7">
    <w:name w:val="Перечень Знак"/>
    <w:basedOn w:val="a4"/>
    <w:uiPriority w:val="99"/>
    <w:rsid w:val="000F2320"/>
    <w:pPr>
      <w:spacing w:after="0" w:line="240" w:lineRule="auto"/>
    </w:pPr>
    <w:rPr>
      <w:rFonts w:ascii="Times New Roman" w:eastAsia="Times New Roman" w:hAnsi="Times New Roman" w:cs="Times New Roman"/>
      <w:sz w:val="28"/>
      <w:szCs w:val="28"/>
      <w:lang w:eastAsia="ru-RU"/>
    </w:rPr>
  </w:style>
  <w:style w:type="paragraph" w:customStyle="1" w:styleId="affffff8">
    <w:name w:val="Мой стиль"/>
    <w:basedOn w:val="aff8"/>
    <w:autoRedefine/>
    <w:uiPriority w:val="99"/>
    <w:rsid w:val="000F2320"/>
    <w:pPr>
      <w:spacing w:after="120"/>
      <w:ind w:firstLine="567"/>
    </w:pPr>
    <w:rPr>
      <w:rFonts w:ascii="Times New Roman" w:hAnsi="Times New Roman"/>
      <w:szCs w:val="24"/>
    </w:rPr>
  </w:style>
  <w:style w:type="paragraph" w:customStyle="1" w:styleId="Pro-List10">
    <w:name w:val="Pro-List #1"/>
    <w:basedOn w:val="Pro-Gramma0"/>
    <w:uiPriority w:val="99"/>
    <w:rsid w:val="000F2320"/>
    <w:pPr>
      <w:tabs>
        <w:tab w:val="left" w:pos="1134"/>
      </w:tabs>
      <w:spacing w:before="180"/>
      <w:ind w:hanging="414"/>
    </w:pPr>
  </w:style>
  <w:style w:type="paragraph" w:customStyle="1" w:styleId="Pro-List-1">
    <w:name w:val="Pro-List -1"/>
    <w:basedOn w:val="Pro-List10"/>
    <w:uiPriority w:val="99"/>
    <w:rsid w:val="000F2320"/>
    <w:pPr>
      <w:numPr>
        <w:ilvl w:val="2"/>
        <w:numId w:val="11"/>
      </w:numPr>
      <w:tabs>
        <w:tab w:val="clear" w:pos="666"/>
        <w:tab w:val="clear" w:pos="1134"/>
        <w:tab w:val="num" w:pos="360"/>
        <w:tab w:val="num" w:pos="1440"/>
        <w:tab w:val="left" w:pos="2040"/>
      </w:tabs>
      <w:ind w:left="0" w:firstLine="0"/>
    </w:pPr>
  </w:style>
  <w:style w:type="paragraph" w:customStyle="1" w:styleId="Bottom">
    <w:name w:val="Bottom"/>
    <w:basedOn w:val="ac"/>
    <w:uiPriority w:val="99"/>
    <w:rsid w:val="000F2320"/>
    <w:rPr>
      <w:rFonts w:ascii="Times New Roman" w:eastAsia="Times New Roman" w:hAnsi="Times New Roman" w:cs="Times New Roman"/>
      <w:color w:val="000000"/>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4">
    <w:name w:val="Знак4"/>
    <w:basedOn w:val="a4"/>
    <w:uiPriority w:val="99"/>
    <w:rsid w:val="000F2320"/>
    <w:pPr>
      <w:spacing w:line="240" w:lineRule="exact"/>
    </w:pPr>
    <w:rPr>
      <w:rFonts w:ascii="Verdana" w:eastAsia="Times New Roman" w:hAnsi="Verdana" w:cs="Times New Roman"/>
      <w:sz w:val="24"/>
      <w:szCs w:val="24"/>
      <w:lang w:val="en-US"/>
    </w:rPr>
  </w:style>
  <w:style w:type="character" w:customStyle="1" w:styleId="45">
    <w:name w:val="Заголовок 4 продолжение Знак"/>
    <w:link w:val="46"/>
    <w:uiPriority w:val="99"/>
    <w:locked/>
    <w:rsid w:val="000F2320"/>
    <w:rPr>
      <w:rFonts w:ascii="Arial Narrow" w:hAnsi="Arial Narrow"/>
      <w:sz w:val="24"/>
    </w:rPr>
  </w:style>
  <w:style w:type="paragraph" w:customStyle="1" w:styleId="46">
    <w:name w:val="Заголовок 4 продолжение"/>
    <w:basedOn w:val="4"/>
    <w:link w:val="45"/>
    <w:uiPriority w:val="99"/>
    <w:rsid w:val="000F2320"/>
    <w:pPr>
      <w:keepNext w:val="0"/>
      <w:widowControl w:val="0"/>
      <w:tabs>
        <w:tab w:val="num" w:pos="0"/>
        <w:tab w:val="left" w:pos="709"/>
      </w:tabs>
      <w:spacing w:before="120" w:after="120"/>
      <w:ind w:firstLine="709"/>
      <w:jc w:val="both"/>
    </w:pPr>
    <w:rPr>
      <w:rFonts w:ascii="Arial Narrow" w:eastAsiaTheme="minorHAnsi" w:hAnsi="Arial Narrow" w:cstheme="minorBidi"/>
      <w:b w:val="0"/>
      <w:bCs w:val="0"/>
      <w:sz w:val="24"/>
      <w:szCs w:val="22"/>
      <w:lang w:val="ru-RU"/>
    </w:rPr>
  </w:style>
  <w:style w:type="paragraph" w:customStyle="1" w:styleId="affffff9">
    <w:name w:val="Текст с отступом"/>
    <w:basedOn w:val="a4"/>
    <w:uiPriority w:val="99"/>
    <w:rsid w:val="000F2320"/>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0">
    <w:name w:val="1 Знак Знак Знак Знак Знак Знак Знак"/>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a">
    <w:name w:val="Ответ"/>
    <w:basedOn w:val="a4"/>
    <w:uiPriority w:val="99"/>
    <w:rsid w:val="000F2320"/>
    <w:pPr>
      <w:keepNext/>
      <w:keepLines/>
      <w:tabs>
        <w:tab w:val="right" w:leader="hyphen" w:pos="9923"/>
      </w:tabs>
      <w:spacing w:after="0" w:line="240" w:lineRule="auto"/>
      <w:ind w:left="851" w:hanging="284"/>
    </w:pPr>
    <w:rPr>
      <w:rFonts w:ascii="Arial" w:eastAsia="Times New Roman" w:hAnsi="Arial" w:cs="Times New Roman"/>
      <w:sz w:val="24"/>
      <w:szCs w:val="20"/>
      <w:lang w:eastAsia="ru-RU"/>
    </w:rPr>
  </w:style>
  <w:style w:type="paragraph" w:customStyle="1" w:styleId="affffffb">
    <w:name w:val="Отбивка"/>
    <w:basedOn w:val="a4"/>
    <w:uiPriority w:val="99"/>
    <w:rsid w:val="000F2320"/>
    <w:pPr>
      <w:widowControl w:val="0"/>
      <w:overflowPunct w:val="0"/>
      <w:autoSpaceDE w:val="0"/>
      <w:autoSpaceDN w:val="0"/>
      <w:adjustRightInd w:val="0"/>
      <w:spacing w:after="0" w:line="260" w:lineRule="exact"/>
      <w:ind w:firstLine="454"/>
      <w:jc w:val="both"/>
    </w:pPr>
    <w:rPr>
      <w:rFonts w:ascii="TimesET" w:eastAsia="Times New Roman" w:hAnsi="TimesET" w:cs="Times New Roman"/>
      <w:sz w:val="18"/>
      <w:szCs w:val="20"/>
      <w:lang w:eastAsia="ru-RU"/>
    </w:rPr>
  </w:style>
  <w:style w:type="paragraph" w:customStyle="1" w:styleId="topmenuvizit">
    <w:name w:val="topmenuvizit"/>
    <w:basedOn w:val="a4"/>
    <w:uiPriority w:val="99"/>
    <w:rsid w:val="000F2320"/>
    <w:pPr>
      <w:spacing w:before="100" w:beforeAutospacing="1" w:after="100" w:afterAutospacing="1" w:line="240" w:lineRule="auto"/>
      <w:ind w:firstLine="720"/>
      <w:jc w:val="both"/>
    </w:pPr>
    <w:rPr>
      <w:rFonts w:ascii="Verdana" w:eastAsia="Times New Roman" w:hAnsi="Verdana" w:cs="Times New Roman"/>
      <w:b/>
      <w:bCs/>
      <w:color w:val="888888"/>
      <w:sz w:val="18"/>
      <w:szCs w:val="18"/>
      <w:lang w:eastAsia="ru-RU"/>
    </w:rPr>
  </w:style>
  <w:style w:type="paragraph" w:customStyle="1" w:styleId="PlainText1">
    <w:name w:val="Plain Text1"/>
    <w:basedOn w:val="a4"/>
    <w:uiPriority w:val="99"/>
    <w:rsid w:val="000F232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47">
    <w:name w:val="заголовок 4"/>
    <w:basedOn w:val="a4"/>
    <w:next w:val="a4"/>
    <w:uiPriority w:val="99"/>
    <w:rsid w:val="000F2320"/>
    <w:pPr>
      <w:keepNext/>
      <w:spacing w:after="0" w:line="240" w:lineRule="auto"/>
      <w:outlineLvl w:val="3"/>
    </w:pPr>
    <w:rPr>
      <w:rFonts w:ascii="Times New Roman" w:eastAsia="Times New Roman" w:hAnsi="Times New Roman" w:cs="Times New Roman"/>
      <w:b/>
      <w:bCs/>
      <w:sz w:val="24"/>
      <w:szCs w:val="24"/>
      <w:lang w:val="en-US" w:eastAsia="ru-RU"/>
    </w:rPr>
  </w:style>
  <w:style w:type="paragraph" w:customStyle="1" w:styleId="3f">
    <w:name w:val="Знак3"/>
    <w:basedOn w:val="a4"/>
    <w:next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1 Знак Знак Знак Знак Знак Знак1"/>
    <w:basedOn w:val="a4"/>
    <w:uiPriority w:val="99"/>
    <w:rsid w:val="000F2320"/>
    <w:pPr>
      <w:spacing w:line="240" w:lineRule="exact"/>
    </w:pPr>
    <w:rPr>
      <w:rFonts w:ascii="Verdana" w:eastAsia="Times New Roman" w:hAnsi="Verdana" w:cs="Times New Roman"/>
      <w:sz w:val="24"/>
      <w:szCs w:val="24"/>
      <w:lang w:val="en-US"/>
    </w:rPr>
  </w:style>
  <w:style w:type="paragraph" w:customStyle="1" w:styleId="NJ">
    <w:name w:val="NJ"/>
    <w:basedOn w:val="a4"/>
    <w:uiPriority w:val="99"/>
    <w:rsid w:val="000F2320"/>
    <w:pPr>
      <w:widowControl w:val="0"/>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normal1">
    <w:name w:val="consplusnormal"/>
    <w:basedOn w:val="a4"/>
    <w:uiPriority w:val="99"/>
    <w:rsid w:val="000F2320"/>
    <w:pPr>
      <w:spacing w:before="150" w:after="150" w:line="240" w:lineRule="auto"/>
    </w:pPr>
    <w:rPr>
      <w:rFonts w:ascii="Times New Roman" w:eastAsia="Times New Roman" w:hAnsi="Times New Roman" w:cs="Times New Roman"/>
      <w:sz w:val="24"/>
      <w:szCs w:val="24"/>
      <w:lang w:eastAsia="ru-RU"/>
    </w:rPr>
  </w:style>
  <w:style w:type="paragraph" w:customStyle="1" w:styleId="3f0">
    <w:name w:val="Знак Знак3 Знак Знак Знак Знак Знак Знак"/>
    <w:basedOn w:val="a4"/>
    <w:uiPriority w:val="99"/>
    <w:rsid w:val="000F2320"/>
    <w:pPr>
      <w:spacing w:after="0" w:line="240" w:lineRule="auto"/>
    </w:pPr>
    <w:rPr>
      <w:rFonts w:ascii="Verdana" w:eastAsia="Times New Roman" w:hAnsi="Verdana" w:cs="Verdana"/>
      <w:sz w:val="20"/>
      <w:szCs w:val="20"/>
      <w:lang w:val="en-US"/>
    </w:rPr>
  </w:style>
  <w:style w:type="paragraph" w:customStyle="1" w:styleId="11Char">
    <w:name w:val="Знак1 Знак Знак Знак Знак Знак Знак Знак Знак1 Char"/>
    <w:basedOn w:val="a4"/>
    <w:uiPriority w:val="99"/>
    <w:rsid w:val="000F2320"/>
    <w:pPr>
      <w:spacing w:line="240" w:lineRule="exact"/>
    </w:pPr>
    <w:rPr>
      <w:rFonts w:ascii="Verdana" w:eastAsia="Times New Roman" w:hAnsi="Verdana" w:cs="Times New Roman"/>
      <w:sz w:val="20"/>
      <w:szCs w:val="20"/>
      <w:lang w:val="en-US"/>
    </w:rPr>
  </w:style>
  <w:style w:type="paragraph" w:customStyle="1" w:styleId="PlainText2">
    <w:name w:val="Plain Text2"/>
    <w:basedOn w:val="a4"/>
    <w:uiPriority w:val="99"/>
    <w:rsid w:val="000F2320"/>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c">
    <w:name w:val="Содержание"/>
    <w:basedOn w:val="a4"/>
    <w:uiPriority w:val="99"/>
    <w:rsid w:val="000F2320"/>
    <w:pPr>
      <w:spacing w:before="120" w:after="120" w:line="240" w:lineRule="auto"/>
      <w:jc w:val="center"/>
    </w:pPr>
    <w:rPr>
      <w:rFonts w:ascii="Times New Roman" w:eastAsia="Times New Roman" w:hAnsi="Times New Roman" w:cs="Times New Roman"/>
      <w:b/>
      <w:bCs/>
      <w:sz w:val="20"/>
      <w:szCs w:val="20"/>
    </w:rPr>
  </w:style>
  <w:style w:type="paragraph" w:customStyle="1" w:styleId="Normal97">
    <w:name w:val="Normal 97"/>
    <w:uiPriority w:val="99"/>
    <w:rsid w:val="000F2320"/>
    <w:pPr>
      <w:widowControl w:val="0"/>
      <w:spacing w:line="240" w:lineRule="auto"/>
      <w:ind w:firstLine="0"/>
    </w:pPr>
    <w:rPr>
      <w:rFonts w:ascii="Times New Roman" w:eastAsia="Times New Roman" w:hAnsi="Times New Roman" w:cs="Times New Roman"/>
      <w:sz w:val="24"/>
      <w:szCs w:val="20"/>
      <w:lang w:eastAsia="ru-RU"/>
    </w:rPr>
  </w:style>
  <w:style w:type="paragraph" w:customStyle="1" w:styleId="1ff1">
    <w:name w:val="Заголовок 1 Галя"/>
    <w:basedOn w:val="a4"/>
    <w:uiPriority w:val="99"/>
    <w:rsid w:val="000F2320"/>
    <w:pPr>
      <w:spacing w:after="0" w:line="240" w:lineRule="auto"/>
      <w:jc w:val="center"/>
    </w:pPr>
    <w:rPr>
      <w:rFonts w:ascii="Times New Roman" w:eastAsia="Times New Roman" w:hAnsi="Times New Roman" w:cs="Times New Roman"/>
      <w:b/>
      <w:sz w:val="28"/>
      <w:szCs w:val="28"/>
      <w:lang w:val="en-US" w:eastAsia="ru-RU"/>
    </w:rPr>
  </w:style>
  <w:style w:type="paragraph" w:customStyle="1" w:styleId="a0">
    <w:name w:val="Обычный маркированный"/>
    <w:basedOn w:val="a4"/>
    <w:uiPriority w:val="99"/>
    <w:rsid w:val="000F2320"/>
    <w:pPr>
      <w:numPr>
        <w:numId w:val="12"/>
      </w:numPr>
      <w:spacing w:after="0" w:line="240" w:lineRule="auto"/>
    </w:pPr>
    <w:rPr>
      <w:rFonts w:ascii="Times New Roman" w:eastAsia="Times New Roman" w:hAnsi="Times New Roman" w:cs="Times New Roman"/>
      <w:sz w:val="24"/>
      <w:szCs w:val="24"/>
      <w:lang w:eastAsia="ru-RU"/>
    </w:rPr>
  </w:style>
  <w:style w:type="paragraph" w:customStyle="1" w:styleId="xl72">
    <w:name w:val="xl72"/>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3">
    <w:name w:val="xl73"/>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4">
    <w:name w:val="xl74"/>
    <w:basedOn w:val="a4"/>
    <w:uiPriority w:val="99"/>
    <w:rsid w:val="000F2320"/>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5">
    <w:name w:val="xl75"/>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6">
    <w:name w:val="xl76"/>
    <w:basedOn w:val="a4"/>
    <w:uiPriority w:val="99"/>
    <w:rsid w:val="000F2320"/>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7">
    <w:name w:val="xl77"/>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8">
    <w:name w:val="xl78"/>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9">
    <w:name w:val="xl79"/>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0">
    <w:name w:val="xl80"/>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1">
    <w:name w:val="xl81"/>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4">
    <w:name w:val="xl84"/>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5">
    <w:name w:val="xl85"/>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6">
    <w:name w:val="xl86"/>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7">
    <w:name w:val="xl87"/>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8">
    <w:name w:val="xl88"/>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9">
    <w:name w:val="xl89"/>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0">
    <w:name w:val="xl90"/>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1">
    <w:name w:val="xl91"/>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2">
    <w:name w:val="xl92"/>
    <w:basedOn w:val="a4"/>
    <w:uiPriority w:val="99"/>
    <w:rsid w:val="000F23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3">
    <w:name w:val="xl93"/>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4">
    <w:name w:val="xl94"/>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lang w:eastAsia="ru-RU"/>
    </w:rPr>
  </w:style>
  <w:style w:type="paragraph" w:customStyle="1" w:styleId="xl95">
    <w:name w:val="xl95"/>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ru-RU"/>
    </w:rPr>
  </w:style>
  <w:style w:type="paragraph" w:customStyle="1" w:styleId="xl96">
    <w:name w:val="xl96"/>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97">
    <w:name w:val="xl97"/>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8">
    <w:name w:val="xl98"/>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9">
    <w:name w:val="xl99"/>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0">
    <w:name w:val="xl100"/>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1">
    <w:name w:val="xl101"/>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2">
    <w:name w:val="xl102"/>
    <w:basedOn w:val="a4"/>
    <w:uiPriority w:val="99"/>
    <w:rsid w:val="000F2320"/>
    <w:pP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3">
    <w:name w:val="xl103"/>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24"/>
      <w:szCs w:val="24"/>
      <w:lang w:eastAsia="ru-RU"/>
    </w:rPr>
  </w:style>
  <w:style w:type="paragraph" w:customStyle="1" w:styleId="xl104">
    <w:name w:val="xl104"/>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ru-RU"/>
    </w:rPr>
  </w:style>
  <w:style w:type="paragraph" w:customStyle="1" w:styleId="xl105">
    <w:name w:val="xl105"/>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6">
    <w:name w:val="xl106"/>
    <w:basedOn w:val="a4"/>
    <w:uiPriority w:val="99"/>
    <w:rsid w:val="000F2320"/>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7">
    <w:name w:val="xl107"/>
    <w:basedOn w:val="a4"/>
    <w:uiPriority w:val="99"/>
    <w:rsid w:val="000F2320"/>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8">
    <w:name w:val="xl108"/>
    <w:basedOn w:val="a4"/>
    <w:uiPriority w:val="99"/>
    <w:rsid w:val="000F2320"/>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9">
    <w:name w:val="xl109"/>
    <w:basedOn w:val="a4"/>
    <w:uiPriority w:val="99"/>
    <w:rsid w:val="000F2320"/>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0">
    <w:name w:val="xl110"/>
    <w:basedOn w:val="a4"/>
    <w:uiPriority w:val="99"/>
    <w:rsid w:val="000F23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1">
    <w:name w:val="xl111"/>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2">
    <w:name w:val="xl112"/>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3">
    <w:name w:val="xl113"/>
    <w:basedOn w:val="a4"/>
    <w:uiPriority w:val="99"/>
    <w:rsid w:val="000F232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4">
    <w:name w:val="xl114"/>
    <w:basedOn w:val="a4"/>
    <w:uiPriority w:val="99"/>
    <w:rsid w:val="000F232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5">
    <w:name w:val="xl115"/>
    <w:basedOn w:val="a4"/>
    <w:uiPriority w:val="99"/>
    <w:rsid w:val="000F232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6">
    <w:name w:val="xl116"/>
    <w:basedOn w:val="a4"/>
    <w:uiPriority w:val="99"/>
    <w:rsid w:val="000F232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7">
    <w:name w:val="xl117"/>
    <w:basedOn w:val="a4"/>
    <w:uiPriority w:val="99"/>
    <w:rsid w:val="000F232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8">
    <w:name w:val="xl118"/>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9">
    <w:name w:val="xl119"/>
    <w:basedOn w:val="a4"/>
    <w:uiPriority w:val="99"/>
    <w:rsid w:val="000F232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0">
    <w:name w:val="xl120"/>
    <w:basedOn w:val="a4"/>
    <w:uiPriority w:val="99"/>
    <w:rsid w:val="000F2320"/>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1">
    <w:name w:val="xl121"/>
    <w:basedOn w:val="a4"/>
    <w:uiPriority w:val="99"/>
    <w:rsid w:val="000F2320"/>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2">
    <w:name w:val="xl122"/>
    <w:basedOn w:val="a4"/>
    <w:uiPriority w:val="99"/>
    <w:rsid w:val="000F2320"/>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3">
    <w:name w:val="xl123"/>
    <w:basedOn w:val="a4"/>
    <w:uiPriority w:val="99"/>
    <w:rsid w:val="000F2320"/>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4">
    <w:name w:val="xl124"/>
    <w:basedOn w:val="a4"/>
    <w:uiPriority w:val="99"/>
    <w:rsid w:val="000F23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5">
    <w:name w:val="xl125"/>
    <w:basedOn w:val="a4"/>
    <w:uiPriority w:val="99"/>
    <w:rsid w:val="000F232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6">
    <w:name w:val="xl126"/>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7">
    <w:name w:val="xl127"/>
    <w:basedOn w:val="a4"/>
    <w:uiPriority w:val="99"/>
    <w:rsid w:val="000F232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8">
    <w:name w:val="xl128"/>
    <w:basedOn w:val="a4"/>
    <w:uiPriority w:val="99"/>
    <w:rsid w:val="000F232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9">
    <w:name w:val="xl129"/>
    <w:basedOn w:val="a4"/>
    <w:uiPriority w:val="99"/>
    <w:rsid w:val="000F2320"/>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30">
    <w:name w:val="xl130"/>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Question">
    <w:name w:val="Question"/>
    <w:basedOn w:val="afff0"/>
    <w:next w:val="a4"/>
    <w:uiPriority w:val="99"/>
    <w:rsid w:val="000F2320"/>
    <w:pPr>
      <w:numPr>
        <w:numId w:val="13"/>
      </w:numPr>
      <w:tabs>
        <w:tab w:val="clear" w:pos="360"/>
      </w:tabs>
      <w:suppressAutoHyphens w:val="0"/>
      <w:spacing w:before="60" w:after="0"/>
      <w:ind w:left="0" w:firstLine="0"/>
    </w:pPr>
    <w:rPr>
      <w:b/>
      <w:color w:val="auto"/>
      <w:lang w:eastAsia="ru-RU"/>
    </w:rPr>
  </w:style>
  <w:style w:type="paragraph" w:customStyle="1" w:styleId="affffffd">
    <w:name w:val="Содержимое таблицы"/>
    <w:basedOn w:val="a4"/>
    <w:uiPriority w:val="99"/>
    <w:rsid w:val="000F2320"/>
    <w:pPr>
      <w:widowControl w:val="0"/>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2f7">
    <w:name w:val="Знак Знак Знак2"/>
    <w:basedOn w:val="a4"/>
    <w:uiPriority w:val="99"/>
    <w:rsid w:val="000F2320"/>
    <w:pPr>
      <w:spacing w:line="240" w:lineRule="exact"/>
    </w:pPr>
    <w:rPr>
      <w:rFonts w:ascii="Verdana" w:eastAsia="Times New Roman" w:hAnsi="Verdana" w:cs="Times New Roman"/>
      <w:sz w:val="24"/>
      <w:szCs w:val="24"/>
      <w:lang w:val="en-US"/>
    </w:rPr>
  </w:style>
  <w:style w:type="paragraph" w:customStyle="1" w:styleId="Style1">
    <w:name w:val="Style1"/>
    <w:basedOn w:val="a4"/>
    <w:uiPriority w:val="99"/>
    <w:rsid w:val="000F23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8">
    <w:name w:val="Абзац списка2"/>
    <w:basedOn w:val="a4"/>
    <w:uiPriority w:val="99"/>
    <w:rsid w:val="000F2320"/>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nsPlusDocList">
    <w:name w:val="ConsPlusDocList"/>
    <w:uiPriority w:val="99"/>
    <w:rsid w:val="000F2320"/>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1ff2">
    <w:name w:val="Верхний колонтитул1"/>
    <w:basedOn w:val="a4"/>
    <w:uiPriority w:val="99"/>
    <w:rsid w:val="000F2320"/>
    <w:pPr>
      <w:widowControl w:val="0"/>
      <w:tabs>
        <w:tab w:val="center" w:pos="4153"/>
        <w:tab w:val="right" w:pos="8306"/>
      </w:tabs>
      <w:spacing w:after="0" w:line="240" w:lineRule="auto"/>
      <w:jc w:val="center"/>
    </w:pPr>
    <w:rPr>
      <w:rFonts w:ascii="Times New Roman" w:eastAsia="Times New Roman" w:hAnsi="Times New Roman" w:cs="Times New Roman"/>
      <w:sz w:val="20"/>
      <w:szCs w:val="20"/>
      <w:lang w:eastAsia="ru-RU"/>
    </w:rPr>
  </w:style>
  <w:style w:type="character" w:customStyle="1" w:styleId="NoSpacingChar">
    <w:name w:val="No Spacing Char"/>
    <w:link w:val="17"/>
    <w:uiPriority w:val="99"/>
    <w:locked/>
    <w:rsid w:val="000F2320"/>
    <w:rPr>
      <w:rFonts w:ascii="Times New Roman" w:eastAsia="Times New Roman" w:hAnsi="Times New Roman" w:cs="Calibri"/>
      <w:sz w:val="24"/>
      <w:szCs w:val="24"/>
      <w:lang w:eastAsia="ar-SA"/>
    </w:rPr>
  </w:style>
  <w:style w:type="character" w:customStyle="1" w:styleId="QuoteChar">
    <w:name w:val="Quote Char"/>
    <w:link w:val="215"/>
    <w:uiPriority w:val="99"/>
    <w:locked/>
    <w:rsid w:val="000F2320"/>
    <w:rPr>
      <w:i/>
      <w:sz w:val="24"/>
      <w:lang w:val="en-US"/>
    </w:rPr>
  </w:style>
  <w:style w:type="paragraph" w:customStyle="1" w:styleId="215">
    <w:name w:val="Цитата 21"/>
    <w:basedOn w:val="a4"/>
    <w:next w:val="a4"/>
    <w:link w:val="QuoteChar"/>
    <w:uiPriority w:val="99"/>
    <w:rsid w:val="000F2320"/>
    <w:pPr>
      <w:spacing w:after="0" w:line="240" w:lineRule="auto"/>
    </w:pPr>
    <w:rPr>
      <w:i/>
      <w:sz w:val="24"/>
      <w:lang w:val="en-US"/>
    </w:rPr>
  </w:style>
  <w:style w:type="character" w:customStyle="1" w:styleId="IntenseQuoteChar">
    <w:name w:val="Intense Quote Char"/>
    <w:link w:val="1ff3"/>
    <w:uiPriority w:val="99"/>
    <w:locked/>
    <w:rsid w:val="000F2320"/>
    <w:rPr>
      <w:caps/>
      <w:color w:val="622423"/>
      <w:spacing w:val="5"/>
      <w:lang w:val="en-US"/>
    </w:rPr>
  </w:style>
  <w:style w:type="paragraph" w:customStyle="1" w:styleId="1ff3">
    <w:name w:val="Выделенная цитата1"/>
    <w:basedOn w:val="a4"/>
    <w:next w:val="a4"/>
    <w:link w:val="IntenseQuoteChar"/>
    <w:uiPriority w:val="99"/>
    <w:rsid w:val="000F2320"/>
    <w:pPr>
      <w:pBdr>
        <w:top w:val="dotted" w:sz="2" w:space="10" w:color="632423"/>
        <w:bottom w:val="dotted" w:sz="2" w:space="4" w:color="632423"/>
      </w:pBdr>
      <w:spacing w:before="160" w:after="0" w:line="300" w:lineRule="auto"/>
      <w:ind w:left="1440" w:right="1440"/>
    </w:pPr>
    <w:rPr>
      <w:caps/>
      <w:color w:val="622423"/>
      <w:spacing w:val="5"/>
      <w:lang w:val="en-US"/>
    </w:rPr>
  </w:style>
  <w:style w:type="paragraph" w:customStyle="1" w:styleId="2f9">
    <w:name w:val="Знак2 Знак Знак Знак Знак Знак Знак Знак Знак Знак"/>
    <w:basedOn w:val="a4"/>
    <w:uiPriority w:val="99"/>
    <w:rsid w:val="000F2320"/>
    <w:pPr>
      <w:spacing w:line="240" w:lineRule="exact"/>
    </w:pPr>
    <w:rPr>
      <w:rFonts w:ascii="Verdana" w:eastAsia="Times New Roman" w:hAnsi="Verdana" w:cs="Times New Roman"/>
      <w:sz w:val="20"/>
      <w:szCs w:val="20"/>
      <w:lang w:val="en-US"/>
    </w:rPr>
  </w:style>
  <w:style w:type="paragraph" w:customStyle="1" w:styleId="listparagraph10">
    <w:name w:val="listparagraph1"/>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_15"/>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_9"/>
    <w:basedOn w:val="a4"/>
    <w:uiPriority w:val="99"/>
    <w:rsid w:val="000F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uiPriority w:val="99"/>
    <w:rsid w:val="000F2320"/>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customStyle="1" w:styleId="2fa">
    <w:name w:val="Основной текст (2)_"/>
    <w:link w:val="2fb"/>
    <w:uiPriority w:val="99"/>
    <w:locked/>
    <w:rsid w:val="000F2320"/>
    <w:rPr>
      <w:sz w:val="27"/>
      <w:shd w:val="clear" w:color="auto" w:fill="FFFFFF"/>
    </w:rPr>
  </w:style>
  <w:style w:type="paragraph" w:customStyle="1" w:styleId="2fb">
    <w:name w:val="Основной текст (2)"/>
    <w:basedOn w:val="a4"/>
    <w:link w:val="2fa"/>
    <w:uiPriority w:val="99"/>
    <w:rsid w:val="000F2320"/>
    <w:pPr>
      <w:shd w:val="clear" w:color="auto" w:fill="FFFFFF"/>
      <w:spacing w:before="660" w:after="0" w:line="322" w:lineRule="exact"/>
      <w:ind w:firstLine="400"/>
    </w:pPr>
    <w:rPr>
      <w:sz w:val="27"/>
    </w:rPr>
  </w:style>
  <w:style w:type="paragraph" w:customStyle="1" w:styleId="afffffff">
    <w:name w:val="Знак Знак Знак Знак"/>
    <w:basedOn w:val="a4"/>
    <w:uiPriority w:val="99"/>
    <w:rsid w:val="000F2320"/>
    <w:pPr>
      <w:spacing w:line="240" w:lineRule="exact"/>
    </w:pPr>
    <w:rPr>
      <w:rFonts w:ascii="Verdana" w:eastAsia="Times New Roman" w:hAnsi="Verdana" w:cs="Times New Roman"/>
      <w:sz w:val="20"/>
      <w:szCs w:val="20"/>
      <w:lang w:val="en-US"/>
    </w:rPr>
  </w:style>
  <w:style w:type="paragraph" w:customStyle="1" w:styleId="afffffff0">
    <w:name w:val="Внутренний адрес"/>
    <w:basedOn w:val="a4"/>
    <w:uiPriority w:val="99"/>
    <w:rsid w:val="000F2320"/>
    <w:pPr>
      <w:widowControl w:val="0"/>
      <w:spacing w:after="0" w:line="240" w:lineRule="auto"/>
    </w:pPr>
    <w:rPr>
      <w:rFonts w:ascii="Times New Roman" w:eastAsia="Times New Roman" w:hAnsi="Times New Roman" w:cs="Times New Roman"/>
      <w:sz w:val="24"/>
      <w:szCs w:val="20"/>
      <w:lang w:eastAsia="ru-RU"/>
    </w:rPr>
  </w:style>
  <w:style w:type="paragraph" w:customStyle="1" w:styleId="ListParagraph2">
    <w:name w:val="List Paragraph2"/>
    <w:basedOn w:val="a4"/>
    <w:uiPriority w:val="99"/>
    <w:rsid w:val="000F23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Spacing1">
    <w:name w:val="No Spacing1"/>
    <w:uiPriority w:val="99"/>
    <w:rsid w:val="000F2320"/>
    <w:pPr>
      <w:spacing w:line="240" w:lineRule="auto"/>
      <w:ind w:firstLine="0"/>
      <w:jc w:val="left"/>
    </w:pPr>
    <w:rPr>
      <w:rFonts w:ascii="Calibri" w:eastAsia="Times New Roman" w:hAnsi="Calibri" w:cs="Times New Roman"/>
    </w:rPr>
  </w:style>
  <w:style w:type="paragraph" w:customStyle="1" w:styleId="2fc">
    <w:name w:val="Без интервала2"/>
    <w:uiPriority w:val="99"/>
    <w:rsid w:val="000F2320"/>
    <w:pPr>
      <w:spacing w:line="240" w:lineRule="auto"/>
      <w:ind w:firstLine="0"/>
      <w:jc w:val="left"/>
    </w:pPr>
    <w:rPr>
      <w:rFonts w:ascii="Times New Roman" w:eastAsia="Calibri" w:hAnsi="Times New Roman" w:cs="Times New Roman"/>
    </w:rPr>
  </w:style>
  <w:style w:type="paragraph" w:customStyle="1" w:styleId="1ff4">
    <w:name w:val="Заголовок оглавления1"/>
    <w:basedOn w:val="12"/>
    <w:next w:val="a4"/>
    <w:uiPriority w:val="99"/>
    <w:rsid w:val="000F2320"/>
    <w:pPr>
      <w:widowControl w:val="0"/>
      <w:spacing w:line="240" w:lineRule="auto"/>
      <w:outlineLvl w:val="9"/>
    </w:pPr>
    <w:rPr>
      <w:rFonts w:ascii="Cambria" w:eastAsia="Calibri" w:hAnsi="Cambria" w:cs="Times New Roman"/>
      <w:bCs w:val="0"/>
      <w:color w:val="365F91"/>
      <w:szCs w:val="20"/>
      <w:lang w:eastAsia="ru-RU"/>
    </w:rPr>
  </w:style>
  <w:style w:type="paragraph" w:customStyle="1" w:styleId="48">
    <w:name w:val="Абзац списка4"/>
    <w:basedOn w:val="a4"/>
    <w:uiPriority w:val="99"/>
    <w:rsid w:val="000F2320"/>
    <w:pPr>
      <w:widowControl w:val="0"/>
      <w:spacing w:after="0" w:line="240" w:lineRule="auto"/>
      <w:ind w:left="708"/>
    </w:pPr>
    <w:rPr>
      <w:rFonts w:ascii="Times New Roman" w:eastAsia="Calibri" w:hAnsi="Times New Roman" w:cs="Times New Roman"/>
      <w:sz w:val="24"/>
      <w:szCs w:val="20"/>
      <w:lang w:eastAsia="ru-RU"/>
    </w:rPr>
  </w:style>
  <w:style w:type="paragraph" w:customStyle="1" w:styleId="1ff5">
    <w:name w:val="Рецензия1"/>
    <w:uiPriority w:val="99"/>
    <w:semiHidden/>
    <w:rsid w:val="000F2320"/>
    <w:pPr>
      <w:spacing w:line="240" w:lineRule="auto"/>
      <w:ind w:firstLine="0"/>
      <w:jc w:val="left"/>
    </w:pPr>
    <w:rPr>
      <w:rFonts w:ascii="Arial" w:eastAsia="Calibri" w:hAnsi="Arial" w:cs="Times New Roman"/>
      <w:sz w:val="24"/>
      <w:szCs w:val="20"/>
      <w:lang w:eastAsia="ar-SA"/>
    </w:rPr>
  </w:style>
  <w:style w:type="paragraph" w:customStyle="1" w:styleId="2fd">
    <w:name w:val="Знак Знак Знак2 Знак"/>
    <w:basedOn w:val="a4"/>
    <w:uiPriority w:val="99"/>
    <w:rsid w:val="000F232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0">
    <w:name w:val="мой заголовок 1"/>
    <w:basedOn w:val="12"/>
    <w:uiPriority w:val="99"/>
    <w:qFormat/>
    <w:rsid w:val="000F2320"/>
    <w:pPr>
      <w:keepNext w:val="0"/>
      <w:keepLines w:val="0"/>
      <w:numPr>
        <w:numId w:val="14"/>
      </w:numPr>
      <w:tabs>
        <w:tab w:val="left" w:pos="1418"/>
      </w:tabs>
      <w:spacing w:before="240" w:after="240" w:line="360" w:lineRule="auto"/>
      <w:jc w:val="both"/>
    </w:pPr>
    <w:rPr>
      <w:rFonts w:ascii="Times New Roman" w:eastAsia="Times New Roman" w:hAnsi="Times New Roman" w:cs="Times New Roman"/>
      <w:bCs w:val="0"/>
      <w:caps/>
      <w:color w:val="auto"/>
      <w:kern w:val="28"/>
      <w:szCs w:val="20"/>
      <w:lang w:eastAsia="ru-RU"/>
    </w:rPr>
  </w:style>
  <w:style w:type="paragraph" w:customStyle="1" w:styleId="2">
    <w:name w:val="мой заголовок 2"/>
    <w:basedOn w:val="20"/>
    <w:uiPriority w:val="99"/>
    <w:qFormat/>
    <w:rsid w:val="000F2320"/>
    <w:pPr>
      <w:keepNext w:val="0"/>
      <w:numPr>
        <w:ilvl w:val="1"/>
        <w:numId w:val="14"/>
      </w:numPr>
      <w:tabs>
        <w:tab w:val="left" w:pos="1418"/>
      </w:tabs>
      <w:spacing w:after="240" w:line="360" w:lineRule="auto"/>
      <w:jc w:val="both"/>
    </w:pPr>
    <w:rPr>
      <w:rFonts w:ascii="Times New Roman" w:hAnsi="Times New Roman"/>
      <w:bCs w:val="0"/>
      <w:i w:val="0"/>
      <w:iCs w:val="0"/>
      <w:smallCaps/>
      <w:kern w:val="28"/>
      <w:szCs w:val="20"/>
      <w:lang w:val="ru-RU" w:eastAsia="ru-RU"/>
    </w:rPr>
  </w:style>
  <w:style w:type="paragraph" w:customStyle="1" w:styleId="3">
    <w:name w:val="мой заголовок 3"/>
    <w:basedOn w:val="30"/>
    <w:uiPriority w:val="99"/>
    <w:qFormat/>
    <w:rsid w:val="000F2320"/>
    <w:pPr>
      <w:numPr>
        <w:ilvl w:val="2"/>
        <w:numId w:val="14"/>
      </w:numPr>
      <w:spacing w:before="0" w:line="360" w:lineRule="auto"/>
      <w:jc w:val="both"/>
    </w:pPr>
    <w:rPr>
      <w:rFonts w:ascii="Times New Roman" w:eastAsia="SimSun" w:hAnsi="Times New Roman" w:cs="Times New Roman"/>
      <w:bCs w:val="0"/>
      <w:i/>
      <w:sz w:val="28"/>
      <w:szCs w:val="24"/>
      <w:lang w:val="ru-RU" w:eastAsia="zh-CN"/>
    </w:rPr>
  </w:style>
  <w:style w:type="paragraph" w:customStyle="1" w:styleId="1ff6">
    <w:name w:val="Мой заголовок 1"/>
    <w:basedOn w:val="12"/>
    <w:uiPriority w:val="99"/>
    <w:qFormat/>
    <w:rsid w:val="000F2320"/>
    <w:pPr>
      <w:widowControl w:val="0"/>
      <w:spacing w:before="240" w:line="240" w:lineRule="auto"/>
      <w:ind w:firstLine="709"/>
    </w:pPr>
    <w:rPr>
      <w:rFonts w:ascii="Times New Roman" w:eastAsia="Times New Roman" w:hAnsi="Times New Roman" w:cs="Times New Roman"/>
      <w:bCs w:val="0"/>
      <w:caps/>
      <w:color w:val="auto"/>
      <w:szCs w:val="20"/>
      <w:lang w:eastAsia="ru-RU"/>
    </w:rPr>
  </w:style>
  <w:style w:type="character" w:customStyle="1" w:styleId="3f1">
    <w:name w:val="Стиль3 Знак Знак Знак"/>
    <w:link w:val="3f2"/>
    <w:locked/>
    <w:rsid w:val="000F2320"/>
    <w:rPr>
      <w:sz w:val="24"/>
    </w:rPr>
  </w:style>
  <w:style w:type="paragraph" w:customStyle="1" w:styleId="3f2">
    <w:name w:val="Стиль3 Знак Знак"/>
    <w:basedOn w:val="2f1"/>
    <w:link w:val="3f1"/>
    <w:rsid w:val="000F2320"/>
    <w:pPr>
      <w:widowControl w:val="0"/>
      <w:tabs>
        <w:tab w:val="num" w:pos="227"/>
      </w:tabs>
      <w:adjustRightInd w:val="0"/>
      <w:ind w:firstLine="0"/>
      <w:jc w:val="both"/>
    </w:pPr>
    <w:rPr>
      <w:rFonts w:asciiTheme="minorHAnsi" w:eastAsiaTheme="minorHAnsi" w:hAnsiTheme="minorHAnsi" w:cstheme="minorBidi"/>
      <w:sz w:val="24"/>
      <w:szCs w:val="22"/>
      <w:lang w:eastAsia="en-US"/>
    </w:rPr>
  </w:style>
  <w:style w:type="character" w:customStyle="1" w:styleId="1ff7">
    <w:name w:val="Обычный + Первая строка:  1 см Знак"/>
    <w:link w:val="1ff8"/>
    <w:locked/>
    <w:rsid w:val="000F2320"/>
    <w:rPr>
      <w:i/>
      <w:sz w:val="24"/>
      <w:szCs w:val="24"/>
    </w:rPr>
  </w:style>
  <w:style w:type="paragraph" w:customStyle="1" w:styleId="1ff8">
    <w:name w:val="Обычный + Первая строка:  1 см"/>
    <w:basedOn w:val="a4"/>
    <w:link w:val="1ff7"/>
    <w:rsid w:val="000F2320"/>
    <w:pPr>
      <w:keepNext/>
      <w:keepLines/>
      <w:widowControl w:val="0"/>
      <w:suppressLineNumbers/>
      <w:suppressAutoHyphens/>
      <w:spacing w:after="60" w:line="240" w:lineRule="auto"/>
      <w:ind w:firstLine="567"/>
      <w:jc w:val="both"/>
    </w:pPr>
    <w:rPr>
      <w:i/>
      <w:sz w:val="24"/>
      <w:szCs w:val="24"/>
    </w:rPr>
  </w:style>
  <w:style w:type="paragraph" w:customStyle="1" w:styleId="-">
    <w:name w:val="Контракт-пункт"/>
    <w:basedOn w:val="a4"/>
    <w:uiPriority w:val="99"/>
    <w:rsid w:val="000F2320"/>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f3">
    <w:name w:val="3"/>
    <w:basedOn w:val="a4"/>
    <w:uiPriority w:val="99"/>
    <w:rsid w:val="000F2320"/>
    <w:pPr>
      <w:spacing w:after="0" w:line="240" w:lineRule="auto"/>
      <w:jc w:val="both"/>
    </w:pPr>
    <w:rPr>
      <w:rFonts w:ascii="Times New Roman" w:eastAsia="Times New Roman" w:hAnsi="Times New Roman" w:cs="Times New Roman"/>
      <w:sz w:val="24"/>
      <w:szCs w:val="24"/>
      <w:lang w:eastAsia="ru-RU"/>
    </w:rPr>
  </w:style>
  <w:style w:type="paragraph" w:customStyle="1" w:styleId="2-11">
    <w:name w:val="2-11"/>
    <w:basedOn w:val="a4"/>
    <w:uiPriority w:val="99"/>
    <w:rsid w:val="000F2320"/>
    <w:pPr>
      <w:spacing w:after="60" w:line="240" w:lineRule="auto"/>
      <w:jc w:val="both"/>
    </w:pPr>
    <w:rPr>
      <w:rFonts w:ascii="Times New Roman" w:eastAsia="Times New Roman" w:hAnsi="Times New Roman" w:cs="Times New Roman"/>
      <w:sz w:val="24"/>
      <w:szCs w:val="24"/>
      <w:lang w:eastAsia="ru-RU"/>
    </w:rPr>
  </w:style>
  <w:style w:type="paragraph" w:customStyle="1" w:styleId="1ff9">
    <w:name w:val="текст1"/>
    <w:uiPriority w:val="99"/>
    <w:rsid w:val="000F2320"/>
    <w:pPr>
      <w:autoSpaceDE w:val="0"/>
      <w:autoSpaceDN w:val="0"/>
      <w:adjustRightInd w:val="0"/>
      <w:spacing w:line="240" w:lineRule="auto"/>
      <w:ind w:firstLine="397"/>
    </w:pPr>
    <w:rPr>
      <w:rFonts w:ascii="SchoolBookC" w:eastAsia="Times New Roman" w:hAnsi="SchoolBookC" w:cs="Times New Roman"/>
      <w:sz w:val="24"/>
      <w:szCs w:val="20"/>
      <w:lang w:eastAsia="ru-RU"/>
    </w:rPr>
  </w:style>
  <w:style w:type="paragraph" w:customStyle="1" w:styleId="afffffff1">
    <w:name w:val="втяжка"/>
    <w:basedOn w:val="1ff9"/>
    <w:next w:val="1ff9"/>
    <w:uiPriority w:val="99"/>
    <w:rsid w:val="000F2320"/>
    <w:pPr>
      <w:tabs>
        <w:tab w:val="left" w:pos="567"/>
      </w:tabs>
      <w:spacing w:before="57"/>
      <w:ind w:left="567" w:hanging="567"/>
    </w:pPr>
  </w:style>
  <w:style w:type="paragraph" w:customStyle="1" w:styleId="1ffa">
    <w:name w:val="втяжка1"/>
    <w:basedOn w:val="afffffff1"/>
    <w:next w:val="afffffff1"/>
    <w:uiPriority w:val="99"/>
    <w:rsid w:val="000F2320"/>
    <w:pPr>
      <w:tabs>
        <w:tab w:val="clear" w:pos="567"/>
        <w:tab w:val="left" w:pos="1134"/>
      </w:tabs>
      <w:ind w:left="1134"/>
    </w:pPr>
  </w:style>
  <w:style w:type="paragraph" w:customStyle="1" w:styleId="-0">
    <w:name w:val="текст-табл"/>
    <w:basedOn w:val="a4"/>
    <w:next w:val="a4"/>
    <w:uiPriority w:val="99"/>
    <w:rsid w:val="000F2320"/>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2">
    <w:name w:val="текст"/>
    <w:uiPriority w:val="99"/>
    <w:rsid w:val="000F2320"/>
    <w:pPr>
      <w:autoSpaceDE w:val="0"/>
      <w:autoSpaceDN w:val="0"/>
      <w:adjustRightInd w:val="0"/>
      <w:spacing w:line="240" w:lineRule="auto"/>
      <w:ind w:firstLine="0"/>
    </w:pPr>
    <w:rPr>
      <w:rFonts w:ascii="SchoolBookC" w:eastAsia="Times New Roman" w:hAnsi="SchoolBookC" w:cs="Times New Roman"/>
      <w:color w:val="000000"/>
      <w:sz w:val="24"/>
      <w:szCs w:val="20"/>
      <w:lang w:eastAsia="ru-RU"/>
    </w:rPr>
  </w:style>
  <w:style w:type="paragraph" w:customStyle="1" w:styleId="afffffff3">
    <w:name w:val="заг_центр"/>
    <w:basedOn w:val="-0"/>
    <w:uiPriority w:val="99"/>
    <w:rsid w:val="000F2320"/>
    <w:pPr>
      <w:jc w:val="center"/>
    </w:pPr>
    <w:rPr>
      <w:rFonts w:ascii="AvantGardeGothicC" w:hAnsi="AvantGardeGothicC"/>
    </w:rPr>
  </w:style>
  <w:style w:type="paragraph" w:customStyle="1" w:styleId="fr1">
    <w:name w:val="fr1"/>
    <w:basedOn w:val="a4"/>
    <w:uiPriority w:val="99"/>
    <w:rsid w:val="000F2320"/>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2">
    <w:name w:val="9"/>
    <w:basedOn w:val="a4"/>
    <w:uiPriority w:val="99"/>
    <w:rsid w:val="000F2320"/>
    <w:pPr>
      <w:spacing w:after="0" w:line="240" w:lineRule="auto"/>
      <w:jc w:val="center"/>
    </w:pPr>
    <w:rPr>
      <w:rFonts w:ascii="Times New Roman" w:eastAsia="Arial Unicode MS" w:hAnsi="Times New Roman" w:cs="Times New Roman"/>
      <w:b/>
      <w:bCs/>
      <w:sz w:val="16"/>
      <w:szCs w:val="16"/>
      <w:lang w:eastAsia="ru-RU"/>
    </w:rPr>
  </w:style>
  <w:style w:type="paragraph" w:customStyle="1" w:styleId="2fe">
    <w:name w:val="Текст_начало_2"/>
    <w:basedOn w:val="a4"/>
    <w:uiPriority w:val="99"/>
    <w:rsid w:val="000F2320"/>
    <w:pPr>
      <w:spacing w:after="0" w:line="360" w:lineRule="exact"/>
      <w:jc w:val="both"/>
    </w:pPr>
    <w:rPr>
      <w:rFonts w:ascii="Arial" w:eastAsia="Times New Roman" w:hAnsi="Arial" w:cs="Times New Roman"/>
      <w:sz w:val="24"/>
      <w:szCs w:val="20"/>
      <w:lang w:val="en-GB" w:eastAsia="ru-RU"/>
    </w:rPr>
  </w:style>
  <w:style w:type="paragraph" w:customStyle="1" w:styleId="02statia1">
    <w:name w:val="02statia1"/>
    <w:basedOn w:val="a4"/>
    <w:uiPriority w:val="99"/>
    <w:rsid w:val="000F2320"/>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02statia2">
    <w:name w:val="02statia2"/>
    <w:basedOn w:val="a4"/>
    <w:uiPriority w:val="99"/>
    <w:rsid w:val="000F2320"/>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3">
    <w:name w:val="02statia3"/>
    <w:basedOn w:val="a4"/>
    <w:uiPriority w:val="99"/>
    <w:rsid w:val="000F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03zagolovok2">
    <w:name w:val="03zagolovok2"/>
    <w:basedOn w:val="a4"/>
    <w:uiPriority w:val="99"/>
    <w:rsid w:val="000F2320"/>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head21">
    <w:name w:val="head21"/>
    <w:basedOn w:val="a4"/>
    <w:uiPriority w:val="99"/>
    <w:rsid w:val="000F2320"/>
    <w:pPr>
      <w:overflowPunct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msoacetate0">
    <w:name w:val="msoacetate"/>
    <w:basedOn w:val="a4"/>
    <w:uiPriority w:val="99"/>
    <w:rsid w:val="000F2320"/>
    <w:pPr>
      <w:spacing w:after="0" w:line="240" w:lineRule="auto"/>
    </w:pPr>
    <w:rPr>
      <w:rFonts w:ascii="Tahoma" w:eastAsia="Times New Roman" w:hAnsi="Tahoma" w:cs="Tahoma"/>
      <w:sz w:val="16"/>
      <w:szCs w:val="16"/>
      <w:lang w:eastAsia="ru-RU"/>
    </w:rPr>
  </w:style>
  <w:style w:type="paragraph" w:customStyle="1" w:styleId="StyleFirstline127cm">
    <w:name w:val="Style First line:  127 cm"/>
    <w:basedOn w:val="a4"/>
    <w:uiPriority w:val="99"/>
    <w:rsid w:val="000F2320"/>
    <w:pPr>
      <w:spacing w:before="120" w:after="0" w:line="240" w:lineRule="auto"/>
      <w:ind w:firstLine="720"/>
      <w:jc w:val="both"/>
    </w:pPr>
    <w:rPr>
      <w:rFonts w:ascii="Arial" w:eastAsia="Times New Roman" w:hAnsi="Arial" w:cs="Times New Roman"/>
      <w:sz w:val="24"/>
      <w:szCs w:val="20"/>
    </w:rPr>
  </w:style>
  <w:style w:type="paragraph" w:customStyle="1" w:styleId="Normalkeepwithnext">
    <w:name w:val="Normal (keep with next)"/>
    <w:basedOn w:val="a4"/>
    <w:uiPriority w:val="99"/>
    <w:rsid w:val="000F2320"/>
    <w:pPr>
      <w:keepNext/>
      <w:keepLines/>
      <w:spacing w:after="0" w:line="240" w:lineRule="auto"/>
    </w:pPr>
    <w:rPr>
      <w:rFonts w:ascii="Arial" w:eastAsia="SimSun" w:hAnsi="Arial" w:cs="Times New Roman"/>
      <w:szCs w:val="24"/>
      <w:lang w:val="en-GB" w:eastAsia="zh-CN"/>
    </w:rPr>
  </w:style>
  <w:style w:type="paragraph" w:customStyle="1" w:styleId="NormalSpace">
    <w:name w:val="NormalSpace"/>
    <w:basedOn w:val="a4"/>
    <w:next w:val="a4"/>
    <w:uiPriority w:val="99"/>
    <w:rsid w:val="000F2320"/>
    <w:pPr>
      <w:spacing w:before="60" w:after="60" w:line="240" w:lineRule="auto"/>
    </w:pPr>
    <w:rPr>
      <w:rFonts w:ascii="Arial" w:eastAsia="SimSun" w:hAnsi="Arial" w:cs="Times New Roman"/>
      <w:szCs w:val="24"/>
      <w:lang w:val="en-GB" w:eastAsia="zh-CN"/>
    </w:rPr>
  </w:style>
  <w:style w:type="paragraph" w:customStyle="1" w:styleId="2-110">
    <w:name w:val="содержание2-11"/>
    <w:basedOn w:val="a4"/>
    <w:uiPriority w:val="99"/>
    <w:rsid w:val="000F2320"/>
    <w:pPr>
      <w:spacing w:after="60" w:line="240" w:lineRule="auto"/>
      <w:jc w:val="both"/>
    </w:pPr>
    <w:rPr>
      <w:rFonts w:ascii="Times New Roman" w:eastAsia="Times New Roman" w:hAnsi="Times New Roman" w:cs="Times New Roman"/>
      <w:sz w:val="24"/>
      <w:szCs w:val="24"/>
      <w:lang w:eastAsia="ru-RU"/>
    </w:rPr>
  </w:style>
  <w:style w:type="paragraph" w:customStyle="1" w:styleId="afffffff4">
    <w:name w:val="Подраздел"/>
    <w:basedOn w:val="a4"/>
    <w:uiPriority w:val="99"/>
    <w:semiHidden/>
    <w:rsid w:val="000F2320"/>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afffffff5">
    <w:name w:val="Тендерные данные"/>
    <w:basedOn w:val="a4"/>
    <w:uiPriority w:val="99"/>
    <w:semiHidden/>
    <w:rsid w:val="000F2320"/>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f6">
    <w:name w:val="Знак Знак Знак Знак Знак Знак Знак Знак Знак Знак Знак Знак Знак Знак Знак Знак Знак Знак Знак"/>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4"/>
    <w:uiPriority w:val="99"/>
    <w:rsid w:val="000F2320"/>
    <w:pPr>
      <w:widowControl w:val="0"/>
      <w:overflowPunct w:val="0"/>
      <w:autoSpaceDE w:val="0"/>
      <w:autoSpaceDN w:val="0"/>
      <w:adjustRightInd w:val="0"/>
      <w:spacing w:line="240" w:lineRule="exact"/>
    </w:pPr>
    <w:rPr>
      <w:rFonts w:ascii="Tahoma" w:eastAsia="Times New Roman" w:hAnsi="Tahoma" w:cs="Tahoma"/>
      <w:sz w:val="18"/>
      <w:szCs w:val="18"/>
      <w:lang w:val="en-US"/>
    </w:rPr>
  </w:style>
  <w:style w:type="paragraph" w:customStyle="1" w:styleId="afffffff7">
    <w:name w:val="Íîðìàëüíûé"/>
    <w:uiPriority w:val="99"/>
    <w:rsid w:val="000F2320"/>
    <w:pPr>
      <w:suppressAutoHyphens/>
      <w:spacing w:line="240" w:lineRule="auto"/>
      <w:ind w:firstLine="0"/>
      <w:jc w:val="left"/>
    </w:pPr>
    <w:rPr>
      <w:rFonts w:ascii="Courier" w:eastAsia="Times New Roman" w:hAnsi="Courier" w:cs="Times New Roman"/>
      <w:sz w:val="24"/>
      <w:szCs w:val="20"/>
      <w:lang w:val="en-GB" w:eastAsia="ar-SA"/>
    </w:rPr>
  </w:style>
  <w:style w:type="paragraph" w:customStyle="1" w:styleId="Style11">
    <w:name w:val="Style 1"/>
    <w:basedOn w:val="a4"/>
    <w:uiPriority w:val="99"/>
    <w:rsid w:val="000F2320"/>
    <w:pPr>
      <w:widowControl w:val="0"/>
      <w:spacing w:after="0" w:line="240" w:lineRule="auto"/>
      <w:ind w:left="360"/>
    </w:pPr>
    <w:rPr>
      <w:rFonts w:ascii="Times New Roman" w:eastAsia="Times New Roman" w:hAnsi="Times New Roman" w:cs="Times New Roman"/>
      <w:noProof/>
      <w:color w:val="000000"/>
      <w:sz w:val="20"/>
      <w:szCs w:val="20"/>
      <w:lang w:eastAsia="ru-RU"/>
    </w:rPr>
  </w:style>
  <w:style w:type="paragraph" w:customStyle="1" w:styleId="Style2">
    <w:name w:val="Style 2"/>
    <w:basedOn w:val="a4"/>
    <w:uiPriority w:val="99"/>
    <w:rsid w:val="000F2320"/>
    <w:pPr>
      <w:widowControl w:val="0"/>
      <w:spacing w:after="540" w:line="240" w:lineRule="auto"/>
      <w:ind w:left="576" w:right="1080"/>
    </w:pPr>
    <w:rPr>
      <w:rFonts w:ascii="Times New Roman" w:eastAsia="Times New Roman" w:hAnsi="Times New Roman" w:cs="Times New Roman"/>
      <w:noProof/>
      <w:color w:val="000000"/>
      <w:sz w:val="20"/>
      <w:szCs w:val="20"/>
      <w:lang w:eastAsia="ru-RU"/>
    </w:rPr>
  </w:style>
  <w:style w:type="paragraph" w:customStyle="1" w:styleId="216">
    <w:name w:val="Заголовок 2.1"/>
    <w:basedOn w:val="12"/>
    <w:uiPriority w:val="99"/>
    <w:rsid w:val="000F2320"/>
    <w:pPr>
      <w:widowControl w:val="0"/>
      <w:suppressLineNumbers/>
      <w:tabs>
        <w:tab w:val="num" w:pos="432"/>
        <w:tab w:val="num" w:pos="643"/>
      </w:tabs>
      <w:suppressAutoHyphens/>
      <w:spacing w:before="240" w:after="60" w:line="240" w:lineRule="auto"/>
      <w:ind w:left="432" w:hanging="432"/>
      <w:jc w:val="center"/>
    </w:pPr>
    <w:rPr>
      <w:rFonts w:ascii="Times New Roman" w:eastAsia="Times New Roman" w:hAnsi="Times New Roman" w:cs="Times New Roman"/>
      <w:bCs w:val="0"/>
      <w:caps/>
      <w:color w:val="auto"/>
      <w:kern w:val="28"/>
      <w:sz w:val="36"/>
      <w:lang w:eastAsia="ru-RU"/>
    </w:rPr>
  </w:style>
  <w:style w:type="paragraph" w:customStyle="1" w:styleId="Iauiue">
    <w:name w:val="Iau?iue"/>
    <w:uiPriority w:val="99"/>
    <w:rsid w:val="000F2320"/>
    <w:pPr>
      <w:widowControl w:val="0"/>
      <w:overflowPunct w:val="0"/>
      <w:autoSpaceDE w:val="0"/>
      <w:autoSpaceDN w:val="0"/>
      <w:adjustRightInd w:val="0"/>
      <w:spacing w:line="240" w:lineRule="auto"/>
      <w:ind w:right="284" w:firstLine="0"/>
    </w:pPr>
    <w:rPr>
      <w:rFonts w:ascii="Times New Roman" w:eastAsia="Times New Roman" w:hAnsi="Times New Roman" w:cs="Times New Roman"/>
      <w:sz w:val="24"/>
      <w:szCs w:val="20"/>
    </w:rPr>
  </w:style>
  <w:style w:type="paragraph" w:customStyle="1" w:styleId="116">
    <w:name w:val="заголовок 11"/>
    <w:basedOn w:val="a4"/>
    <w:next w:val="a4"/>
    <w:uiPriority w:val="99"/>
    <w:rsid w:val="000F2320"/>
    <w:pPr>
      <w:keepNext/>
      <w:spacing w:after="0" w:line="240" w:lineRule="auto"/>
      <w:jc w:val="center"/>
    </w:pPr>
    <w:rPr>
      <w:rFonts w:ascii="Times New Roman" w:eastAsia="Times New Roman" w:hAnsi="Times New Roman" w:cs="Times New Roman"/>
      <w:sz w:val="24"/>
      <w:szCs w:val="20"/>
      <w:lang w:eastAsia="ru-RU"/>
    </w:rPr>
  </w:style>
  <w:style w:type="paragraph" w:customStyle="1" w:styleId="FR2">
    <w:name w:val="FR2"/>
    <w:uiPriority w:val="99"/>
    <w:rsid w:val="000F2320"/>
    <w:pPr>
      <w:widowControl w:val="0"/>
      <w:spacing w:before="760" w:line="240" w:lineRule="auto"/>
      <w:ind w:left="360" w:firstLine="0"/>
      <w:jc w:val="left"/>
    </w:pPr>
    <w:rPr>
      <w:rFonts w:ascii="Arial" w:eastAsia="Times New Roman" w:hAnsi="Arial" w:cs="Times New Roman"/>
      <w:sz w:val="20"/>
      <w:szCs w:val="20"/>
      <w:lang w:eastAsia="ru-RU"/>
    </w:rPr>
  </w:style>
  <w:style w:type="paragraph" w:customStyle="1" w:styleId="ConsCell">
    <w:name w:val="ConsCell"/>
    <w:uiPriority w:val="99"/>
    <w:rsid w:val="000F2320"/>
    <w:pPr>
      <w:widowControl w:val="0"/>
      <w:autoSpaceDE w:val="0"/>
      <w:autoSpaceDN w:val="0"/>
      <w:adjustRightInd w:val="0"/>
      <w:spacing w:line="240" w:lineRule="auto"/>
      <w:ind w:right="19772" w:firstLine="0"/>
      <w:jc w:val="left"/>
    </w:pPr>
    <w:rPr>
      <w:rFonts w:ascii="Arial" w:eastAsia="Times New Roman" w:hAnsi="Arial" w:cs="Arial"/>
      <w:sz w:val="20"/>
      <w:szCs w:val="20"/>
      <w:lang w:eastAsia="ru-RU"/>
    </w:rPr>
  </w:style>
  <w:style w:type="paragraph" w:customStyle="1" w:styleId="3---">
    <w:name w:val="3---"/>
    <w:basedOn w:val="a4"/>
    <w:uiPriority w:val="99"/>
    <w:rsid w:val="000F2320"/>
    <w:pPr>
      <w:spacing w:before="120" w:after="120" w:line="240" w:lineRule="auto"/>
      <w:jc w:val="both"/>
    </w:pPr>
    <w:rPr>
      <w:rFonts w:ascii="Times New Roman" w:eastAsia="Times New Roman" w:hAnsi="Times New Roman" w:cs="Times New Roman"/>
      <w:sz w:val="24"/>
      <w:szCs w:val="20"/>
      <w:lang w:eastAsia="ru-RU"/>
    </w:rPr>
  </w:style>
  <w:style w:type="paragraph" w:customStyle="1" w:styleId="217">
    <w:name w:val="Знак Знак2 Знак1 Знак Знак Знак"/>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аголовок записки1"/>
    <w:basedOn w:val="a4"/>
    <w:next w:val="a4"/>
    <w:uiPriority w:val="99"/>
    <w:rsid w:val="000F232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Number">
    <w:name w:val="Number"/>
    <w:basedOn w:val="a4"/>
    <w:uiPriority w:val="99"/>
    <w:rsid w:val="000F2320"/>
    <w:pPr>
      <w:spacing w:after="60" w:line="240" w:lineRule="auto"/>
      <w:jc w:val="right"/>
    </w:pPr>
    <w:rPr>
      <w:rFonts w:ascii="Times New Roman" w:eastAsia="Times New Roman" w:hAnsi="Times New Roman" w:cs="Times New Roman"/>
      <w:sz w:val="24"/>
      <w:szCs w:val="24"/>
      <w:lang w:eastAsia="ru-RU"/>
    </w:rPr>
  </w:style>
  <w:style w:type="paragraph" w:customStyle="1" w:styleId="321">
    <w:name w:val="Основной текст 32"/>
    <w:basedOn w:val="a4"/>
    <w:uiPriority w:val="99"/>
    <w:rsid w:val="000F2320"/>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caaieiaie11">
    <w:name w:val="caaieiaie 11"/>
    <w:basedOn w:val="a4"/>
    <w:next w:val="a4"/>
    <w:uiPriority w:val="99"/>
    <w:rsid w:val="000F2320"/>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Preformat">
    <w:name w:val="Preformat"/>
    <w:uiPriority w:val="99"/>
    <w:rsid w:val="000F2320"/>
    <w:pPr>
      <w:snapToGrid w:val="0"/>
      <w:spacing w:line="240" w:lineRule="auto"/>
      <w:ind w:firstLine="0"/>
      <w:jc w:val="left"/>
    </w:pPr>
    <w:rPr>
      <w:rFonts w:ascii="Courier New" w:eastAsia="Times New Roman" w:hAnsi="Courier New" w:cs="Times New Roman"/>
      <w:sz w:val="20"/>
      <w:szCs w:val="20"/>
      <w:lang w:eastAsia="ru-RU"/>
    </w:rPr>
  </w:style>
  <w:style w:type="paragraph" w:customStyle="1" w:styleId="1ffc">
    <w:name w:val="Знак Знак Знак1 Знак Знак Знак"/>
    <w:basedOn w:val="a4"/>
    <w:uiPriority w:val="99"/>
    <w:rsid w:val="000F2320"/>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Iniiaiieoaeno">
    <w:name w:val="Iniiaiie oaeno"/>
    <w:basedOn w:val="a4"/>
    <w:uiPriority w:val="99"/>
    <w:rsid w:val="000F2320"/>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afffffff8">
    <w:name w:val="текст предложения"/>
    <w:basedOn w:val="afff0"/>
    <w:uiPriority w:val="99"/>
    <w:rsid w:val="000F2320"/>
    <w:pPr>
      <w:widowControl w:val="0"/>
      <w:suppressAutoHyphens w:val="0"/>
      <w:snapToGrid w:val="0"/>
      <w:ind w:firstLine="400"/>
    </w:pPr>
    <w:rPr>
      <w:color w:val="auto"/>
      <w:lang w:eastAsia="ru-RU"/>
    </w:rPr>
  </w:style>
  <w:style w:type="paragraph" w:customStyle="1" w:styleId="NormalFirst">
    <w:name w:val="Normal First"/>
    <w:basedOn w:val="a4"/>
    <w:next w:val="a4"/>
    <w:uiPriority w:val="99"/>
    <w:rsid w:val="000F2320"/>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0F2320"/>
    <w:pPr>
      <w:autoSpaceDE w:val="0"/>
      <w:autoSpaceDN w:val="0"/>
      <w:adjustRightInd w:val="0"/>
      <w:spacing w:line="240" w:lineRule="auto"/>
      <w:ind w:firstLine="0"/>
      <w:jc w:val="left"/>
    </w:pPr>
    <w:rPr>
      <w:rFonts w:ascii="Arial" w:eastAsia="Times New Roman" w:hAnsi="Arial" w:cs="Arial"/>
      <w:b/>
      <w:bCs/>
      <w:lang w:eastAsia="ru-RU"/>
    </w:rPr>
  </w:style>
  <w:style w:type="paragraph" w:customStyle="1" w:styleId="3f4">
    <w:name w:val="Без интервала3"/>
    <w:uiPriority w:val="99"/>
    <w:rsid w:val="000F2320"/>
    <w:pPr>
      <w:spacing w:line="240" w:lineRule="auto"/>
      <w:ind w:firstLine="0"/>
      <w:jc w:val="left"/>
    </w:pPr>
    <w:rPr>
      <w:rFonts w:ascii="Times New Roman" w:eastAsia="Times New Roman" w:hAnsi="Times New Roman" w:cs="Times New Roman"/>
    </w:rPr>
  </w:style>
  <w:style w:type="paragraph" w:customStyle="1" w:styleId="2ff">
    <w:name w:val="Заголовок оглавления2"/>
    <w:basedOn w:val="12"/>
    <w:next w:val="a4"/>
    <w:uiPriority w:val="99"/>
    <w:rsid w:val="000F2320"/>
    <w:pPr>
      <w:widowControl w:val="0"/>
      <w:spacing w:before="240" w:after="240" w:line="360" w:lineRule="auto"/>
      <w:ind w:left="714" w:hanging="357"/>
      <w:jc w:val="both"/>
      <w:outlineLvl w:val="9"/>
    </w:pPr>
    <w:rPr>
      <w:rFonts w:ascii="Cambria" w:eastAsia="Times New Roman" w:hAnsi="Cambria" w:cs="Times New Roman"/>
      <w:bCs w:val="0"/>
      <w:caps/>
      <w:color w:val="365F91"/>
      <w:szCs w:val="20"/>
    </w:rPr>
  </w:style>
  <w:style w:type="paragraph" w:customStyle="1" w:styleId="52">
    <w:name w:val="Абзац списка5"/>
    <w:basedOn w:val="a4"/>
    <w:uiPriority w:val="99"/>
    <w:rsid w:val="000F2320"/>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Style26">
    <w:name w:val="Style26"/>
    <w:basedOn w:val="a4"/>
    <w:uiPriority w:val="99"/>
    <w:rsid w:val="000F2320"/>
    <w:pPr>
      <w:widowControl w:val="0"/>
      <w:autoSpaceDE w:val="0"/>
      <w:autoSpaceDN w:val="0"/>
      <w:adjustRightInd w:val="0"/>
      <w:spacing w:after="0" w:line="477" w:lineRule="exact"/>
      <w:ind w:firstLine="715"/>
      <w:jc w:val="both"/>
    </w:pPr>
    <w:rPr>
      <w:rFonts w:ascii="Times New Roman" w:eastAsia="Times New Roman" w:hAnsi="Times New Roman" w:cs="Times New Roman"/>
      <w:sz w:val="24"/>
      <w:szCs w:val="24"/>
      <w:lang w:eastAsia="ru-RU"/>
    </w:rPr>
  </w:style>
  <w:style w:type="paragraph" w:customStyle="1" w:styleId="afffffff9">
    <w:name w:val="Условия контракта"/>
    <w:basedOn w:val="a4"/>
    <w:uiPriority w:val="99"/>
    <w:semiHidden/>
    <w:rsid w:val="000F2320"/>
    <w:pPr>
      <w:tabs>
        <w:tab w:val="num" w:pos="357"/>
        <w:tab w:val="num" w:pos="720"/>
      </w:tabs>
      <w:spacing w:before="240" w:after="120" w:line="240" w:lineRule="auto"/>
      <w:ind w:left="720" w:hanging="357"/>
      <w:jc w:val="both"/>
    </w:pPr>
    <w:rPr>
      <w:rFonts w:ascii="Times New Roman" w:eastAsia="Times New Roman" w:hAnsi="Times New Roman" w:cs="Times New Roman"/>
      <w:b/>
      <w:sz w:val="24"/>
      <w:szCs w:val="20"/>
      <w:lang w:eastAsia="ru-RU"/>
    </w:rPr>
  </w:style>
  <w:style w:type="paragraph" w:customStyle="1" w:styleId="Normal2">
    <w:name w:val="Normal2"/>
    <w:uiPriority w:val="99"/>
    <w:rsid w:val="000F2320"/>
    <w:pPr>
      <w:spacing w:line="240" w:lineRule="auto"/>
      <w:ind w:firstLine="0"/>
      <w:jc w:val="left"/>
    </w:pPr>
    <w:rPr>
      <w:rFonts w:ascii="Times New Roman" w:eastAsia="Times New Roman" w:hAnsi="Times New Roman" w:cs="Times New Roman"/>
      <w:sz w:val="28"/>
      <w:szCs w:val="20"/>
      <w:lang w:eastAsia="ru-RU"/>
    </w:rPr>
  </w:style>
  <w:style w:type="paragraph" w:customStyle="1" w:styleId="BodyTextIndent31">
    <w:name w:val="Body Text Indent 31"/>
    <w:basedOn w:val="a4"/>
    <w:uiPriority w:val="99"/>
    <w:rsid w:val="000F2320"/>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Revision1">
    <w:name w:val="Revision1"/>
    <w:uiPriority w:val="99"/>
    <w:semiHidden/>
    <w:rsid w:val="000F2320"/>
    <w:pPr>
      <w:spacing w:line="240" w:lineRule="auto"/>
      <w:ind w:firstLine="0"/>
      <w:jc w:val="left"/>
    </w:pPr>
    <w:rPr>
      <w:rFonts w:ascii="Arial" w:eastAsia="Times New Roman" w:hAnsi="Arial" w:cs="Times New Roman"/>
      <w:sz w:val="24"/>
      <w:szCs w:val="20"/>
      <w:lang w:eastAsia="ar-SA"/>
    </w:rPr>
  </w:style>
  <w:style w:type="paragraph" w:customStyle="1" w:styleId="123">
    <w:name w:val="Знак12"/>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Мой заголовок 4"/>
    <w:basedOn w:val="4"/>
    <w:next w:val="afff5"/>
    <w:uiPriority w:val="99"/>
    <w:rsid w:val="000F2320"/>
    <w:pPr>
      <w:tabs>
        <w:tab w:val="num" w:pos="0"/>
        <w:tab w:val="left" w:pos="1985"/>
      </w:tabs>
      <w:spacing w:before="120" w:after="240"/>
      <w:ind w:left="1704"/>
      <w:jc w:val="both"/>
    </w:pPr>
    <w:rPr>
      <w:rFonts w:ascii="Arial Narrow" w:hAnsi="Arial Narrow"/>
      <w:bCs w:val="0"/>
      <w:i/>
      <w:color w:val="000080"/>
      <w:sz w:val="24"/>
      <w:szCs w:val="20"/>
      <w:u w:val="single"/>
      <w:lang w:val="ru-RU" w:eastAsia="ru-RU"/>
    </w:rPr>
  </w:style>
  <w:style w:type="paragraph" w:customStyle="1" w:styleId="CM30">
    <w:name w:val="CM30"/>
    <w:basedOn w:val="a4"/>
    <w:next w:val="a4"/>
    <w:uiPriority w:val="99"/>
    <w:rsid w:val="000F2320"/>
    <w:pPr>
      <w:widowControl w:val="0"/>
      <w:spacing w:after="890" w:line="240" w:lineRule="auto"/>
    </w:pPr>
    <w:rPr>
      <w:rFonts w:ascii="Times New Roman" w:eastAsia="Times New Roman" w:hAnsi="Times New Roman" w:cs="Times New Roman"/>
      <w:sz w:val="24"/>
      <w:szCs w:val="20"/>
      <w:lang w:eastAsia="ru-RU"/>
    </w:rPr>
  </w:style>
  <w:style w:type="paragraph" w:customStyle="1" w:styleId="afffffffa">
    <w:name w:val="ответ"/>
    <w:basedOn w:val="a4"/>
    <w:uiPriority w:val="99"/>
    <w:rsid w:val="000F2320"/>
    <w:pPr>
      <w:tabs>
        <w:tab w:val="left" w:pos="689"/>
      </w:tabs>
      <w:spacing w:after="0" w:line="240" w:lineRule="auto"/>
      <w:ind w:left="567" w:hanging="418"/>
      <w:jc w:val="both"/>
    </w:pPr>
    <w:rPr>
      <w:rFonts w:ascii="Verdana" w:eastAsia="Times New Roman" w:hAnsi="Verdana" w:cs="Times New Roman"/>
      <w:szCs w:val="24"/>
      <w:lang w:eastAsia="ru-RU"/>
    </w:rPr>
  </w:style>
  <w:style w:type="paragraph" w:customStyle="1" w:styleId="afffffffb">
    <w:name w:val="Словарная статья"/>
    <w:basedOn w:val="a4"/>
    <w:next w:val="a4"/>
    <w:uiPriority w:val="99"/>
    <w:rsid w:val="000F2320"/>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Normal3">
    <w:name w:val="Normal3"/>
    <w:uiPriority w:val="99"/>
    <w:rsid w:val="000F2320"/>
    <w:pPr>
      <w:spacing w:line="240" w:lineRule="auto"/>
      <w:ind w:firstLine="0"/>
      <w:jc w:val="left"/>
    </w:pPr>
    <w:rPr>
      <w:rFonts w:ascii="Times New Roman" w:eastAsia="Times New Roman" w:hAnsi="Times New Roman" w:cs="Times New Roman"/>
      <w:sz w:val="20"/>
      <w:szCs w:val="20"/>
      <w:lang w:eastAsia="ru-RU"/>
    </w:rPr>
  </w:style>
  <w:style w:type="paragraph" w:customStyle="1" w:styleId="Bullet1">
    <w:name w:val="Bullet 1"/>
    <w:uiPriority w:val="99"/>
    <w:rsid w:val="000F2320"/>
    <w:pPr>
      <w:spacing w:line="240" w:lineRule="auto"/>
      <w:ind w:left="709" w:hanging="284"/>
    </w:pPr>
    <w:rPr>
      <w:rFonts w:ascii="Tahoma" w:eastAsia="Times New Roman" w:hAnsi="Tahoma" w:cs="Times New Roman"/>
      <w:sz w:val="21"/>
      <w:szCs w:val="20"/>
      <w:lang w:eastAsia="ru-RU"/>
    </w:rPr>
  </w:style>
  <w:style w:type="paragraph" w:customStyle="1" w:styleId="afffffffc">
    <w:name w:val="Диссер"/>
    <w:basedOn w:val="a4"/>
    <w:uiPriority w:val="99"/>
    <w:rsid w:val="000F232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tyle42">
    <w:name w:val="Style42"/>
    <w:basedOn w:val="a4"/>
    <w:uiPriority w:val="99"/>
    <w:rsid w:val="000F2320"/>
    <w:pPr>
      <w:widowControl w:val="0"/>
      <w:autoSpaceDE w:val="0"/>
      <w:autoSpaceDN w:val="0"/>
      <w:adjustRightInd w:val="0"/>
      <w:spacing w:after="0" w:line="302" w:lineRule="exact"/>
      <w:ind w:hanging="346"/>
      <w:jc w:val="both"/>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0F2320"/>
    <w:pPr>
      <w:widowControl w:val="0"/>
      <w:autoSpaceDE w:val="0"/>
      <w:autoSpaceDN w:val="0"/>
      <w:adjustRightInd w:val="0"/>
      <w:spacing w:after="0" w:line="302" w:lineRule="exact"/>
      <w:ind w:firstLine="341"/>
    </w:pPr>
    <w:rPr>
      <w:rFonts w:ascii="Times New Roman" w:eastAsia="Times New Roman" w:hAnsi="Times New Roman" w:cs="Times New Roman"/>
      <w:sz w:val="24"/>
      <w:szCs w:val="24"/>
      <w:lang w:eastAsia="ru-RU"/>
    </w:rPr>
  </w:style>
  <w:style w:type="paragraph" w:customStyle="1" w:styleId="Style44">
    <w:name w:val="Style44"/>
    <w:basedOn w:val="a4"/>
    <w:uiPriority w:val="99"/>
    <w:rsid w:val="000F2320"/>
    <w:pPr>
      <w:widowControl w:val="0"/>
      <w:autoSpaceDE w:val="0"/>
      <w:autoSpaceDN w:val="0"/>
      <w:adjustRightInd w:val="0"/>
      <w:spacing w:after="0" w:line="298" w:lineRule="exact"/>
      <w:ind w:hanging="346"/>
      <w:jc w:val="both"/>
    </w:pPr>
    <w:rPr>
      <w:rFonts w:ascii="Times New Roman" w:eastAsia="Times New Roman" w:hAnsi="Times New Roman" w:cs="Times New Roman"/>
      <w:sz w:val="24"/>
      <w:szCs w:val="24"/>
      <w:lang w:eastAsia="ru-RU"/>
    </w:rPr>
  </w:style>
  <w:style w:type="paragraph" w:customStyle="1" w:styleId="afffffffd">
    <w:name w:val="Приложение"/>
    <w:basedOn w:val="afff0"/>
    <w:autoRedefine/>
    <w:uiPriority w:val="99"/>
    <w:rsid w:val="000F2320"/>
    <w:pPr>
      <w:suppressAutoHyphens w:val="0"/>
      <w:spacing w:after="0"/>
      <w:jc w:val="left"/>
    </w:pPr>
    <w:rPr>
      <w:color w:val="auto"/>
      <w:sz w:val="20"/>
      <w:lang w:eastAsia="en-US"/>
    </w:rPr>
  </w:style>
  <w:style w:type="paragraph" w:customStyle="1" w:styleId="NormalWeb1">
    <w:name w:val="Normal (Web)1"/>
    <w:basedOn w:val="a4"/>
    <w:uiPriority w:val="99"/>
    <w:rsid w:val="000F2320"/>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3f5">
    <w:name w:val="заголовок 3"/>
    <w:basedOn w:val="a4"/>
    <w:next w:val="a4"/>
    <w:uiPriority w:val="99"/>
    <w:rsid w:val="000F2320"/>
    <w:pPr>
      <w:keepNext/>
      <w:autoSpaceDE w:val="0"/>
      <w:autoSpaceDN w:val="0"/>
      <w:spacing w:after="0" w:line="240" w:lineRule="auto"/>
      <w:jc w:val="center"/>
    </w:pPr>
    <w:rPr>
      <w:rFonts w:ascii="Times New Roman" w:eastAsia="Times New Roman" w:hAnsi="Times New Roman" w:cs="Times New Roman"/>
      <w:sz w:val="28"/>
      <w:szCs w:val="28"/>
      <w:lang w:val="en-US" w:eastAsia="ru-RU"/>
    </w:rPr>
  </w:style>
  <w:style w:type="paragraph" w:customStyle="1" w:styleId="1ffd">
    <w:name w:val="Знак Знак Знак Знак1"/>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Char0">
    <w:name w:val="Char Знак Знак Знак"/>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2ff0">
    <w:name w:val="Знак Знак Знак Знак Знак Знак Знак2"/>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2ff1">
    <w:name w:val="Знак Знак Знак Знак Знак Знак Знак2 Знак Знак"/>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Char1">
    <w:name w:val="Char Знак Знак Знак Знак Знак"/>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Char2">
    <w:name w:val="Char Знак Знак Знак Знак Знак Знак Знак Знак Знак"/>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Char3">
    <w:name w:val="Char Знак Знак Знак Знак Знак Знак"/>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Char4">
    <w:name w:val="Char Знак Знак Знак Знак Знак Знак Знак Знак Знак Знак Знак Знак"/>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3f6">
    <w:name w:val="Знак Знак Знак Знак Знак Знак Знак3"/>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1ffe">
    <w:name w:val="Знак Знак Знак Знак Знак Знак Знак1"/>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tt">
    <w:name w:val="tt"/>
    <w:basedOn w:val="a4"/>
    <w:uiPriority w:val="99"/>
    <w:rsid w:val="000F2320"/>
    <w:pPr>
      <w:spacing w:before="72" w:after="0" w:line="240" w:lineRule="auto"/>
      <w:jc w:val="center"/>
    </w:pPr>
    <w:rPr>
      <w:rFonts w:ascii="Arial" w:eastAsia="SimSun" w:hAnsi="Arial" w:cs="Arial"/>
      <w:sz w:val="18"/>
      <w:szCs w:val="18"/>
      <w:lang w:eastAsia="zh-CN"/>
    </w:rPr>
  </w:style>
  <w:style w:type="paragraph" w:customStyle="1" w:styleId="117">
    <w:name w:val="Знак Знак Знак Знак11"/>
    <w:basedOn w:val="a4"/>
    <w:uiPriority w:val="99"/>
    <w:rsid w:val="000F2320"/>
    <w:pPr>
      <w:widowControl w:val="0"/>
      <w:adjustRightInd w:val="0"/>
      <w:spacing w:before="100" w:beforeAutospacing="1" w:after="100" w:afterAutospacing="1" w:line="360" w:lineRule="atLeast"/>
      <w:jc w:val="both"/>
    </w:pPr>
    <w:rPr>
      <w:rFonts w:ascii="Tahoma" w:eastAsia="SimSun" w:hAnsi="Tahoma" w:cs="Tahoma"/>
      <w:sz w:val="20"/>
      <w:szCs w:val="20"/>
      <w:lang w:val="en-US"/>
    </w:rPr>
  </w:style>
  <w:style w:type="paragraph" w:customStyle="1" w:styleId="Char10">
    <w:name w:val="Char Знак Знак Знак Знак Знак Знак Знак Знак Знак Знак Знак Знак1"/>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afffffffe">
    <w:name w:val="Стандарт"/>
    <w:basedOn w:val="a4"/>
    <w:uiPriority w:val="99"/>
    <w:rsid w:val="000F2320"/>
    <w:pPr>
      <w:spacing w:after="0" w:line="288" w:lineRule="auto"/>
      <w:ind w:firstLine="709"/>
      <w:jc w:val="both"/>
    </w:pPr>
    <w:rPr>
      <w:rFonts w:ascii="Times New Roman" w:eastAsia="Times New Roman" w:hAnsi="Times New Roman" w:cs="Times New Roman"/>
      <w:sz w:val="28"/>
      <w:szCs w:val="24"/>
      <w:lang w:eastAsia="ru-RU"/>
    </w:rPr>
  </w:style>
  <w:style w:type="paragraph" w:customStyle="1" w:styleId="2ff2">
    <w:name w:val="Стиль Заголовок 2"/>
    <w:aliases w:val="h2 Знак + Слева:  19 см Выступ:  127 см"/>
    <w:basedOn w:val="20"/>
    <w:uiPriority w:val="99"/>
    <w:rsid w:val="000F2320"/>
    <w:pPr>
      <w:widowControl w:val="0"/>
      <w:tabs>
        <w:tab w:val="num" w:pos="360"/>
        <w:tab w:val="num" w:pos="1985"/>
      </w:tabs>
      <w:spacing w:after="120"/>
      <w:ind w:left="1985" w:hanging="491"/>
      <w:jc w:val="both"/>
    </w:pPr>
    <w:rPr>
      <w:rFonts w:ascii="Arial Narrow" w:hAnsi="Arial Narrow"/>
      <w:bCs w:val="0"/>
      <w:color w:val="000080"/>
      <w:szCs w:val="24"/>
      <w:lang w:val="ru-RU" w:eastAsia="ru-RU"/>
    </w:rPr>
  </w:style>
  <w:style w:type="paragraph" w:customStyle="1" w:styleId="3ArialNarrow12-">
    <w:name w:val="Стиль Заголовок 3 + Arial Narrow 12 пт курсив Темно-синий Перед..."/>
    <w:basedOn w:val="30"/>
    <w:uiPriority w:val="99"/>
    <w:rsid w:val="000F2320"/>
    <w:pPr>
      <w:tabs>
        <w:tab w:val="num" w:pos="720"/>
        <w:tab w:val="num" w:pos="2574"/>
      </w:tabs>
      <w:spacing w:before="120" w:after="120"/>
      <w:ind w:left="2358" w:hanging="504"/>
    </w:pPr>
    <w:rPr>
      <w:rFonts w:ascii="Arial Narrow" w:hAnsi="Arial Narrow" w:cs="Times New Roman"/>
      <w:iCs/>
      <w:color w:val="000080"/>
      <w:sz w:val="24"/>
      <w:szCs w:val="20"/>
      <w:lang w:val="ru-RU" w:eastAsia="ru-RU"/>
    </w:rPr>
  </w:style>
  <w:style w:type="paragraph" w:customStyle="1" w:styleId="affffffff">
    <w:name w:val="название приложения"/>
    <w:basedOn w:val="4"/>
    <w:uiPriority w:val="99"/>
    <w:rsid w:val="000F2320"/>
    <w:pPr>
      <w:tabs>
        <w:tab w:val="num" w:pos="0"/>
        <w:tab w:val="num" w:pos="1931"/>
        <w:tab w:val="left" w:pos="1985"/>
        <w:tab w:val="num" w:pos="2101"/>
      </w:tabs>
      <w:spacing w:before="60" w:after="240"/>
      <w:ind w:left="1758" w:hanging="737"/>
      <w:jc w:val="center"/>
    </w:pPr>
    <w:rPr>
      <w:rFonts w:ascii="Arial Narrow" w:hAnsi="Arial Narrow"/>
      <w:b w:val="0"/>
      <w:bCs w:val="0"/>
      <w:smallCaps/>
      <w:color w:val="000080"/>
      <w:sz w:val="24"/>
      <w:szCs w:val="20"/>
      <w:lang w:val="ru-RU" w:eastAsia="ru-RU"/>
    </w:rPr>
  </w:style>
  <w:style w:type="paragraph" w:customStyle="1" w:styleId="affffffff0">
    <w:name w:val="таблица"/>
    <w:basedOn w:val="a4"/>
    <w:uiPriority w:val="99"/>
    <w:rsid w:val="000F2320"/>
    <w:pPr>
      <w:spacing w:after="0" w:line="240" w:lineRule="auto"/>
    </w:pPr>
    <w:rPr>
      <w:rFonts w:ascii="Arial" w:eastAsia="Times New Roman" w:hAnsi="Arial" w:cs="Times New Roman"/>
      <w:sz w:val="20"/>
      <w:szCs w:val="20"/>
      <w:lang w:eastAsia="ru-RU"/>
    </w:rPr>
  </w:style>
  <w:style w:type="paragraph" w:customStyle="1" w:styleId="affffffff1">
    <w:name w:val="Пункт"/>
    <w:basedOn w:val="a4"/>
    <w:uiPriority w:val="99"/>
    <w:rsid w:val="000F2320"/>
    <w:pPr>
      <w:tabs>
        <w:tab w:val="num" w:pos="2880"/>
      </w:tabs>
      <w:spacing w:after="0" w:line="240" w:lineRule="auto"/>
      <w:ind w:left="2880"/>
      <w:jc w:val="both"/>
    </w:pPr>
    <w:rPr>
      <w:rFonts w:ascii="Times New Roman" w:eastAsia="Times New Roman" w:hAnsi="Times New Roman" w:cs="Times New Roman"/>
      <w:sz w:val="24"/>
      <w:szCs w:val="26"/>
    </w:rPr>
  </w:style>
  <w:style w:type="paragraph" w:customStyle="1" w:styleId="font1">
    <w:name w:val="font1"/>
    <w:basedOn w:val="a4"/>
    <w:uiPriority w:val="99"/>
    <w:rsid w:val="000F2320"/>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1fff">
    <w:name w:val="Заголовок1"/>
    <w:basedOn w:val="a4"/>
    <w:next w:val="afff0"/>
    <w:uiPriority w:val="99"/>
    <w:rsid w:val="000F2320"/>
    <w:pPr>
      <w:keepNext/>
      <w:suppressAutoHyphens/>
      <w:spacing w:before="240" w:after="120" w:line="240" w:lineRule="auto"/>
      <w:jc w:val="both"/>
    </w:pPr>
    <w:rPr>
      <w:rFonts w:ascii="Arial" w:eastAsia="MS Mincho" w:hAnsi="Arial" w:cs="Tahoma"/>
      <w:sz w:val="28"/>
      <w:szCs w:val="28"/>
      <w:lang w:eastAsia="ar-SA"/>
    </w:rPr>
  </w:style>
  <w:style w:type="paragraph" w:customStyle="1" w:styleId="2ff3">
    <w:name w:val="Название2"/>
    <w:basedOn w:val="a4"/>
    <w:uiPriority w:val="99"/>
    <w:rsid w:val="000F2320"/>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2ff4">
    <w:name w:val="Указатель2"/>
    <w:basedOn w:val="a4"/>
    <w:uiPriority w:val="99"/>
    <w:rsid w:val="000F2320"/>
    <w:pPr>
      <w:suppressLineNumbers/>
      <w:suppressAutoHyphens/>
      <w:spacing w:after="120" w:line="240" w:lineRule="auto"/>
      <w:jc w:val="both"/>
    </w:pPr>
    <w:rPr>
      <w:rFonts w:ascii="Times New Roman" w:eastAsia="Times New Roman" w:hAnsi="Times New Roman" w:cs="Tahoma"/>
      <w:sz w:val="24"/>
      <w:szCs w:val="20"/>
      <w:lang w:eastAsia="ar-SA"/>
    </w:rPr>
  </w:style>
  <w:style w:type="paragraph" w:customStyle="1" w:styleId="1fff0">
    <w:name w:val="Указатель1"/>
    <w:basedOn w:val="a4"/>
    <w:uiPriority w:val="99"/>
    <w:rsid w:val="000F2320"/>
    <w:pPr>
      <w:suppressLineNumbers/>
      <w:suppressAutoHyphens/>
      <w:spacing w:after="120" w:line="240" w:lineRule="auto"/>
      <w:jc w:val="both"/>
    </w:pPr>
    <w:rPr>
      <w:rFonts w:ascii="Times New Roman" w:eastAsia="Times New Roman" w:hAnsi="Times New Roman" w:cs="Tahoma"/>
      <w:sz w:val="24"/>
      <w:szCs w:val="20"/>
      <w:lang w:eastAsia="ar-SA"/>
    </w:rPr>
  </w:style>
  <w:style w:type="paragraph" w:customStyle="1" w:styleId="118">
    <w:name w:val="Знак Знак Знак1 Знак1"/>
    <w:basedOn w:val="a4"/>
    <w:uiPriority w:val="99"/>
    <w:rsid w:val="000F2320"/>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ffff2">
    <w:name w:val="Заголовок таблицы"/>
    <w:basedOn w:val="affffffd"/>
    <w:uiPriority w:val="99"/>
    <w:rsid w:val="000F2320"/>
    <w:pPr>
      <w:widowControl/>
      <w:spacing w:after="120"/>
      <w:jc w:val="center"/>
    </w:pPr>
    <w:rPr>
      <w:b/>
      <w:bCs/>
      <w:kern w:val="0"/>
      <w:szCs w:val="20"/>
    </w:rPr>
  </w:style>
  <w:style w:type="paragraph" w:customStyle="1" w:styleId="TableContents">
    <w:name w:val="Table Contents"/>
    <w:basedOn w:val="a4"/>
    <w:uiPriority w:val="99"/>
    <w:rsid w:val="000F2320"/>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TableHeading">
    <w:name w:val="Table Heading"/>
    <w:basedOn w:val="TableContents"/>
    <w:uiPriority w:val="99"/>
    <w:rsid w:val="000F2320"/>
    <w:pPr>
      <w:jc w:val="center"/>
    </w:pPr>
    <w:rPr>
      <w:b/>
      <w:bCs/>
    </w:rPr>
  </w:style>
  <w:style w:type="paragraph" w:customStyle="1" w:styleId="-2">
    <w:name w:val="ВопросПента-АНКЕТ"/>
    <w:basedOn w:val="a4"/>
    <w:uiPriority w:val="99"/>
    <w:rsid w:val="000F2320"/>
    <w:pPr>
      <w:spacing w:before="360" w:after="120" w:line="300" w:lineRule="exact"/>
      <w:ind w:left="510" w:hanging="510"/>
    </w:pPr>
    <w:rPr>
      <w:rFonts w:ascii="Arial" w:eastAsia="Times New Roman" w:hAnsi="Arial" w:cs="Times New Roman"/>
      <w:b/>
      <w:noProof/>
      <w:kern w:val="24"/>
      <w:sz w:val="30"/>
      <w:szCs w:val="20"/>
      <w:lang w:eastAsia="ru-RU"/>
    </w:rPr>
  </w:style>
  <w:style w:type="paragraph" w:customStyle="1" w:styleId="affffffff3">
    <w:name w:val="Карточа"/>
    <w:basedOn w:val="a4"/>
    <w:uiPriority w:val="99"/>
    <w:rsid w:val="000F2320"/>
    <w:pPr>
      <w:spacing w:after="0" w:line="240" w:lineRule="auto"/>
      <w:jc w:val="right"/>
    </w:pPr>
    <w:rPr>
      <w:rFonts w:ascii="Arial" w:eastAsia="Times New Roman" w:hAnsi="Arial" w:cs="Times New Roman"/>
      <w:b/>
      <w:i/>
      <w:sz w:val="24"/>
      <w:szCs w:val="20"/>
      <w:lang w:eastAsia="ru-RU"/>
    </w:rPr>
  </w:style>
  <w:style w:type="paragraph" w:customStyle="1" w:styleId="-3">
    <w:name w:val="Вопрос-МАКЕТ"/>
    <w:basedOn w:val="a4"/>
    <w:uiPriority w:val="99"/>
    <w:rsid w:val="000F2320"/>
    <w:pPr>
      <w:spacing w:before="180" w:after="120" w:line="300" w:lineRule="exact"/>
      <w:ind w:left="482" w:hanging="482"/>
    </w:pPr>
    <w:rPr>
      <w:rFonts w:ascii="Arial" w:eastAsia="Times New Roman" w:hAnsi="Arial" w:cs="Arial"/>
      <w:b/>
      <w:bCs/>
      <w:kern w:val="2"/>
      <w:sz w:val="30"/>
      <w:szCs w:val="30"/>
      <w:lang w:eastAsia="ru-RU"/>
    </w:rPr>
  </w:style>
  <w:style w:type="paragraph" w:customStyle="1" w:styleId="affffffff4">
    <w:name w:val="Ответ Знак Знак"/>
    <w:basedOn w:val="a4"/>
    <w:uiPriority w:val="99"/>
    <w:rsid w:val="000F2320"/>
    <w:pPr>
      <w:tabs>
        <w:tab w:val="left" w:leader="underscore" w:pos="9072"/>
      </w:tabs>
      <w:spacing w:after="0" w:line="240" w:lineRule="auto"/>
      <w:ind w:left="709" w:hanging="142"/>
    </w:pPr>
    <w:rPr>
      <w:rFonts w:ascii="Arial" w:eastAsia="Times New Roman" w:hAnsi="Arial" w:cs="Times New Roman"/>
      <w:sz w:val="24"/>
      <w:szCs w:val="20"/>
      <w:lang w:eastAsia="ru-RU"/>
    </w:rPr>
  </w:style>
  <w:style w:type="paragraph" w:customStyle="1" w:styleId="119">
    <w:name w:val="Знак1 Знак Знак Знак1"/>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11">
    <w:name w:val="Char1"/>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1">
    <w:name w:val="Знак Знак Знак Знак Знак Знак Знак Знак Знак Знак Знак Знак Знак1"/>
    <w:basedOn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 Знак Знак Знак Знак1 Знак1"/>
    <w:basedOn w:val="a4"/>
    <w:next w:val="a4"/>
    <w:uiPriority w:val="99"/>
    <w:rsid w:val="000F23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32">
    <w:name w:val="Body Text Indent 32"/>
    <w:basedOn w:val="a4"/>
    <w:uiPriority w:val="99"/>
    <w:rsid w:val="000F2320"/>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ff5">
    <w:name w:val="Рецензия2"/>
    <w:uiPriority w:val="99"/>
    <w:semiHidden/>
    <w:rsid w:val="000F2320"/>
    <w:pPr>
      <w:spacing w:line="240" w:lineRule="auto"/>
      <w:ind w:firstLine="0"/>
      <w:jc w:val="left"/>
    </w:pPr>
    <w:rPr>
      <w:rFonts w:ascii="Arial" w:eastAsia="Times New Roman" w:hAnsi="Arial" w:cs="Times New Roman"/>
      <w:sz w:val="24"/>
      <w:szCs w:val="20"/>
      <w:lang w:eastAsia="ar-SA"/>
    </w:rPr>
  </w:style>
  <w:style w:type="paragraph" w:customStyle="1" w:styleId="affffffff5">
    <w:name w:val="Обычный (таблица)"/>
    <w:basedOn w:val="a4"/>
    <w:uiPriority w:val="99"/>
    <w:rsid w:val="000F2320"/>
    <w:pPr>
      <w:spacing w:after="120" w:line="240" w:lineRule="auto"/>
      <w:jc w:val="both"/>
    </w:pPr>
    <w:rPr>
      <w:rFonts w:ascii="Arial Narrow" w:eastAsia="Times New Roman" w:hAnsi="Arial Narrow" w:cs="Times New Roman"/>
      <w:sz w:val="24"/>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0F2320"/>
    <w:pPr>
      <w:spacing w:before="100" w:beforeAutospacing="1" w:after="100" w:afterAutospacing="1" w:line="240" w:lineRule="auto"/>
    </w:pPr>
    <w:rPr>
      <w:rFonts w:ascii="Tahoma" w:eastAsia="Times New Roman" w:hAnsi="Tahoma" w:cs="Tahoma"/>
      <w:sz w:val="20"/>
      <w:szCs w:val="20"/>
      <w:lang w:val="en-US"/>
    </w:rPr>
  </w:style>
  <w:style w:type="paragraph" w:customStyle="1" w:styleId="2ff6">
    <w:name w:val="Знак2"/>
    <w:basedOn w:val="a4"/>
    <w:uiPriority w:val="99"/>
    <w:rsid w:val="000F2320"/>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TOCHeading1">
    <w:name w:val="TOC Heading1"/>
    <w:basedOn w:val="12"/>
    <w:next w:val="a4"/>
    <w:uiPriority w:val="99"/>
    <w:rsid w:val="000F2320"/>
    <w:pPr>
      <w:widowControl w:val="0"/>
      <w:spacing w:line="240" w:lineRule="auto"/>
      <w:outlineLvl w:val="9"/>
    </w:pPr>
    <w:rPr>
      <w:rFonts w:ascii="Cambria" w:eastAsia="Times New Roman" w:hAnsi="Cambria" w:cs="Times New Roman"/>
      <w:bCs w:val="0"/>
      <w:color w:val="365F91"/>
      <w:szCs w:val="20"/>
    </w:rPr>
  </w:style>
  <w:style w:type="paragraph" w:customStyle="1" w:styleId="ListParagraph11">
    <w:name w:val="List Paragraph11"/>
    <w:basedOn w:val="a4"/>
    <w:uiPriority w:val="99"/>
    <w:rsid w:val="000F2320"/>
    <w:pPr>
      <w:spacing w:after="0" w:line="240" w:lineRule="auto"/>
      <w:ind w:left="720"/>
    </w:pPr>
    <w:rPr>
      <w:rFonts w:ascii="Times New Roman" w:eastAsia="Times New Roman" w:hAnsi="Times New Roman" w:cs="Times New Roman"/>
      <w:sz w:val="24"/>
      <w:szCs w:val="24"/>
      <w:lang w:val="en-US"/>
    </w:rPr>
  </w:style>
  <w:style w:type="paragraph" w:customStyle="1" w:styleId="315">
    <w:name w:val="Знак Знак3 Знак Знак Знак Знак Знак Знак1"/>
    <w:basedOn w:val="a4"/>
    <w:uiPriority w:val="99"/>
    <w:rsid w:val="000F2320"/>
    <w:pPr>
      <w:spacing w:after="0" w:line="240" w:lineRule="auto"/>
    </w:pPr>
    <w:rPr>
      <w:rFonts w:ascii="Verdana" w:eastAsia="Times New Roman" w:hAnsi="Verdana" w:cs="Verdana"/>
      <w:sz w:val="20"/>
      <w:szCs w:val="20"/>
      <w:lang w:val="en-US"/>
    </w:rPr>
  </w:style>
  <w:style w:type="paragraph" w:customStyle="1" w:styleId="11Char1">
    <w:name w:val="Знак1 Знак Знак Знак Знак Знак Знак Знак Знак1 Char1"/>
    <w:basedOn w:val="a4"/>
    <w:uiPriority w:val="99"/>
    <w:rsid w:val="000F2320"/>
    <w:pPr>
      <w:spacing w:line="240" w:lineRule="exact"/>
    </w:pPr>
    <w:rPr>
      <w:rFonts w:ascii="Verdana" w:eastAsia="Times New Roman" w:hAnsi="Verdana" w:cs="Times New Roman"/>
      <w:sz w:val="20"/>
      <w:szCs w:val="20"/>
      <w:lang w:val="en-US"/>
    </w:rPr>
  </w:style>
  <w:style w:type="paragraph" w:customStyle="1" w:styleId="62">
    <w:name w:val="Абзац списка6"/>
    <w:basedOn w:val="a4"/>
    <w:uiPriority w:val="99"/>
    <w:rsid w:val="000F2320"/>
    <w:pPr>
      <w:widowControl w:val="0"/>
      <w:spacing w:after="0" w:line="240" w:lineRule="auto"/>
      <w:ind w:left="708"/>
    </w:pPr>
    <w:rPr>
      <w:rFonts w:ascii="Times New Roman" w:eastAsia="Calibri" w:hAnsi="Times New Roman" w:cs="Times New Roman"/>
      <w:sz w:val="24"/>
      <w:szCs w:val="20"/>
      <w:lang w:eastAsia="ru-RU"/>
    </w:rPr>
  </w:style>
  <w:style w:type="paragraph" w:customStyle="1" w:styleId="Paragr1">
    <w:name w:val="Paragr 1"/>
    <w:uiPriority w:val="99"/>
    <w:rsid w:val="000F2320"/>
    <w:pPr>
      <w:widowControl w:val="0"/>
      <w:suppressAutoHyphens/>
      <w:autoSpaceDE w:val="0"/>
      <w:spacing w:before="40" w:line="260" w:lineRule="exact"/>
      <w:ind w:firstLine="0"/>
    </w:pPr>
    <w:rPr>
      <w:rFonts w:ascii="Times New Roman" w:eastAsia="Times New Roman" w:hAnsi="Times New Roman" w:cs="Times New Roman"/>
      <w:lang w:eastAsia="ar-SA"/>
    </w:rPr>
  </w:style>
  <w:style w:type="paragraph" w:customStyle="1" w:styleId="FR10">
    <w:name w:val="FR1"/>
    <w:uiPriority w:val="99"/>
    <w:rsid w:val="000F2320"/>
    <w:pPr>
      <w:widowControl w:val="0"/>
      <w:suppressAutoHyphens/>
      <w:autoSpaceDE w:val="0"/>
      <w:spacing w:line="480" w:lineRule="auto"/>
      <w:ind w:left="1480" w:right="2800" w:firstLine="0"/>
      <w:jc w:val="left"/>
    </w:pPr>
    <w:rPr>
      <w:rFonts w:ascii="Times New Roman" w:eastAsia="Times New Roman" w:hAnsi="Times New Roman" w:cs="Times New Roman"/>
      <w:b/>
      <w:sz w:val="18"/>
      <w:szCs w:val="20"/>
      <w:lang w:eastAsia="ar-SA"/>
    </w:rPr>
  </w:style>
  <w:style w:type="paragraph" w:customStyle="1" w:styleId="2ff7">
    <w:name w:val="Текст2"/>
    <w:basedOn w:val="a4"/>
    <w:uiPriority w:val="99"/>
    <w:rsid w:val="000F2320"/>
    <w:pPr>
      <w:tabs>
        <w:tab w:val="num" w:pos="3839"/>
      </w:tabs>
      <w:suppressAutoHyphens/>
      <w:spacing w:after="0" w:line="240" w:lineRule="auto"/>
    </w:pPr>
    <w:rPr>
      <w:rFonts w:ascii="Courier New" w:eastAsia="Times New Roman" w:hAnsi="Courier New" w:cs="Times New Roman"/>
      <w:sz w:val="20"/>
      <w:szCs w:val="20"/>
      <w:lang w:eastAsia="ar-SA"/>
    </w:rPr>
  </w:style>
  <w:style w:type="paragraph" w:customStyle="1" w:styleId="font9">
    <w:name w:val="font9"/>
    <w:basedOn w:val="a4"/>
    <w:uiPriority w:val="99"/>
    <w:rsid w:val="000F2320"/>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10">
    <w:name w:val="font10"/>
    <w:basedOn w:val="a4"/>
    <w:uiPriority w:val="99"/>
    <w:rsid w:val="000F2320"/>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11">
    <w:name w:val="font11"/>
    <w:basedOn w:val="a4"/>
    <w:uiPriority w:val="99"/>
    <w:rsid w:val="000F2320"/>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12">
    <w:name w:val="font12"/>
    <w:basedOn w:val="a4"/>
    <w:uiPriority w:val="99"/>
    <w:rsid w:val="000F232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3">
    <w:name w:val="font13"/>
    <w:basedOn w:val="a4"/>
    <w:uiPriority w:val="99"/>
    <w:rsid w:val="000F232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4">
    <w:name w:val="font14"/>
    <w:basedOn w:val="a4"/>
    <w:uiPriority w:val="99"/>
    <w:rsid w:val="000F2320"/>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15">
    <w:name w:val="font15"/>
    <w:basedOn w:val="a4"/>
    <w:uiPriority w:val="99"/>
    <w:rsid w:val="000F2320"/>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16">
    <w:name w:val="font16"/>
    <w:basedOn w:val="a4"/>
    <w:uiPriority w:val="99"/>
    <w:rsid w:val="000F2320"/>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131">
    <w:name w:val="xl131"/>
    <w:basedOn w:val="a4"/>
    <w:uiPriority w:val="99"/>
    <w:rsid w:val="000F23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i/>
      <w:iCs/>
      <w:sz w:val="24"/>
      <w:szCs w:val="24"/>
      <w:lang w:eastAsia="ru-RU"/>
    </w:rPr>
  </w:style>
  <w:style w:type="paragraph" w:customStyle="1" w:styleId="xl132">
    <w:name w:val="xl132"/>
    <w:basedOn w:val="a4"/>
    <w:uiPriority w:val="99"/>
    <w:rsid w:val="000F23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4"/>
    <w:uiPriority w:val="99"/>
    <w:rsid w:val="000F2320"/>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34">
    <w:name w:val="xl134"/>
    <w:basedOn w:val="a4"/>
    <w:uiPriority w:val="99"/>
    <w:rsid w:val="000F232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5">
    <w:name w:val="xl135"/>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36">
    <w:name w:val="xl136"/>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i/>
      <w:iCs/>
      <w:sz w:val="24"/>
      <w:szCs w:val="24"/>
      <w:lang w:eastAsia="ru-RU"/>
    </w:rPr>
  </w:style>
  <w:style w:type="paragraph" w:customStyle="1" w:styleId="xl137">
    <w:name w:val="xl137"/>
    <w:basedOn w:val="a4"/>
    <w:uiPriority w:val="99"/>
    <w:rsid w:val="000F232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8">
    <w:name w:val="xl138"/>
    <w:basedOn w:val="a4"/>
    <w:uiPriority w:val="99"/>
    <w:rsid w:val="000F232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9">
    <w:name w:val="xl139"/>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40">
    <w:name w:val="xl140"/>
    <w:basedOn w:val="a4"/>
    <w:uiPriority w:val="99"/>
    <w:rsid w:val="000F23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i/>
      <w:iCs/>
      <w:color w:val="000000"/>
      <w:sz w:val="24"/>
      <w:szCs w:val="24"/>
      <w:lang w:eastAsia="ru-RU"/>
    </w:rPr>
  </w:style>
  <w:style w:type="paragraph" w:customStyle="1" w:styleId="xl141">
    <w:name w:val="xl141"/>
    <w:basedOn w:val="a4"/>
    <w:uiPriority w:val="99"/>
    <w:rsid w:val="000F23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i/>
      <w:iCs/>
      <w:color w:val="000000"/>
      <w:sz w:val="24"/>
      <w:szCs w:val="24"/>
      <w:lang w:eastAsia="ru-RU"/>
    </w:rPr>
  </w:style>
  <w:style w:type="paragraph" w:customStyle="1" w:styleId="xl142">
    <w:name w:val="xl142"/>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43">
    <w:name w:val="xl143"/>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4"/>
    <w:uiPriority w:val="99"/>
    <w:rsid w:val="000F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4">
    <w:name w:val="xl64"/>
    <w:basedOn w:val="a4"/>
    <w:uiPriority w:val="99"/>
    <w:rsid w:val="000F232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character" w:customStyle="1" w:styleId="affffffff6">
    <w:name w:val="маркер в отчет Знак"/>
    <w:link w:val="affffffff7"/>
    <w:locked/>
    <w:rsid w:val="000F2320"/>
    <w:rPr>
      <w:sz w:val="28"/>
      <w:szCs w:val="28"/>
    </w:rPr>
  </w:style>
  <w:style w:type="paragraph" w:customStyle="1" w:styleId="affffffff7">
    <w:name w:val="маркер в отчет"/>
    <w:basedOn w:val="a4"/>
    <w:link w:val="affffffff6"/>
    <w:qFormat/>
    <w:rsid w:val="000F2320"/>
    <w:pPr>
      <w:spacing w:after="0" w:line="336" w:lineRule="auto"/>
      <w:ind w:firstLine="709"/>
      <w:jc w:val="both"/>
    </w:pPr>
    <w:rPr>
      <w:sz w:val="28"/>
      <w:szCs w:val="28"/>
    </w:rPr>
  </w:style>
  <w:style w:type="character" w:customStyle="1" w:styleId="affffffff8">
    <w:name w:val="правильный маркер в отчет Знак"/>
    <w:link w:val="affffffff9"/>
    <w:locked/>
    <w:rsid w:val="000F2320"/>
    <w:rPr>
      <w:sz w:val="28"/>
      <w:szCs w:val="28"/>
    </w:rPr>
  </w:style>
  <w:style w:type="paragraph" w:customStyle="1" w:styleId="affffffff9">
    <w:name w:val="правильный маркер в отчет"/>
    <w:basedOn w:val="af5"/>
    <w:link w:val="affffffff8"/>
    <w:qFormat/>
    <w:rsid w:val="000F2320"/>
    <w:pPr>
      <w:tabs>
        <w:tab w:val="left" w:pos="993"/>
      </w:tabs>
      <w:spacing w:line="336" w:lineRule="auto"/>
      <w:ind w:hanging="360"/>
      <w:contextualSpacing w:val="0"/>
      <w:jc w:val="both"/>
    </w:pPr>
    <w:rPr>
      <w:rFonts w:asciiTheme="minorHAnsi" w:eastAsiaTheme="minorHAnsi" w:hAnsiTheme="minorHAnsi" w:cstheme="minorBidi"/>
      <w:sz w:val="28"/>
      <w:szCs w:val="28"/>
      <w:lang w:val="ru-RU"/>
    </w:rPr>
  </w:style>
  <w:style w:type="paragraph" w:customStyle="1" w:styleId="formattexttopleveltext">
    <w:name w:val="formattext topleveltext"/>
    <w:basedOn w:val="a4"/>
    <w:uiPriority w:val="99"/>
    <w:rsid w:val="000F2320"/>
    <w:pPr>
      <w:spacing w:before="100" w:beforeAutospacing="1" w:after="100" w:afterAutospacing="1" w:line="240" w:lineRule="auto"/>
    </w:pPr>
    <w:rPr>
      <w:rFonts w:ascii="Arial" w:eastAsia="Times New Roman" w:hAnsi="Arial" w:cs="Arial"/>
      <w:sz w:val="24"/>
      <w:szCs w:val="24"/>
      <w:lang w:eastAsia="ru-RU"/>
    </w:rPr>
  </w:style>
  <w:style w:type="paragraph" w:customStyle="1" w:styleId="headertexttopleveltextcentertext">
    <w:name w:val="headertext topleveltext centertext"/>
    <w:basedOn w:val="a4"/>
    <w:uiPriority w:val="99"/>
    <w:rsid w:val="000F2320"/>
    <w:pPr>
      <w:spacing w:before="100" w:beforeAutospacing="1" w:after="100" w:afterAutospacing="1" w:line="240" w:lineRule="auto"/>
    </w:pPr>
    <w:rPr>
      <w:rFonts w:ascii="Arial" w:eastAsia="Times New Roman" w:hAnsi="Arial" w:cs="Arial"/>
      <w:sz w:val="24"/>
      <w:szCs w:val="24"/>
      <w:lang w:eastAsia="ru-RU"/>
    </w:rPr>
  </w:style>
  <w:style w:type="paragraph" w:customStyle="1" w:styleId="CharCharCharChar">
    <w:name w:val="Char Char Знак Знак Char Char"/>
    <w:basedOn w:val="a4"/>
    <w:uiPriority w:val="99"/>
    <w:rsid w:val="000F2320"/>
    <w:pPr>
      <w:spacing w:line="240" w:lineRule="auto"/>
    </w:pPr>
    <w:rPr>
      <w:rFonts w:ascii="Arial" w:eastAsia="Times New Roman" w:hAnsi="Arial" w:cs="Times New Roman"/>
      <w:b/>
      <w:color w:val="FFFFFF"/>
      <w:sz w:val="32"/>
      <w:szCs w:val="20"/>
      <w:lang w:val="en-US"/>
    </w:rPr>
  </w:style>
  <w:style w:type="paragraph" w:customStyle="1" w:styleId="124">
    <w:name w:val="Оглавление 12"/>
    <w:basedOn w:val="a4"/>
    <w:next w:val="a4"/>
    <w:autoRedefine/>
    <w:uiPriority w:val="39"/>
    <w:rsid w:val="000F2320"/>
    <w:pPr>
      <w:tabs>
        <w:tab w:val="right" w:leader="dot" w:pos="9628"/>
      </w:tabs>
      <w:spacing w:before="120" w:after="120" w:line="240" w:lineRule="auto"/>
      <w:jc w:val="both"/>
    </w:pPr>
    <w:rPr>
      <w:rFonts w:ascii="Calibri" w:eastAsia="Times New Roman" w:hAnsi="Calibri" w:cs="Calibri"/>
      <w:b/>
      <w:bCs/>
      <w:caps/>
      <w:sz w:val="20"/>
      <w:szCs w:val="20"/>
      <w:lang w:eastAsia="ru-RU"/>
    </w:rPr>
  </w:style>
  <w:style w:type="paragraph" w:customStyle="1" w:styleId="220">
    <w:name w:val="Оглавление 22"/>
    <w:basedOn w:val="a4"/>
    <w:next w:val="a4"/>
    <w:autoRedefine/>
    <w:uiPriority w:val="39"/>
    <w:rsid w:val="000F2320"/>
    <w:pPr>
      <w:spacing w:after="0" w:line="240" w:lineRule="auto"/>
      <w:ind w:left="240"/>
    </w:pPr>
    <w:rPr>
      <w:rFonts w:ascii="Calibri" w:eastAsia="Times New Roman" w:hAnsi="Calibri" w:cs="Calibri"/>
      <w:smallCaps/>
      <w:sz w:val="20"/>
      <w:szCs w:val="20"/>
      <w:lang w:eastAsia="ru-RU"/>
    </w:rPr>
  </w:style>
  <w:style w:type="paragraph" w:customStyle="1" w:styleId="322">
    <w:name w:val="Оглавление 32"/>
    <w:basedOn w:val="a4"/>
    <w:next w:val="a4"/>
    <w:autoRedefine/>
    <w:uiPriority w:val="39"/>
    <w:rsid w:val="000F2320"/>
    <w:pPr>
      <w:spacing w:after="0" w:line="240" w:lineRule="auto"/>
      <w:ind w:left="480"/>
    </w:pPr>
    <w:rPr>
      <w:rFonts w:ascii="Calibri" w:eastAsia="Times New Roman" w:hAnsi="Calibri" w:cs="Calibri"/>
      <w:i/>
      <w:iCs/>
      <w:sz w:val="20"/>
      <w:szCs w:val="20"/>
      <w:lang w:eastAsia="ru-RU"/>
    </w:rPr>
  </w:style>
  <w:style w:type="paragraph" w:customStyle="1" w:styleId="420">
    <w:name w:val="Оглавление 42"/>
    <w:basedOn w:val="a4"/>
    <w:next w:val="a4"/>
    <w:autoRedefine/>
    <w:uiPriority w:val="99"/>
    <w:rsid w:val="000F2320"/>
    <w:pPr>
      <w:spacing w:after="0" w:line="240" w:lineRule="auto"/>
      <w:ind w:left="720"/>
    </w:pPr>
    <w:rPr>
      <w:rFonts w:ascii="Calibri" w:eastAsia="Times New Roman" w:hAnsi="Calibri" w:cs="Calibri"/>
      <w:sz w:val="18"/>
      <w:szCs w:val="18"/>
      <w:lang w:eastAsia="ru-RU"/>
    </w:rPr>
  </w:style>
  <w:style w:type="paragraph" w:customStyle="1" w:styleId="520">
    <w:name w:val="Оглавление 52"/>
    <w:basedOn w:val="a4"/>
    <w:next w:val="a4"/>
    <w:autoRedefine/>
    <w:uiPriority w:val="99"/>
    <w:rsid w:val="000F2320"/>
    <w:pPr>
      <w:spacing w:after="0" w:line="240" w:lineRule="auto"/>
      <w:ind w:left="960"/>
    </w:pPr>
    <w:rPr>
      <w:rFonts w:ascii="Calibri" w:eastAsia="Times New Roman" w:hAnsi="Calibri" w:cs="Calibri"/>
      <w:sz w:val="18"/>
      <w:szCs w:val="18"/>
      <w:lang w:eastAsia="ru-RU"/>
    </w:rPr>
  </w:style>
  <w:style w:type="paragraph" w:customStyle="1" w:styleId="620">
    <w:name w:val="Оглавление 62"/>
    <w:basedOn w:val="a4"/>
    <w:next w:val="a4"/>
    <w:autoRedefine/>
    <w:uiPriority w:val="99"/>
    <w:rsid w:val="000F2320"/>
    <w:pPr>
      <w:spacing w:after="0" w:line="240" w:lineRule="auto"/>
      <w:ind w:left="1200"/>
    </w:pPr>
    <w:rPr>
      <w:rFonts w:ascii="Calibri" w:eastAsia="Times New Roman" w:hAnsi="Calibri" w:cs="Calibri"/>
      <w:sz w:val="18"/>
      <w:szCs w:val="18"/>
      <w:lang w:eastAsia="ru-RU"/>
    </w:rPr>
  </w:style>
  <w:style w:type="paragraph" w:customStyle="1" w:styleId="72">
    <w:name w:val="Оглавление 72"/>
    <w:basedOn w:val="a4"/>
    <w:next w:val="a4"/>
    <w:autoRedefine/>
    <w:uiPriority w:val="99"/>
    <w:rsid w:val="000F2320"/>
    <w:pPr>
      <w:spacing w:after="0" w:line="240" w:lineRule="auto"/>
      <w:ind w:left="1440"/>
    </w:pPr>
    <w:rPr>
      <w:rFonts w:ascii="Calibri" w:eastAsia="Times New Roman" w:hAnsi="Calibri" w:cs="Calibri"/>
      <w:sz w:val="18"/>
      <w:szCs w:val="18"/>
      <w:lang w:eastAsia="ru-RU"/>
    </w:rPr>
  </w:style>
  <w:style w:type="paragraph" w:customStyle="1" w:styleId="82">
    <w:name w:val="Оглавление 82"/>
    <w:basedOn w:val="a4"/>
    <w:next w:val="a4"/>
    <w:autoRedefine/>
    <w:uiPriority w:val="99"/>
    <w:rsid w:val="000F2320"/>
    <w:pPr>
      <w:spacing w:after="0" w:line="240" w:lineRule="auto"/>
      <w:ind w:left="1680"/>
    </w:pPr>
    <w:rPr>
      <w:rFonts w:ascii="Calibri" w:eastAsia="Times New Roman" w:hAnsi="Calibri" w:cs="Calibri"/>
      <w:sz w:val="18"/>
      <w:szCs w:val="18"/>
      <w:lang w:eastAsia="ru-RU"/>
    </w:rPr>
  </w:style>
  <w:style w:type="paragraph" w:customStyle="1" w:styleId="920">
    <w:name w:val="Оглавление 92"/>
    <w:basedOn w:val="a4"/>
    <w:next w:val="a4"/>
    <w:autoRedefine/>
    <w:uiPriority w:val="99"/>
    <w:rsid w:val="000F2320"/>
    <w:pPr>
      <w:spacing w:after="0" w:line="240" w:lineRule="auto"/>
      <w:ind w:left="1920"/>
    </w:pPr>
    <w:rPr>
      <w:rFonts w:ascii="Calibri" w:eastAsia="Times New Roman" w:hAnsi="Calibri" w:cs="Calibri"/>
      <w:sz w:val="18"/>
      <w:szCs w:val="18"/>
      <w:lang w:eastAsia="ru-RU"/>
    </w:rPr>
  </w:style>
  <w:style w:type="character" w:styleId="affffffffa">
    <w:name w:val="endnote reference"/>
    <w:uiPriority w:val="99"/>
    <w:unhideWhenUsed/>
    <w:rsid w:val="000F2320"/>
    <w:rPr>
      <w:rFonts w:ascii="Times New Roman" w:hAnsi="Times New Roman" w:cs="Times New Roman" w:hint="default"/>
      <w:vertAlign w:val="superscript"/>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0F2320"/>
    <w:rPr>
      <w:rFonts w:ascii="Calibri Light" w:eastAsia="Times New Roman" w:hAnsi="Calibri Light" w:cs="Times New Roman" w:hint="default"/>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0F2320"/>
    <w:rPr>
      <w:rFonts w:ascii="Cambria" w:hAnsi="Cambria" w:cs="Times New Roman" w:hint="default"/>
      <w:b/>
      <w:bCs w:val="0"/>
      <w:i/>
      <w:iCs w:val="0"/>
      <w:sz w:val="28"/>
    </w:rPr>
  </w:style>
  <w:style w:type="character" w:customStyle="1" w:styleId="Heading3Char">
    <w:name w:val="Heading 3 Char"/>
    <w:aliases w:val="end Char,H3 Char,h3 Char,Заголовок 3 Знак Знак Char,Заголовок 3 Знак Знак Знак Char"/>
    <w:uiPriority w:val="99"/>
    <w:locked/>
    <w:rsid w:val="000F2320"/>
    <w:rPr>
      <w:rFonts w:ascii="Cambria" w:hAnsi="Cambria" w:cs="Times New Roman" w:hint="default"/>
      <w:b/>
      <w:bCs w:val="0"/>
      <w:sz w:val="26"/>
    </w:rPr>
  </w:style>
  <w:style w:type="character" w:customStyle="1" w:styleId="Heading4Char">
    <w:name w:val="Heading 4 Char"/>
    <w:locked/>
    <w:rsid w:val="000F2320"/>
    <w:rPr>
      <w:rFonts w:ascii="Calibri" w:hAnsi="Calibri" w:cs="Times New Roman" w:hint="default"/>
      <w:b/>
      <w:bCs w:val="0"/>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uiPriority w:val="99"/>
    <w:rsid w:val="000F2320"/>
    <w:rPr>
      <w:rFonts w:ascii="Cambria" w:hAnsi="Cambria" w:cs="Times New Roman" w:hint="default"/>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0F2320"/>
    <w:rPr>
      <w:rFonts w:ascii="Cambria" w:hAnsi="Cambria" w:hint="default"/>
      <w:b/>
      <w:bCs w:val="0"/>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0F2320"/>
    <w:rPr>
      <w:rFonts w:ascii="Cambria" w:hAnsi="Cambria" w:hint="default"/>
      <w:b/>
      <w:bCs w:val="0"/>
      <w:kern w:val="32"/>
      <w:sz w:val="32"/>
    </w:rPr>
  </w:style>
  <w:style w:type="character" w:customStyle="1" w:styleId="BodyTextChar1">
    <w:name w:val="Body Text Char1"/>
    <w:aliases w:val="бпОсновной текст Char,body text Char,Body Text Char Char,Основной текст Знак Знак Char"/>
    <w:locked/>
    <w:rsid w:val="000F2320"/>
    <w:rPr>
      <w:rFonts w:ascii="Times New Roman" w:hAnsi="Times New Roman" w:cs="Times New Roman" w:hint="default"/>
      <w:sz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uiPriority w:val="99"/>
    <w:locked/>
    <w:rsid w:val="000F2320"/>
    <w:rPr>
      <w:rFonts w:ascii="Times New Roman" w:hAnsi="Times New Roman" w:cs="Times New Roman" w:hint="default"/>
      <w:sz w:val="20"/>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locked/>
    <w:rsid w:val="000F2320"/>
    <w:rPr>
      <w:rFonts w:ascii="Calibri" w:hAnsi="Calibri" w:cs="Times New Roman" w:hint="default"/>
    </w:rPr>
  </w:style>
  <w:style w:type="character" w:customStyle="1" w:styleId="HeaderChar">
    <w:name w:val="Header Char"/>
    <w:locked/>
    <w:rsid w:val="000F2320"/>
    <w:rPr>
      <w:rFonts w:ascii="Times New Roman" w:hAnsi="Times New Roman" w:cs="Times New Roman" w:hint="default"/>
      <w:sz w:val="24"/>
    </w:rPr>
  </w:style>
  <w:style w:type="character" w:customStyle="1" w:styleId="BalloonTextChar">
    <w:name w:val="Balloon Text Char"/>
    <w:locked/>
    <w:rsid w:val="000F2320"/>
    <w:rPr>
      <w:rFonts w:ascii="Tahoma" w:hAnsi="Tahoma" w:cs="Times New Roman" w:hint="default"/>
      <w:sz w:val="16"/>
      <w:lang w:eastAsia="ru-RU"/>
    </w:rPr>
  </w:style>
  <w:style w:type="character" w:customStyle="1" w:styleId="CommentTextChar">
    <w:name w:val="Comment Text Char"/>
    <w:uiPriority w:val="99"/>
    <w:semiHidden/>
    <w:locked/>
    <w:rsid w:val="000F2320"/>
    <w:rPr>
      <w:rFonts w:ascii="Times New Roman" w:hAnsi="Times New Roman" w:cs="Times New Roman" w:hint="default"/>
      <w:sz w:val="20"/>
      <w:lang w:eastAsia="ru-RU"/>
    </w:rPr>
  </w:style>
  <w:style w:type="character" w:customStyle="1" w:styleId="180">
    <w:name w:val="Знак Знак18"/>
    <w:uiPriority w:val="99"/>
    <w:locked/>
    <w:rsid w:val="000F2320"/>
    <w:rPr>
      <w:rFonts w:ascii="Arial Narrow" w:hAnsi="Arial Narrow" w:hint="default"/>
      <w:b/>
      <w:bCs w:val="0"/>
      <w:color w:val="000080"/>
      <w:sz w:val="20"/>
    </w:rPr>
  </w:style>
  <w:style w:type="character" w:customStyle="1" w:styleId="CommentSubjectChar">
    <w:name w:val="Comment Subject Char"/>
    <w:uiPriority w:val="99"/>
    <w:semiHidden/>
    <w:locked/>
    <w:rsid w:val="000F2320"/>
    <w:rPr>
      <w:rFonts w:ascii="Times New Roman" w:eastAsia="Times New Roman" w:hAnsi="Times New Roman" w:cs="Times New Roman" w:hint="default"/>
      <w:b/>
      <w:bCs w:val="0"/>
      <w:sz w:val="20"/>
      <w:szCs w:val="20"/>
      <w:lang w:eastAsia="ru-RU"/>
    </w:rPr>
  </w:style>
  <w:style w:type="character" w:customStyle="1" w:styleId="170">
    <w:name w:val="Знак Знак17"/>
    <w:uiPriority w:val="99"/>
    <w:rsid w:val="000F2320"/>
    <w:rPr>
      <w:rFonts w:ascii="Arial Narrow" w:hAnsi="Arial Narrow" w:hint="default"/>
      <w:b/>
      <w:bCs w:val="0"/>
      <w:color w:val="000080"/>
    </w:rPr>
  </w:style>
  <w:style w:type="character" w:customStyle="1" w:styleId="BodyText2Char">
    <w:name w:val="Body Text 2 Char"/>
    <w:locked/>
    <w:rsid w:val="000F2320"/>
    <w:rPr>
      <w:rFonts w:ascii="Times New Roman" w:hAnsi="Times New Roman" w:cs="Times New Roman" w:hint="default"/>
      <w:sz w:val="24"/>
    </w:rPr>
  </w:style>
  <w:style w:type="character" w:customStyle="1" w:styleId="141">
    <w:name w:val="Знак Знак14"/>
    <w:uiPriority w:val="99"/>
    <w:rsid w:val="000F2320"/>
    <w:rPr>
      <w:rFonts w:ascii="Tahoma" w:hAnsi="Tahoma" w:cs="Tahoma" w:hint="default"/>
      <w:sz w:val="16"/>
    </w:rPr>
  </w:style>
  <w:style w:type="character" w:customStyle="1" w:styleId="HTMLPreformattedChar">
    <w:name w:val="HTML Preformatted Char"/>
    <w:uiPriority w:val="99"/>
    <w:locked/>
    <w:rsid w:val="000F2320"/>
    <w:rPr>
      <w:rFonts w:ascii="Courier New" w:hAnsi="Courier New" w:cs="Times New Roman" w:hint="default"/>
      <w:sz w:val="20"/>
    </w:rPr>
  </w:style>
  <w:style w:type="character" w:customStyle="1" w:styleId="230">
    <w:name w:val="Знак Знак23"/>
    <w:uiPriority w:val="99"/>
    <w:locked/>
    <w:rsid w:val="000F2320"/>
    <w:rPr>
      <w:rFonts w:ascii="Arial" w:hAnsi="Arial" w:cs="Arial" w:hint="default"/>
      <w:b/>
      <w:bCs w:val="0"/>
      <w:kern w:val="32"/>
      <w:sz w:val="32"/>
      <w:lang w:val="ru-RU" w:eastAsia="ru-RU"/>
    </w:rPr>
  </w:style>
  <w:style w:type="character" w:customStyle="1" w:styleId="221">
    <w:name w:val="Знак Знак22"/>
    <w:uiPriority w:val="99"/>
    <w:locked/>
    <w:rsid w:val="000F2320"/>
    <w:rPr>
      <w:rFonts w:ascii="Arial" w:hAnsi="Arial" w:cs="Arial" w:hint="default"/>
      <w:b/>
      <w:bCs w:val="0"/>
      <w:i/>
      <w:iCs w:val="0"/>
      <w:sz w:val="28"/>
      <w:lang w:val="ru-RU" w:eastAsia="ru-RU"/>
    </w:rPr>
  </w:style>
  <w:style w:type="character" w:customStyle="1" w:styleId="218">
    <w:name w:val="Знак Знак21"/>
    <w:uiPriority w:val="99"/>
    <w:locked/>
    <w:rsid w:val="000F2320"/>
    <w:rPr>
      <w:rFonts w:ascii="Arial" w:hAnsi="Arial" w:cs="Arial" w:hint="default"/>
      <w:b/>
      <w:bCs w:val="0"/>
      <w:sz w:val="26"/>
      <w:lang w:val="ru-RU" w:eastAsia="ru-RU"/>
    </w:rPr>
  </w:style>
  <w:style w:type="character" w:customStyle="1" w:styleId="1410">
    <w:name w:val="Знак Знак141"/>
    <w:semiHidden/>
    <w:locked/>
    <w:rsid w:val="000F2320"/>
    <w:rPr>
      <w:lang w:eastAsia="ru-RU"/>
    </w:rPr>
  </w:style>
  <w:style w:type="character" w:customStyle="1" w:styleId="131">
    <w:name w:val="Знак Знак13"/>
    <w:uiPriority w:val="99"/>
    <w:locked/>
    <w:rsid w:val="000F2320"/>
    <w:rPr>
      <w:rFonts w:ascii="Times New Roman" w:eastAsia="Times New Roman" w:hAnsi="Times New Roman" w:cs="Times New Roman" w:hint="default"/>
      <w:b/>
      <w:bCs w:val="0"/>
      <w:caps/>
      <w:sz w:val="28"/>
      <w:lang w:val="ru-RU" w:eastAsia="ru-RU"/>
    </w:rPr>
  </w:style>
  <w:style w:type="character" w:customStyle="1" w:styleId="125">
    <w:name w:val="Знак Знак12"/>
    <w:uiPriority w:val="99"/>
    <w:semiHidden/>
    <w:locked/>
    <w:rsid w:val="000F2320"/>
    <w:rPr>
      <w:lang w:eastAsia="ru-RU"/>
    </w:rPr>
  </w:style>
  <w:style w:type="character" w:customStyle="1" w:styleId="TitleChar">
    <w:name w:val="Title Char"/>
    <w:locked/>
    <w:rsid w:val="000F2320"/>
    <w:rPr>
      <w:rFonts w:ascii="Times New Roman" w:hAnsi="Times New Roman" w:cs="Times New Roman" w:hint="default"/>
      <w:b/>
      <w:bCs w:val="0"/>
      <w:sz w:val="24"/>
    </w:rPr>
  </w:style>
  <w:style w:type="character" w:customStyle="1" w:styleId="93">
    <w:name w:val="Знак Знак9"/>
    <w:uiPriority w:val="99"/>
    <w:semiHidden/>
    <w:locked/>
    <w:rsid w:val="000F2320"/>
    <w:rPr>
      <w:lang w:eastAsia="ru-RU"/>
    </w:rPr>
  </w:style>
  <w:style w:type="character" w:customStyle="1" w:styleId="DateChar">
    <w:name w:val="Date Char"/>
    <w:uiPriority w:val="99"/>
    <w:locked/>
    <w:rsid w:val="000F2320"/>
  </w:style>
  <w:style w:type="character" w:customStyle="1" w:styleId="1fff2">
    <w:name w:val="Дата Знак1"/>
    <w:rsid w:val="000F2320"/>
    <w:rPr>
      <w:sz w:val="24"/>
    </w:rPr>
  </w:style>
  <w:style w:type="character" w:customStyle="1" w:styleId="63">
    <w:name w:val="Знак Знак6"/>
    <w:uiPriority w:val="99"/>
    <w:semiHidden/>
    <w:locked/>
    <w:rsid w:val="000F2320"/>
    <w:rPr>
      <w:rFonts w:ascii="Times New Roman" w:eastAsia="Times New Roman" w:hAnsi="Times New Roman" w:cs="Times New Roman" w:hint="default"/>
      <w:sz w:val="26"/>
      <w:lang w:val="ru-RU" w:eastAsia="ru-RU"/>
    </w:rPr>
  </w:style>
  <w:style w:type="character" w:customStyle="1" w:styleId="BodyText3Char">
    <w:name w:val="Body Text 3 Char"/>
    <w:uiPriority w:val="99"/>
    <w:locked/>
    <w:rsid w:val="000F2320"/>
    <w:rPr>
      <w:rFonts w:ascii="Times New Roman" w:hAnsi="Times New Roman" w:cs="Times New Roman" w:hint="default"/>
      <w:sz w:val="16"/>
    </w:rPr>
  </w:style>
  <w:style w:type="character" w:customStyle="1" w:styleId="2210">
    <w:name w:val="Знак Знак221"/>
    <w:uiPriority w:val="99"/>
    <w:rsid w:val="000F2320"/>
    <w:rPr>
      <w:sz w:val="22"/>
      <w:lang w:val="ru-RU" w:eastAsia="ru-RU"/>
    </w:rPr>
  </w:style>
  <w:style w:type="character" w:customStyle="1" w:styleId="2ff8">
    <w:name w:val="Список2 Знак"/>
    <w:uiPriority w:val="99"/>
    <w:rsid w:val="000F2320"/>
    <w:rPr>
      <w:sz w:val="22"/>
      <w:lang w:val="ru-RU" w:eastAsia="ru-RU"/>
    </w:rPr>
  </w:style>
  <w:style w:type="character" w:customStyle="1" w:styleId="affffffffb">
    <w:name w:val="Приложение Знак"/>
    <w:uiPriority w:val="99"/>
    <w:rsid w:val="000F2320"/>
    <w:rPr>
      <w:sz w:val="22"/>
      <w:lang w:val="ru-RU" w:eastAsia="ru-RU"/>
    </w:rPr>
  </w:style>
  <w:style w:type="character" w:customStyle="1" w:styleId="affffffffc">
    <w:name w:val="Приложение текст Знак"/>
    <w:uiPriority w:val="99"/>
    <w:rsid w:val="000F2320"/>
    <w:rPr>
      <w:sz w:val="22"/>
      <w:lang w:val="ru-RU" w:eastAsia="ru-RU"/>
    </w:rPr>
  </w:style>
  <w:style w:type="character" w:customStyle="1" w:styleId="1fff3">
    <w:name w:val="Знак Знак Знак1"/>
    <w:uiPriority w:val="99"/>
    <w:rsid w:val="000F2320"/>
    <w:rPr>
      <w:sz w:val="22"/>
      <w:lang w:val="ru-RU" w:eastAsia="ru-RU"/>
    </w:rPr>
  </w:style>
  <w:style w:type="character" w:customStyle="1" w:styleId="3f7">
    <w:name w:val="Знак Знак3"/>
    <w:uiPriority w:val="99"/>
    <w:rsid w:val="000F2320"/>
    <w:rPr>
      <w:rFonts w:ascii="Tahoma" w:hAnsi="Tahoma" w:cs="Tahoma" w:hint="default"/>
      <w:shd w:val="clear" w:color="auto" w:fill="000080"/>
    </w:rPr>
  </w:style>
  <w:style w:type="character" w:customStyle="1" w:styleId="150">
    <w:name w:val="Знак Знак15"/>
    <w:uiPriority w:val="99"/>
    <w:locked/>
    <w:rsid w:val="000F2320"/>
    <w:rPr>
      <w:sz w:val="24"/>
    </w:rPr>
  </w:style>
  <w:style w:type="character" w:customStyle="1" w:styleId="mw-headline">
    <w:name w:val="mw-headline"/>
    <w:uiPriority w:val="99"/>
    <w:rsid w:val="000F2320"/>
  </w:style>
  <w:style w:type="character" w:customStyle="1" w:styleId="apple-style-span">
    <w:name w:val="apple-style-span"/>
    <w:uiPriority w:val="99"/>
    <w:rsid w:val="000F2320"/>
  </w:style>
  <w:style w:type="character" w:customStyle="1" w:styleId="atp-msg-cntnr">
    <w:name w:val="atp-msg-cntnr"/>
    <w:uiPriority w:val="99"/>
    <w:rsid w:val="000F2320"/>
  </w:style>
  <w:style w:type="character" w:customStyle="1" w:styleId="FontStyle60">
    <w:name w:val="Font Style60"/>
    <w:uiPriority w:val="99"/>
    <w:rsid w:val="000F2320"/>
    <w:rPr>
      <w:rFonts w:ascii="Times New Roman" w:hAnsi="Times New Roman" w:cs="Times New Roman" w:hint="default"/>
      <w:sz w:val="20"/>
    </w:rPr>
  </w:style>
  <w:style w:type="character" w:customStyle="1" w:styleId="1fff4">
    <w:name w:val="Знак Знак1"/>
    <w:rsid w:val="000F2320"/>
    <w:rPr>
      <w:sz w:val="24"/>
      <w:lang w:val="ru-RU" w:eastAsia="ru-RU"/>
    </w:rPr>
  </w:style>
  <w:style w:type="character" w:customStyle="1" w:styleId="1fff5">
    <w:name w:val="Стиль1 Знак"/>
    <w:uiPriority w:val="99"/>
    <w:rsid w:val="000F2320"/>
    <w:rPr>
      <w:b/>
      <w:bCs w:val="0"/>
      <w:caps/>
      <w:sz w:val="28"/>
      <w:lang w:val="ru-RU" w:eastAsia="ru-RU"/>
    </w:rPr>
  </w:style>
  <w:style w:type="character" w:customStyle="1" w:styleId="2ff9">
    <w:name w:val="Стиль2 Знак"/>
    <w:uiPriority w:val="99"/>
    <w:rsid w:val="000F2320"/>
    <w:rPr>
      <w:b/>
      <w:bCs w:val="0"/>
      <w:smallCaps/>
      <w:sz w:val="24"/>
      <w:lang w:val="ru-RU" w:eastAsia="ru-RU"/>
    </w:rPr>
  </w:style>
  <w:style w:type="character" w:customStyle="1" w:styleId="3f8">
    <w:name w:val="Стиль3 Знак"/>
    <w:uiPriority w:val="99"/>
    <w:rsid w:val="000F2320"/>
    <w:rPr>
      <w:b/>
      <w:bCs w:val="0"/>
      <w:i/>
      <w:iCs w:val="0"/>
      <w:sz w:val="24"/>
      <w:lang w:val="ru-RU" w:eastAsia="ru-RU"/>
    </w:rPr>
  </w:style>
  <w:style w:type="character" w:customStyle="1" w:styleId="1fff6">
    <w:name w:val="марк список 1 Знак"/>
    <w:uiPriority w:val="99"/>
    <w:rsid w:val="000F2320"/>
    <w:rPr>
      <w:sz w:val="24"/>
      <w:lang w:val="ru-RU" w:eastAsia="en-US"/>
    </w:rPr>
  </w:style>
  <w:style w:type="character" w:customStyle="1" w:styleId="2ffa">
    <w:name w:val="марк список 2 Знак"/>
    <w:uiPriority w:val="99"/>
    <w:rsid w:val="000F2320"/>
    <w:rPr>
      <w:sz w:val="24"/>
      <w:lang w:val="ru-RU" w:eastAsia="en-US"/>
    </w:rPr>
  </w:style>
  <w:style w:type="character" w:customStyle="1" w:styleId="affffffffd">
    <w:name w:val="основной текст документа Знак"/>
    <w:uiPriority w:val="99"/>
    <w:rsid w:val="000F2320"/>
    <w:rPr>
      <w:sz w:val="24"/>
      <w:lang w:val="ru-RU" w:eastAsia="en-US"/>
    </w:rPr>
  </w:style>
  <w:style w:type="character" w:customStyle="1" w:styleId="Pro-Gramma1">
    <w:name w:val="Pro-Gramma Знак Знак"/>
    <w:uiPriority w:val="99"/>
    <w:rsid w:val="000F2320"/>
    <w:rPr>
      <w:rFonts w:ascii="Georgia" w:hAnsi="Georgia" w:hint="default"/>
      <w:sz w:val="24"/>
      <w:lang w:val="ru-RU" w:eastAsia="ru-RU"/>
    </w:rPr>
  </w:style>
  <w:style w:type="character" w:customStyle="1" w:styleId="Pro-List11">
    <w:name w:val="Pro-List #1 Знак Знак"/>
    <w:uiPriority w:val="99"/>
    <w:rsid w:val="000F2320"/>
    <w:rPr>
      <w:rFonts w:ascii="Georgia" w:hAnsi="Georgia" w:hint="default"/>
      <w:sz w:val="24"/>
      <w:lang w:val="ru-RU" w:eastAsia="ru-RU"/>
    </w:rPr>
  </w:style>
  <w:style w:type="character" w:customStyle="1" w:styleId="Pro-Marka">
    <w:name w:val="Pro-Marka"/>
    <w:uiPriority w:val="99"/>
    <w:rsid w:val="000F2320"/>
    <w:rPr>
      <w:b/>
      <w:bCs w:val="0"/>
      <w:color w:val="C41C16"/>
    </w:rPr>
  </w:style>
  <w:style w:type="character" w:customStyle="1" w:styleId="headline">
    <w:name w:val="headline"/>
    <w:uiPriority w:val="99"/>
    <w:rsid w:val="000F2320"/>
  </w:style>
  <w:style w:type="character" w:customStyle="1" w:styleId="CharSectno">
    <w:name w:val="CharSectno"/>
    <w:uiPriority w:val="99"/>
    <w:rsid w:val="000F2320"/>
  </w:style>
  <w:style w:type="character" w:customStyle="1" w:styleId="MainTXT0">
    <w:name w:val="MainTXT Знак"/>
    <w:uiPriority w:val="99"/>
    <w:rsid w:val="000F2320"/>
    <w:rPr>
      <w:sz w:val="24"/>
      <w:lang w:val="ru-RU" w:eastAsia="ar-SA" w:bidi="ar-SA"/>
    </w:rPr>
  </w:style>
  <w:style w:type="character" w:customStyle="1" w:styleId="HTMLTypewriter3">
    <w:name w:val="HTML Typewriter3"/>
    <w:uiPriority w:val="99"/>
    <w:rsid w:val="000F2320"/>
    <w:rPr>
      <w:rFonts w:ascii="Courier New" w:eastAsia="Batang" w:hAnsi="Courier New" w:cs="Courier New" w:hint="default"/>
      <w:sz w:val="20"/>
    </w:rPr>
  </w:style>
  <w:style w:type="character" w:customStyle="1" w:styleId="affffffffe">
    <w:name w:val="текст сноски отчета Знак Знак"/>
    <w:uiPriority w:val="99"/>
    <w:rsid w:val="000F2320"/>
    <w:rPr>
      <w:rFonts w:ascii="Arial Narrow" w:hAnsi="Arial Narrow" w:hint="default"/>
      <w:lang w:val="ru-RU" w:eastAsia="ru-RU"/>
    </w:rPr>
  </w:style>
  <w:style w:type="character" w:customStyle="1" w:styleId="afffffffff">
    <w:name w:val="Текст сноски отчета Знак"/>
    <w:uiPriority w:val="99"/>
    <w:rsid w:val="000F2320"/>
    <w:rPr>
      <w:rFonts w:ascii="Arial Narrow" w:hAnsi="Arial Narrow" w:hint="default"/>
      <w:sz w:val="24"/>
      <w:lang w:val="ru-RU" w:eastAsia="ru-RU"/>
    </w:rPr>
  </w:style>
  <w:style w:type="character" w:customStyle="1" w:styleId="phnormal0">
    <w:name w:val="ph_normal Знак"/>
    <w:uiPriority w:val="99"/>
    <w:locked/>
    <w:rsid w:val="000F2320"/>
    <w:rPr>
      <w:sz w:val="28"/>
      <w:lang w:val="ru-RU" w:eastAsia="ru-RU"/>
    </w:rPr>
  </w:style>
  <w:style w:type="character" w:customStyle="1" w:styleId="texts1">
    <w:name w:val="texts1"/>
    <w:uiPriority w:val="99"/>
    <w:rsid w:val="000F2320"/>
    <w:rPr>
      <w:rFonts w:ascii="Verdana" w:hAnsi="Verdana" w:hint="default"/>
      <w:color w:val="2F3A47"/>
      <w:sz w:val="16"/>
    </w:rPr>
  </w:style>
  <w:style w:type="character" w:customStyle="1" w:styleId="FontStyle13">
    <w:name w:val="Font Style13"/>
    <w:uiPriority w:val="99"/>
    <w:rsid w:val="000F2320"/>
    <w:rPr>
      <w:rFonts w:ascii="Times New Roman" w:hAnsi="Times New Roman" w:cs="Times New Roman" w:hint="default"/>
      <w:sz w:val="18"/>
    </w:rPr>
  </w:style>
  <w:style w:type="character" w:customStyle="1" w:styleId="FontStyle15">
    <w:name w:val="Font Style15"/>
    <w:uiPriority w:val="99"/>
    <w:rsid w:val="000F2320"/>
    <w:rPr>
      <w:rFonts w:ascii="Cambria" w:hAnsi="Cambria" w:hint="default"/>
      <w:b/>
      <w:bCs w:val="0"/>
      <w:sz w:val="18"/>
    </w:rPr>
  </w:style>
  <w:style w:type="character" w:customStyle="1" w:styleId="DeltaViewMoveDestination">
    <w:name w:val="DeltaView Move Destination"/>
    <w:uiPriority w:val="99"/>
    <w:rsid w:val="000F2320"/>
    <w:rPr>
      <w:color w:val="auto"/>
      <w:spacing w:val="0"/>
      <w:u w:val="double"/>
    </w:rPr>
  </w:style>
  <w:style w:type="character" w:customStyle="1" w:styleId="grame">
    <w:name w:val="grame"/>
    <w:uiPriority w:val="99"/>
    <w:rsid w:val="000F2320"/>
  </w:style>
  <w:style w:type="character" w:customStyle="1" w:styleId="TextNPA">
    <w:name w:val="Text NPA"/>
    <w:uiPriority w:val="99"/>
    <w:rsid w:val="000F2320"/>
    <w:rPr>
      <w:rFonts w:ascii="Courier New" w:hAnsi="Courier New" w:cs="Courier New" w:hint="default"/>
    </w:rPr>
  </w:style>
  <w:style w:type="character" w:customStyle="1" w:styleId="user">
    <w:name w:val="user"/>
    <w:uiPriority w:val="99"/>
    <w:rsid w:val="000F2320"/>
  </w:style>
  <w:style w:type="character" w:customStyle="1" w:styleId="topmenuactive1">
    <w:name w:val="topmenuactive1"/>
    <w:uiPriority w:val="99"/>
    <w:rsid w:val="000F2320"/>
    <w:rPr>
      <w:rFonts w:ascii="Verdana" w:hAnsi="Verdana" w:hint="default"/>
      <w:b/>
      <w:bCs w:val="0"/>
      <w:color w:val="50842A"/>
      <w:sz w:val="18"/>
    </w:rPr>
  </w:style>
  <w:style w:type="character" w:customStyle="1" w:styleId="doccaption">
    <w:name w:val="doccaption"/>
    <w:uiPriority w:val="99"/>
    <w:rsid w:val="000F2320"/>
  </w:style>
  <w:style w:type="character" w:customStyle="1" w:styleId="small90">
    <w:name w:val="small90"/>
    <w:uiPriority w:val="99"/>
    <w:rsid w:val="000F2320"/>
  </w:style>
  <w:style w:type="character" w:customStyle="1" w:styleId="portlet-font-dim">
    <w:name w:val="portlet-font-dim"/>
    <w:uiPriority w:val="99"/>
    <w:rsid w:val="000F2320"/>
  </w:style>
  <w:style w:type="character" w:customStyle="1" w:styleId="sectiontitle">
    <w:name w:val="section_title"/>
    <w:uiPriority w:val="99"/>
    <w:rsid w:val="000F2320"/>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0F2320"/>
    <w:rPr>
      <w:lang w:val="ru-RU" w:eastAsia="ru-RU"/>
    </w:rPr>
  </w:style>
  <w:style w:type="character" w:customStyle="1" w:styleId="afffffffff0">
    <w:name w:val="Символ сноски"/>
    <w:uiPriority w:val="99"/>
    <w:rsid w:val="000F2320"/>
    <w:rPr>
      <w:vertAlign w:val="superscript"/>
    </w:rPr>
  </w:style>
  <w:style w:type="character" w:customStyle="1" w:styleId="bluebold">
    <w:name w:val="bluebold"/>
    <w:uiPriority w:val="99"/>
    <w:rsid w:val="000F2320"/>
  </w:style>
  <w:style w:type="character" w:customStyle="1" w:styleId="b-serp-urlitem1">
    <w:name w:val="b-serp-url__item1"/>
    <w:uiPriority w:val="99"/>
    <w:rsid w:val="000F2320"/>
  </w:style>
  <w:style w:type="character" w:customStyle="1" w:styleId="181">
    <w:name w:val="Знак Знак181"/>
    <w:uiPriority w:val="99"/>
    <w:locked/>
    <w:rsid w:val="000F2320"/>
    <w:rPr>
      <w:rFonts w:ascii="Arial Narrow" w:hAnsi="Arial Narrow" w:hint="default"/>
      <w:b/>
      <w:bCs w:val="0"/>
      <w:color w:val="000080"/>
      <w:sz w:val="20"/>
    </w:rPr>
  </w:style>
  <w:style w:type="character" w:customStyle="1" w:styleId="171">
    <w:name w:val="Знак Знак171"/>
    <w:uiPriority w:val="99"/>
    <w:rsid w:val="000F2320"/>
    <w:rPr>
      <w:rFonts w:ascii="Arial Narrow" w:hAnsi="Arial Narrow" w:hint="default"/>
      <w:b/>
      <w:bCs w:val="0"/>
      <w:color w:val="000080"/>
    </w:rPr>
  </w:style>
  <w:style w:type="character" w:customStyle="1" w:styleId="142">
    <w:name w:val="Знак Знак142"/>
    <w:uiPriority w:val="99"/>
    <w:rsid w:val="000F2320"/>
    <w:rPr>
      <w:rFonts w:ascii="Tahoma" w:hAnsi="Tahoma" w:cs="Tahoma" w:hint="default"/>
      <w:sz w:val="16"/>
    </w:rPr>
  </w:style>
  <w:style w:type="character" w:customStyle="1" w:styleId="316">
    <w:name w:val="Знак Знак31"/>
    <w:uiPriority w:val="99"/>
    <w:rsid w:val="000F2320"/>
    <w:rPr>
      <w:rFonts w:ascii="Tahoma" w:hAnsi="Tahoma" w:cs="Tahoma" w:hint="default"/>
      <w:shd w:val="clear" w:color="auto" w:fill="000080"/>
    </w:rPr>
  </w:style>
  <w:style w:type="character" w:customStyle="1" w:styleId="151">
    <w:name w:val="Знак Знак151"/>
    <w:uiPriority w:val="99"/>
    <w:locked/>
    <w:rsid w:val="000F2320"/>
    <w:rPr>
      <w:sz w:val="24"/>
    </w:rPr>
  </w:style>
  <w:style w:type="character" w:customStyle="1" w:styleId="hl21">
    <w:name w:val="hl21"/>
    <w:uiPriority w:val="99"/>
    <w:rsid w:val="000F2320"/>
    <w:rPr>
      <w:b/>
      <w:bCs w:val="0"/>
      <w:sz w:val="24"/>
    </w:rPr>
  </w:style>
  <w:style w:type="character" w:customStyle="1" w:styleId="udar">
    <w:name w:val="udar"/>
    <w:uiPriority w:val="99"/>
    <w:rsid w:val="000F2320"/>
  </w:style>
  <w:style w:type="character" w:customStyle="1" w:styleId="hmaodepartmenttel">
    <w:name w:val="hmao_department_tel"/>
    <w:uiPriority w:val="99"/>
    <w:rsid w:val="000F2320"/>
  </w:style>
  <w:style w:type="character" w:customStyle="1" w:styleId="1fff7">
    <w:name w:val="Основной шрифт абзаца1"/>
    <w:uiPriority w:val="99"/>
    <w:semiHidden/>
    <w:rsid w:val="000F2320"/>
    <w:rPr>
      <w:sz w:val="20"/>
    </w:rPr>
  </w:style>
  <w:style w:type="character" w:customStyle="1" w:styleId="1fff8">
    <w:name w:val="Слабое выделение1"/>
    <w:uiPriority w:val="99"/>
    <w:rsid w:val="000F2320"/>
    <w:rPr>
      <w:i/>
      <w:iCs w:val="0"/>
    </w:rPr>
  </w:style>
  <w:style w:type="character" w:customStyle="1" w:styleId="1fff9">
    <w:name w:val="Сильное выделение1"/>
    <w:uiPriority w:val="99"/>
    <w:rsid w:val="000F2320"/>
    <w:rPr>
      <w:i/>
      <w:iCs w:val="0"/>
      <w:caps/>
      <w:spacing w:val="10"/>
      <w:sz w:val="20"/>
    </w:rPr>
  </w:style>
  <w:style w:type="character" w:customStyle="1" w:styleId="1fffa">
    <w:name w:val="Слабая ссылка1"/>
    <w:uiPriority w:val="99"/>
    <w:rsid w:val="000F2320"/>
    <w:rPr>
      <w:rFonts w:ascii="Calibri" w:hAnsi="Calibri" w:hint="default"/>
      <w:i/>
      <w:iCs w:val="0"/>
      <w:color w:val="622423"/>
    </w:rPr>
  </w:style>
  <w:style w:type="character" w:customStyle="1" w:styleId="1fffb">
    <w:name w:val="Сильная ссылка1"/>
    <w:uiPriority w:val="99"/>
    <w:rsid w:val="000F2320"/>
    <w:rPr>
      <w:rFonts w:ascii="Calibri" w:hAnsi="Calibri" w:hint="default"/>
      <w:b/>
      <w:bCs w:val="0"/>
      <w:i/>
      <w:iCs w:val="0"/>
      <w:color w:val="622423"/>
    </w:rPr>
  </w:style>
  <w:style w:type="character" w:customStyle="1" w:styleId="1fffc">
    <w:name w:val="Название книги1"/>
    <w:uiPriority w:val="99"/>
    <w:rsid w:val="000F2320"/>
    <w:rPr>
      <w:caps/>
      <w:color w:val="622423"/>
      <w:spacing w:val="5"/>
      <w:u w:color="622423"/>
    </w:rPr>
  </w:style>
  <w:style w:type="character" w:customStyle="1" w:styleId="titlerazdel">
    <w:name w:val="title_razdel"/>
    <w:uiPriority w:val="99"/>
    <w:rsid w:val="000F2320"/>
  </w:style>
  <w:style w:type="character" w:customStyle="1" w:styleId="ms-rtestyle-comment">
    <w:name w:val="ms-rtestyle-comment"/>
    <w:uiPriority w:val="99"/>
    <w:rsid w:val="000F2320"/>
  </w:style>
  <w:style w:type="character" w:customStyle="1" w:styleId="ms-rtethemeforecolor-4-4">
    <w:name w:val="ms-rtethemeforecolor-4-4"/>
    <w:uiPriority w:val="99"/>
    <w:rsid w:val="000F2320"/>
  </w:style>
  <w:style w:type="character" w:customStyle="1" w:styleId="1fffd">
    <w:name w:val="Название1"/>
    <w:uiPriority w:val="99"/>
    <w:rsid w:val="000F2320"/>
  </w:style>
  <w:style w:type="character" w:customStyle="1" w:styleId="namem">
    <w:name w:val="namem"/>
    <w:uiPriority w:val="99"/>
    <w:rsid w:val="000F2320"/>
  </w:style>
  <w:style w:type="character" w:customStyle="1" w:styleId="featuredpost2meta">
    <w:name w:val="featuredpost2meta"/>
    <w:uiPriority w:val="99"/>
    <w:rsid w:val="000F2320"/>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0F2320"/>
    <w:rPr>
      <w:rFonts w:ascii="Cambria" w:hAnsi="Cambria" w:hint="default"/>
      <w:b/>
      <w:bCs w:val="0"/>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0F2320"/>
    <w:rPr>
      <w:rFonts w:ascii="Cambria" w:hAnsi="Cambria" w:hint="default"/>
      <w:b/>
      <w:bCs w:val="0"/>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0F2320"/>
    <w:rPr>
      <w:rFonts w:ascii="Cambria" w:hAnsi="Cambria" w:hint="default"/>
      <w:b/>
      <w:bCs w:val="0"/>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0F2320"/>
    <w:rPr>
      <w:rFonts w:ascii="Cambria" w:hAnsi="Cambria" w:hint="default"/>
      <w:b/>
      <w:bCs w:val="0"/>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0F2320"/>
    <w:rPr>
      <w:rFonts w:ascii="Cambria" w:hAnsi="Cambria" w:hint="default"/>
      <w:b/>
      <w:bCs w:val="0"/>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0F2320"/>
    <w:rPr>
      <w:rFonts w:ascii="Cambria" w:hAnsi="Cambria" w:hint="default"/>
      <w:b/>
      <w:bCs w:val="0"/>
      <w:kern w:val="32"/>
      <w:sz w:val="32"/>
    </w:rPr>
  </w:style>
  <w:style w:type="character" w:customStyle="1" w:styleId="4a">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0F2320"/>
    <w:rPr>
      <w:rFonts w:ascii="Arial Narrow" w:hAnsi="Arial Narrow" w:hint="default"/>
      <w:b/>
      <w:bCs w:val="0"/>
      <w:caps/>
      <w:color w:val="000080"/>
      <w:sz w:val="24"/>
      <w:lang w:val="ru-RU" w:eastAsia="ru-RU"/>
    </w:rPr>
  </w:style>
  <w:style w:type="character" w:customStyle="1" w:styleId="412">
    <w:name w:val="Знак Знак41"/>
    <w:uiPriority w:val="99"/>
    <w:rsid w:val="000F2320"/>
    <w:rPr>
      <w:rFonts w:ascii="Cambria" w:hAnsi="Cambria" w:hint="default"/>
      <w:b/>
      <w:bCs w:val="0"/>
      <w:color w:val="365F91"/>
      <w:sz w:val="28"/>
      <w:lang w:eastAsia="ru-RU"/>
    </w:rPr>
  </w:style>
  <w:style w:type="character" w:customStyle="1" w:styleId="2ffb">
    <w:name w:val="Знак Знак2"/>
    <w:uiPriority w:val="99"/>
    <w:rsid w:val="000F2320"/>
    <w:rPr>
      <w:rFonts w:ascii="Times New Roman" w:eastAsia="Times New Roman" w:hAnsi="Times New Roman" w:cs="Times New Roman" w:hint="default"/>
      <w:sz w:val="20"/>
      <w:lang w:eastAsia="ru-RU"/>
    </w:rPr>
  </w:style>
  <w:style w:type="character" w:customStyle="1" w:styleId="11b">
    <w:name w:val="Знак Знак11"/>
    <w:uiPriority w:val="99"/>
    <w:semiHidden/>
    <w:rsid w:val="000F2320"/>
    <w:rPr>
      <w:rFonts w:ascii="Times New Roman" w:eastAsia="Times New Roman" w:hAnsi="Times New Roman" w:cs="Times New Roman" w:hint="default"/>
      <w:b/>
      <w:bCs w:val="0"/>
      <w:sz w:val="20"/>
      <w:lang w:eastAsia="ru-RU"/>
    </w:rPr>
  </w:style>
  <w:style w:type="character" w:customStyle="1" w:styleId="afffffffff1">
    <w:name w:val="Знак Знак"/>
    <w:uiPriority w:val="99"/>
    <w:rsid w:val="000F2320"/>
    <w:rPr>
      <w:rFonts w:ascii="Tahoma" w:hAnsi="Tahoma" w:cs="Tahoma" w:hint="default"/>
      <w:sz w:val="16"/>
      <w:lang w:eastAsia="ru-RU"/>
    </w:rPr>
  </w:style>
  <w:style w:type="character" w:customStyle="1" w:styleId="421">
    <w:name w:val="Знак Знак42"/>
    <w:uiPriority w:val="99"/>
    <w:rsid w:val="000F2320"/>
    <w:rPr>
      <w:rFonts w:ascii="Cambria" w:hAnsi="Cambria" w:hint="default"/>
      <w:b/>
      <w:bCs w:val="0"/>
      <w:color w:val="365F91"/>
      <w:sz w:val="28"/>
      <w:lang w:eastAsia="ru-RU"/>
    </w:rPr>
  </w:style>
  <w:style w:type="character" w:customStyle="1" w:styleId="240">
    <w:name w:val="Знак Знак24"/>
    <w:uiPriority w:val="99"/>
    <w:semiHidden/>
    <w:rsid w:val="000F2320"/>
    <w:rPr>
      <w:lang w:eastAsia="ru-RU"/>
    </w:rPr>
  </w:style>
  <w:style w:type="character" w:customStyle="1" w:styleId="53">
    <w:name w:val="Знак Знак5"/>
    <w:uiPriority w:val="99"/>
    <w:semiHidden/>
    <w:locked/>
    <w:rsid w:val="000F2320"/>
    <w:rPr>
      <w:rFonts w:ascii="Tahoma" w:hAnsi="Tahoma" w:cs="Tahoma" w:hint="default"/>
      <w:sz w:val="16"/>
      <w:lang w:eastAsia="ru-RU"/>
    </w:rPr>
  </w:style>
  <w:style w:type="character" w:customStyle="1" w:styleId="2ffc">
    <w:name w:val="Слабое выделение2"/>
    <w:rsid w:val="000F2320"/>
    <w:rPr>
      <w:rFonts w:ascii="Times New Roman" w:hAnsi="Times New Roman" w:cs="Times New Roman" w:hint="default"/>
      <w:i/>
      <w:iCs w:val="0"/>
      <w:color w:val="808080"/>
    </w:rPr>
  </w:style>
  <w:style w:type="character" w:customStyle="1" w:styleId="2ffd">
    <w:name w:val="Сильное выделение2"/>
    <w:rsid w:val="000F2320"/>
    <w:rPr>
      <w:rFonts w:ascii="Times New Roman" w:hAnsi="Times New Roman" w:cs="Times New Roman" w:hint="default"/>
      <w:b/>
      <w:bCs w:val="0"/>
      <w:i/>
      <w:iCs w:val="0"/>
      <w:color w:val="4F81BD"/>
    </w:rPr>
  </w:style>
  <w:style w:type="character" w:customStyle="1" w:styleId="Heading1Char13">
    <w:name w:val="Heading 1 Char13"/>
    <w:aliases w:val="Header1-2000 Char13,H1 Char13,Head 1 + Arial Narrow Char13,12 пт Char13,Темно-синий Char13,все пр... Char13,Head 1 Char13,H11 Char13,H12 Char13,H111 Char13,H13 Char13,H112 Char13,H14 Char13,H15 Char13,H16 Char13,H17 Char13,H18 Char13"/>
    <w:uiPriority w:val="99"/>
    <w:locked/>
    <w:rsid w:val="000F2320"/>
    <w:rPr>
      <w:rFonts w:ascii="Cambria" w:hAnsi="Cambria" w:cs="Times New Roman" w:hint="default"/>
      <w:b/>
      <w:bCs/>
      <w:kern w:val="32"/>
      <w:sz w:val="32"/>
      <w:szCs w:val="32"/>
    </w:rPr>
  </w:style>
  <w:style w:type="character" w:customStyle="1" w:styleId="Heading1Char12">
    <w:name w:val="Heading 1 Char12"/>
    <w:aliases w:val="Header1-2000 Char12,H1 Char12,Head 1 + Arial Narrow Char12,12 пт Char12,Темно-синий Char12,все пр... Char12,Head 1 Char12,H11 Char12,H12 Char12,H111 Char12,H13 Char12,H112 Char12,H14 Char12,H15 Char12,H16 Char12,H17 Char12,H18 Char12"/>
    <w:uiPriority w:val="99"/>
    <w:locked/>
    <w:rsid w:val="000F2320"/>
    <w:rPr>
      <w:rFonts w:ascii="Cambria" w:hAnsi="Cambria" w:cs="Times New Roman" w:hint="default"/>
      <w:b/>
      <w:bCs/>
      <w:kern w:val="32"/>
      <w:sz w:val="32"/>
      <w:szCs w:val="32"/>
    </w:rPr>
  </w:style>
  <w:style w:type="character" w:customStyle="1" w:styleId="Heading1Char11">
    <w:name w:val="Heading 1 Char11"/>
    <w:aliases w:val="Header1-2000 Char11,H1 Char11,Head 1 + Arial Narrow Char11,12 пт Char11,Темно-синий Char11,все пр... Char11,Head 1 Char11,H11 Char11,H12 Char11,H111 Char11,H13 Char11,H112 Char11,H14 Char11,H15 Char11,H16 Char11,H17 Char11,H18 Char11"/>
    <w:uiPriority w:val="99"/>
    <w:locked/>
    <w:rsid w:val="000F2320"/>
    <w:rPr>
      <w:rFonts w:ascii="Cambria" w:hAnsi="Cambria" w:cs="Times New Roman" w:hint="default"/>
      <w:b/>
      <w:bCs/>
      <w:kern w:val="32"/>
      <w:sz w:val="32"/>
      <w:szCs w:val="32"/>
    </w:rPr>
  </w:style>
  <w:style w:type="character" w:customStyle="1" w:styleId="317">
    <w:name w:val="Стиль3 Знак Знак1"/>
    <w:rsid w:val="000F2320"/>
    <w:rPr>
      <w:rFonts w:ascii="Times New Roman" w:eastAsia="Times New Roman" w:hAnsi="Times New Roman" w:cs="Times New Roman" w:hint="default"/>
      <w:sz w:val="24"/>
      <w:szCs w:val="20"/>
      <w:lang w:eastAsia="ru-RU"/>
    </w:rPr>
  </w:style>
  <w:style w:type="character" w:customStyle="1" w:styleId="label">
    <w:name w:val="label"/>
    <w:rsid w:val="000F2320"/>
  </w:style>
  <w:style w:type="character" w:customStyle="1" w:styleId="1fffe">
    <w:name w:val="Название Знак1"/>
    <w:uiPriority w:val="10"/>
    <w:rsid w:val="000F2320"/>
    <w:rPr>
      <w:rFonts w:ascii="Cambria" w:eastAsia="Times New Roman" w:hAnsi="Cambria" w:cs="Times New Roman" w:hint="default"/>
      <w:color w:val="17365D"/>
      <w:spacing w:val="5"/>
      <w:kern w:val="28"/>
      <w:sz w:val="52"/>
      <w:szCs w:val="52"/>
    </w:rPr>
  </w:style>
  <w:style w:type="character" w:customStyle="1" w:styleId="11c">
    <w:name w:val="Название Знак11"/>
    <w:uiPriority w:val="10"/>
    <w:rsid w:val="000F2320"/>
    <w:rPr>
      <w:rFonts w:ascii="Cambria" w:eastAsia="Times New Roman" w:hAnsi="Cambria" w:cs="Times New Roman" w:hint="default"/>
      <w:color w:val="17365D"/>
      <w:spacing w:val="5"/>
      <w:kern w:val="28"/>
      <w:sz w:val="52"/>
      <w:szCs w:val="52"/>
    </w:rPr>
  </w:style>
  <w:style w:type="character" w:customStyle="1" w:styleId="11d">
    <w:name w:val="Дата Знак11"/>
    <w:rsid w:val="000F2320"/>
    <w:rPr>
      <w:rFonts w:ascii="Times New Roman" w:hAnsi="Times New Roman" w:cs="Times New Roman" w:hint="default"/>
      <w:sz w:val="24"/>
      <w:szCs w:val="24"/>
    </w:rPr>
  </w:style>
  <w:style w:type="character" w:customStyle="1" w:styleId="3f9">
    <w:name w:val="Слабое выделение3"/>
    <w:rsid w:val="000F2320"/>
    <w:rPr>
      <w:i/>
      <w:iCs w:val="0"/>
      <w:color w:val="808080"/>
    </w:rPr>
  </w:style>
  <w:style w:type="character" w:customStyle="1" w:styleId="3fa">
    <w:name w:val="Сильное выделение3"/>
    <w:rsid w:val="000F2320"/>
    <w:rPr>
      <w:b/>
      <w:bCs w:val="0"/>
      <w:i/>
      <w:iCs w:val="0"/>
      <w:color w:val="4F81BD"/>
    </w:rPr>
  </w:style>
  <w:style w:type="character" w:customStyle="1" w:styleId="222">
    <w:name w:val="Знак Знак222"/>
    <w:rsid w:val="000F2320"/>
    <w:rPr>
      <w:sz w:val="22"/>
      <w:lang w:val="ru-RU" w:eastAsia="ru-RU"/>
    </w:rPr>
  </w:style>
  <w:style w:type="character" w:customStyle="1" w:styleId="SubtleEmphasis1">
    <w:name w:val="Subtle Emphasis1"/>
    <w:rsid w:val="000F2320"/>
    <w:rPr>
      <w:i/>
      <w:iCs w:val="0"/>
      <w:color w:val="808080"/>
    </w:rPr>
  </w:style>
  <w:style w:type="character" w:customStyle="1" w:styleId="IntenseEmphasis1">
    <w:name w:val="Intense Emphasis1"/>
    <w:rsid w:val="000F2320"/>
    <w:rPr>
      <w:b/>
      <w:bCs w:val="0"/>
      <w:i/>
      <w:iCs w:val="0"/>
      <w:color w:val="4F81BD"/>
    </w:rPr>
  </w:style>
  <w:style w:type="character" w:customStyle="1" w:styleId="231">
    <w:name w:val="Знак Знак231"/>
    <w:locked/>
    <w:rsid w:val="000F2320"/>
    <w:rPr>
      <w:rFonts w:ascii="Arial" w:hAnsi="Arial" w:cs="Arial" w:hint="default"/>
      <w:b/>
      <w:bCs w:val="0"/>
      <w:kern w:val="32"/>
      <w:sz w:val="32"/>
      <w:lang w:val="ru-RU" w:eastAsia="ru-RU"/>
    </w:rPr>
  </w:style>
  <w:style w:type="character" w:customStyle="1" w:styleId="2110">
    <w:name w:val="Знак Знак211"/>
    <w:locked/>
    <w:rsid w:val="000F2320"/>
    <w:rPr>
      <w:rFonts w:ascii="Arial" w:hAnsi="Arial" w:cs="Arial" w:hint="default"/>
      <w:b/>
      <w:bCs w:val="0"/>
      <w:sz w:val="26"/>
      <w:lang w:val="ru-RU" w:eastAsia="ru-RU"/>
    </w:rPr>
  </w:style>
  <w:style w:type="character" w:customStyle="1" w:styleId="Heading5Char">
    <w:name w:val="Heading 5 Char"/>
    <w:locked/>
    <w:rsid w:val="000F2320"/>
    <w:rPr>
      <w:rFonts w:ascii="Arial Narrow" w:hAnsi="Arial Narrow" w:hint="default"/>
      <w:sz w:val="22"/>
      <w:lang w:val="ru-RU" w:eastAsia="ru-RU"/>
    </w:rPr>
  </w:style>
  <w:style w:type="character" w:customStyle="1" w:styleId="Heading6Char">
    <w:name w:val="Heading 6 Char"/>
    <w:locked/>
    <w:rsid w:val="000F2320"/>
    <w:rPr>
      <w:rFonts w:ascii="Arial" w:hAnsi="Arial" w:cs="Arial" w:hint="default"/>
      <w:i/>
      <w:iCs w:val="0"/>
      <w:sz w:val="22"/>
      <w:lang w:val="ru-RU" w:eastAsia="ru-RU"/>
    </w:rPr>
  </w:style>
  <w:style w:type="character" w:customStyle="1" w:styleId="Heading7Char">
    <w:name w:val="Heading 7 Char"/>
    <w:locked/>
    <w:rsid w:val="000F2320"/>
    <w:rPr>
      <w:rFonts w:ascii="Arial" w:hAnsi="Arial" w:cs="Arial" w:hint="default"/>
      <w:sz w:val="22"/>
      <w:lang w:val="ru-RU" w:eastAsia="ru-RU"/>
    </w:rPr>
  </w:style>
  <w:style w:type="character" w:customStyle="1" w:styleId="Heading8Char">
    <w:name w:val="Heading 8 Char"/>
    <w:locked/>
    <w:rsid w:val="000F2320"/>
    <w:rPr>
      <w:rFonts w:ascii="Arial" w:hAnsi="Arial" w:cs="Arial" w:hint="default"/>
      <w:i/>
      <w:iCs w:val="0"/>
      <w:sz w:val="22"/>
      <w:lang w:val="ru-RU" w:eastAsia="ru-RU"/>
    </w:rPr>
  </w:style>
  <w:style w:type="character" w:customStyle="1" w:styleId="Heading9Char">
    <w:name w:val="Heading 9 Char"/>
    <w:locked/>
    <w:rsid w:val="000F2320"/>
    <w:rPr>
      <w:rFonts w:ascii="Arial" w:hAnsi="Arial" w:cs="Arial" w:hint="default"/>
      <w:i/>
      <w:iCs w:val="0"/>
      <w:sz w:val="18"/>
      <w:lang w:val="ru-RU" w:eastAsia="ru-RU"/>
    </w:rPr>
  </w:style>
  <w:style w:type="character" w:customStyle="1" w:styleId="1310">
    <w:name w:val="Знак Знак131"/>
    <w:locked/>
    <w:rsid w:val="000F2320"/>
    <w:rPr>
      <w:rFonts w:ascii="Times New Roman" w:eastAsia="Times New Roman" w:hAnsi="Times New Roman" w:cs="Times New Roman" w:hint="default"/>
      <w:b/>
      <w:bCs w:val="0"/>
      <w:caps/>
      <w:sz w:val="28"/>
      <w:lang w:val="ru-RU" w:eastAsia="ru-RU"/>
    </w:rPr>
  </w:style>
  <w:style w:type="character" w:customStyle="1" w:styleId="1210">
    <w:name w:val="Знак Знак121"/>
    <w:semiHidden/>
    <w:locked/>
    <w:rsid w:val="000F2320"/>
    <w:rPr>
      <w:lang w:eastAsia="ru-RU"/>
    </w:rPr>
  </w:style>
  <w:style w:type="character" w:customStyle="1" w:styleId="SignatureChar">
    <w:name w:val="Signature Char"/>
    <w:semiHidden/>
    <w:locked/>
    <w:rsid w:val="000F2320"/>
    <w:rPr>
      <w:rFonts w:ascii="Times New Roman" w:eastAsia="Times New Roman" w:hAnsi="Times New Roman" w:cs="Times New Roman" w:hint="default"/>
      <w:sz w:val="22"/>
      <w:lang w:val="ru-RU" w:eastAsia="ru-RU"/>
    </w:rPr>
  </w:style>
  <w:style w:type="character" w:customStyle="1" w:styleId="910">
    <w:name w:val="Знак Знак91"/>
    <w:semiHidden/>
    <w:locked/>
    <w:rsid w:val="000F2320"/>
    <w:rPr>
      <w:lang w:eastAsia="ru-RU"/>
    </w:rPr>
  </w:style>
  <w:style w:type="character" w:customStyle="1" w:styleId="BodyTextIndentChar">
    <w:name w:val="Body Text Indent Char"/>
    <w:semiHidden/>
    <w:locked/>
    <w:rsid w:val="000F2320"/>
    <w:rPr>
      <w:sz w:val="24"/>
      <w:lang w:val="ru-RU" w:eastAsia="ru-RU"/>
    </w:rPr>
  </w:style>
  <w:style w:type="character" w:customStyle="1" w:styleId="610">
    <w:name w:val="Знак Знак61"/>
    <w:semiHidden/>
    <w:locked/>
    <w:rsid w:val="000F2320"/>
    <w:rPr>
      <w:rFonts w:ascii="Times New Roman" w:eastAsia="Times New Roman" w:hAnsi="Times New Roman" w:cs="Times New Roman" w:hint="default"/>
      <w:sz w:val="26"/>
      <w:lang w:val="ru-RU" w:eastAsia="ru-RU"/>
    </w:rPr>
  </w:style>
  <w:style w:type="character" w:customStyle="1" w:styleId="152">
    <w:name w:val="Знак Знак152"/>
    <w:locked/>
    <w:rsid w:val="000F2320"/>
    <w:rPr>
      <w:sz w:val="24"/>
      <w:szCs w:val="24"/>
      <w:lang w:bidi="ar-SA"/>
    </w:rPr>
  </w:style>
  <w:style w:type="character" w:customStyle="1" w:styleId="ep">
    <w:name w:val="ep"/>
    <w:rsid w:val="000F2320"/>
  </w:style>
  <w:style w:type="table" w:styleId="afffffffff2">
    <w:name w:val="Table Elegant"/>
    <w:basedOn w:val="a6"/>
    <w:uiPriority w:val="99"/>
    <w:unhideWhenUsed/>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fb">
    <w:name w:val="Сетка таблицы3"/>
    <w:basedOn w:val="a6"/>
    <w:next w:val="af7"/>
    <w:locked/>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rsid w:val="000F2320"/>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
    <w:basedOn w:val="a6"/>
    <w:rsid w:val="000F2320"/>
    <w:pPr>
      <w:autoSpaceDE w:val="0"/>
      <w:autoSpaceDN w:val="0"/>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
    <w:name w:val="Изысканная таблица1"/>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6">
    <w:name w:val="Сетка таблицы12"/>
    <w:basedOn w:val="a6"/>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6"/>
    <w:rsid w:val="000F2320"/>
    <w:pPr>
      <w:autoSpaceDE w:val="0"/>
      <w:autoSpaceDN w:val="0"/>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e">
    <w:name w:val="Изысканная таблица2"/>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0">
    <w:name w:val="Сетка таблицы111"/>
    <w:basedOn w:val="a6"/>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f3">
    <w:name w:val="Стиль РБС"/>
    <w:basedOn w:val="afffffffff2"/>
    <w:rsid w:val="000F2320"/>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hint="default"/>
        <w:caps/>
        <w:color w:val="auto"/>
      </w:rPr>
      <w:tblPr/>
      <w:tcPr>
        <w:tcBorders>
          <w:tl2br w:val="none" w:sz="0" w:space="0" w:color="auto"/>
          <w:tr2bl w:val="none" w:sz="0" w:space="0" w:color="auto"/>
        </w:tcBorders>
      </w:tcPr>
    </w:tblStylePr>
  </w:style>
  <w:style w:type="table" w:customStyle="1" w:styleId="3fc">
    <w:name w:val="Изысканная таблица3"/>
    <w:basedOn w:val="a6"/>
    <w:uiPriority w:val="99"/>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3">
    <w:name w:val="Сетка таблицы14"/>
    <w:uiPriority w:val="99"/>
    <w:rsid w:val="000F2320"/>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6"/>
    <w:rsid w:val="000F2320"/>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f">
    <w:name w:val="Изысканная таблица11"/>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1">
    <w:name w:val="Сетка таблицы121"/>
    <w:basedOn w:val="a6"/>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
    <w:basedOn w:val="a6"/>
    <w:rsid w:val="000F2320"/>
    <w:pPr>
      <w:autoSpaceDE w:val="0"/>
      <w:autoSpaceDN w:val="0"/>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Изысканная таблица21"/>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1"/>
    <w:basedOn w:val="a6"/>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0">
    <w:name w:val="Стиль РБС1"/>
    <w:basedOn w:val="afffffffff2"/>
    <w:rsid w:val="000F2320"/>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hint="default"/>
        <w:caps/>
        <w:color w:val="auto"/>
      </w:rPr>
      <w:tblPr/>
      <w:tcPr>
        <w:tcBorders>
          <w:tl2br w:val="none" w:sz="0" w:space="0" w:color="auto"/>
          <w:tr2bl w:val="none" w:sz="0" w:space="0" w:color="auto"/>
        </w:tcBorders>
      </w:tcPr>
    </w:tblStylePr>
  </w:style>
  <w:style w:type="paragraph" w:customStyle="1" w:styleId="-4">
    <w:name w:val="ВопросПент-АНКЕТ"/>
    <w:basedOn w:val="-2"/>
    <w:uiPriority w:val="99"/>
    <w:rsid w:val="000F2320"/>
    <w:rPr>
      <w:bCs/>
    </w:rPr>
  </w:style>
  <w:style w:type="numbering" w:customStyle="1" w:styleId="21">
    <w:name w:val="Стиль21"/>
    <w:rsid w:val="000F2320"/>
    <w:pPr>
      <w:numPr>
        <w:numId w:val="4"/>
      </w:numPr>
    </w:pPr>
  </w:style>
  <w:style w:type="numbering" w:customStyle="1" w:styleId="16111">
    <w:name w:val="Стиль16111"/>
    <w:uiPriority w:val="99"/>
    <w:rsid w:val="000F2320"/>
    <w:pPr>
      <w:numPr>
        <w:numId w:val="15"/>
      </w:numPr>
    </w:pPr>
  </w:style>
  <w:style w:type="numbering" w:customStyle="1" w:styleId="31">
    <w:name w:val="Стиль31"/>
    <w:rsid w:val="000F2320"/>
    <w:pPr>
      <w:numPr>
        <w:numId w:val="16"/>
      </w:numPr>
    </w:pPr>
  </w:style>
  <w:style w:type="numbering" w:customStyle="1" w:styleId="18111">
    <w:name w:val="Стиль18111"/>
    <w:uiPriority w:val="99"/>
    <w:rsid w:val="000F2320"/>
    <w:pPr>
      <w:numPr>
        <w:numId w:val="17"/>
      </w:numPr>
    </w:pPr>
  </w:style>
  <w:style w:type="numbering" w:customStyle="1" w:styleId="1621">
    <w:name w:val="Стиль1621"/>
    <w:uiPriority w:val="99"/>
    <w:rsid w:val="000F2320"/>
    <w:pPr>
      <w:numPr>
        <w:numId w:val="18"/>
      </w:numPr>
    </w:pPr>
  </w:style>
  <w:style w:type="numbering" w:customStyle="1" w:styleId="13111">
    <w:name w:val="Стиль13111"/>
    <w:uiPriority w:val="99"/>
    <w:rsid w:val="000F2320"/>
    <w:pPr>
      <w:numPr>
        <w:numId w:val="19"/>
      </w:numPr>
    </w:pPr>
  </w:style>
  <w:style w:type="numbering" w:customStyle="1" w:styleId="17111">
    <w:name w:val="Стиль17111"/>
    <w:uiPriority w:val="99"/>
    <w:rsid w:val="000F2320"/>
    <w:pPr>
      <w:numPr>
        <w:numId w:val="20"/>
      </w:numPr>
    </w:pPr>
  </w:style>
  <w:style w:type="numbering" w:customStyle="1" w:styleId="1721">
    <w:name w:val="Стиль1721"/>
    <w:uiPriority w:val="99"/>
    <w:rsid w:val="000F2320"/>
    <w:pPr>
      <w:numPr>
        <w:numId w:val="21"/>
      </w:numPr>
    </w:pPr>
  </w:style>
  <w:style w:type="numbering" w:customStyle="1" w:styleId="1812">
    <w:name w:val="Стиль1812"/>
    <w:rsid w:val="000F2320"/>
    <w:pPr>
      <w:numPr>
        <w:numId w:val="22"/>
      </w:numPr>
    </w:pPr>
  </w:style>
  <w:style w:type="numbering" w:customStyle="1" w:styleId="15111">
    <w:name w:val="Стиль15111"/>
    <w:uiPriority w:val="99"/>
    <w:rsid w:val="000F2320"/>
    <w:pPr>
      <w:numPr>
        <w:numId w:val="23"/>
      </w:numPr>
    </w:pPr>
  </w:style>
  <w:style w:type="numbering" w:customStyle="1" w:styleId="931">
    <w:name w:val="Стиль931"/>
    <w:uiPriority w:val="99"/>
    <w:rsid w:val="000F2320"/>
    <w:pPr>
      <w:numPr>
        <w:numId w:val="24"/>
      </w:numPr>
    </w:pPr>
  </w:style>
  <w:style w:type="numbering" w:customStyle="1" w:styleId="14111">
    <w:name w:val="Стиль14111"/>
    <w:uiPriority w:val="99"/>
    <w:rsid w:val="000F2320"/>
    <w:pPr>
      <w:numPr>
        <w:numId w:val="25"/>
      </w:numPr>
    </w:pPr>
  </w:style>
  <w:style w:type="numbering" w:customStyle="1" w:styleId="10111">
    <w:name w:val="Стиль10111"/>
    <w:uiPriority w:val="99"/>
    <w:rsid w:val="000F2320"/>
    <w:pPr>
      <w:numPr>
        <w:numId w:val="26"/>
      </w:numPr>
    </w:pPr>
  </w:style>
  <w:style w:type="numbering" w:customStyle="1" w:styleId="12111">
    <w:name w:val="Стиль12111"/>
    <w:uiPriority w:val="99"/>
    <w:rsid w:val="000F2320"/>
    <w:pPr>
      <w:numPr>
        <w:numId w:val="27"/>
      </w:numPr>
    </w:pPr>
  </w:style>
  <w:style w:type="numbering" w:customStyle="1" w:styleId="19">
    <w:name w:val="Стиль19"/>
    <w:rsid w:val="000F2320"/>
    <w:pPr>
      <w:numPr>
        <w:numId w:val="28"/>
      </w:numPr>
    </w:pPr>
  </w:style>
  <w:style w:type="numbering" w:customStyle="1" w:styleId="41">
    <w:name w:val="Стиль41"/>
    <w:rsid w:val="000F2320"/>
    <w:pPr>
      <w:numPr>
        <w:numId w:val="29"/>
      </w:numPr>
    </w:pPr>
  </w:style>
  <w:style w:type="numbering" w:customStyle="1" w:styleId="1821">
    <w:name w:val="Стиль1821"/>
    <w:uiPriority w:val="99"/>
    <w:rsid w:val="000F2320"/>
    <w:pPr>
      <w:numPr>
        <w:numId w:val="30"/>
      </w:numPr>
    </w:pPr>
  </w:style>
  <w:style w:type="numbering" w:customStyle="1" w:styleId="11111">
    <w:name w:val="Стиль11111"/>
    <w:uiPriority w:val="99"/>
    <w:rsid w:val="000F2320"/>
    <w:pPr>
      <w:numPr>
        <w:numId w:val="31"/>
      </w:numPr>
    </w:pPr>
  </w:style>
  <w:style w:type="numbering" w:customStyle="1" w:styleId="64">
    <w:name w:val="Нет списка6"/>
    <w:next w:val="a7"/>
    <w:uiPriority w:val="99"/>
    <w:semiHidden/>
    <w:unhideWhenUsed/>
    <w:rsid w:val="000F2320"/>
  </w:style>
  <w:style w:type="numbering" w:customStyle="1" w:styleId="144">
    <w:name w:val="Нет списка14"/>
    <w:next w:val="a7"/>
    <w:uiPriority w:val="99"/>
    <w:semiHidden/>
    <w:unhideWhenUsed/>
    <w:rsid w:val="000F2320"/>
  </w:style>
  <w:style w:type="table" w:customStyle="1" w:styleId="4b">
    <w:name w:val="Изысканная таблица4"/>
    <w:basedOn w:val="a6"/>
    <w:next w:val="afffffffff2"/>
    <w:uiPriority w:val="99"/>
    <w:semiHidden/>
    <w:unhideWhenUsed/>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4c">
    <w:name w:val="Сетка таблицы4"/>
    <w:basedOn w:val="a6"/>
    <w:next w:val="af7"/>
    <w:uiPriority w:val="59"/>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59"/>
    <w:rsid w:val="000F2320"/>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6"/>
    <w:rsid w:val="000F2320"/>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6"/>
    <w:rsid w:val="000F2320"/>
    <w:pPr>
      <w:autoSpaceDE w:val="0"/>
      <w:autoSpaceDN w:val="0"/>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Изысканная таблица12"/>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20">
    <w:name w:val="Сетка таблицы122"/>
    <w:basedOn w:val="a6"/>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basedOn w:val="a6"/>
    <w:rsid w:val="000F2320"/>
    <w:pPr>
      <w:autoSpaceDE w:val="0"/>
      <w:autoSpaceDN w:val="0"/>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Изысканная таблица22"/>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
    <w:name w:val="Сетка таблицы1112"/>
    <w:basedOn w:val="a6"/>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
    <w:name w:val="Стиль РБС2"/>
    <w:basedOn w:val="afffffffff2"/>
    <w:rsid w:val="000F2320"/>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hint="default"/>
        <w:caps/>
        <w:color w:val="auto"/>
      </w:rPr>
      <w:tblPr/>
      <w:tcPr>
        <w:tcBorders>
          <w:tl2br w:val="none" w:sz="0" w:space="0" w:color="auto"/>
          <w:tr2bl w:val="none" w:sz="0" w:space="0" w:color="auto"/>
        </w:tcBorders>
      </w:tcPr>
    </w:tblStylePr>
  </w:style>
  <w:style w:type="table" w:customStyle="1" w:styleId="318">
    <w:name w:val="Сетка таблицы31"/>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Изысканная таблица31"/>
    <w:basedOn w:val="a6"/>
    <w:uiPriority w:val="99"/>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11">
    <w:name w:val="Сетка таблицы141"/>
    <w:uiPriority w:val="99"/>
    <w:rsid w:val="000F2320"/>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6"/>
    <w:rsid w:val="000F2320"/>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6"/>
    <w:rsid w:val="000F2320"/>
    <w:pPr>
      <w:autoSpaceDE w:val="0"/>
      <w:autoSpaceDN w:val="0"/>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Изысканная таблица111"/>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110">
    <w:name w:val="Сетка таблицы1211"/>
    <w:basedOn w:val="a6"/>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basedOn w:val="a6"/>
    <w:rsid w:val="000F2320"/>
    <w:pPr>
      <w:autoSpaceDE w:val="0"/>
      <w:autoSpaceDN w:val="0"/>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Изысканная таблица211"/>
    <w:basedOn w:val="a6"/>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0">
    <w:name w:val="Сетка таблицы11111"/>
    <w:basedOn w:val="a6"/>
    <w:rsid w:val="000F2320"/>
    <w:pPr>
      <w:spacing w:line="240" w:lineRule="auto"/>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f0">
    <w:name w:val="Стиль РБС11"/>
    <w:basedOn w:val="afffffffff2"/>
    <w:rsid w:val="000F2320"/>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Times New Roman" w:hint="default"/>
        <w:caps/>
        <w:color w:val="auto"/>
      </w:rPr>
      <w:tblPr/>
      <w:tcPr>
        <w:tcBorders>
          <w:tl2br w:val="none" w:sz="0" w:space="0" w:color="auto"/>
          <w:tr2bl w:val="none" w:sz="0" w:space="0" w:color="auto"/>
        </w:tcBorders>
      </w:tcPr>
    </w:tblStylePr>
  </w:style>
  <w:style w:type="numbering" w:customStyle="1" w:styleId="211">
    <w:name w:val="Стиль211"/>
    <w:rsid w:val="000F2320"/>
    <w:pPr>
      <w:numPr>
        <w:numId w:val="1"/>
      </w:numPr>
    </w:pPr>
  </w:style>
  <w:style w:type="numbering" w:customStyle="1" w:styleId="161111">
    <w:name w:val="Стиль161111"/>
    <w:uiPriority w:val="99"/>
    <w:rsid w:val="000F2320"/>
    <w:pPr>
      <w:numPr>
        <w:numId w:val="37"/>
      </w:numPr>
    </w:pPr>
  </w:style>
  <w:style w:type="numbering" w:customStyle="1" w:styleId="311">
    <w:name w:val="Стиль311"/>
    <w:rsid w:val="000F2320"/>
    <w:pPr>
      <w:numPr>
        <w:numId w:val="35"/>
      </w:numPr>
    </w:pPr>
  </w:style>
  <w:style w:type="numbering" w:customStyle="1" w:styleId="181111">
    <w:name w:val="Стиль181111"/>
    <w:uiPriority w:val="99"/>
    <w:rsid w:val="000F2320"/>
    <w:pPr>
      <w:numPr>
        <w:numId w:val="33"/>
      </w:numPr>
    </w:pPr>
  </w:style>
  <w:style w:type="numbering" w:customStyle="1" w:styleId="16211">
    <w:name w:val="Стиль16211"/>
    <w:uiPriority w:val="99"/>
    <w:rsid w:val="000F2320"/>
    <w:pPr>
      <w:numPr>
        <w:numId w:val="36"/>
      </w:numPr>
    </w:pPr>
  </w:style>
  <w:style w:type="numbering" w:customStyle="1" w:styleId="131111">
    <w:name w:val="Стиль131111"/>
    <w:uiPriority w:val="99"/>
    <w:rsid w:val="000F2320"/>
    <w:pPr>
      <w:numPr>
        <w:numId w:val="48"/>
      </w:numPr>
    </w:pPr>
  </w:style>
  <w:style w:type="numbering" w:customStyle="1" w:styleId="171111">
    <w:name w:val="Стиль171111"/>
    <w:uiPriority w:val="99"/>
    <w:rsid w:val="000F2320"/>
    <w:pPr>
      <w:numPr>
        <w:numId w:val="41"/>
      </w:numPr>
    </w:pPr>
  </w:style>
  <w:style w:type="numbering" w:customStyle="1" w:styleId="17211">
    <w:name w:val="Стиль17211"/>
    <w:uiPriority w:val="99"/>
    <w:rsid w:val="000F2320"/>
    <w:pPr>
      <w:numPr>
        <w:numId w:val="46"/>
      </w:numPr>
    </w:pPr>
  </w:style>
  <w:style w:type="numbering" w:customStyle="1" w:styleId="18121">
    <w:name w:val="Стиль18121"/>
    <w:rsid w:val="000F2320"/>
    <w:pPr>
      <w:numPr>
        <w:numId w:val="45"/>
      </w:numPr>
    </w:pPr>
  </w:style>
  <w:style w:type="numbering" w:customStyle="1" w:styleId="151111">
    <w:name w:val="Стиль151111"/>
    <w:uiPriority w:val="99"/>
    <w:rsid w:val="000F2320"/>
    <w:pPr>
      <w:numPr>
        <w:numId w:val="2"/>
      </w:numPr>
    </w:pPr>
  </w:style>
  <w:style w:type="numbering" w:customStyle="1" w:styleId="9311">
    <w:name w:val="Стиль9311"/>
    <w:uiPriority w:val="99"/>
    <w:rsid w:val="000F2320"/>
    <w:pPr>
      <w:numPr>
        <w:numId w:val="47"/>
      </w:numPr>
    </w:pPr>
  </w:style>
  <w:style w:type="numbering" w:customStyle="1" w:styleId="141111">
    <w:name w:val="Стиль141111"/>
    <w:uiPriority w:val="99"/>
    <w:rsid w:val="000F2320"/>
    <w:pPr>
      <w:numPr>
        <w:numId w:val="39"/>
      </w:numPr>
    </w:pPr>
  </w:style>
  <w:style w:type="numbering" w:customStyle="1" w:styleId="101111">
    <w:name w:val="Стиль101111"/>
    <w:uiPriority w:val="99"/>
    <w:rsid w:val="000F2320"/>
    <w:pPr>
      <w:numPr>
        <w:numId w:val="43"/>
      </w:numPr>
    </w:pPr>
  </w:style>
  <w:style w:type="numbering" w:customStyle="1" w:styleId="121111">
    <w:name w:val="Стиль121111"/>
    <w:uiPriority w:val="99"/>
    <w:rsid w:val="000F2320"/>
    <w:pPr>
      <w:numPr>
        <w:numId w:val="38"/>
      </w:numPr>
    </w:pPr>
  </w:style>
  <w:style w:type="numbering" w:customStyle="1" w:styleId="191">
    <w:name w:val="Стиль191"/>
    <w:rsid w:val="000F2320"/>
    <w:pPr>
      <w:numPr>
        <w:numId w:val="34"/>
      </w:numPr>
    </w:pPr>
  </w:style>
  <w:style w:type="numbering" w:customStyle="1" w:styleId="411">
    <w:name w:val="Стиль411"/>
    <w:rsid w:val="000F2320"/>
    <w:pPr>
      <w:numPr>
        <w:numId w:val="40"/>
      </w:numPr>
    </w:pPr>
  </w:style>
  <w:style w:type="numbering" w:customStyle="1" w:styleId="18211">
    <w:name w:val="Стиль18211"/>
    <w:uiPriority w:val="99"/>
    <w:rsid w:val="000F2320"/>
    <w:pPr>
      <w:numPr>
        <w:numId w:val="42"/>
      </w:numPr>
    </w:pPr>
  </w:style>
  <w:style w:type="numbering" w:customStyle="1" w:styleId="111111">
    <w:name w:val="Стиль111111"/>
    <w:uiPriority w:val="99"/>
    <w:rsid w:val="000F2320"/>
    <w:pPr>
      <w:numPr>
        <w:numId w:val="44"/>
      </w:numPr>
    </w:pPr>
  </w:style>
  <w:style w:type="character" w:customStyle="1" w:styleId="afffffffff4">
    <w:name w:val="Подпись к таблице_"/>
    <w:basedOn w:val="a5"/>
    <w:link w:val="afffffffff5"/>
    <w:locked/>
    <w:rsid w:val="000F2320"/>
    <w:rPr>
      <w:b/>
      <w:bCs/>
      <w:shd w:val="clear" w:color="auto" w:fill="FFFFFF"/>
    </w:rPr>
  </w:style>
  <w:style w:type="paragraph" w:customStyle="1" w:styleId="afffffffff5">
    <w:name w:val="Подпись к таблице"/>
    <w:basedOn w:val="a4"/>
    <w:link w:val="afffffffff4"/>
    <w:rsid w:val="000F2320"/>
    <w:pPr>
      <w:widowControl w:val="0"/>
      <w:shd w:val="clear" w:color="auto" w:fill="FFFFFF"/>
      <w:spacing w:after="0" w:line="240" w:lineRule="atLeast"/>
    </w:pPr>
    <w:rPr>
      <w:b/>
      <w:bCs/>
    </w:rPr>
  </w:style>
  <w:style w:type="paragraph" w:customStyle="1" w:styleId="73">
    <w:name w:val="Абзац списка7"/>
    <w:basedOn w:val="a4"/>
    <w:rsid w:val="000F2320"/>
    <w:pPr>
      <w:widowControl w:val="0"/>
      <w:spacing w:after="0" w:line="240" w:lineRule="auto"/>
      <w:ind w:left="708"/>
    </w:pPr>
    <w:rPr>
      <w:rFonts w:ascii="Courier New" w:eastAsia="Calibri" w:hAnsi="Courier New" w:cs="Courier New"/>
      <w:color w:val="000000"/>
      <w:sz w:val="24"/>
      <w:szCs w:val="24"/>
      <w:lang w:eastAsia="ru-RU"/>
    </w:rPr>
  </w:style>
  <w:style w:type="character" w:customStyle="1" w:styleId="afffffffff6">
    <w:name w:val="Основной текст + Полужирный"/>
    <w:aliases w:val="Интервал 0 pt"/>
    <w:basedOn w:val="a5"/>
    <w:rsid w:val="000F2320"/>
    <w:rPr>
      <w:rFonts w:ascii="Times New Roman" w:hAnsi="Times New Roman" w:cs="Times New Roman" w:hint="default"/>
      <w:b/>
      <w:bCs/>
      <w:strike w:val="0"/>
      <w:dstrike w:val="0"/>
      <w:spacing w:val="0"/>
      <w:sz w:val="20"/>
      <w:szCs w:val="20"/>
      <w:u w:val="none"/>
      <w:effect w:val="none"/>
    </w:rPr>
  </w:style>
  <w:style w:type="table" w:customStyle="1" w:styleId="413">
    <w:name w:val="Сетка таблицы41"/>
    <w:basedOn w:val="a6"/>
    <w:next w:val="af7"/>
    <w:uiPriority w:val="59"/>
    <w:rsid w:val="000F2320"/>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pt">
    <w:name w:val="Основной текст + 10 pt;Интервал 0 pt"/>
    <w:basedOn w:val="afff4"/>
    <w:rsid w:val="000F2320"/>
    <w:rPr>
      <w:rFonts w:eastAsia="Times New Roman"/>
      <w:color w:val="000000"/>
      <w:spacing w:val="1"/>
      <w:w w:val="100"/>
      <w:position w:val="0"/>
      <w:sz w:val="20"/>
      <w:szCs w:val="20"/>
      <w:shd w:val="clear" w:color="auto" w:fill="FFFFFF"/>
      <w:lang w:val="ru-RU" w:eastAsia="ru-RU" w:bidi="ru-RU"/>
    </w:rPr>
  </w:style>
  <w:style w:type="paragraph" w:customStyle="1" w:styleId="2fff0">
    <w:name w:val="Основной текст2"/>
    <w:basedOn w:val="a4"/>
    <w:rsid w:val="000F2320"/>
    <w:pPr>
      <w:widowControl w:val="0"/>
      <w:shd w:val="clear" w:color="auto" w:fill="FFFFFF"/>
      <w:spacing w:after="60" w:line="0" w:lineRule="atLeast"/>
      <w:jc w:val="center"/>
    </w:pPr>
    <w:rPr>
      <w:rFonts w:ascii="Times New Roman" w:eastAsia="Times New Roman" w:hAnsi="Times New Roman" w:cs="Times New Roman"/>
      <w:spacing w:val="3"/>
      <w:sz w:val="21"/>
      <w:szCs w:val="21"/>
      <w:lang w:eastAsia="ru-RU"/>
    </w:rPr>
  </w:style>
  <w:style w:type="paragraph" w:customStyle="1" w:styleId="54">
    <w:name w:val="Основной текст5"/>
    <w:basedOn w:val="a4"/>
    <w:rsid w:val="000F2320"/>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customStyle="1" w:styleId="55">
    <w:name w:val="Знак5"/>
    <w:basedOn w:val="a4"/>
    <w:rsid w:val="000F2320"/>
    <w:pPr>
      <w:spacing w:line="240" w:lineRule="exact"/>
    </w:pPr>
    <w:rPr>
      <w:rFonts w:ascii="Verdana" w:eastAsia="Times New Roman" w:hAnsi="Verdana" w:cs="Verdana"/>
      <w:sz w:val="20"/>
      <w:szCs w:val="20"/>
      <w:lang w:val="en-US"/>
    </w:rPr>
  </w:style>
  <w:style w:type="character" w:customStyle="1" w:styleId="11pt0pt">
    <w:name w:val="Основной текст + 11 pt;Не полужирный;Интервал 0 pt"/>
    <w:basedOn w:val="afff4"/>
    <w:rsid w:val="000F2320"/>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Constantia5pt0pt">
    <w:name w:val="Основной текст + Constantia;5 pt;Не полужирный;Интервал 0 pt"/>
    <w:basedOn w:val="afff4"/>
    <w:rsid w:val="000F2320"/>
    <w:rPr>
      <w:rFonts w:ascii="Constantia" w:eastAsia="Constantia" w:hAnsi="Constantia" w:cs="Constantia"/>
      <w:b/>
      <w:bCs/>
      <w:i w:val="0"/>
      <w:iCs w:val="0"/>
      <w:smallCaps w:val="0"/>
      <w:strike w:val="0"/>
      <w:color w:val="000000"/>
      <w:spacing w:val="9"/>
      <w:w w:val="100"/>
      <w:position w:val="0"/>
      <w:sz w:val="10"/>
      <w:szCs w:val="10"/>
      <w:u w:val="none"/>
      <w:shd w:val="clear" w:color="auto" w:fill="FFFFFF"/>
      <w:lang w:val="ru-RU" w:eastAsia="ru-RU" w:bidi="ru-RU"/>
    </w:rPr>
  </w:style>
  <w:style w:type="paragraph" w:customStyle="1" w:styleId="1ffff1">
    <w:name w:val="Абзац_1"/>
    <w:basedOn w:val="a4"/>
    <w:link w:val="1ffff2"/>
    <w:autoRedefine/>
    <w:rsid w:val="000F2320"/>
    <w:pPr>
      <w:tabs>
        <w:tab w:val="left" w:pos="851"/>
        <w:tab w:val="left" w:pos="2160"/>
      </w:tabs>
      <w:spacing w:after="0" w:line="360" w:lineRule="auto"/>
      <w:ind w:firstLine="709"/>
      <w:jc w:val="both"/>
    </w:pPr>
    <w:rPr>
      <w:rFonts w:ascii="Times New Roman" w:eastAsia="MS Mincho" w:hAnsi="Times New Roman" w:cs="Times New Roman"/>
      <w:sz w:val="24"/>
      <w:szCs w:val="24"/>
      <w:lang w:eastAsia="ja-JP"/>
    </w:rPr>
  </w:style>
  <w:style w:type="character" w:customStyle="1" w:styleId="1ffff2">
    <w:name w:val="Абзац_1 Знак"/>
    <w:link w:val="1ffff1"/>
    <w:locked/>
    <w:rsid w:val="000F2320"/>
    <w:rPr>
      <w:rFonts w:ascii="Times New Roman" w:eastAsia="MS Mincho" w:hAnsi="Times New Roman" w:cs="Times New Roman"/>
      <w:sz w:val="24"/>
      <w:szCs w:val="24"/>
      <w:lang w:eastAsia="ja-JP"/>
    </w:rPr>
  </w:style>
  <w:style w:type="character" w:customStyle="1" w:styleId="FontStyle27">
    <w:name w:val="Font Style27"/>
    <w:uiPriority w:val="99"/>
    <w:rsid w:val="000F2320"/>
    <w:rPr>
      <w:rFonts w:ascii="Times New Roman" w:hAnsi="Times New Roman" w:cs="Times New Roman"/>
      <w:sz w:val="26"/>
      <w:szCs w:val="26"/>
    </w:rPr>
  </w:style>
  <w:style w:type="paragraph" w:styleId="4d">
    <w:name w:val="toc 4"/>
    <w:basedOn w:val="a4"/>
    <w:next w:val="a4"/>
    <w:autoRedefine/>
    <w:uiPriority w:val="39"/>
    <w:unhideWhenUsed/>
    <w:rsid w:val="000F2320"/>
    <w:pPr>
      <w:spacing w:after="100"/>
      <w:ind w:left="660"/>
    </w:pPr>
    <w:rPr>
      <w:rFonts w:ascii="Calibri" w:eastAsia="Times New Roman" w:hAnsi="Calibri" w:cs="Times New Roman"/>
      <w:lang w:eastAsia="ru-RU"/>
    </w:rPr>
  </w:style>
  <w:style w:type="paragraph" w:styleId="56">
    <w:name w:val="toc 5"/>
    <w:basedOn w:val="a4"/>
    <w:next w:val="a4"/>
    <w:autoRedefine/>
    <w:uiPriority w:val="39"/>
    <w:unhideWhenUsed/>
    <w:rsid w:val="000F2320"/>
    <w:pPr>
      <w:spacing w:after="100"/>
      <w:ind w:left="880"/>
    </w:pPr>
    <w:rPr>
      <w:rFonts w:ascii="Calibri" w:eastAsia="Times New Roman" w:hAnsi="Calibri" w:cs="Times New Roman"/>
      <w:lang w:eastAsia="ru-RU"/>
    </w:rPr>
  </w:style>
  <w:style w:type="paragraph" w:styleId="65">
    <w:name w:val="toc 6"/>
    <w:basedOn w:val="a4"/>
    <w:next w:val="a4"/>
    <w:autoRedefine/>
    <w:uiPriority w:val="39"/>
    <w:unhideWhenUsed/>
    <w:rsid w:val="000F2320"/>
    <w:pPr>
      <w:spacing w:after="100"/>
      <w:ind w:left="1100"/>
    </w:pPr>
    <w:rPr>
      <w:rFonts w:ascii="Calibri" w:eastAsia="Times New Roman" w:hAnsi="Calibri" w:cs="Times New Roman"/>
      <w:lang w:eastAsia="ru-RU"/>
    </w:rPr>
  </w:style>
  <w:style w:type="paragraph" w:styleId="74">
    <w:name w:val="toc 7"/>
    <w:basedOn w:val="a4"/>
    <w:next w:val="a4"/>
    <w:autoRedefine/>
    <w:uiPriority w:val="39"/>
    <w:unhideWhenUsed/>
    <w:rsid w:val="000F2320"/>
    <w:pPr>
      <w:spacing w:after="100"/>
      <w:ind w:left="1320"/>
    </w:pPr>
    <w:rPr>
      <w:rFonts w:ascii="Calibri" w:eastAsia="Times New Roman" w:hAnsi="Calibri" w:cs="Times New Roman"/>
      <w:lang w:eastAsia="ru-RU"/>
    </w:rPr>
  </w:style>
  <w:style w:type="paragraph" w:styleId="94">
    <w:name w:val="toc 9"/>
    <w:basedOn w:val="a4"/>
    <w:next w:val="a4"/>
    <w:autoRedefine/>
    <w:uiPriority w:val="39"/>
    <w:unhideWhenUsed/>
    <w:rsid w:val="000F2320"/>
    <w:pPr>
      <w:spacing w:after="100"/>
      <w:ind w:left="1760"/>
    </w:pPr>
    <w:rPr>
      <w:rFonts w:ascii="Calibri" w:eastAsia="Times New Roman" w:hAnsi="Calibri" w:cs="Times New Roman"/>
      <w:lang w:eastAsia="ru-RU"/>
    </w:rPr>
  </w:style>
  <w:style w:type="character" w:customStyle="1" w:styleId="83">
    <w:name w:val="Основной текст + 8"/>
    <w:aliases w:val="5 pt,Полужирный"/>
    <w:rsid w:val="000F2320"/>
    <w:rPr>
      <w:rFonts w:ascii="Arial" w:hAnsi="Arial"/>
      <w:b/>
      <w:sz w:val="17"/>
      <w:shd w:val="clear" w:color="auto" w:fill="FFFFFF"/>
    </w:rPr>
  </w:style>
  <w:style w:type="character" w:customStyle="1" w:styleId="811">
    <w:name w:val="Основной текст + 81"/>
    <w:aliases w:val="5 pt2,Курсив"/>
    <w:rsid w:val="000F2320"/>
    <w:rPr>
      <w:rFonts w:ascii="Arial" w:hAnsi="Arial"/>
      <w:i/>
      <w:sz w:val="17"/>
      <w:shd w:val="clear" w:color="auto" w:fill="FFFFFF"/>
    </w:rPr>
  </w:style>
  <w:style w:type="character" w:customStyle="1" w:styleId="Sylfaen">
    <w:name w:val="Основной текст + Sylfaen"/>
    <w:aliases w:val="10,5 pt1,Полужирный1"/>
    <w:rsid w:val="000F2320"/>
    <w:rPr>
      <w:rFonts w:ascii="Sylfaen" w:hAnsi="Sylfaen"/>
      <w:b/>
      <w:sz w:val="21"/>
      <w:shd w:val="clear" w:color="auto" w:fill="FFFFFF"/>
    </w:rPr>
  </w:style>
  <w:style w:type="character" w:customStyle="1" w:styleId="2fff1">
    <w:name w:val="2 Знак"/>
    <w:rsid w:val="000F2320"/>
    <w:rPr>
      <w:rFonts w:ascii="Times New Roman" w:hAnsi="Times New Roman"/>
      <w:b/>
      <w:color w:val="000000"/>
      <w:sz w:val="28"/>
      <w:szCs w:val="18"/>
    </w:rPr>
  </w:style>
  <w:style w:type="paragraph" w:customStyle="1" w:styleId="Style3">
    <w:name w:val="Style3"/>
    <w:basedOn w:val="a4"/>
    <w:uiPriority w:val="99"/>
    <w:rsid w:val="000F23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651">
    <w:name w:val="Список-таблица 6 цветная — акцент 51"/>
    <w:basedOn w:val="a6"/>
    <w:uiPriority w:val="51"/>
    <w:rsid w:val="000F2320"/>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14">
    <w:name w:val="Таблица простая 41"/>
    <w:basedOn w:val="a6"/>
    <w:uiPriority w:val="44"/>
    <w:rsid w:val="000F2320"/>
    <w:pPr>
      <w:spacing w:line="240" w:lineRule="auto"/>
      <w:ind w:firstLine="0"/>
      <w:jc w:val="left"/>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35">
    <w:name w:val="Абзац списка3 Знак"/>
    <w:basedOn w:val="a5"/>
    <w:link w:val="34"/>
    <w:rsid w:val="000F2320"/>
    <w:rPr>
      <w:rFonts w:ascii="Calibri" w:eastAsia="Times New Roman" w:hAnsi="Calibri" w:cs="Calibri"/>
      <w:lang w:eastAsia="ar-SA"/>
    </w:rPr>
  </w:style>
  <w:style w:type="paragraph" w:customStyle="1" w:styleId="afffffffff7">
    <w:name w:val="Названия таблиц"/>
    <w:basedOn w:val="34"/>
    <w:link w:val="afffffffff8"/>
    <w:uiPriority w:val="99"/>
    <w:qFormat/>
    <w:rsid w:val="000F2320"/>
    <w:pPr>
      <w:widowControl w:val="0"/>
      <w:autoSpaceDE w:val="0"/>
      <w:autoSpaceDN w:val="0"/>
      <w:adjustRightInd w:val="0"/>
      <w:spacing w:before="120" w:after="120" w:line="240" w:lineRule="auto"/>
      <w:ind w:left="0" w:firstLine="284"/>
      <w:jc w:val="right"/>
    </w:pPr>
    <w:rPr>
      <w:rFonts w:ascii="Arial Narrow" w:hAnsi="Arial Narrow"/>
      <w:b/>
      <w:bCs/>
      <w:color w:val="595959"/>
      <w:sz w:val="24"/>
      <w:szCs w:val="24"/>
    </w:rPr>
  </w:style>
  <w:style w:type="character" w:customStyle="1" w:styleId="afffffffff8">
    <w:name w:val="Названия таблиц Знак"/>
    <w:basedOn w:val="35"/>
    <w:link w:val="afffffffff7"/>
    <w:uiPriority w:val="99"/>
    <w:rsid w:val="000F2320"/>
    <w:rPr>
      <w:rFonts w:ascii="Arial Narrow" w:eastAsia="Times New Roman" w:hAnsi="Arial Narrow" w:cs="Calibri"/>
      <w:b/>
      <w:bCs/>
      <w:color w:val="595959"/>
      <w:sz w:val="24"/>
      <w:szCs w:val="24"/>
      <w:lang w:eastAsia="ar-SA"/>
    </w:rPr>
  </w:style>
  <w:style w:type="character" w:customStyle="1" w:styleId="nobr">
    <w:name w:val="nobr"/>
    <w:basedOn w:val="a5"/>
    <w:rsid w:val="000F2320"/>
  </w:style>
  <w:style w:type="character" w:customStyle="1" w:styleId="blk">
    <w:name w:val="blk"/>
    <w:basedOn w:val="a5"/>
    <w:rsid w:val="000F2320"/>
  </w:style>
  <w:style w:type="numbering" w:customStyle="1" w:styleId="1122">
    <w:name w:val="Нет списка112"/>
    <w:next w:val="a7"/>
    <w:uiPriority w:val="99"/>
    <w:semiHidden/>
    <w:unhideWhenUsed/>
    <w:rsid w:val="000F2320"/>
  </w:style>
  <w:style w:type="table" w:customStyle="1" w:styleId="-6511">
    <w:name w:val="Список-таблица 6 цветная — акцент 511"/>
    <w:basedOn w:val="a6"/>
    <w:uiPriority w:val="51"/>
    <w:rsid w:val="000F2320"/>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0">
    <w:name w:val="Таблица простая 411"/>
    <w:basedOn w:val="a6"/>
    <w:uiPriority w:val="44"/>
    <w:rsid w:val="000F2320"/>
    <w:pPr>
      <w:spacing w:line="240" w:lineRule="auto"/>
      <w:ind w:firstLine="0"/>
      <w:jc w:val="left"/>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3">
    <w:name w:val="Таблица простая 211"/>
    <w:basedOn w:val="a6"/>
    <w:uiPriority w:val="42"/>
    <w:rsid w:val="000F2320"/>
    <w:pPr>
      <w:spacing w:line="240" w:lineRule="auto"/>
      <w:ind w:firstLine="0"/>
      <w:jc w:val="left"/>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2">
    <w:name w:val="Сетка таблицы42"/>
    <w:basedOn w:val="a6"/>
    <w:next w:val="af7"/>
    <w:uiPriority w:val="59"/>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
    <w:basedOn w:val="a6"/>
    <w:next w:val="af7"/>
    <w:uiPriority w:val="59"/>
    <w:rsid w:val="000F2320"/>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9">
    <w:name w:val="заг табл"/>
    <w:basedOn w:val="a4"/>
    <w:rsid w:val="000F2320"/>
    <w:pPr>
      <w:spacing w:after="240" w:line="288" w:lineRule="auto"/>
      <w:jc w:val="center"/>
    </w:pPr>
    <w:rPr>
      <w:rFonts w:ascii="Arial" w:eastAsia="Times New Roman" w:hAnsi="Arial" w:cs="Times New Roman"/>
      <w:b/>
      <w:sz w:val="24"/>
      <w:szCs w:val="20"/>
      <w:lang w:eastAsia="ru-RU"/>
    </w:rPr>
  </w:style>
  <w:style w:type="paragraph" w:customStyle="1" w:styleId="430">
    <w:name w:val="Знак Знак43"/>
    <w:basedOn w:val="a4"/>
    <w:rsid w:val="000F2320"/>
    <w:pPr>
      <w:spacing w:line="240" w:lineRule="exact"/>
    </w:pPr>
    <w:rPr>
      <w:rFonts w:ascii="Verdana" w:eastAsia="Times New Roman" w:hAnsi="Verdana" w:cs="Verdana"/>
      <w:sz w:val="24"/>
      <w:szCs w:val="24"/>
      <w:lang w:val="en-US"/>
    </w:rPr>
  </w:style>
  <w:style w:type="table" w:customStyle="1" w:styleId="66">
    <w:name w:val="Сетка таблицы6"/>
    <w:basedOn w:val="a6"/>
    <w:next w:val="af7"/>
    <w:uiPriority w:val="39"/>
    <w:rsid w:val="000F2320"/>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11">
    <w:name w:val="h11"/>
    <w:basedOn w:val="a4"/>
    <w:next w:val="a4"/>
    <w:link w:val="Header1-20002"/>
    <w:uiPriority w:val="9"/>
    <w:qFormat/>
    <w:rsid w:val="000F2320"/>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21b">
    <w:name w:val="21"/>
    <w:basedOn w:val="a4"/>
    <w:next w:val="a4"/>
    <w:unhideWhenUsed/>
    <w:qFormat/>
    <w:rsid w:val="000F2320"/>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character" w:customStyle="1" w:styleId="Header1-20002">
    <w:name w:val="Header1-2000 Знак2"/>
    <w:aliases w:val="H1 Знак2,Head 1 + Arial Narrow Знак2,12 пт Знак2,Темно-синий Знак2,все пр... Знак2,Head 1 Знак2,H11 Знак2,H12 Знак2,H111 Знак2,H13 Знак2,H112 Знак2,H14 Знак2,H15 Знак2,H16 Знак2,H17 Знак2,H18 Знак2,H19 Знак2,1 Знак2"/>
    <w:basedOn w:val="a5"/>
    <w:link w:val="h11"/>
    <w:uiPriority w:val="9"/>
    <w:rsid w:val="000F2320"/>
    <w:rPr>
      <w:rFonts w:ascii="Cambria" w:eastAsia="Times New Roman" w:hAnsi="Cambria" w:cs="Times New Roman"/>
      <w:color w:val="365F91"/>
      <w:sz w:val="32"/>
      <w:szCs w:val="32"/>
    </w:rPr>
  </w:style>
  <w:style w:type="character" w:customStyle="1" w:styleId="133">
    <w:name w:val="Заголовок 1 Знак3"/>
    <w:basedOn w:val="a5"/>
    <w:uiPriority w:val="9"/>
    <w:rsid w:val="000F2320"/>
    <w:rPr>
      <w:rFonts w:asciiTheme="majorHAnsi" w:eastAsiaTheme="majorEastAsia" w:hAnsiTheme="majorHAnsi" w:cstheme="majorBidi"/>
      <w:color w:val="365F91" w:themeColor="accent1" w:themeShade="BF"/>
      <w:sz w:val="32"/>
      <w:szCs w:val="32"/>
    </w:rPr>
  </w:style>
  <w:style w:type="numbering" w:customStyle="1" w:styleId="11110">
    <w:name w:val="Нет списка1111"/>
    <w:next w:val="a7"/>
    <w:uiPriority w:val="99"/>
    <w:semiHidden/>
    <w:unhideWhenUsed/>
    <w:rsid w:val="000F2320"/>
  </w:style>
  <w:style w:type="character" w:customStyle="1" w:styleId="225">
    <w:name w:val="Заголовок 2 Знак2"/>
    <w:basedOn w:val="a5"/>
    <w:uiPriority w:val="9"/>
    <w:semiHidden/>
    <w:rsid w:val="000F2320"/>
    <w:rPr>
      <w:rFonts w:ascii="Cambria" w:eastAsia="Times New Roman" w:hAnsi="Cambria" w:cs="Times New Roman"/>
      <w:color w:val="365F91"/>
      <w:sz w:val="26"/>
      <w:szCs w:val="26"/>
      <w:lang w:eastAsia="en-US"/>
    </w:rPr>
  </w:style>
  <w:style w:type="table" w:customStyle="1" w:styleId="57">
    <w:name w:val="Сетка таблицы5"/>
    <w:basedOn w:val="a6"/>
    <w:next w:val="af7"/>
    <w:uiPriority w:val="59"/>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6"/>
    <w:next w:val="af7"/>
    <w:uiPriority w:val="59"/>
    <w:rsid w:val="000F2320"/>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писок-таблица 6 цветная — акцент 512"/>
    <w:basedOn w:val="a6"/>
    <w:uiPriority w:val="51"/>
    <w:rsid w:val="000F2320"/>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120">
    <w:name w:val="Таблица простая 412"/>
    <w:basedOn w:val="a6"/>
    <w:uiPriority w:val="44"/>
    <w:rsid w:val="000F2320"/>
    <w:pPr>
      <w:spacing w:line="240" w:lineRule="auto"/>
      <w:ind w:firstLine="0"/>
      <w:jc w:val="left"/>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0">
    <w:name w:val="Таблица простая 212"/>
    <w:basedOn w:val="a6"/>
    <w:uiPriority w:val="42"/>
    <w:rsid w:val="000F2320"/>
    <w:pPr>
      <w:spacing w:line="240" w:lineRule="auto"/>
      <w:ind w:firstLine="0"/>
      <w:jc w:val="left"/>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121">
    <w:name w:val="Сетка таблицы412"/>
    <w:basedOn w:val="a6"/>
    <w:next w:val="af7"/>
    <w:uiPriority w:val="59"/>
    <w:rsid w:val="000F2320"/>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писок-таблица 6 цветная — акцент 5111"/>
    <w:basedOn w:val="a6"/>
    <w:uiPriority w:val="51"/>
    <w:rsid w:val="000F2320"/>
    <w:pPr>
      <w:spacing w:line="240" w:lineRule="auto"/>
      <w:ind w:firstLine="0"/>
      <w:jc w:val="left"/>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10">
    <w:name w:val="Таблица простая 4111"/>
    <w:basedOn w:val="a6"/>
    <w:uiPriority w:val="44"/>
    <w:rsid w:val="000F2320"/>
    <w:pPr>
      <w:spacing w:line="240" w:lineRule="auto"/>
      <w:ind w:firstLine="0"/>
      <w:jc w:val="left"/>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0">
    <w:name w:val="Таблица простая 2111"/>
    <w:basedOn w:val="a6"/>
    <w:uiPriority w:val="42"/>
    <w:rsid w:val="000F2320"/>
    <w:pPr>
      <w:spacing w:line="240" w:lineRule="auto"/>
      <w:ind w:firstLine="0"/>
      <w:jc w:val="left"/>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0">
    <w:name w:val="Сетка таблицы421"/>
    <w:basedOn w:val="a6"/>
    <w:next w:val="af7"/>
    <w:uiPriority w:val="59"/>
    <w:rsid w:val="000F2320"/>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1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14.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15.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16.xml"/></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17.xm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Lbls>
            <c:spPr>
              <a:noFill/>
              <a:ln>
                <a:noFill/>
              </a:ln>
              <a:effectLst/>
            </c:spPr>
            <c:txPr>
              <a:bodyPr/>
              <a:lstStyle/>
              <a:p>
                <a:pPr>
                  <a:defRPr sz="12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Обращался</c:v>
                </c:pt>
                <c:pt idx="1">
                  <c:v>Не обращался</c:v>
                </c:pt>
              </c:strCache>
            </c:strRef>
          </c:cat>
          <c:val>
            <c:numRef>
              <c:f>Лист1!$B$2:$B$3</c:f>
              <c:numCache>
                <c:formatCode>General</c:formatCode>
                <c:ptCount val="2"/>
                <c:pt idx="0">
                  <c:v>13</c:v>
                </c:pt>
                <c:pt idx="1">
                  <c:v>87</c:v>
                </c:pt>
              </c:numCache>
            </c:numRef>
          </c:val>
          <c:extLst xmlns:c16r2="http://schemas.microsoft.com/office/drawing/2015/06/chart">
            <c:ext xmlns:c16="http://schemas.microsoft.com/office/drawing/2014/chart" uri="{C3380CC4-5D6E-409C-BE32-E72D297353CC}">
              <c16:uniqueId val="{00000000-65BA-4870-BE70-F288D8EBFE75}"/>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Lbls>
            <c:spPr>
              <a:noFill/>
              <a:ln>
                <a:noFill/>
              </a:ln>
              <a:effectLst/>
            </c:spPr>
            <c:txPr>
              <a:bodyPr/>
              <a:lstStyle/>
              <a:p>
                <a:pPr>
                  <a:defRPr sz="120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Да, выбор достаточный</c:v>
                </c:pt>
                <c:pt idx="1">
                  <c:v>Выбор есть, но есть и потребность в увеличении</c:v>
                </c:pt>
                <c:pt idx="2">
                  <c:v>Выбор отсутствует</c:v>
                </c:pt>
                <c:pt idx="3">
                  <c:v>Затрудняюсь ответить</c:v>
                </c:pt>
              </c:strCache>
            </c:strRef>
          </c:cat>
          <c:val>
            <c:numRef>
              <c:f>Лист1!$B$2:$B$5</c:f>
              <c:numCache>
                <c:formatCode>General</c:formatCode>
                <c:ptCount val="4"/>
                <c:pt idx="0">
                  <c:v>56.4</c:v>
                </c:pt>
                <c:pt idx="1">
                  <c:v>28.3</c:v>
                </c:pt>
                <c:pt idx="2">
                  <c:v>9.1</c:v>
                </c:pt>
                <c:pt idx="3">
                  <c:v>6.1</c:v>
                </c:pt>
              </c:numCache>
            </c:numRef>
          </c:val>
          <c:extLst xmlns:c16r2="http://schemas.microsoft.com/office/drawing/2015/06/chart">
            <c:ext xmlns:c16="http://schemas.microsoft.com/office/drawing/2014/chart" uri="{C3380CC4-5D6E-409C-BE32-E72D297353CC}">
              <c16:uniqueId val="{00000000-241B-4FDC-9CD4-0D5D325B30C9}"/>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Иное</c:v>
                </c:pt>
                <c:pt idx="1">
                  <c:v>Касса в отделении банка</c:v>
                </c:pt>
                <c:pt idx="2">
                  <c:v>Платежный терминал в отделении банка / банкомат</c:v>
                </c:pt>
                <c:pt idx="3">
                  <c:v>Оплата банковской картой на сайте Интернет-магазина</c:v>
                </c:pt>
                <c:pt idx="4">
                  <c:v>Интернет-банк (доступ с компьютера/ноутбука)</c:v>
                </c:pt>
                <c:pt idx="5">
                  <c:v>Мобильный банк (через приложение на смартфоне, планшете)</c:v>
                </c:pt>
                <c:pt idx="6">
                  <c:v>Переводы посредством отправки смс на короткий номер</c:v>
                </c:pt>
                <c:pt idx="7">
                  <c:v>Электронный кошелек (WebMoney, Яндекс.Деньги и пр.)</c:v>
                </c:pt>
              </c:strCache>
            </c:strRef>
          </c:cat>
          <c:val>
            <c:numRef>
              <c:f>Лист1!$B$2:$B$9</c:f>
              <c:numCache>
                <c:formatCode>General</c:formatCode>
                <c:ptCount val="8"/>
                <c:pt idx="0">
                  <c:v>1.3</c:v>
                </c:pt>
                <c:pt idx="1">
                  <c:v>37.4</c:v>
                </c:pt>
                <c:pt idx="2">
                  <c:v>58.4</c:v>
                </c:pt>
                <c:pt idx="3">
                  <c:v>40.6</c:v>
                </c:pt>
                <c:pt idx="4">
                  <c:v>35.4</c:v>
                </c:pt>
                <c:pt idx="5">
                  <c:v>65.7</c:v>
                </c:pt>
                <c:pt idx="6">
                  <c:v>23.6</c:v>
                </c:pt>
                <c:pt idx="7">
                  <c:v>16.600000000000001</c:v>
                </c:pt>
              </c:numCache>
            </c:numRef>
          </c:val>
          <c:extLst xmlns:c16r2="http://schemas.microsoft.com/office/drawing/2015/06/chart">
            <c:ext xmlns:c16="http://schemas.microsoft.com/office/drawing/2014/chart" uri="{C3380CC4-5D6E-409C-BE32-E72D297353CC}">
              <c16:uniqueId val="{00000000-58D0-4828-95DA-C74A8451E815}"/>
            </c:ext>
          </c:extLst>
        </c:ser>
        <c:dLbls>
          <c:showLegendKey val="0"/>
          <c:showVal val="0"/>
          <c:showCatName val="0"/>
          <c:showSerName val="0"/>
          <c:showPercent val="0"/>
          <c:showBubbleSize val="0"/>
        </c:dLbls>
        <c:gapWidth val="150"/>
        <c:axId val="105126144"/>
        <c:axId val="105127936"/>
      </c:barChart>
      <c:catAx>
        <c:axId val="105126144"/>
        <c:scaling>
          <c:orientation val="minMax"/>
        </c:scaling>
        <c:delete val="0"/>
        <c:axPos val="l"/>
        <c:numFmt formatCode="General" sourceLinked="0"/>
        <c:majorTickMark val="out"/>
        <c:minorTickMark val="none"/>
        <c:tickLblPos val="nextTo"/>
        <c:crossAx val="105127936"/>
        <c:crosses val="autoZero"/>
        <c:auto val="1"/>
        <c:lblAlgn val="ctr"/>
        <c:lblOffset val="100"/>
        <c:noMultiLvlLbl val="0"/>
      </c:catAx>
      <c:valAx>
        <c:axId val="105127936"/>
        <c:scaling>
          <c:orientation val="minMax"/>
        </c:scaling>
        <c:delete val="0"/>
        <c:axPos val="b"/>
        <c:majorGridlines/>
        <c:numFmt formatCode="General" sourceLinked="1"/>
        <c:majorTickMark val="out"/>
        <c:minorTickMark val="none"/>
        <c:tickLblPos val="nextTo"/>
        <c:crossAx val="10512614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Lbls>
            <c:spPr>
              <a:noFill/>
              <a:ln>
                <a:noFill/>
              </a:ln>
              <a:effectLst/>
            </c:spPr>
            <c:txPr>
              <a:bodyPr/>
              <a:lstStyle/>
              <a:p>
                <a:pPr>
                  <a:defRPr sz="120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4"/>
                <c:pt idx="0">
                  <c:v>Да</c:v>
                </c:pt>
                <c:pt idx="1">
                  <c:v>Не вполне, мои знания недостаточны</c:v>
                </c:pt>
                <c:pt idx="2">
                  <c:v>Нет</c:v>
                </c:pt>
                <c:pt idx="3">
                  <c:v>Затрудняюсь ответить</c:v>
                </c:pt>
              </c:strCache>
            </c:strRef>
          </c:cat>
          <c:val>
            <c:numRef>
              <c:f>Лист1!$B$2:$B$5</c:f>
              <c:numCache>
                <c:formatCode>General</c:formatCode>
                <c:ptCount val="4"/>
                <c:pt idx="0">
                  <c:v>39.9</c:v>
                </c:pt>
                <c:pt idx="1">
                  <c:v>34.700000000000003</c:v>
                </c:pt>
                <c:pt idx="2">
                  <c:v>18</c:v>
                </c:pt>
                <c:pt idx="3">
                  <c:v>7.4</c:v>
                </c:pt>
              </c:numCache>
            </c:numRef>
          </c:val>
          <c:extLst xmlns:c16r2="http://schemas.microsoft.com/office/drawing/2015/06/chart">
            <c:ext xmlns:c16="http://schemas.microsoft.com/office/drawing/2014/chart" uri="{C3380CC4-5D6E-409C-BE32-E72D297353CC}">
              <c16:uniqueId val="{00000000-1062-4DEF-A6EA-7C673DFA3B7C}"/>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Лист1!$A$2:$A$6</c:f>
              <c:strCache>
                <c:ptCount val="5"/>
                <c:pt idx="0">
                  <c:v>Очень хорошие</c:v>
                </c:pt>
                <c:pt idx="1">
                  <c:v>Скорее хорошие</c:v>
                </c:pt>
                <c:pt idx="2">
                  <c:v>Скорее не хорошие</c:v>
                </c:pt>
                <c:pt idx="3">
                  <c:v>Не удовлетворительные</c:v>
                </c:pt>
                <c:pt idx="4">
                  <c:v>Затрудняюсь ответить</c:v>
                </c:pt>
              </c:strCache>
            </c:strRef>
          </c:cat>
          <c:val>
            <c:numRef>
              <c:f>Лист1!$B$2:$B$6</c:f>
              <c:numCache>
                <c:formatCode>0.0</c:formatCode>
                <c:ptCount val="5"/>
                <c:pt idx="0">
                  <c:v>6</c:v>
                </c:pt>
                <c:pt idx="1">
                  <c:v>57.5</c:v>
                </c:pt>
                <c:pt idx="2">
                  <c:v>20.3</c:v>
                </c:pt>
                <c:pt idx="3">
                  <c:v>9</c:v>
                </c:pt>
                <c:pt idx="4">
                  <c:v>7.3</c:v>
                </c:pt>
              </c:numCache>
            </c:numRef>
          </c:val>
          <c:extLst xmlns:c16r2="http://schemas.microsoft.com/office/drawing/2015/06/chart">
            <c:ext xmlns:c16="http://schemas.microsoft.com/office/drawing/2014/chart" uri="{C3380CC4-5D6E-409C-BE32-E72D297353CC}">
              <c16:uniqueId val="{00000000-B7EC-4DDA-A6DD-A2D01BA289A2}"/>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Лист1!$A$2:$A$14</c:f>
              <c:strCache>
                <c:ptCount val="13"/>
                <c:pt idx="0">
                  <c:v>Другое</c:v>
                </c:pt>
                <c:pt idx="1">
                  <c:v>Не сталкивается с препятствиями</c:v>
                </c:pt>
                <c:pt idx="2">
                  <c:v>Недостаточная подготовка сотрудников органов власти</c:v>
                </c:pt>
                <c:pt idx="3">
                  <c:v>Сложность/затянутость процедуры получения лицензий</c:v>
                </c:pt>
                <c:pt idx="4">
                  <c:v>Политическая нестабильность</c:v>
                </c:pt>
                <c:pt idx="5">
                  <c:v>Судебная система</c:v>
                </c:pt>
                <c:pt idx="6">
                  <c:v>Сложность получения доступа к земельным участкам</c:v>
                </c:pt>
                <c:pt idx="7">
                  <c:v>Коррупция</c:v>
                </c:pt>
                <c:pt idx="8">
                  <c:v>Конкуренция государственных (муниципальных) предприятий, учреждений</c:v>
                </c:pt>
                <c:pt idx="9">
                  <c:v>Нестабильность законодательства, регулирующего предпринимательскую деятельность</c:v>
                </c:pt>
                <c:pt idx="10">
                  <c:v>Высокие налоги</c:v>
                </c:pt>
                <c:pt idx="11">
                  <c:v>Доступ к финансированию</c:v>
                </c:pt>
                <c:pt idx="12">
                  <c:v>Конкуренция  других хозяйствующих субъектов коммерческого сектора</c:v>
                </c:pt>
              </c:strCache>
            </c:strRef>
          </c:cat>
          <c:val>
            <c:numRef>
              <c:f>Лист1!$B$2:$B$14</c:f>
              <c:numCache>
                <c:formatCode>0.0</c:formatCode>
                <c:ptCount val="13"/>
                <c:pt idx="0">
                  <c:v>2.7</c:v>
                </c:pt>
                <c:pt idx="1">
                  <c:v>4.3</c:v>
                </c:pt>
                <c:pt idx="2">
                  <c:v>1.7</c:v>
                </c:pt>
                <c:pt idx="3">
                  <c:v>3.3</c:v>
                </c:pt>
                <c:pt idx="4">
                  <c:v>3.3</c:v>
                </c:pt>
                <c:pt idx="5">
                  <c:v>3.3</c:v>
                </c:pt>
                <c:pt idx="6">
                  <c:v>4.3</c:v>
                </c:pt>
                <c:pt idx="7">
                  <c:v>5</c:v>
                </c:pt>
                <c:pt idx="8">
                  <c:v>6</c:v>
                </c:pt>
                <c:pt idx="9">
                  <c:v>7.6</c:v>
                </c:pt>
                <c:pt idx="10">
                  <c:v>15.6</c:v>
                </c:pt>
                <c:pt idx="11">
                  <c:v>19.600000000000001</c:v>
                </c:pt>
                <c:pt idx="12">
                  <c:v>23.3</c:v>
                </c:pt>
              </c:numCache>
            </c:numRef>
          </c:val>
          <c:extLst xmlns:c16r2="http://schemas.microsoft.com/office/drawing/2015/06/chart">
            <c:ext xmlns:c16="http://schemas.microsoft.com/office/drawing/2014/chart" uri="{C3380CC4-5D6E-409C-BE32-E72D297353CC}">
              <c16:uniqueId val="{00000000-0790-44D8-BCE9-D1347775D24C}"/>
            </c:ext>
          </c:extLst>
        </c:ser>
        <c:dLbls>
          <c:showLegendKey val="0"/>
          <c:showVal val="0"/>
          <c:showCatName val="0"/>
          <c:showSerName val="0"/>
          <c:showPercent val="0"/>
          <c:showBubbleSize val="0"/>
        </c:dLbls>
        <c:gapWidth val="150"/>
        <c:axId val="105248256"/>
        <c:axId val="105249792"/>
      </c:barChart>
      <c:catAx>
        <c:axId val="105248256"/>
        <c:scaling>
          <c:orientation val="minMax"/>
        </c:scaling>
        <c:delete val="0"/>
        <c:axPos val="l"/>
        <c:numFmt formatCode="General" sourceLinked="0"/>
        <c:majorTickMark val="out"/>
        <c:minorTickMark val="none"/>
        <c:tickLblPos val="nextTo"/>
        <c:crossAx val="105249792"/>
        <c:crosses val="autoZero"/>
        <c:auto val="1"/>
        <c:lblAlgn val="ctr"/>
        <c:lblOffset val="100"/>
        <c:noMultiLvlLbl val="0"/>
      </c:catAx>
      <c:valAx>
        <c:axId val="105249792"/>
        <c:scaling>
          <c:orientation val="minMax"/>
        </c:scaling>
        <c:delete val="0"/>
        <c:axPos val="b"/>
        <c:majorGridlines/>
        <c:numFmt formatCode="0.0" sourceLinked="1"/>
        <c:majorTickMark val="out"/>
        <c:minorTickMark val="none"/>
        <c:tickLblPos val="nextTo"/>
        <c:crossAx val="105248256"/>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Лист1!$A$2:$A$6</c:f>
              <c:strCache>
                <c:ptCount val="5"/>
                <c:pt idx="0">
                  <c:v>Затрудняюсь ответить</c:v>
                </c:pt>
                <c:pt idx="1">
                  <c:v>Способствуют деятельности нашей организациин</c:v>
                </c:pt>
                <c:pt idx="2">
                  <c:v>Не препятствуют</c:v>
                </c:pt>
                <c:pt idx="3">
                  <c:v>Препятствуют, но не очень сильно</c:v>
                </c:pt>
                <c:pt idx="4">
                  <c:v>Очень сильно препятствуют</c:v>
                </c:pt>
              </c:strCache>
            </c:strRef>
          </c:cat>
          <c:val>
            <c:numRef>
              <c:f>Лист1!$B$2:$B$6</c:f>
              <c:numCache>
                <c:formatCode>General</c:formatCode>
                <c:ptCount val="5"/>
                <c:pt idx="0">
                  <c:v>1.3</c:v>
                </c:pt>
                <c:pt idx="1">
                  <c:v>8.3000000000000007</c:v>
                </c:pt>
                <c:pt idx="2">
                  <c:v>49.8</c:v>
                </c:pt>
                <c:pt idx="3">
                  <c:v>35.9</c:v>
                </c:pt>
                <c:pt idx="4">
                  <c:v>4.7</c:v>
                </c:pt>
              </c:numCache>
            </c:numRef>
          </c:val>
          <c:extLst xmlns:c16r2="http://schemas.microsoft.com/office/drawing/2015/06/chart">
            <c:ext xmlns:c16="http://schemas.microsoft.com/office/drawing/2014/chart" uri="{C3380CC4-5D6E-409C-BE32-E72D297353CC}">
              <c16:uniqueId val="{00000000-8A9B-4BE9-82C7-452DFA07BAA9}"/>
            </c:ext>
          </c:extLst>
        </c:ser>
        <c:dLbls>
          <c:showLegendKey val="0"/>
          <c:showVal val="0"/>
          <c:showCatName val="0"/>
          <c:showSerName val="0"/>
          <c:showPercent val="0"/>
          <c:showBubbleSize val="0"/>
        </c:dLbls>
        <c:gapWidth val="150"/>
        <c:axId val="105316736"/>
        <c:axId val="105318272"/>
      </c:barChart>
      <c:catAx>
        <c:axId val="105316736"/>
        <c:scaling>
          <c:orientation val="minMax"/>
        </c:scaling>
        <c:delete val="0"/>
        <c:axPos val="l"/>
        <c:numFmt formatCode="General" sourceLinked="0"/>
        <c:majorTickMark val="out"/>
        <c:minorTickMark val="none"/>
        <c:tickLblPos val="nextTo"/>
        <c:crossAx val="105318272"/>
        <c:crosses val="autoZero"/>
        <c:auto val="1"/>
        <c:lblAlgn val="ctr"/>
        <c:lblOffset val="100"/>
        <c:noMultiLvlLbl val="0"/>
      </c:catAx>
      <c:valAx>
        <c:axId val="105318272"/>
        <c:scaling>
          <c:orientation val="minMax"/>
        </c:scaling>
        <c:delete val="0"/>
        <c:axPos val="b"/>
        <c:majorGridlines/>
        <c:numFmt formatCode="General" sourceLinked="1"/>
        <c:majorTickMark val="out"/>
        <c:minorTickMark val="none"/>
        <c:tickLblPos val="nextTo"/>
        <c:crossAx val="105316736"/>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Нет административных барьеров</c:v>
                </c:pt>
                <c:pt idx="1">
                  <c:v>Административные барьеры есть, но они преодолимы без существенных затрат</c:v>
                </c:pt>
                <c:pt idx="2">
                  <c:v>Есть барьеры, преодолимые при осуществлении значительных затрат</c:v>
                </c:pt>
                <c:pt idx="3">
                  <c:v>Есть непреодолимые административные барьеры</c:v>
                </c:pt>
              </c:strCache>
            </c:strRef>
          </c:cat>
          <c:val>
            <c:numRef>
              <c:f>Лист1!$B$2:$B$5</c:f>
              <c:numCache>
                <c:formatCode>General</c:formatCode>
                <c:ptCount val="4"/>
                <c:pt idx="0">
                  <c:v>17.3</c:v>
                </c:pt>
                <c:pt idx="1">
                  <c:v>36.9</c:v>
                </c:pt>
                <c:pt idx="2">
                  <c:v>38.9</c:v>
                </c:pt>
                <c:pt idx="3">
                  <c:v>7</c:v>
                </c:pt>
              </c:numCache>
            </c:numRef>
          </c:val>
          <c:extLst xmlns:c16r2="http://schemas.microsoft.com/office/drawing/2015/06/chart">
            <c:ext xmlns:c16="http://schemas.microsoft.com/office/drawing/2014/chart" uri="{C3380CC4-5D6E-409C-BE32-E72D297353CC}">
              <c16:uniqueId val="{00000000-A981-429D-887F-56C8FE2C1EF2}"/>
            </c:ext>
          </c:extLst>
        </c:ser>
        <c:dLbls>
          <c:showLegendKey val="0"/>
          <c:showVal val="0"/>
          <c:showCatName val="0"/>
          <c:showSerName val="0"/>
          <c:showPercent val="0"/>
          <c:showBubbleSize val="0"/>
        </c:dLbls>
        <c:gapWidth val="150"/>
        <c:axId val="105359232"/>
        <c:axId val="105360768"/>
      </c:barChart>
      <c:catAx>
        <c:axId val="105359232"/>
        <c:scaling>
          <c:orientation val="minMax"/>
        </c:scaling>
        <c:delete val="0"/>
        <c:axPos val="l"/>
        <c:numFmt formatCode="General" sourceLinked="0"/>
        <c:majorTickMark val="out"/>
        <c:minorTickMark val="none"/>
        <c:tickLblPos val="nextTo"/>
        <c:crossAx val="105360768"/>
        <c:crosses val="autoZero"/>
        <c:auto val="1"/>
        <c:lblAlgn val="ctr"/>
        <c:lblOffset val="100"/>
        <c:noMultiLvlLbl val="0"/>
      </c:catAx>
      <c:valAx>
        <c:axId val="105360768"/>
        <c:scaling>
          <c:orientation val="minMax"/>
        </c:scaling>
        <c:delete val="0"/>
        <c:axPos val="b"/>
        <c:majorGridlines/>
        <c:numFmt formatCode="General" sourceLinked="1"/>
        <c:majorTickMark val="out"/>
        <c:minorTickMark val="none"/>
        <c:tickLblPos val="nextTo"/>
        <c:crossAx val="105359232"/>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Их значимость снизилась</c:v>
                </c:pt>
                <c:pt idx="1">
                  <c:v>Их значимость возросла</c:v>
                </c:pt>
                <c:pt idx="2">
                  <c:v>Их значимость не изменилась</c:v>
                </c:pt>
                <c:pt idx="3">
                  <c:v>Затрудняюсь ответить</c:v>
                </c:pt>
              </c:strCache>
            </c:strRef>
          </c:cat>
          <c:val>
            <c:numRef>
              <c:f>Лист1!$B$2:$B$5</c:f>
              <c:numCache>
                <c:formatCode>General</c:formatCode>
                <c:ptCount val="4"/>
                <c:pt idx="0">
                  <c:v>13.6</c:v>
                </c:pt>
                <c:pt idx="1">
                  <c:v>16.3</c:v>
                </c:pt>
                <c:pt idx="2">
                  <c:v>63.8</c:v>
                </c:pt>
                <c:pt idx="3">
                  <c:v>6.3</c:v>
                </c:pt>
              </c:numCache>
            </c:numRef>
          </c:val>
          <c:extLst xmlns:c16r2="http://schemas.microsoft.com/office/drawing/2015/06/chart">
            <c:ext xmlns:c16="http://schemas.microsoft.com/office/drawing/2014/chart" uri="{C3380CC4-5D6E-409C-BE32-E72D297353CC}">
              <c16:uniqueId val="{00000000-7640-43F9-99B4-DA0355FD4585}"/>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9872385207007"/>
          <c:y val="3.5714285714285712E-2"/>
          <c:w val="0.53594918701723249"/>
          <c:h val="0.85693788276465443"/>
        </c:manualLayout>
      </c:layout>
      <c:barChart>
        <c:barDir val="bar"/>
        <c:grouping val="stacked"/>
        <c:varyColors val="0"/>
        <c:ser>
          <c:idx val="0"/>
          <c:order val="0"/>
          <c:tx>
            <c:strRef>
              <c:f>Лист1!$B$1</c:f>
              <c:strCache>
                <c:ptCount val="1"/>
                <c:pt idx="0">
                  <c:v>В целом устраивает</c:v>
                </c:pt>
              </c:strCache>
            </c:strRef>
          </c:tx>
          <c:spPr>
            <a:solidFill>
              <a:srgbClr val="00B050"/>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Стоимость</c:v>
                </c:pt>
                <c:pt idx="1">
                  <c:v>Срок</c:v>
                </c:pt>
              </c:strCache>
            </c:strRef>
          </c:cat>
          <c:val>
            <c:numRef>
              <c:f>Лист1!$B$2:$B$3</c:f>
              <c:numCache>
                <c:formatCode>0.0</c:formatCode>
                <c:ptCount val="2"/>
                <c:pt idx="0">
                  <c:v>43.5</c:v>
                </c:pt>
                <c:pt idx="1">
                  <c:v>47.2</c:v>
                </c:pt>
              </c:numCache>
            </c:numRef>
          </c:val>
          <c:extLst xmlns:c16r2="http://schemas.microsoft.com/office/drawing/2015/06/chart">
            <c:ext xmlns:c16="http://schemas.microsoft.com/office/drawing/2014/chart" uri="{C3380CC4-5D6E-409C-BE32-E72D297353CC}">
              <c16:uniqueId val="{00000000-069E-4905-8A0E-64EA5E839F8E}"/>
            </c:ext>
          </c:extLst>
        </c:ser>
        <c:ser>
          <c:idx val="1"/>
          <c:order val="1"/>
          <c:tx>
            <c:strRef>
              <c:f>Лист1!$C$1</c:f>
              <c:strCache>
                <c:ptCount val="1"/>
                <c:pt idx="0">
                  <c:v>Иногда устраивает, иногда не устраивает</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Стоимость</c:v>
                </c:pt>
                <c:pt idx="1">
                  <c:v>Срок</c:v>
                </c:pt>
              </c:strCache>
            </c:strRef>
          </c:cat>
          <c:val>
            <c:numRef>
              <c:f>Лист1!$C$2:$C$3</c:f>
              <c:numCache>
                <c:formatCode>0.0</c:formatCode>
                <c:ptCount val="2"/>
                <c:pt idx="0">
                  <c:v>49.5</c:v>
                </c:pt>
                <c:pt idx="1">
                  <c:v>35.9</c:v>
                </c:pt>
              </c:numCache>
            </c:numRef>
          </c:val>
          <c:extLst xmlns:c16r2="http://schemas.microsoft.com/office/drawing/2015/06/chart">
            <c:ext xmlns:c16="http://schemas.microsoft.com/office/drawing/2014/chart" uri="{C3380CC4-5D6E-409C-BE32-E72D297353CC}">
              <c16:uniqueId val="{00000001-069E-4905-8A0E-64EA5E839F8E}"/>
            </c:ext>
          </c:extLst>
        </c:ser>
        <c:ser>
          <c:idx val="2"/>
          <c:order val="2"/>
          <c:tx>
            <c:strRef>
              <c:f>Лист1!$D$1</c:f>
              <c:strCache>
                <c:ptCount val="1"/>
                <c:pt idx="0">
                  <c:v>В целом не устраивает</c:v>
                </c:pt>
              </c:strCache>
            </c:strRef>
          </c:tx>
          <c:spPr>
            <a:solidFill>
              <a:schemeClr val="bg1">
                <a:lumMod val="75000"/>
              </a:schemeClr>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Стоимость</c:v>
                </c:pt>
                <c:pt idx="1">
                  <c:v>Срок</c:v>
                </c:pt>
              </c:strCache>
            </c:strRef>
          </c:cat>
          <c:val>
            <c:numRef>
              <c:f>Лист1!$D$2:$D$3</c:f>
              <c:numCache>
                <c:formatCode>0.0</c:formatCode>
                <c:ptCount val="2"/>
                <c:pt idx="0">
                  <c:v>6</c:v>
                </c:pt>
                <c:pt idx="1">
                  <c:v>15.9</c:v>
                </c:pt>
              </c:numCache>
            </c:numRef>
          </c:val>
          <c:extLst xmlns:c16r2="http://schemas.microsoft.com/office/drawing/2015/06/chart">
            <c:ext xmlns:c16="http://schemas.microsoft.com/office/drawing/2014/chart" uri="{C3380CC4-5D6E-409C-BE32-E72D297353CC}">
              <c16:uniqueId val="{00000002-069E-4905-8A0E-64EA5E839F8E}"/>
            </c:ext>
          </c:extLst>
        </c:ser>
        <c:ser>
          <c:idx val="3"/>
          <c:order val="3"/>
          <c:tx>
            <c:strRef>
              <c:f>Лист1!$E$1</c:f>
              <c:strCache>
                <c:ptCount val="1"/>
                <c:pt idx="0">
                  <c:v>Затрудняюсь ответить</c:v>
                </c:pt>
              </c:strCache>
            </c:strRef>
          </c:tx>
          <c:invertIfNegative val="0"/>
          <c:dLbls>
            <c:dLbl>
              <c:idx val="0"/>
              <c:layout>
                <c:manualLayout>
                  <c:x val="1.9017432646592721E-2"/>
                  <c:y val="7.2750482331543867E-17"/>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69E-4905-8A0E-64EA5E839F8E}"/>
                </c:ext>
              </c:extLst>
            </c:dLbl>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Стоимость</c:v>
                </c:pt>
                <c:pt idx="1">
                  <c:v>Срок</c:v>
                </c:pt>
              </c:strCache>
            </c:strRef>
          </c:cat>
          <c:val>
            <c:numRef>
              <c:f>Лист1!$E$2:$E$3</c:f>
              <c:numCache>
                <c:formatCode>0.0</c:formatCode>
                <c:ptCount val="2"/>
                <c:pt idx="0">
                  <c:v>1</c:v>
                </c:pt>
                <c:pt idx="1">
                  <c:v>1</c:v>
                </c:pt>
              </c:numCache>
            </c:numRef>
          </c:val>
          <c:extLst xmlns:c16r2="http://schemas.microsoft.com/office/drawing/2015/06/chart">
            <c:ext xmlns:c16="http://schemas.microsoft.com/office/drawing/2014/chart" uri="{C3380CC4-5D6E-409C-BE32-E72D297353CC}">
              <c16:uniqueId val="{00000004-069E-4905-8A0E-64EA5E839F8E}"/>
            </c:ext>
          </c:extLst>
        </c:ser>
        <c:dLbls>
          <c:showLegendKey val="0"/>
          <c:showVal val="1"/>
          <c:showCatName val="0"/>
          <c:showSerName val="0"/>
          <c:showPercent val="0"/>
          <c:showBubbleSize val="0"/>
        </c:dLbls>
        <c:gapWidth val="150"/>
        <c:overlap val="100"/>
        <c:axId val="103780352"/>
        <c:axId val="103781888"/>
      </c:barChart>
      <c:catAx>
        <c:axId val="103780352"/>
        <c:scaling>
          <c:orientation val="minMax"/>
        </c:scaling>
        <c:delete val="0"/>
        <c:axPos val="l"/>
        <c:numFmt formatCode="General" sourceLinked="0"/>
        <c:majorTickMark val="out"/>
        <c:minorTickMark val="none"/>
        <c:tickLblPos val="nextTo"/>
        <c:txPr>
          <a:bodyPr/>
          <a:lstStyle/>
          <a:p>
            <a:pPr>
              <a:defRPr sz="1100" baseline="0"/>
            </a:pPr>
            <a:endParaRPr lang="ru-RU"/>
          </a:p>
        </c:txPr>
        <c:crossAx val="103781888"/>
        <c:crosses val="autoZero"/>
        <c:auto val="1"/>
        <c:lblAlgn val="ctr"/>
        <c:lblOffset val="100"/>
        <c:noMultiLvlLbl val="0"/>
      </c:catAx>
      <c:valAx>
        <c:axId val="103781888"/>
        <c:scaling>
          <c:orientation val="minMax"/>
          <c:max val="100"/>
        </c:scaling>
        <c:delete val="0"/>
        <c:axPos val="b"/>
        <c:majorGridlines/>
        <c:numFmt formatCode="0.0" sourceLinked="1"/>
        <c:majorTickMark val="out"/>
        <c:minorTickMark val="none"/>
        <c:tickLblPos val="nextTo"/>
        <c:crossAx val="103780352"/>
        <c:crosses val="autoZero"/>
        <c:crossBetween val="between"/>
      </c:valAx>
    </c:plotArea>
    <c:legend>
      <c:legendPos val="r"/>
      <c:layout>
        <c:manualLayout>
          <c:xMode val="edge"/>
          <c:yMode val="edge"/>
          <c:x val="0.75321811397980964"/>
          <c:y val="7.0112485939257826E-2"/>
          <c:w val="0.23410359758912871"/>
          <c:h val="0.86374328208974072"/>
        </c:manualLayout>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86756342957127"/>
          <c:y val="3.5714285714285712E-2"/>
          <c:w val="0.62927037766112748"/>
          <c:h val="0.85693788276465443"/>
        </c:manualLayout>
      </c:layout>
      <c:barChart>
        <c:barDir val="bar"/>
        <c:grouping val="stacked"/>
        <c:varyColors val="0"/>
        <c:ser>
          <c:idx val="0"/>
          <c:order val="0"/>
          <c:tx>
            <c:strRef>
              <c:f>Лист1!$B$1</c:f>
              <c:strCache>
                <c:ptCount val="1"/>
                <c:pt idx="0">
                  <c:v>Произошло увеличение</c:v>
                </c:pt>
              </c:strCache>
            </c:strRef>
          </c:tx>
          <c:spPr>
            <a:solidFill>
              <a:srgbClr val="00B050"/>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Стоимость</c:v>
                </c:pt>
                <c:pt idx="1">
                  <c:v>Срок</c:v>
                </c:pt>
              </c:strCache>
            </c:strRef>
          </c:cat>
          <c:val>
            <c:numRef>
              <c:f>Лист1!$B$2:$B$3</c:f>
              <c:numCache>
                <c:formatCode>General</c:formatCode>
                <c:ptCount val="2"/>
                <c:pt idx="0">
                  <c:v>51.2</c:v>
                </c:pt>
                <c:pt idx="1">
                  <c:v>21.9</c:v>
                </c:pt>
              </c:numCache>
            </c:numRef>
          </c:val>
          <c:extLst xmlns:c16r2="http://schemas.microsoft.com/office/drawing/2015/06/chart">
            <c:ext xmlns:c16="http://schemas.microsoft.com/office/drawing/2014/chart" uri="{C3380CC4-5D6E-409C-BE32-E72D297353CC}">
              <c16:uniqueId val="{00000000-A607-4363-AB36-88681A0E2F73}"/>
            </c:ext>
          </c:extLst>
        </c:ser>
        <c:ser>
          <c:idx val="1"/>
          <c:order val="1"/>
          <c:tx>
            <c:strRef>
              <c:f>Лист1!$C$1</c:f>
              <c:strCache>
                <c:ptCount val="1"/>
                <c:pt idx="0">
                  <c:v>Произошло снижение</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Стоимость</c:v>
                </c:pt>
                <c:pt idx="1">
                  <c:v>Срок</c:v>
                </c:pt>
              </c:strCache>
            </c:strRef>
          </c:cat>
          <c:val>
            <c:numRef>
              <c:f>Лист1!$C$2:$C$3</c:f>
              <c:numCache>
                <c:formatCode>General</c:formatCode>
                <c:ptCount val="2"/>
                <c:pt idx="0">
                  <c:v>3.3</c:v>
                </c:pt>
                <c:pt idx="1">
                  <c:v>21.9</c:v>
                </c:pt>
              </c:numCache>
            </c:numRef>
          </c:val>
          <c:extLst xmlns:c16r2="http://schemas.microsoft.com/office/drawing/2015/06/chart">
            <c:ext xmlns:c16="http://schemas.microsoft.com/office/drawing/2014/chart" uri="{C3380CC4-5D6E-409C-BE32-E72D297353CC}">
              <c16:uniqueId val="{00000001-A607-4363-AB36-88681A0E2F73}"/>
            </c:ext>
          </c:extLst>
        </c:ser>
        <c:ser>
          <c:idx val="2"/>
          <c:order val="2"/>
          <c:tx>
            <c:strRef>
              <c:f>Лист1!$D$1</c:f>
              <c:strCache>
                <c:ptCount val="1"/>
                <c:pt idx="0">
                  <c:v>Нет изменений</c:v>
                </c:pt>
              </c:strCache>
            </c:strRef>
          </c:tx>
          <c:spPr>
            <a:solidFill>
              <a:schemeClr val="bg1">
                <a:lumMod val="75000"/>
              </a:schemeClr>
            </a:solidFill>
          </c:spPr>
          <c:invertIfNegative val="0"/>
          <c:dLbls>
            <c:spPr>
              <a:noFill/>
              <a:ln>
                <a:noFill/>
              </a:ln>
              <a:effectLst/>
            </c:spPr>
            <c:txPr>
              <a:bodyPr/>
              <a:lstStyle/>
              <a:p>
                <a:pPr>
                  <a:defRPr sz="1100"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Стоимость</c:v>
                </c:pt>
                <c:pt idx="1">
                  <c:v>Срок</c:v>
                </c:pt>
              </c:strCache>
            </c:strRef>
          </c:cat>
          <c:val>
            <c:numRef>
              <c:f>Лист1!$D$2:$D$3</c:f>
              <c:numCache>
                <c:formatCode>General</c:formatCode>
                <c:ptCount val="2"/>
                <c:pt idx="0">
                  <c:v>31.2</c:v>
                </c:pt>
                <c:pt idx="1">
                  <c:v>46.2</c:v>
                </c:pt>
              </c:numCache>
            </c:numRef>
          </c:val>
          <c:extLst xmlns:c16r2="http://schemas.microsoft.com/office/drawing/2015/06/chart">
            <c:ext xmlns:c16="http://schemas.microsoft.com/office/drawing/2014/chart" uri="{C3380CC4-5D6E-409C-BE32-E72D297353CC}">
              <c16:uniqueId val="{00000002-A607-4363-AB36-88681A0E2F73}"/>
            </c:ext>
          </c:extLst>
        </c:ser>
        <c:ser>
          <c:idx val="3"/>
          <c:order val="3"/>
          <c:tx>
            <c:strRef>
              <c:f>Лист1!$E$1</c:f>
              <c:strCache>
                <c:ptCount val="1"/>
                <c:pt idx="0">
                  <c:v>Затрудняюсь ответить</c:v>
                </c:pt>
              </c:strCache>
            </c:strRef>
          </c:tx>
          <c:invertIfNegative val="0"/>
          <c:dLbls>
            <c:spPr>
              <a:noFill/>
              <a:ln>
                <a:noFill/>
              </a:ln>
              <a:effectLst/>
            </c:spPr>
            <c:txPr>
              <a:bodyPr/>
              <a:lstStyle/>
              <a:p>
                <a:pPr>
                  <a:defRPr sz="1100"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Стоимость</c:v>
                </c:pt>
                <c:pt idx="1">
                  <c:v>Срок</c:v>
                </c:pt>
              </c:strCache>
            </c:strRef>
          </c:cat>
          <c:val>
            <c:numRef>
              <c:f>Лист1!$E$2:$E$3</c:f>
              <c:numCache>
                <c:formatCode>General</c:formatCode>
                <c:ptCount val="2"/>
                <c:pt idx="0">
                  <c:v>14.3</c:v>
                </c:pt>
                <c:pt idx="1">
                  <c:v>10</c:v>
                </c:pt>
              </c:numCache>
            </c:numRef>
          </c:val>
          <c:extLst xmlns:c16r2="http://schemas.microsoft.com/office/drawing/2015/06/chart">
            <c:ext xmlns:c16="http://schemas.microsoft.com/office/drawing/2014/chart" uri="{C3380CC4-5D6E-409C-BE32-E72D297353CC}">
              <c16:uniqueId val="{00000003-A607-4363-AB36-88681A0E2F73}"/>
            </c:ext>
          </c:extLst>
        </c:ser>
        <c:dLbls>
          <c:showLegendKey val="0"/>
          <c:showVal val="1"/>
          <c:showCatName val="0"/>
          <c:showSerName val="0"/>
          <c:showPercent val="0"/>
          <c:showBubbleSize val="0"/>
        </c:dLbls>
        <c:gapWidth val="150"/>
        <c:overlap val="100"/>
        <c:axId val="103815808"/>
        <c:axId val="103838080"/>
      </c:barChart>
      <c:catAx>
        <c:axId val="103815808"/>
        <c:scaling>
          <c:orientation val="minMax"/>
        </c:scaling>
        <c:delete val="0"/>
        <c:axPos val="l"/>
        <c:numFmt formatCode="General" sourceLinked="0"/>
        <c:majorTickMark val="out"/>
        <c:minorTickMark val="none"/>
        <c:tickLblPos val="nextTo"/>
        <c:txPr>
          <a:bodyPr/>
          <a:lstStyle/>
          <a:p>
            <a:pPr>
              <a:defRPr sz="1100" baseline="0"/>
            </a:pPr>
            <a:endParaRPr lang="ru-RU"/>
          </a:p>
        </c:txPr>
        <c:crossAx val="103838080"/>
        <c:crosses val="autoZero"/>
        <c:auto val="1"/>
        <c:lblAlgn val="ctr"/>
        <c:lblOffset val="100"/>
        <c:noMultiLvlLbl val="0"/>
      </c:catAx>
      <c:valAx>
        <c:axId val="103838080"/>
        <c:scaling>
          <c:orientation val="minMax"/>
          <c:max val="100"/>
        </c:scaling>
        <c:delete val="0"/>
        <c:axPos val="b"/>
        <c:majorGridlines/>
        <c:numFmt formatCode="General" sourceLinked="1"/>
        <c:majorTickMark val="out"/>
        <c:minorTickMark val="none"/>
        <c:tickLblPos val="nextTo"/>
        <c:crossAx val="103815808"/>
        <c:crosses val="autoZero"/>
        <c:crossBetween val="between"/>
      </c:valAx>
    </c:plotArea>
    <c:legend>
      <c:legendPos val="r"/>
      <c:layout>
        <c:manualLayout>
          <c:xMode val="edge"/>
          <c:yMode val="edge"/>
          <c:x val="0.79920696154591253"/>
          <c:y val="7.8707036620422513E-2"/>
          <c:w val="0.18737021966213954"/>
          <c:h val="0.81877640294963161"/>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Lbls>
            <c:spPr>
              <a:noFill/>
              <a:ln>
                <a:noFill/>
              </a:ln>
              <a:effectLst/>
            </c:spPr>
            <c:txPr>
              <a:bodyPr/>
              <a:lstStyle/>
              <a:p>
                <a:pPr>
                  <a:defRPr sz="12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Обращался</c:v>
                </c:pt>
                <c:pt idx="1">
                  <c:v>Не обращался</c:v>
                </c:pt>
              </c:strCache>
            </c:strRef>
          </c:cat>
          <c:val>
            <c:numRef>
              <c:f>Лист1!$B$2:$B$3</c:f>
              <c:numCache>
                <c:formatCode>General</c:formatCode>
                <c:ptCount val="2"/>
                <c:pt idx="0">
                  <c:v>12.6</c:v>
                </c:pt>
                <c:pt idx="1">
                  <c:v>87.4</c:v>
                </c:pt>
              </c:numCache>
            </c:numRef>
          </c:val>
          <c:extLst xmlns:c16r2="http://schemas.microsoft.com/office/drawing/2015/06/chart">
            <c:ext xmlns:c16="http://schemas.microsoft.com/office/drawing/2014/chart" uri="{C3380CC4-5D6E-409C-BE32-E72D297353CC}">
              <c16:uniqueId val="{00000000-0508-4812-8E33-19D935C2501D}"/>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Сложно</c:v>
                </c:pt>
                <c:pt idx="1">
                  <c:v>Легко</c:v>
                </c:pt>
                <c:pt idx="2">
                  <c:v>Затрудняюсь ответить</c:v>
                </c:pt>
              </c:strCache>
            </c:strRef>
          </c:cat>
          <c:val>
            <c:numRef>
              <c:f>Лист1!$B$2:$B$4</c:f>
              <c:numCache>
                <c:formatCode>General</c:formatCode>
                <c:ptCount val="3"/>
                <c:pt idx="0">
                  <c:v>72.8</c:v>
                </c:pt>
                <c:pt idx="1">
                  <c:v>12.6</c:v>
                </c:pt>
                <c:pt idx="2">
                  <c:v>14.6</c:v>
                </c:pt>
              </c:numCache>
            </c:numRef>
          </c:val>
          <c:extLst xmlns:c16r2="http://schemas.microsoft.com/office/drawing/2015/06/chart">
            <c:ext xmlns:c16="http://schemas.microsoft.com/office/drawing/2014/chart" uri="{C3380CC4-5D6E-409C-BE32-E72D297353CC}">
              <c16:uniqueId val="{00000000-19EA-46BE-8B4F-59362D444745}"/>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Сложно</c:v>
                </c:pt>
                <c:pt idx="1">
                  <c:v>Легко</c:v>
                </c:pt>
                <c:pt idx="2">
                  <c:v>Затрудняюсь ответить</c:v>
                </c:pt>
              </c:strCache>
            </c:strRef>
          </c:cat>
          <c:val>
            <c:numRef>
              <c:f>Лист1!$B$2:$B$4</c:f>
              <c:numCache>
                <c:formatCode>General</c:formatCode>
                <c:ptCount val="3"/>
                <c:pt idx="0">
                  <c:v>57.1</c:v>
                </c:pt>
                <c:pt idx="1">
                  <c:v>21.3</c:v>
                </c:pt>
                <c:pt idx="2">
                  <c:v>21.6</c:v>
                </c:pt>
              </c:numCache>
            </c:numRef>
          </c:val>
          <c:extLst xmlns:c16r2="http://schemas.microsoft.com/office/drawing/2015/06/chart">
            <c:ext xmlns:c16="http://schemas.microsoft.com/office/drawing/2014/chart" uri="{C3380CC4-5D6E-409C-BE32-E72D297353CC}">
              <c16:uniqueId val="{00000000-3A48-49D2-B7B9-983437F0B71C}"/>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Лист1!$A$2:$A$11</c:f>
              <c:strCache>
                <c:ptCount val="10"/>
                <c:pt idx="0">
                  <c:v>Другие</c:v>
                </c:pt>
                <c:pt idx="1">
                  <c:v>Никакие</c:v>
                </c:pt>
                <c:pt idx="2">
                  <c:v>Ограничивающее воздействие государственных/ муниципальных предприятий, учреждений</c:v>
                </c:pt>
                <c:pt idx="3">
                  <c:v>Жёсткое противодействие традиционных участников рынка</c:v>
                </c:pt>
                <c:pt idx="4">
                  <c:v>Нет информации о ситуации на новых рынках</c:v>
                </c:pt>
                <c:pt idx="5">
                  <c:v>Привязанность поставщиков и потребителей к традиционным участникам рынка</c:v>
                </c:pt>
                <c:pt idx="6">
                  <c:v>Ограничивающее воздействие органов государственной/ муниципальной власти</c:v>
                </c:pt>
                <c:pt idx="7">
                  <c:v>Сложность получения разрешительных документов</c:v>
                </c:pt>
                <c:pt idx="8">
                  <c:v>Насыщенность новых рынков сбыта</c:v>
                </c:pt>
                <c:pt idx="9">
                  <c:v>Высокие начальные издержки</c:v>
                </c:pt>
              </c:strCache>
            </c:strRef>
          </c:cat>
          <c:val>
            <c:numRef>
              <c:f>Лист1!$B$2:$B$11</c:f>
              <c:numCache>
                <c:formatCode>General</c:formatCode>
                <c:ptCount val="10"/>
                <c:pt idx="0">
                  <c:v>15.6</c:v>
                </c:pt>
                <c:pt idx="1">
                  <c:v>6</c:v>
                </c:pt>
                <c:pt idx="2">
                  <c:v>6.6</c:v>
                </c:pt>
                <c:pt idx="3">
                  <c:v>7.9</c:v>
                </c:pt>
                <c:pt idx="4">
                  <c:v>9.6</c:v>
                </c:pt>
                <c:pt idx="5">
                  <c:v>10.3</c:v>
                </c:pt>
                <c:pt idx="6">
                  <c:v>10.6</c:v>
                </c:pt>
                <c:pt idx="7">
                  <c:v>22.3</c:v>
                </c:pt>
                <c:pt idx="8">
                  <c:v>28.6</c:v>
                </c:pt>
                <c:pt idx="9">
                  <c:v>38.200000000000003</c:v>
                </c:pt>
              </c:numCache>
            </c:numRef>
          </c:val>
          <c:extLst xmlns:c16r2="http://schemas.microsoft.com/office/drawing/2015/06/chart">
            <c:ext xmlns:c16="http://schemas.microsoft.com/office/drawing/2014/chart" uri="{C3380CC4-5D6E-409C-BE32-E72D297353CC}">
              <c16:uniqueId val="{00000000-B03D-46D5-BD1E-C35EF4E2894A}"/>
            </c:ext>
          </c:extLst>
        </c:ser>
        <c:dLbls>
          <c:showLegendKey val="0"/>
          <c:showVal val="0"/>
          <c:showCatName val="0"/>
          <c:showSerName val="0"/>
          <c:showPercent val="0"/>
          <c:showBubbleSize val="0"/>
        </c:dLbls>
        <c:gapWidth val="150"/>
        <c:axId val="117844992"/>
        <c:axId val="117854976"/>
      </c:barChart>
      <c:catAx>
        <c:axId val="117844992"/>
        <c:scaling>
          <c:orientation val="minMax"/>
        </c:scaling>
        <c:delete val="0"/>
        <c:axPos val="l"/>
        <c:numFmt formatCode="General" sourceLinked="0"/>
        <c:majorTickMark val="out"/>
        <c:minorTickMark val="none"/>
        <c:tickLblPos val="nextTo"/>
        <c:crossAx val="117854976"/>
        <c:crosses val="autoZero"/>
        <c:auto val="1"/>
        <c:lblAlgn val="ctr"/>
        <c:lblOffset val="100"/>
        <c:noMultiLvlLbl val="0"/>
      </c:catAx>
      <c:valAx>
        <c:axId val="117854976"/>
        <c:scaling>
          <c:orientation val="minMax"/>
        </c:scaling>
        <c:delete val="0"/>
        <c:axPos val="b"/>
        <c:majorGridlines/>
        <c:numFmt formatCode="General" sourceLinked="1"/>
        <c:majorTickMark val="out"/>
        <c:minorTickMark val="none"/>
        <c:tickLblPos val="nextTo"/>
        <c:crossAx val="117844992"/>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Очень высокая конкуренция</c:v>
                </c:pt>
                <c:pt idx="1">
                  <c:v>Скорее высокая конкуренция</c:v>
                </c:pt>
                <c:pt idx="2">
                  <c:v>Скорее низкая конкуренция</c:v>
                </c:pt>
                <c:pt idx="3">
                  <c:v>Очень низкая конкуренция или конкуренция отсутствует</c:v>
                </c:pt>
              </c:strCache>
            </c:strRef>
          </c:cat>
          <c:val>
            <c:numRef>
              <c:f>Лист1!$B$2:$B$5</c:f>
              <c:numCache>
                <c:formatCode>0.0</c:formatCode>
                <c:ptCount val="4"/>
                <c:pt idx="0">
                  <c:v>42.9</c:v>
                </c:pt>
                <c:pt idx="1">
                  <c:v>45.2</c:v>
                </c:pt>
                <c:pt idx="2">
                  <c:v>10</c:v>
                </c:pt>
                <c:pt idx="3">
                  <c:v>2</c:v>
                </c:pt>
              </c:numCache>
            </c:numRef>
          </c:val>
          <c:extLst xmlns:c16r2="http://schemas.microsoft.com/office/drawing/2015/06/chart">
            <c:ext xmlns:c16="http://schemas.microsoft.com/office/drawing/2014/chart" uri="{C3380CC4-5D6E-409C-BE32-E72D297353CC}">
              <c16:uniqueId val="{00000000-4307-48BD-A3C6-AB3A54C552EA}"/>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Большое количество (4 конкурента и более)</c:v>
                </c:pt>
                <c:pt idx="1">
                  <c:v>1-3 конкурента</c:v>
                </c:pt>
                <c:pt idx="2">
                  <c:v>Конкуренты отсутствуют</c:v>
                </c:pt>
              </c:strCache>
            </c:strRef>
          </c:cat>
          <c:val>
            <c:numRef>
              <c:f>Лист1!$B$2:$B$4</c:f>
              <c:numCache>
                <c:formatCode>General</c:formatCode>
                <c:ptCount val="3"/>
                <c:pt idx="0">
                  <c:v>73.400000000000006</c:v>
                </c:pt>
                <c:pt idx="1">
                  <c:v>20.3</c:v>
                </c:pt>
                <c:pt idx="2">
                  <c:v>6.3</c:v>
                </c:pt>
              </c:numCache>
            </c:numRef>
          </c:val>
          <c:extLst xmlns:c16r2="http://schemas.microsoft.com/office/drawing/2015/06/chart">
            <c:ext xmlns:c16="http://schemas.microsoft.com/office/drawing/2014/chart" uri="{C3380CC4-5D6E-409C-BE32-E72D297353CC}">
              <c16:uniqueId val="{00000000-BA9C-4A58-976F-22112169D0C1}"/>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Конкуренция усилилась</c:v>
                </c:pt>
                <c:pt idx="1">
                  <c:v>Конкуренция не изменилась</c:v>
                </c:pt>
                <c:pt idx="2">
                  <c:v>Конкуренция ослабла</c:v>
                </c:pt>
                <c:pt idx="3">
                  <c:v>Затрудняюсь ответить</c:v>
                </c:pt>
              </c:strCache>
            </c:strRef>
          </c:cat>
          <c:val>
            <c:numRef>
              <c:f>Лист1!$B$2:$B$5</c:f>
              <c:numCache>
                <c:formatCode>General</c:formatCode>
                <c:ptCount val="4"/>
                <c:pt idx="0">
                  <c:v>58.8</c:v>
                </c:pt>
                <c:pt idx="1">
                  <c:v>32.9</c:v>
                </c:pt>
                <c:pt idx="2">
                  <c:v>3.7</c:v>
                </c:pt>
                <c:pt idx="3">
                  <c:v>4.7</c:v>
                </c:pt>
              </c:numCache>
            </c:numRef>
          </c:val>
          <c:extLst xmlns:c16r2="http://schemas.microsoft.com/office/drawing/2015/06/chart">
            <c:ext xmlns:c16="http://schemas.microsoft.com/office/drawing/2014/chart" uri="{C3380CC4-5D6E-409C-BE32-E72D297353CC}">
              <c16:uniqueId val="{00000000-776C-412C-ADD9-7CBFC5B62687}"/>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Улучшилось</c:v>
                </c:pt>
                <c:pt idx="1">
                  <c:v>Ухудшилось</c:v>
                </c:pt>
                <c:pt idx="2">
                  <c:v>Не изменилось</c:v>
                </c:pt>
                <c:pt idx="3">
                  <c:v>Затрудняюсь ответить</c:v>
                </c:pt>
              </c:strCache>
            </c:strRef>
          </c:cat>
          <c:val>
            <c:numRef>
              <c:f>Лист1!$B$2:$B$5</c:f>
              <c:numCache>
                <c:formatCode>0.0</c:formatCode>
                <c:ptCount val="4"/>
                <c:pt idx="0">
                  <c:v>22.6</c:v>
                </c:pt>
                <c:pt idx="1">
                  <c:v>17.600000000000001</c:v>
                </c:pt>
                <c:pt idx="2">
                  <c:v>51.8</c:v>
                </c:pt>
                <c:pt idx="3">
                  <c:v>8</c:v>
                </c:pt>
              </c:numCache>
            </c:numRef>
          </c:val>
          <c:extLst xmlns:c16r2="http://schemas.microsoft.com/office/drawing/2015/06/chart">
            <c:ext xmlns:c16="http://schemas.microsoft.com/office/drawing/2014/chart" uri="{C3380CC4-5D6E-409C-BE32-E72D297353CC}">
              <c16:uniqueId val="{00000000-87CD-41F7-876D-A26D1DA6143E}"/>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Увеличилось</c:v>
                </c:pt>
                <c:pt idx="1">
                  <c:v>Уменьшилось</c:v>
                </c:pt>
                <c:pt idx="2">
                  <c:v>Не изменилось</c:v>
                </c:pt>
              </c:strCache>
            </c:strRef>
          </c:cat>
          <c:val>
            <c:numRef>
              <c:f>Лист1!$B$2:$B$4</c:f>
              <c:numCache>
                <c:formatCode>0.0</c:formatCode>
                <c:ptCount val="3"/>
                <c:pt idx="0">
                  <c:v>64.5</c:v>
                </c:pt>
                <c:pt idx="1">
                  <c:v>5</c:v>
                </c:pt>
                <c:pt idx="2">
                  <c:v>30.6</c:v>
                </c:pt>
              </c:numCache>
            </c:numRef>
          </c:val>
          <c:extLst xmlns:c16r2="http://schemas.microsoft.com/office/drawing/2015/06/chart">
            <c:ext xmlns:c16="http://schemas.microsoft.com/office/drawing/2014/chart" uri="{C3380CC4-5D6E-409C-BE32-E72D297353CC}">
              <c16:uniqueId val="{00000000-BBE1-40AF-92CC-582E8F1BA9B2}"/>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Лист1!$A$2:$A$10</c:f>
              <c:strCache>
                <c:ptCount val="9"/>
                <c:pt idx="0">
                  <c:v>Затрудняюсь ответить</c:v>
                </c:pt>
                <c:pt idx="1">
                  <c:v>Другое</c:v>
                </c:pt>
                <c:pt idx="2">
                  <c:v>Снижение качества продукции/ услуг</c:v>
                </c:pt>
                <c:pt idx="3">
                  <c:v>Закрытие мелких предприятий/ организаций</c:v>
                </c:pt>
                <c:pt idx="4">
                  <c:v>Ужесточение контрольно-надзорной деятельности</c:v>
                </c:pt>
                <c:pt idx="5">
                  <c:v>Влияние органов государственной власти</c:v>
                </c:pt>
                <c:pt idx="6">
                  <c:v>Снижение покупательской способности населения</c:v>
                </c:pt>
                <c:pt idx="7">
                  <c:v>Изменение налогового законодательства</c:v>
                </c:pt>
                <c:pt idx="8">
                  <c:v>Влияние крупных федеральных игроков </c:v>
                </c:pt>
              </c:strCache>
            </c:strRef>
          </c:cat>
          <c:val>
            <c:numRef>
              <c:f>Лист1!$B$2:$B$10</c:f>
              <c:numCache>
                <c:formatCode>0.0</c:formatCode>
                <c:ptCount val="9"/>
                <c:pt idx="0">
                  <c:v>12.4</c:v>
                </c:pt>
                <c:pt idx="1">
                  <c:v>16.2</c:v>
                </c:pt>
                <c:pt idx="2">
                  <c:v>3.8</c:v>
                </c:pt>
                <c:pt idx="3">
                  <c:v>7.1</c:v>
                </c:pt>
                <c:pt idx="4">
                  <c:v>9</c:v>
                </c:pt>
                <c:pt idx="5">
                  <c:v>9.5</c:v>
                </c:pt>
                <c:pt idx="6">
                  <c:v>13.3</c:v>
                </c:pt>
                <c:pt idx="7">
                  <c:v>19</c:v>
                </c:pt>
                <c:pt idx="8">
                  <c:v>23.3</c:v>
                </c:pt>
              </c:numCache>
            </c:numRef>
          </c:val>
          <c:extLst xmlns:c16r2="http://schemas.microsoft.com/office/drawing/2015/06/chart">
            <c:ext xmlns:c16="http://schemas.microsoft.com/office/drawing/2014/chart" uri="{C3380CC4-5D6E-409C-BE32-E72D297353CC}">
              <c16:uniqueId val="{00000000-A153-4947-900A-1E3BEE015157}"/>
            </c:ext>
          </c:extLst>
        </c:ser>
        <c:dLbls>
          <c:showLegendKey val="0"/>
          <c:showVal val="0"/>
          <c:showCatName val="0"/>
          <c:showSerName val="0"/>
          <c:showPercent val="0"/>
          <c:showBubbleSize val="0"/>
        </c:dLbls>
        <c:gapWidth val="150"/>
        <c:axId val="124737792"/>
        <c:axId val="124747776"/>
      </c:barChart>
      <c:catAx>
        <c:axId val="124737792"/>
        <c:scaling>
          <c:orientation val="minMax"/>
        </c:scaling>
        <c:delete val="0"/>
        <c:axPos val="l"/>
        <c:numFmt formatCode="General" sourceLinked="0"/>
        <c:majorTickMark val="out"/>
        <c:minorTickMark val="none"/>
        <c:tickLblPos val="nextTo"/>
        <c:crossAx val="124747776"/>
        <c:crosses val="autoZero"/>
        <c:auto val="1"/>
        <c:lblAlgn val="ctr"/>
        <c:lblOffset val="100"/>
        <c:noMultiLvlLbl val="0"/>
      </c:catAx>
      <c:valAx>
        <c:axId val="124747776"/>
        <c:scaling>
          <c:orientation val="minMax"/>
        </c:scaling>
        <c:delete val="0"/>
        <c:axPos val="b"/>
        <c:majorGridlines/>
        <c:numFmt formatCode="0.0" sourceLinked="1"/>
        <c:majorTickMark val="out"/>
        <c:minorTickMark val="none"/>
        <c:tickLblPos val="nextTo"/>
        <c:crossAx val="124737792"/>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Лист1!$A$2:$A$10</c:f>
              <c:strCache>
                <c:ptCount val="9"/>
                <c:pt idx="0">
                  <c:v>вырос спрос на услуги</c:v>
                </c:pt>
                <c:pt idx="1">
                  <c:v>выход на рынок новых игроков</c:v>
                </c:pt>
                <c:pt idx="2">
                  <c:v>имеющиеся игроки расширяют спектр услуг</c:v>
                </c:pt>
                <c:pt idx="3">
                  <c:v>конкуренция увеличилась</c:v>
                </c:pt>
                <c:pt idx="4">
                  <c:v>на рынок легко войти, низкие первоначальные издержки, высокий спрос =приход новых игроков</c:v>
                </c:pt>
                <c:pt idx="5">
                  <c:v>новые местные конкуренты</c:v>
                </c:pt>
                <c:pt idx="6">
                  <c:v>отсутствие спроса</c:v>
                </c:pt>
                <c:pt idx="7">
                  <c:v>так как легкий вход на рынок, то увеличилось количество новых игроков</c:v>
                </c:pt>
                <c:pt idx="8">
                  <c:v>ухудшение экономической ситуации в крупных организациях, выход на рынок новых игроков</c:v>
                </c:pt>
              </c:strCache>
            </c:strRef>
          </c:cat>
          <c:val>
            <c:numRef>
              <c:f>Лист1!$B$2:$B$10</c:f>
              <c:numCache>
                <c:formatCode>0.0</c:formatCode>
                <c:ptCount val="9"/>
                <c:pt idx="0">
                  <c:v>1.7</c:v>
                </c:pt>
                <c:pt idx="1">
                  <c:v>0.30000000000000032</c:v>
                </c:pt>
                <c:pt idx="2">
                  <c:v>1.7</c:v>
                </c:pt>
                <c:pt idx="3">
                  <c:v>1.3</c:v>
                </c:pt>
                <c:pt idx="4">
                  <c:v>1.7</c:v>
                </c:pt>
                <c:pt idx="5">
                  <c:v>1.7</c:v>
                </c:pt>
                <c:pt idx="6">
                  <c:v>0.30000000000000032</c:v>
                </c:pt>
                <c:pt idx="7">
                  <c:v>1</c:v>
                </c:pt>
                <c:pt idx="8">
                  <c:v>1.7</c:v>
                </c:pt>
              </c:numCache>
            </c:numRef>
          </c:val>
          <c:extLst xmlns:c16r2="http://schemas.microsoft.com/office/drawing/2015/06/chart">
            <c:ext xmlns:c16="http://schemas.microsoft.com/office/drawing/2014/chart" uri="{C3380CC4-5D6E-409C-BE32-E72D297353CC}">
              <c16:uniqueId val="{00000000-01C3-4FC3-A679-FC4B09EB8921}"/>
            </c:ext>
          </c:extLst>
        </c:ser>
        <c:dLbls>
          <c:showLegendKey val="0"/>
          <c:showVal val="0"/>
          <c:showCatName val="0"/>
          <c:showSerName val="0"/>
          <c:showPercent val="0"/>
          <c:showBubbleSize val="0"/>
        </c:dLbls>
        <c:gapWidth val="150"/>
        <c:axId val="124813312"/>
        <c:axId val="124814848"/>
      </c:barChart>
      <c:catAx>
        <c:axId val="124813312"/>
        <c:scaling>
          <c:orientation val="minMax"/>
        </c:scaling>
        <c:delete val="0"/>
        <c:axPos val="l"/>
        <c:numFmt formatCode="General" sourceLinked="0"/>
        <c:majorTickMark val="out"/>
        <c:minorTickMark val="none"/>
        <c:tickLblPos val="nextTo"/>
        <c:crossAx val="124814848"/>
        <c:crosses val="autoZero"/>
        <c:auto val="1"/>
        <c:lblAlgn val="ctr"/>
        <c:lblOffset val="100"/>
        <c:noMultiLvlLbl val="0"/>
      </c:catAx>
      <c:valAx>
        <c:axId val="124814848"/>
        <c:scaling>
          <c:orientation val="minMax"/>
        </c:scaling>
        <c:delete val="0"/>
        <c:axPos val="b"/>
        <c:majorGridlines/>
        <c:numFmt formatCode="0.0" sourceLinked="1"/>
        <c:majorTickMark val="out"/>
        <c:minorTickMark val="none"/>
        <c:tickLblPos val="nextTo"/>
        <c:crossAx val="12481331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Лист1!$A$2:$A$42</c:f>
              <c:strCache>
                <c:ptCount val="41"/>
                <c:pt idx="0">
                  <c:v>Рынок услуг дошкольного образования</c:v>
                </c:pt>
                <c:pt idx="1">
                  <c:v>Рынок услуг общего образования</c:v>
                </c:pt>
                <c:pt idx="2">
                  <c:v>Рынок услуг среднего профессионального образования</c:v>
                </c:pt>
                <c:pt idx="3">
                  <c:v>Рынок услуг дополнительного образования детей</c:v>
                </c:pt>
                <c:pt idx="4">
                  <c:v>Рынок услуг детского отдыха и оздоровления</c:v>
                </c:pt>
                <c:pt idx="5">
                  <c:v>Рынок медицинских услуг</c:v>
                </c:pt>
                <c:pt idx="6">
                  <c:v>Рынок услуг розничной торговли лекарственными препаратами, медицинскими изделиями и сопутствующими товарами</c:v>
                </c:pt>
                <c:pt idx="7">
                  <c:v>Рынок психолого-педагогического сопровождения детей с ограниченными возможностями здоровья</c:v>
                </c:pt>
                <c:pt idx="8">
                  <c:v>Рынок социальных услуг</c:v>
                </c:pt>
                <c:pt idx="9">
                  <c:v>Рынок ритуальных услуг</c:v>
                </c:pt>
                <c:pt idx="10">
                  <c:v>Рынок теплоснабжения (производство тепловой энергии)</c:v>
                </c:pt>
                <c:pt idx="11">
                  <c:v>Рынок услуг по сбору и транспортированию твёрдых коммунальных отходов</c:v>
                </c:pt>
                <c:pt idx="12">
                  <c:v>Рынок выполнения работ по благоустройству городской среды</c:v>
                </c:pt>
                <c:pt idx="13">
                  <c:v>Рынок выполнения работ по благоустройству городской среды</c:v>
                </c:pt>
                <c:pt idx="14">
                  <c:v>Рынок поставки сжиженного газа в баллона</c:v>
                </c:pt>
                <c:pt idx="15">
                  <c:v>Рынок купли-продажи электрической энергии (мощности) на розничном рынке электрической энергии (мощности)</c:v>
                </c:pt>
                <c:pt idx="16">
                  <c:v>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c:v>
                </c:pt>
                <c:pt idx="17">
                  <c:v>Рынок оказания услуг по перевозке пассажиров автомобильным транспортом по муниципальным маршрутам регулярных перевозок</c:v>
                </c:pt>
                <c:pt idx="18">
                  <c:v>Рынок оказания услуг по перевозке пассажиров автомобильным транспортом по межмуниципальным маршрутам регулярных перевозок</c:v>
                </c:pt>
                <c:pt idx="19">
                  <c:v>Рынок оказания услуг по перевозке пассажиров и багажа легковым такси на территории субъекта Российской Федерации</c:v>
                </c:pt>
                <c:pt idx="20">
                  <c:v>Рынок оказания услуг по ремонту автотранспортных средств</c:v>
                </c:pt>
                <c:pt idx="21">
                  <c:v>Рынок услуг связи, в том числе услуг по предоставлению широкополостного доступа к информационно-телекоммуникационной сети «Интернет»</c:v>
                </c:pt>
                <c:pt idx="22">
                  <c:v>Рынок жилищного строительств</c:v>
                </c:pt>
                <c:pt idx="23">
                  <c:v>Рынок строительства объектов капитального строительства</c:v>
                </c:pt>
                <c:pt idx="24">
                  <c:v>Рынок дорожной деятельности (за исключением проектирования</c:v>
                </c:pt>
                <c:pt idx="25">
                  <c:v>Рынок архитектурно-строительного проектирования</c:v>
                </c:pt>
                <c:pt idx="26">
                  <c:v>Рынок кадастровых и землеустроительных работ</c:v>
                </c:pt>
                <c:pt idx="27">
                  <c:v>Рынок реализации сельскохозяйственной продукции</c:v>
                </c:pt>
                <c:pt idx="28">
                  <c:v>Рынок лабораторных исследований для выдачи ветеринарных сопроводительных документов</c:v>
                </c:pt>
                <c:pt idx="29">
                  <c:v>Рынок племенного животноводства</c:v>
                </c:pt>
                <c:pt idx="30">
                  <c:v>Рынок семеноводства</c:v>
                </c:pt>
                <c:pt idx="31">
                  <c:v>Рынок вылова водных биоресурсов</c:v>
                </c:pt>
                <c:pt idx="32">
                  <c:v>Рынок переработки водных биоресурсо</c:v>
                </c:pt>
                <c:pt idx="33">
                  <c:v>Рынок товарной аквакультуры</c:v>
                </c:pt>
                <c:pt idx="34">
                  <c:v>Рынок добычи общераспространённых полезных ископаемых на участках недр местного значения</c:v>
                </c:pt>
                <c:pt idx="35">
                  <c:v>Рынок нефтепродуктов</c:v>
                </c:pt>
                <c:pt idx="36">
                  <c:v>Рынок лёгкой промышленности</c:v>
                </c:pt>
                <c:pt idx="37">
                  <c:v>Рынок обработки древесины и производства изделий из дерева</c:v>
                </c:pt>
                <c:pt idx="38">
                  <c:v>Рынок производства кирпича</c:v>
                </c:pt>
                <c:pt idx="39">
                  <c:v>Рынок производства бетона</c:v>
                </c:pt>
                <c:pt idx="40">
                  <c:v>Сфера наружной рекламы</c:v>
                </c:pt>
              </c:strCache>
            </c:strRef>
          </c:cat>
          <c:val>
            <c:numRef>
              <c:f>Лист1!$B$2:$B$42</c:f>
              <c:numCache>
                <c:formatCode>General</c:formatCode>
                <c:ptCount val="41"/>
                <c:pt idx="0">
                  <c:v>30.6</c:v>
                </c:pt>
                <c:pt idx="1">
                  <c:v>22.1</c:v>
                </c:pt>
                <c:pt idx="2">
                  <c:v>26.3</c:v>
                </c:pt>
                <c:pt idx="3">
                  <c:v>27.9</c:v>
                </c:pt>
                <c:pt idx="4">
                  <c:v>28.9</c:v>
                </c:pt>
                <c:pt idx="5">
                  <c:v>54.9</c:v>
                </c:pt>
                <c:pt idx="6">
                  <c:v>28.3</c:v>
                </c:pt>
                <c:pt idx="7">
                  <c:v>18.600000000000001</c:v>
                </c:pt>
                <c:pt idx="8">
                  <c:v>28.1</c:v>
                </c:pt>
                <c:pt idx="9">
                  <c:v>29.6</c:v>
                </c:pt>
                <c:pt idx="10">
                  <c:v>32.6</c:v>
                </c:pt>
                <c:pt idx="11">
                  <c:v>17</c:v>
                </c:pt>
                <c:pt idx="12">
                  <c:v>14</c:v>
                </c:pt>
                <c:pt idx="13">
                  <c:v>22.6</c:v>
                </c:pt>
                <c:pt idx="14">
                  <c:v>18.3</c:v>
                </c:pt>
                <c:pt idx="15">
                  <c:v>24.6</c:v>
                </c:pt>
                <c:pt idx="16">
                  <c:v>21.6</c:v>
                </c:pt>
                <c:pt idx="17">
                  <c:v>26.1</c:v>
                </c:pt>
                <c:pt idx="18">
                  <c:v>17.100000000000001</c:v>
                </c:pt>
                <c:pt idx="19">
                  <c:v>19.899999999999999</c:v>
                </c:pt>
                <c:pt idx="20">
                  <c:v>18.399999999999999</c:v>
                </c:pt>
                <c:pt idx="21">
                  <c:v>20</c:v>
                </c:pt>
                <c:pt idx="22">
                  <c:v>27.9</c:v>
                </c:pt>
                <c:pt idx="23">
                  <c:v>13.3</c:v>
                </c:pt>
                <c:pt idx="24">
                  <c:v>19.899999999999999</c:v>
                </c:pt>
                <c:pt idx="25">
                  <c:v>12.7</c:v>
                </c:pt>
                <c:pt idx="26">
                  <c:v>13.6</c:v>
                </c:pt>
                <c:pt idx="27">
                  <c:v>12.1</c:v>
                </c:pt>
                <c:pt idx="28">
                  <c:v>10.1</c:v>
                </c:pt>
                <c:pt idx="29">
                  <c:v>10.9</c:v>
                </c:pt>
                <c:pt idx="30">
                  <c:v>5.4</c:v>
                </c:pt>
                <c:pt idx="31">
                  <c:v>9.7000000000000011</c:v>
                </c:pt>
                <c:pt idx="32">
                  <c:v>7.9</c:v>
                </c:pt>
                <c:pt idx="33">
                  <c:v>12.4</c:v>
                </c:pt>
                <c:pt idx="34">
                  <c:v>6.3</c:v>
                </c:pt>
                <c:pt idx="35">
                  <c:v>30.1</c:v>
                </c:pt>
                <c:pt idx="36">
                  <c:v>23.3</c:v>
                </c:pt>
                <c:pt idx="37">
                  <c:v>8.3000000000000007</c:v>
                </c:pt>
                <c:pt idx="38">
                  <c:v>5.7</c:v>
                </c:pt>
                <c:pt idx="39">
                  <c:v>8.9</c:v>
                </c:pt>
                <c:pt idx="40">
                  <c:v>20.3</c:v>
                </c:pt>
              </c:numCache>
            </c:numRef>
          </c:val>
          <c:extLst xmlns:c16r2="http://schemas.microsoft.com/office/drawing/2015/06/chart">
            <c:ext xmlns:c16="http://schemas.microsoft.com/office/drawing/2014/chart" uri="{C3380CC4-5D6E-409C-BE32-E72D297353CC}">
              <c16:uniqueId val="{00000000-24D3-4D20-BF41-E813DDE9BEB2}"/>
            </c:ext>
          </c:extLst>
        </c:ser>
        <c:dLbls>
          <c:showLegendKey val="0"/>
          <c:showVal val="0"/>
          <c:showCatName val="0"/>
          <c:showSerName val="0"/>
          <c:showPercent val="0"/>
          <c:showBubbleSize val="0"/>
        </c:dLbls>
        <c:gapWidth val="150"/>
        <c:axId val="100000512"/>
        <c:axId val="100002048"/>
      </c:barChart>
      <c:catAx>
        <c:axId val="100000512"/>
        <c:scaling>
          <c:orientation val="minMax"/>
        </c:scaling>
        <c:delete val="0"/>
        <c:axPos val="l"/>
        <c:numFmt formatCode="General" sourceLinked="0"/>
        <c:majorTickMark val="out"/>
        <c:minorTickMark val="none"/>
        <c:tickLblPos val="nextTo"/>
        <c:crossAx val="100002048"/>
        <c:crosses val="autoZero"/>
        <c:auto val="1"/>
        <c:lblAlgn val="ctr"/>
        <c:lblOffset val="100"/>
        <c:noMultiLvlLbl val="0"/>
      </c:catAx>
      <c:valAx>
        <c:axId val="100002048"/>
        <c:scaling>
          <c:orientation val="minMax"/>
        </c:scaling>
        <c:delete val="0"/>
        <c:axPos val="b"/>
        <c:majorGridlines/>
        <c:numFmt formatCode="General" sourceLinked="1"/>
        <c:majorTickMark val="out"/>
        <c:minorTickMark val="none"/>
        <c:tickLblPos val="nextTo"/>
        <c:crossAx val="100000512"/>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Улучшилось</c:v>
                </c:pt>
                <c:pt idx="1">
                  <c:v>Ухудшилось</c:v>
                </c:pt>
                <c:pt idx="2">
                  <c:v>Не изменилось</c:v>
                </c:pt>
                <c:pt idx="3">
                  <c:v>Затрудняюсь ответить</c:v>
                </c:pt>
              </c:strCache>
            </c:strRef>
          </c:cat>
          <c:val>
            <c:numRef>
              <c:f>Лист1!$B$2:$B$5</c:f>
              <c:numCache>
                <c:formatCode>General</c:formatCode>
                <c:ptCount val="4"/>
                <c:pt idx="0">
                  <c:v>15.9</c:v>
                </c:pt>
                <c:pt idx="1">
                  <c:v>27.2</c:v>
                </c:pt>
                <c:pt idx="2">
                  <c:v>37.200000000000003</c:v>
                </c:pt>
                <c:pt idx="3">
                  <c:v>19.600000000000001</c:v>
                </c:pt>
              </c:numCache>
            </c:numRef>
          </c:val>
          <c:extLst xmlns:c16r2="http://schemas.microsoft.com/office/drawing/2015/06/chart">
            <c:ext xmlns:c16="http://schemas.microsoft.com/office/drawing/2014/chart" uri="{C3380CC4-5D6E-409C-BE32-E72D297353CC}">
              <c16:uniqueId val="{00000000-D8A1-41B5-B160-C84B93DD3D9E}"/>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Увеличилось</c:v>
                </c:pt>
                <c:pt idx="1">
                  <c:v>Уменьшилось</c:v>
                </c:pt>
                <c:pt idx="2">
                  <c:v>Не изменилось</c:v>
                </c:pt>
              </c:strCache>
            </c:strRef>
          </c:cat>
          <c:val>
            <c:numRef>
              <c:f>Лист1!$B$2:$B$4</c:f>
              <c:numCache>
                <c:formatCode>General</c:formatCode>
                <c:ptCount val="3"/>
                <c:pt idx="0">
                  <c:v>16.899999999999999</c:v>
                </c:pt>
                <c:pt idx="1">
                  <c:v>7.6</c:v>
                </c:pt>
                <c:pt idx="2">
                  <c:v>75.400000000000006</c:v>
                </c:pt>
              </c:numCache>
            </c:numRef>
          </c:val>
          <c:extLst xmlns:c16r2="http://schemas.microsoft.com/office/drawing/2015/06/chart">
            <c:ext xmlns:c16="http://schemas.microsoft.com/office/drawing/2014/chart" uri="{C3380CC4-5D6E-409C-BE32-E72D297353CC}">
              <c16:uniqueId val="{00000000-BB1E-4D42-AECE-5CAFA69CD0A7}"/>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50200495771371"/>
          <c:y val="3.5714285714285712E-2"/>
          <c:w val="0.72101068095654708"/>
          <c:h val="0.7729483814523187"/>
        </c:manualLayout>
      </c:layout>
      <c:barChart>
        <c:barDir val="bar"/>
        <c:grouping val="stacked"/>
        <c:varyColors val="0"/>
        <c:ser>
          <c:idx val="0"/>
          <c:order val="0"/>
          <c:tx>
            <c:strRef>
              <c:f>Лист1!$B$1</c:f>
              <c:strCache>
                <c:ptCount val="1"/>
                <c:pt idx="0">
                  <c:v>Сильное влияние</c:v>
                </c:pt>
              </c:strCache>
            </c:strRef>
          </c:tx>
          <c:spPr>
            <a:solidFill>
              <a:srgbClr val="00B050"/>
            </a:solidFill>
          </c:spPr>
          <c:invertIfNegative val="0"/>
          <c:dLbls>
            <c:spPr>
              <a:noFill/>
              <a:ln>
                <a:noFill/>
              </a:ln>
              <a:effectLst/>
            </c:spPr>
            <c:txPr>
              <a:bodyPr/>
              <a:lstStyle/>
              <a:p>
                <a:pPr>
                  <a:defRPr sz="1100"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Лист1!$B$2:$B$5</c:f>
              <c:numCache>
                <c:formatCode>General</c:formatCode>
                <c:ptCount val="4"/>
                <c:pt idx="0">
                  <c:v>36.9</c:v>
                </c:pt>
                <c:pt idx="1">
                  <c:v>33.200000000000003</c:v>
                </c:pt>
                <c:pt idx="2">
                  <c:v>52.5</c:v>
                </c:pt>
                <c:pt idx="3">
                  <c:v>42.2</c:v>
                </c:pt>
              </c:numCache>
            </c:numRef>
          </c:val>
          <c:extLst xmlns:c16r2="http://schemas.microsoft.com/office/drawing/2015/06/chart">
            <c:ext xmlns:c16="http://schemas.microsoft.com/office/drawing/2014/chart" uri="{C3380CC4-5D6E-409C-BE32-E72D297353CC}">
              <c16:uniqueId val="{00000000-523B-4C9B-88E4-37544D26167B}"/>
            </c:ext>
          </c:extLst>
        </c:ser>
        <c:ser>
          <c:idx val="1"/>
          <c:order val="1"/>
          <c:tx>
            <c:strRef>
              <c:f>Лист1!$C$1</c:f>
              <c:strCache>
                <c:ptCount val="1"/>
                <c:pt idx="0">
                  <c:v>Слабое влияние</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Лист1!$C$2:$C$5</c:f>
              <c:numCache>
                <c:formatCode>General</c:formatCode>
                <c:ptCount val="4"/>
                <c:pt idx="0">
                  <c:v>28.2</c:v>
                </c:pt>
                <c:pt idx="1">
                  <c:v>20.6</c:v>
                </c:pt>
                <c:pt idx="2">
                  <c:v>23.6</c:v>
                </c:pt>
                <c:pt idx="3">
                  <c:v>25.2</c:v>
                </c:pt>
              </c:numCache>
            </c:numRef>
          </c:val>
          <c:extLst xmlns:c16r2="http://schemas.microsoft.com/office/drawing/2015/06/chart">
            <c:ext xmlns:c16="http://schemas.microsoft.com/office/drawing/2014/chart" uri="{C3380CC4-5D6E-409C-BE32-E72D297353CC}">
              <c16:uniqueId val="{00000001-523B-4C9B-88E4-37544D26167B}"/>
            </c:ext>
          </c:extLst>
        </c:ser>
        <c:ser>
          <c:idx val="2"/>
          <c:order val="2"/>
          <c:tx>
            <c:strRef>
              <c:f>Лист1!$D$1</c:f>
              <c:strCache>
                <c:ptCount val="1"/>
                <c:pt idx="0">
                  <c:v>Влияния не оказывают</c:v>
                </c:pt>
              </c:strCache>
            </c:strRef>
          </c:tx>
          <c:spPr>
            <a:solidFill>
              <a:schemeClr val="bg1">
                <a:lumMod val="75000"/>
              </a:schemeClr>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Лист1!$D$2:$D$5</c:f>
              <c:numCache>
                <c:formatCode>General</c:formatCode>
                <c:ptCount val="4"/>
                <c:pt idx="0">
                  <c:v>33.9</c:v>
                </c:pt>
                <c:pt idx="1">
                  <c:v>45.2</c:v>
                </c:pt>
                <c:pt idx="2">
                  <c:v>22.9</c:v>
                </c:pt>
                <c:pt idx="3">
                  <c:v>31.6</c:v>
                </c:pt>
              </c:numCache>
            </c:numRef>
          </c:val>
          <c:extLst xmlns:c16r2="http://schemas.microsoft.com/office/drawing/2015/06/chart">
            <c:ext xmlns:c16="http://schemas.microsoft.com/office/drawing/2014/chart" uri="{C3380CC4-5D6E-409C-BE32-E72D297353CC}">
              <c16:uniqueId val="{00000002-523B-4C9B-88E4-37544D26167B}"/>
            </c:ext>
          </c:extLst>
        </c:ser>
        <c:ser>
          <c:idx val="3"/>
          <c:order val="3"/>
          <c:tx>
            <c:strRef>
              <c:f>Лист1!$E$1</c:f>
              <c:strCache>
                <c:ptCount val="1"/>
                <c:pt idx="0">
                  <c:v>Затрудняюсь ответить</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Лист1!$E$2:$E$5</c:f>
              <c:numCache>
                <c:formatCode>0.0</c:formatCode>
                <c:ptCount val="4"/>
                <c:pt idx="0">
                  <c:v>1</c:v>
                </c:pt>
                <c:pt idx="1">
                  <c:v>1</c:v>
                </c:pt>
                <c:pt idx="2">
                  <c:v>1</c:v>
                </c:pt>
                <c:pt idx="3">
                  <c:v>1</c:v>
                </c:pt>
              </c:numCache>
            </c:numRef>
          </c:val>
          <c:extLst xmlns:c16r2="http://schemas.microsoft.com/office/drawing/2015/06/chart">
            <c:ext xmlns:c16="http://schemas.microsoft.com/office/drawing/2014/chart" uri="{C3380CC4-5D6E-409C-BE32-E72D297353CC}">
              <c16:uniqueId val="{00000003-523B-4C9B-88E4-37544D26167B}"/>
            </c:ext>
          </c:extLst>
        </c:ser>
        <c:dLbls>
          <c:showLegendKey val="0"/>
          <c:showVal val="1"/>
          <c:showCatName val="0"/>
          <c:showSerName val="0"/>
          <c:showPercent val="0"/>
          <c:showBubbleSize val="0"/>
        </c:dLbls>
        <c:gapWidth val="150"/>
        <c:overlap val="100"/>
        <c:axId val="124956672"/>
        <c:axId val="124958208"/>
      </c:barChart>
      <c:catAx>
        <c:axId val="124956672"/>
        <c:scaling>
          <c:orientation val="minMax"/>
        </c:scaling>
        <c:delete val="0"/>
        <c:axPos val="l"/>
        <c:numFmt formatCode="General" sourceLinked="0"/>
        <c:majorTickMark val="out"/>
        <c:minorTickMark val="none"/>
        <c:tickLblPos val="nextTo"/>
        <c:crossAx val="124958208"/>
        <c:crosses val="autoZero"/>
        <c:auto val="1"/>
        <c:lblAlgn val="ctr"/>
        <c:lblOffset val="100"/>
        <c:noMultiLvlLbl val="0"/>
      </c:catAx>
      <c:valAx>
        <c:axId val="124958208"/>
        <c:scaling>
          <c:orientation val="minMax"/>
          <c:max val="110"/>
          <c:min val="0"/>
        </c:scaling>
        <c:delete val="0"/>
        <c:axPos val="b"/>
        <c:majorGridlines/>
        <c:numFmt formatCode="General" sourceLinked="1"/>
        <c:majorTickMark val="out"/>
        <c:minorTickMark val="none"/>
        <c:tickLblPos val="nextTo"/>
        <c:crossAx val="12495667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072622684142843"/>
          <c:y val="3.5714285714285712E-2"/>
          <c:w val="0.71234618083867796"/>
          <c:h val="0.76128032776390753"/>
        </c:manualLayout>
      </c:layout>
      <c:barChart>
        <c:barDir val="bar"/>
        <c:grouping val="stacked"/>
        <c:varyColors val="0"/>
        <c:ser>
          <c:idx val="0"/>
          <c:order val="0"/>
          <c:tx>
            <c:strRef>
              <c:f>Лист1!$B$1</c:f>
              <c:strCache>
                <c:ptCount val="1"/>
                <c:pt idx="0">
                  <c:v>Полностью устраивает</c:v>
                </c:pt>
              </c:strCache>
            </c:strRef>
          </c:tx>
          <c:spPr>
            <a:solidFill>
              <a:srgbClr val="00B050"/>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Лист1!$B$2:$B$5</c:f>
              <c:numCache>
                <c:formatCode>General</c:formatCode>
                <c:ptCount val="4"/>
                <c:pt idx="0">
                  <c:v>33.6</c:v>
                </c:pt>
                <c:pt idx="1">
                  <c:v>35.9</c:v>
                </c:pt>
                <c:pt idx="2">
                  <c:v>36.5</c:v>
                </c:pt>
                <c:pt idx="3">
                  <c:v>30.6</c:v>
                </c:pt>
              </c:numCache>
            </c:numRef>
          </c:val>
          <c:extLst xmlns:c16r2="http://schemas.microsoft.com/office/drawing/2015/06/chart">
            <c:ext xmlns:c16="http://schemas.microsoft.com/office/drawing/2014/chart" uri="{C3380CC4-5D6E-409C-BE32-E72D297353CC}">
              <c16:uniqueId val="{00000000-8543-4A41-A920-AB375200065B}"/>
            </c:ext>
          </c:extLst>
        </c:ser>
        <c:ser>
          <c:idx val="1"/>
          <c:order val="1"/>
          <c:tx>
            <c:strRef>
              <c:f>Лист1!$C$1</c:f>
              <c:strCache>
                <c:ptCount val="1"/>
                <c:pt idx="0">
                  <c:v>Скорее устраивает</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Лист1!$C$2:$C$5</c:f>
              <c:numCache>
                <c:formatCode>General</c:formatCode>
                <c:ptCount val="4"/>
                <c:pt idx="0">
                  <c:v>45.2</c:v>
                </c:pt>
                <c:pt idx="1">
                  <c:v>43.9</c:v>
                </c:pt>
                <c:pt idx="2">
                  <c:v>48.5</c:v>
                </c:pt>
                <c:pt idx="3">
                  <c:v>51.8</c:v>
                </c:pt>
              </c:numCache>
            </c:numRef>
          </c:val>
          <c:extLst xmlns:c16r2="http://schemas.microsoft.com/office/drawing/2015/06/chart">
            <c:ext xmlns:c16="http://schemas.microsoft.com/office/drawing/2014/chart" uri="{C3380CC4-5D6E-409C-BE32-E72D297353CC}">
              <c16:uniqueId val="{00000001-8543-4A41-A920-AB375200065B}"/>
            </c:ext>
          </c:extLst>
        </c:ser>
        <c:ser>
          <c:idx val="2"/>
          <c:order val="2"/>
          <c:tx>
            <c:strRef>
              <c:f>Лист1!$D$1</c:f>
              <c:strCache>
                <c:ptCount val="1"/>
                <c:pt idx="0">
                  <c:v>Скорее не устраивает</c:v>
                </c:pt>
              </c:strCache>
            </c:strRef>
          </c:tx>
          <c:spPr>
            <a:solidFill>
              <a:schemeClr val="bg1">
                <a:lumMod val="75000"/>
              </a:schemeClr>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Лист1!$D$2:$D$5</c:f>
              <c:numCache>
                <c:formatCode>General</c:formatCode>
                <c:ptCount val="4"/>
                <c:pt idx="0">
                  <c:v>19.100000000000001</c:v>
                </c:pt>
                <c:pt idx="1">
                  <c:v>12.3</c:v>
                </c:pt>
                <c:pt idx="2">
                  <c:v>13.6</c:v>
                </c:pt>
                <c:pt idx="3">
                  <c:v>15.3</c:v>
                </c:pt>
              </c:numCache>
            </c:numRef>
          </c:val>
          <c:extLst xmlns:c16r2="http://schemas.microsoft.com/office/drawing/2015/06/chart">
            <c:ext xmlns:c16="http://schemas.microsoft.com/office/drawing/2014/chart" uri="{C3380CC4-5D6E-409C-BE32-E72D297353CC}">
              <c16:uniqueId val="{00000002-8543-4A41-A920-AB375200065B}"/>
            </c:ext>
          </c:extLst>
        </c:ser>
        <c:ser>
          <c:idx val="3"/>
          <c:order val="3"/>
          <c:tx>
            <c:strRef>
              <c:f>Лист1!$E$1</c:f>
              <c:strCache>
                <c:ptCount val="1"/>
                <c:pt idx="0">
                  <c:v>Неприемлемо</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Лист1!$E$2:$E$5</c:f>
              <c:numCache>
                <c:formatCode>General</c:formatCode>
                <c:ptCount val="4"/>
                <c:pt idx="0">
                  <c:v>1.3</c:v>
                </c:pt>
                <c:pt idx="1">
                  <c:v>6.3</c:v>
                </c:pt>
                <c:pt idx="2">
                  <c:v>1.3</c:v>
                </c:pt>
                <c:pt idx="3">
                  <c:v>2.2999999999999998</c:v>
                </c:pt>
              </c:numCache>
            </c:numRef>
          </c:val>
          <c:extLst xmlns:c16r2="http://schemas.microsoft.com/office/drawing/2015/06/chart">
            <c:ext xmlns:c16="http://schemas.microsoft.com/office/drawing/2014/chart" uri="{C3380CC4-5D6E-409C-BE32-E72D297353CC}">
              <c16:uniqueId val="{00000003-8543-4A41-A920-AB375200065B}"/>
            </c:ext>
          </c:extLst>
        </c:ser>
        <c:ser>
          <c:idx val="4"/>
          <c:order val="4"/>
          <c:tx>
            <c:strRef>
              <c:f>Лист1!$F$1</c:f>
              <c:strCache>
                <c:ptCount val="1"/>
                <c:pt idx="0">
                  <c:v>Затрудняюсь ответить</c:v>
                </c:pt>
              </c:strCache>
            </c:strRef>
          </c:tx>
          <c:invertIfNegative val="0"/>
          <c:dLbls>
            <c:dLbl>
              <c:idx val="1"/>
              <c:layout>
                <c:manualLayout>
                  <c:x val="2.8851107676455569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543-4A41-A920-AB375200065B}"/>
                </c:ext>
              </c:extLst>
            </c:dLbl>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Лист1!$F$2:$F$5</c:f>
              <c:numCache>
                <c:formatCode>General</c:formatCode>
                <c:ptCount val="4"/>
                <c:pt idx="1">
                  <c:v>1.7</c:v>
                </c:pt>
              </c:numCache>
            </c:numRef>
          </c:val>
          <c:extLst xmlns:c16r2="http://schemas.microsoft.com/office/drawing/2015/06/chart">
            <c:ext xmlns:c16="http://schemas.microsoft.com/office/drawing/2014/chart" uri="{C3380CC4-5D6E-409C-BE32-E72D297353CC}">
              <c16:uniqueId val="{00000005-8543-4A41-A920-AB375200065B}"/>
            </c:ext>
          </c:extLst>
        </c:ser>
        <c:dLbls>
          <c:showLegendKey val="0"/>
          <c:showVal val="1"/>
          <c:showCatName val="0"/>
          <c:showSerName val="0"/>
          <c:showPercent val="0"/>
          <c:showBubbleSize val="0"/>
        </c:dLbls>
        <c:gapWidth val="150"/>
        <c:overlap val="100"/>
        <c:axId val="125031168"/>
        <c:axId val="125032704"/>
      </c:barChart>
      <c:catAx>
        <c:axId val="125031168"/>
        <c:scaling>
          <c:orientation val="minMax"/>
        </c:scaling>
        <c:delete val="0"/>
        <c:axPos val="l"/>
        <c:numFmt formatCode="General" sourceLinked="0"/>
        <c:majorTickMark val="out"/>
        <c:minorTickMark val="none"/>
        <c:tickLblPos val="nextTo"/>
        <c:crossAx val="125032704"/>
        <c:crosses val="autoZero"/>
        <c:auto val="1"/>
        <c:lblAlgn val="ctr"/>
        <c:lblOffset val="100"/>
        <c:noMultiLvlLbl val="0"/>
      </c:catAx>
      <c:valAx>
        <c:axId val="125032704"/>
        <c:scaling>
          <c:orientation val="minMax"/>
          <c:max val="110"/>
          <c:min val="0"/>
        </c:scaling>
        <c:delete val="0"/>
        <c:axPos val="b"/>
        <c:majorGridlines/>
        <c:numFmt formatCode="General" sourceLinked="1"/>
        <c:majorTickMark val="out"/>
        <c:minorTickMark val="none"/>
        <c:tickLblPos val="nextTo"/>
        <c:crossAx val="125031168"/>
        <c:crosses val="autoZero"/>
        <c:crossBetween val="between"/>
      </c:valAx>
    </c:plotArea>
    <c:legend>
      <c:legendPos val="b"/>
      <c:layout>
        <c:manualLayout>
          <c:xMode val="edge"/>
          <c:yMode val="edge"/>
          <c:x val="2.7142109554698243E-2"/>
          <c:y val="0.86753472889059602"/>
          <c:w val="0.95808054132337062"/>
          <c:h val="0.10865572697721781"/>
        </c:manualLayout>
      </c:layout>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50200495771371"/>
          <c:y val="3.5714285714285712E-2"/>
          <c:w val="0.70726778944298407"/>
          <c:h val="0.77757280339957879"/>
        </c:manualLayout>
      </c:layout>
      <c:barChart>
        <c:barDir val="bar"/>
        <c:grouping val="stacked"/>
        <c:varyColors val="0"/>
        <c:ser>
          <c:idx val="0"/>
          <c:order val="0"/>
          <c:tx>
            <c:strRef>
              <c:f>Лист1!$B$1</c:f>
              <c:strCache>
                <c:ptCount val="1"/>
                <c:pt idx="0">
                  <c:v>Полностью устраивает</c:v>
                </c:pt>
              </c:strCache>
            </c:strRef>
          </c:tx>
          <c:spPr>
            <a:solidFill>
              <a:srgbClr val="00B050"/>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Лист1!$B$2:$B$5</c:f>
              <c:numCache>
                <c:formatCode>General</c:formatCode>
                <c:ptCount val="4"/>
                <c:pt idx="0">
                  <c:v>18.600000000000001</c:v>
                </c:pt>
                <c:pt idx="1">
                  <c:v>20.6</c:v>
                </c:pt>
                <c:pt idx="2">
                  <c:v>14</c:v>
                </c:pt>
                <c:pt idx="3">
                  <c:v>15.3</c:v>
                </c:pt>
              </c:numCache>
            </c:numRef>
          </c:val>
          <c:extLst xmlns:c16r2="http://schemas.microsoft.com/office/drawing/2015/06/chart">
            <c:ext xmlns:c16="http://schemas.microsoft.com/office/drawing/2014/chart" uri="{C3380CC4-5D6E-409C-BE32-E72D297353CC}">
              <c16:uniqueId val="{00000000-9471-4309-963E-2368C795B417}"/>
            </c:ext>
          </c:extLst>
        </c:ser>
        <c:ser>
          <c:idx val="1"/>
          <c:order val="1"/>
          <c:tx>
            <c:strRef>
              <c:f>Лист1!$C$1</c:f>
              <c:strCache>
                <c:ptCount val="1"/>
                <c:pt idx="0">
                  <c:v>Скорее устраивает</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Лист1!$C$2:$C$5</c:f>
              <c:numCache>
                <c:formatCode>General</c:formatCode>
                <c:ptCount val="4"/>
                <c:pt idx="0">
                  <c:v>52.2</c:v>
                </c:pt>
                <c:pt idx="1">
                  <c:v>46.5</c:v>
                </c:pt>
                <c:pt idx="2">
                  <c:v>39.5</c:v>
                </c:pt>
                <c:pt idx="3">
                  <c:v>34.200000000000003</c:v>
                </c:pt>
              </c:numCache>
            </c:numRef>
          </c:val>
          <c:extLst xmlns:c16r2="http://schemas.microsoft.com/office/drawing/2015/06/chart">
            <c:ext xmlns:c16="http://schemas.microsoft.com/office/drawing/2014/chart" uri="{C3380CC4-5D6E-409C-BE32-E72D297353CC}">
              <c16:uniqueId val="{00000001-9471-4309-963E-2368C795B417}"/>
            </c:ext>
          </c:extLst>
        </c:ser>
        <c:ser>
          <c:idx val="2"/>
          <c:order val="2"/>
          <c:tx>
            <c:strRef>
              <c:f>Лист1!$D$1</c:f>
              <c:strCache>
                <c:ptCount val="1"/>
                <c:pt idx="0">
                  <c:v>Скорее не устраивает</c:v>
                </c:pt>
              </c:strCache>
            </c:strRef>
          </c:tx>
          <c:spPr>
            <a:solidFill>
              <a:schemeClr val="bg1">
                <a:lumMod val="75000"/>
              </a:schemeClr>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Лист1!$D$2:$D$5</c:f>
              <c:numCache>
                <c:formatCode>General</c:formatCode>
                <c:ptCount val="4"/>
                <c:pt idx="0">
                  <c:v>25.2</c:v>
                </c:pt>
                <c:pt idx="1">
                  <c:v>26.9</c:v>
                </c:pt>
                <c:pt idx="2">
                  <c:v>42.2</c:v>
                </c:pt>
                <c:pt idx="3">
                  <c:v>43.5</c:v>
                </c:pt>
              </c:numCache>
            </c:numRef>
          </c:val>
          <c:extLst xmlns:c16r2="http://schemas.microsoft.com/office/drawing/2015/06/chart">
            <c:ext xmlns:c16="http://schemas.microsoft.com/office/drawing/2014/chart" uri="{C3380CC4-5D6E-409C-BE32-E72D297353CC}">
              <c16:uniqueId val="{00000002-9471-4309-963E-2368C795B417}"/>
            </c:ext>
          </c:extLst>
        </c:ser>
        <c:ser>
          <c:idx val="3"/>
          <c:order val="3"/>
          <c:tx>
            <c:strRef>
              <c:f>Лист1!$E$1</c:f>
              <c:strCache>
                <c:ptCount val="1"/>
                <c:pt idx="0">
                  <c:v>Неприемлемо</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Лист1!$E$2:$E$5</c:f>
              <c:numCache>
                <c:formatCode>General</c:formatCode>
                <c:ptCount val="4"/>
                <c:pt idx="0">
                  <c:v>1.3</c:v>
                </c:pt>
                <c:pt idx="1">
                  <c:v>3.3</c:v>
                </c:pt>
                <c:pt idx="2">
                  <c:v>1.7</c:v>
                </c:pt>
                <c:pt idx="3">
                  <c:v>4.3</c:v>
                </c:pt>
              </c:numCache>
            </c:numRef>
          </c:val>
          <c:extLst xmlns:c16r2="http://schemas.microsoft.com/office/drawing/2015/06/chart">
            <c:ext xmlns:c16="http://schemas.microsoft.com/office/drawing/2014/chart" uri="{C3380CC4-5D6E-409C-BE32-E72D297353CC}">
              <c16:uniqueId val="{00000003-9471-4309-963E-2368C795B417}"/>
            </c:ext>
          </c:extLst>
        </c:ser>
        <c:ser>
          <c:idx val="4"/>
          <c:order val="4"/>
          <c:tx>
            <c:strRef>
              <c:f>Лист1!$F$1</c:f>
              <c:strCache>
                <c:ptCount val="1"/>
                <c:pt idx="0">
                  <c:v>Затрудняюсь ответить</c:v>
                </c:pt>
              </c:strCache>
            </c:strRef>
          </c:tx>
          <c:invertIfNegative val="0"/>
          <c:dLbls>
            <c:dLbl>
              <c:idx val="0"/>
              <c:layout>
                <c:manualLayout>
                  <c:x val="3.0092592592592591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471-4309-963E-2368C795B417}"/>
                </c:ext>
              </c:extLst>
            </c:dLbl>
            <c:dLbl>
              <c:idx val="1"/>
              <c:layout>
                <c:manualLayout>
                  <c:x val="3.0092592592592591E-2"/>
                  <c:y val="-3.968253968253980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471-4309-963E-2368C795B417}"/>
                </c:ext>
              </c:extLst>
            </c:dLbl>
            <c:dLbl>
              <c:idx val="2"/>
              <c:layout>
                <c:manualLayout>
                  <c:x val="3.0092592592592591E-2"/>
                  <c:y val="7.936507936507941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471-4309-963E-2368C795B417}"/>
                </c:ext>
              </c:extLst>
            </c:dLbl>
            <c:dLbl>
              <c:idx val="3"/>
              <c:layout>
                <c:manualLayout>
                  <c:x val="3.0092592592592591E-2"/>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471-4309-963E-2368C795B417}"/>
                </c:ext>
              </c:extLst>
            </c:dLbl>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Водоснабжение, водоотведение</c:v>
                </c:pt>
                <c:pt idx="1">
                  <c:v>Газоснабжение</c:v>
                </c:pt>
                <c:pt idx="2">
                  <c:v>Электроснабжение</c:v>
                </c:pt>
                <c:pt idx="3">
                  <c:v>Теплоснабжение</c:v>
                </c:pt>
              </c:strCache>
            </c:strRef>
          </c:cat>
          <c:val>
            <c:numRef>
              <c:f>Лист1!$F$2:$F$5</c:f>
              <c:numCache>
                <c:formatCode>General</c:formatCode>
                <c:ptCount val="4"/>
                <c:pt idx="0">
                  <c:v>2.7</c:v>
                </c:pt>
                <c:pt idx="1">
                  <c:v>2.7</c:v>
                </c:pt>
                <c:pt idx="2">
                  <c:v>2.7</c:v>
                </c:pt>
                <c:pt idx="3">
                  <c:v>2.7</c:v>
                </c:pt>
              </c:numCache>
            </c:numRef>
          </c:val>
          <c:extLst xmlns:c16r2="http://schemas.microsoft.com/office/drawing/2015/06/chart">
            <c:ext xmlns:c16="http://schemas.microsoft.com/office/drawing/2014/chart" uri="{C3380CC4-5D6E-409C-BE32-E72D297353CC}">
              <c16:uniqueId val="{00000008-9471-4309-963E-2368C795B417}"/>
            </c:ext>
          </c:extLst>
        </c:ser>
        <c:dLbls>
          <c:showLegendKey val="0"/>
          <c:showVal val="1"/>
          <c:showCatName val="0"/>
          <c:showSerName val="0"/>
          <c:showPercent val="0"/>
          <c:showBubbleSize val="0"/>
        </c:dLbls>
        <c:gapWidth val="150"/>
        <c:overlap val="100"/>
        <c:axId val="125110912"/>
        <c:axId val="125133184"/>
      </c:barChart>
      <c:catAx>
        <c:axId val="125110912"/>
        <c:scaling>
          <c:orientation val="minMax"/>
        </c:scaling>
        <c:delete val="0"/>
        <c:axPos val="l"/>
        <c:numFmt formatCode="General" sourceLinked="0"/>
        <c:majorTickMark val="out"/>
        <c:minorTickMark val="none"/>
        <c:tickLblPos val="nextTo"/>
        <c:crossAx val="125133184"/>
        <c:crosses val="autoZero"/>
        <c:auto val="1"/>
        <c:lblAlgn val="ctr"/>
        <c:lblOffset val="100"/>
        <c:noMultiLvlLbl val="0"/>
      </c:catAx>
      <c:valAx>
        <c:axId val="125133184"/>
        <c:scaling>
          <c:orientation val="minMax"/>
          <c:max val="100"/>
          <c:min val="0"/>
        </c:scaling>
        <c:delete val="0"/>
        <c:axPos val="b"/>
        <c:majorGridlines/>
        <c:numFmt formatCode="General" sourceLinked="1"/>
        <c:majorTickMark val="out"/>
        <c:minorTickMark val="none"/>
        <c:tickLblPos val="nextTo"/>
        <c:crossAx val="125110912"/>
        <c:crosses val="autoZero"/>
        <c:crossBetween val="between"/>
      </c:valAx>
    </c:plotArea>
    <c:legend>
      <c:legendPos val="b"/>
      <c:layout>
        <c:manualLayout>
          <c:xMode val="edge"/>
          <c:yMode val="edge"/>
          <c:x val="6.144830854476524E-2"/>
          <c:y val="0.87678405583917662"/>
          <c:w val="0.91876986730825361"/>
          <c:h val="9.9406420351302607E-2"/>
        </c:manualLayout>
      </c:layou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750200495771371"/>
          <c:y val="3.5714285714285712E-2"/>
          <c:w val="0.67394593904928879"/>
          <c:h val="0.75869236082331815"/>
        </c:manualLayout>
      </c:layout>
      <c:barChart>
        <c:barDir val="bar"/>
        <c:grouping val="stacked"/>
        <c:varyColors val="0"/>
        <c:ser>
          <c:idx val="0"/>
          <c:order val="0"/>
          <c:tx>
            <c:strRef>
              <c:f>Лист1!$B$1</c:f>
              <c:strCache>
                <c:ptCount val="1"/>
                <c:pt idx="0">
                  <c:v>Полностью устраивает</c:v>
                </c:pt>
              </c:strCache>
            </c:strRef>
          </c:tx>
          <c:spPr>
            <a:solidFill>
              <a:srgbClr val="00B050"/>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Теплоснабжение</c:v>
                </c:pt>
                <c:pt idx="1">
                  <c:v>Электроснабжение</c:v>
                </c:pt>
                <c:pt idx="2">
                  <c:v>Газоснабжение</c:v>
                </c:pt>
                <c:pt idx="3">
                  <c:v>Водоснабжение, водоотведение</c:v>
                </c:pt>
              </c:strCache>
            </c:strRef>
          </c:cat>
          <c:val>
            <c:numRef>
              <c:f>Лист1!$B$2:$B$5</c:f>
              <c:numCache>
                <c:formatCode>General</c:formatCode>
                <c:ptCount val="4"/>
                <c:pt idx="0">
                  <c:v>41.2</c:v>
                </c:pt>
                <c:pt idx="1">
                  <c:v>45.5</c:v>
                </c:pt>
                <c:pt idx="2">
                  <c:v>39.200000000000003</c:v>
                </c:pt>
                <c:pt idx="3">
                  <c:v>46.8</c:v>
                </c:pt>
              </c:numCache>
            </c:numRef>
          </c:val>
          <c:extLst xmlns:c16r2="http://schemas.microsoft.com/office/drawing/2015/06/chart">
            <c:ext xmlns:c16="http://schemas.microsoft.com/office/drawing/2014/chart" uri="{C3380CC4-5D6E-409C-BE32-E72D297353CC}">
              <c16:uniqueId val="{00000000-4179-49CB-86A4-78B0F672A481}"/>
            </c:ext>
          </c:extLst>
        </c:ser>
        <c:ser>
          <c:idx val="1"/>
          <c:order val="1"/>
          <c:tx>
            <c:strRef>
              <c:f>Лист1!$C$1</c:f>
              <c:strCache>
                <c:ptCount val="1"/>
                <c:pt idx="0">
                  <c:v>Скорее устраивает</c:v>
                </c:pt>
              </c:strCache>
            </c:strRef>
          </c:tx>
          <c:invertIfNegative val="0"/>
          <c:dLbls>
            <c:spPr>
              <a:noFill/>
              <a:ln>
                <a:noFill/>
              </a:ln>
              <a:effectLst/>
            </c:spPr>
            <c:txPr>
              <a:bodyPr/>
              <a:lstStyle/>
              <a:p>
                <a:pPr>
                  <a:defRPr sz="1100"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Теплоснабжение</c:v>
                </c:pt>
                <c:pt idx="1">
                  <c:v>Электроснабжение</c:v>
                </c:pt>
                <c:pt idx="2">
                  <c:v>Газоснабжение</c:v>
                </c:pt>
                <c:pt idx="3">
                  <c:v>Водоснабжение, водоотведение</c:v>
                </c:pt>
              </c:strCache>
            </c:strRef>
          </c:cat>
          <c:val>
            <c:numRef>
              <c:f>Лист1!$C$2:$C$5</c:f>
              <c:numCache>
                <c:formatCode>General</c:formatCode>
                <c:ptCount val="4"/>
                <c:pt idx="0">
                  <c:v>35.9</c:v>
                </c:pt>
                <c:pt idx="1">
                  <c:v>34.9</c:v>
                </c:pt>
                <c:pt idx="2">
                  <c:v>36.9</c:v>
                </c:pt>
                <c:pt idx="3">
                  <c:v>33.200000000000003</c:v>
                </c:pt>
              </c:numCache>
            </c:numRef>
          </c:val>
          <c:extLst xmlns:c16r2="http://schemas.microsoft.com/office/drawing/2015/06/chart">
            <c:ext xmlns:c16="http://schemas.microsoft.com/office/drawing/2014/chart" uri="{C3380CC4-5D6E-409C-BE32-E72D297353CC}">
              <c16:uniqueId val="{00000001-4179-49CB-86A4-78B0F672A481}"/>
            </c:ext>
          </c:extLst>
        </c:ser>
        <c:ser>
          <c:idx val="2"/>
          <c:order val="2"/>
          <c:tx>
            <c:strRef>
              <c:f>Лист1!$D$1</c:f>
              <c:strCache>
                <c:ptCount val="1"/>
                <c:pt idx="0">
                  <c:v>Скорее не устраивает</c:v>
                </c:pt>
              </c:strCache>
            </c:strRef>
          </c:tx>
          <c:spPr>
            <a:solidFill>
              <a:schemeClr val="bg1">
                <a:lumMod val="75000"/>
              </a:schemeClr>
            </a:solidFill>
          </c:spPr>
          <c:invertIfNegative val="0"/>
          <c:dLbls>
            <c:spPr>
              <a:noFill/>
              <a:ln>
                <a:noFill/>
              </a:ln>
              <a:effectLst/>
            </c:spPr>
            <c:txPr>
              <a:bodyPr/>
              <a:lstStyle/>
              <a:p>
                <a:pPr>
                  <a:defRPr sz="1100"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Теплоснабжение</c:v>
                </c:pt>
                <c:pt idx="1">
                  <c:v>Электроснабжение</c:v>
                </c:pt>
                <c:pt idx="2">
                  <c:v>Газоснабжение</c:v>
                </c:pt>
                <c:pt idx="3">
                  <c:v>Водоснабжение, водоотведение</c:v>
                </c:pt>
              </c:strCache>
            </c:strRef>
          </c:cat>
          <c:val>
            <c:numRef>
              <c:f>Лист1!$D$2:$D$5</c:f>
              <c:numCache>
                <c:formatCode>General</c:formatCode>
                <c:ptCount val="4"/>
                <c:pt idx="0">
                  <c:v>12.3</c:v>
                </c:pt>
                <c:pt idx="1">
                  <c:v>9.3000000000000007</c:v>
                </c:pt>
                <c:pt idx="2">
                  <c:v>13.3</c:v>
                </c:pt>
                <c:pt idx="3">
                  <c:v>13</c:v>
                </c:pt>
              </c:numCache>
            </c:numRef>
          </c:val>
          <c:extLst xmlns:c16r2="http://schemas.microsoft.com/office/drawing/2015/06/chart">
            <c:ext xmlns:c16="http://schemas.microsoft.com/office/drawing/2014/chart" uri="{C3380CC4-5D6E-409C-BE32-E72D297353CC}">
              <c16:uniqueId val="{00000002-4179-49CB-86A4-78B0F672A481}"/>
            </c:ext>
          </c:extLst>
        </c:ser>
        <c:ser>
          <c:idx val="3"/>
          <c:order val="3"/>
          <c:tx>
            <c:strRef>
              <c:f>Лист1!$E$1</c:f>
              <c:strCache>
                <c:ptCount val="1"/>
                <c:pt idx="0">
                  <c:v>Неприемлемо</c:v>
                </c:pt>
              </c:strCache>
            </c:strRef>
          </c:tx>
          <c:invertIfNegative val="0"/>
          <c:dLbls>
            <c:spPr>
              <a:noFill/>
              <a:ln>
                <a:noFill/>
              </a:ln>
              <a:effectLst/>
            </c:spPr>
            <c:txPr>
              <a:bodyPr/>
              <a:lstStyle/>
              <a:p>
                <a:pPr>
                  <a:defRPr sz="1100"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Теплоснабжение</c:v>
                </c:pt>
                <c:pt idx="1">
                  <c:v>Электроснабжение</c:v>
                </c:pt>
                <c:pt idx="2">
                  <c:v>Газоснабжение</c:v>
                </c:pt>
                <c:pt idx="3">
                  <c:v>Водоснабжение, водоотведение</c:v>
                </c:pt>
              </c:strCache>
            </c:strRef>
          </c:cat>
          <c:val>
            <c:numRef>
              <c:f>Лист1!$E$2:$E$5</c:f>
              <c:numCache>
                <c:formatCode>General</c:formatCode>
                <c:ptCount val="4"/>
                <c:pt idx="0">
                  <c:v>8.6</c:v>
                </c:pt>
                <c:pt idx="1">
                  <c:v>8.3000000000000007</c:v>
                </c:pt>
                <c:pt idx="2">
                  <c:v>7</c:v>
                </c:pt>
                <c:pt idx="3">
                  <c:v>5</c:v>
                </c:pt>
              </c:numCache>
            </c:numRef>
          </c:val>
          <c:extLst xmlns:c16r2="http://schemas.microsoft.com/office/drawing/2015/06/chart">
            <c:ext xmlns:c16="http://schemas.microsoft.com/office/drawing/2014/chart" uri="{C3380CC4-5D6E-409C-BE32-E72D297353CC}">
              <c16:uniqueId val="{00000003-4179-49CB-86A4-78B0F672A481}"/>
            </c:ext>
          </c:extLst>
        </c:ser>
        <c:ser>
          <c:idx val="4"/>
          <c:order val="4"/>
          <c:tx>
            <c:strRef>
              <c:f>Лист1!$F$1</c:f>
              <c:strCache>
                <c:ptCount val="1"/>
                <c:pt idx="0">
                  <c:v>Затрудняюсь ответить</c:v>
                </c:pt>
              </c:strCache>
            </c:strRef>
          </c:tx>
          <c:invertIfNegative val="0"/>
          <c:dLbls>
            <c:spPr>
              <a:noFill/>
              <a:ln>
                <a:noFill/>
              </a:ln>
              <a:effectLst/>
            </c:spPr>
            <c:txPr>
              <a:bodyPr/>
              <a:lstStyle/>
              <a:p>
                <a:pPr>
                  <a:defRPr sz="1100" b="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Теплоснабжение</c:v>
                </c:pt>
                <c:pt idx="1">
                  <c:v>Электроснабжение</c:v>
                </c:pt>
                <c:pt idx="2">
                  <c:v>Газоснабжение</c:v>
                </c:pt>
                <c:pt idx="3">
                  <c:v>Водоснабжение, водоотведение</c:v>
                </c:pt>
              </c:strCache>
            </c:strRef>
          </c:cat>
          <c:val>
            <c:numRef>
              <c:f>Лист1!$F$2:$F$5</c:f>
              <c:numCache>
                <c:formatCode>General</c:formatCode>
                <c:ptCount val="4"/>
                <c:pt idx="0">
                  <c:v>2</c:v>
                </c:pt>
                <c:pt idx="1">
                  <c:v>2</c:v>
                </c:pt>
                <c:pt idx="2">
                  <c:v>3.7</c:v>
                </c:pt>
                <c:pt idx="3">
                  <c:v>2</c:v>
                </c:pt>
              </c:numCache>
            </c:numRef>
          </c:val>
          <c:extLst xmlns:c16r2="http://schemas.microsoft.com/office/drawing/2015/06/chart">
            <c:ext xmlns:c16="http://schemas.microsoft.com/office/drawing/2014/chart" uri="{C3380CC4-5D6E-409C-BE32-E72D297353CC}">
              <c16:uniqueId val="{00000004-4179-49CB-86A4-78B0F672A481}"/>
            </c:ext>
          </c:extLst>
        </c:ser>
        <c:dLbls>
          <c:showLegendKey val="0"/>
          <c:showVal val="1"/>
          <c:showCatName val="0"/>
          <c:showSerName val="0"/>
          <c:showPercent val="0"/>
          <c:showBubbleSize val="0"/>
        </c:dLbls>
        <c:gapWidth val="150"/>
        <c:overlap val="100"/>
        <c:axId val="125186048"/>
        <c:axId val="125187584"/>
      </c:barChart>
      <c:catAx>
        <c:axId val="125186048"/>
        <c:scaling>
          <c:orientation val="minMax"/>
        </c:scaling>
        <c:delete val="0"/>
        <c:axPos val="l"/>
        <c:numFmt formatCode="General" sourceLinked="0"/>
        <c:majorTickMark val="out"/>
        <c:minorTickMark val="none"/>
        <c:tickLblPos val="nextTo"/>
        <c:crossAx val="125187584"/>
        <c:crosses val="autoZero"/>
        <c:auto val="1"/>
        <c:lblAlgn val="ctr"/>
        <c:lblOffset val="100"/>
        <c:noMultiLvlLbl val="0"/>
      </c:catAx>
      <c:valAx>
        <c:axId val="125187584"/>
        <c:scaling>
          <c:orientation val="minMax"/>
          <c:max val="100"/>
        </c:scaling>
        <c:delete val="0"/>
        <c:axPos val="b"/>
        <c:majorGridlines/>
        <c:numFmt formatCode="General" sourceLinked="1"/>
        <c:majorTickMark val="out"/>
        <c:minorTickMark val="none"/>
        <c:tickLblPos val="nextTo"/>
        <c:crossAx val="12518604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Затрудняюсь ответить</c:v>
                </c:pt>
                <c:pt idx="1">
                  <c:v>Совершенно не удовлетворен</c:v>
                </c:pt>
                <c:pt idx="2">
                  <c:v>Скорее не удовлетворен</c:v>
                </c:pt>
                <c:pt idx="3">
                  <c:v>Скорее удовлетворен</c:v>
                </c:pt>
                <c:pt idx="4">
                  <c:v>Полностью удовлетворен </c:v>
                </c:pt>
              </c:strCache>
            </c:strRef>
          </c:cat>
          <c:val>
            <c:numRef>
              <c:f>Лист1!$B$2:$B$6</c:f>
              <c:numCache>
                <c:formatCode>0.0</c:formatCode>
                <c:ptCount val="5"/>
                <c:pt idx="0">
                  <c:v>15.3</c:v>
                </c:pt>
                <c:pt idx="1">
                  <c:v>2</c:v>
                </c:pt>
                <c:pt idx="2">
                  <c:v>29.6</c:v>
                </c:pt>
                <c:pt idx="3">
                  <c:v>47.5</c:v>
                </c:pt>
                <c:pt idx="4">
                  <c:v>5.6</c:v>
                </c:pt>
              </c:numCache>
            </c:numRef>
          </c:val>
          <c:extLst xmlns:c16r2="http://schemas.microsoft.com/office/drawing/2015/06/chart">
            <c:ext xmlns:c16="http://schemas.microsoft.com/office/drawing/2014/chart" uri="{C3380CC4-5D6E-409C-BE32-E72D297353CC}">
              <c16:uniqueId val="{00000000-71C7-4FAB-898D-7404BA41CEA9}"/>
            </c:ext>
          </c:extLst>
        </c:ser>
        <c:dLbls>
          <c:showLegendKey val="0"/>
          <c:showVal val="0"/>
          <c:showCatName val="0"/>
          <c:showSerName val="0"/>
          <c:showPercent val="0"/>
          <c:showBubbleSize val="0"/>
        </c:dLbls>
        <c:gapWidth val="150"/>
        <c:axId val="125269504"/>
        <c:axId val="125271040"/>
      </c:barChart>
      <c:catAx>
        <c:axId val="125269504"/>
        <c:scaling>
          <c:orientation val="minMax"/>
        </c:scaling>
        <c:delete val="0"/>
        <c:axPos val="l"/>
        <c:numFmt formatCode="General" sourceLinked="0"/>
        <c:majorTickMark val="out"/>
        <c:minorTickMark val="none"/>
        <c:tickLblPos val="nextTo"/>
        <c:crossAx val="125271040"/>
        <c:crosses val="autoZero"/>
        <c:auto val="1"/>
        <c:lblAlgn val="ctr"/>
        <c:lblOffset val="100"/>
        <c:noMultiLvlLbl val="0"/>
      </c:catAx>
      <c:valAx>
        <c:axId val="125271040"/>
        <c:scaling>
          <c:orientation val="minMax"/>
        </c:scaling>
        <c:delete val="0"/>
        <c:axPos val="b"/>
        <c:majorGridlines/>
        <c:numFmt formatCode="0.0" sourceLinked="1"/>
        <c:majorTickMark val="out"/>
        <c:minorTickMark val="none"/>
        <c:tickLblPos val="nextTo"/>
        <c:crossAx val="125269504"/>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708515602216437"/>
          <c:y val="3.5714285714285712E-2"/>
          <c:w val="0.65229567658209819"/>
          <c:h val="0.78154105736782964"/>
        </c:manualLayout>
      </c:layout>
      <c:barChart>
        <c:barDir val="bar"/>
        <c:grouping val="stacked"/>
        <c:varyColors val="0"/>
        <c:ser>
          <c:idx val="0"/>
          <c:order val="0"/>
          <c:tx>
            <c:strRef>
              <c:f>Лист1!$B$1</c:f>
              <c:strCache>
                <c:ptCount val="1"/>
                <c:pt idx="0">
                  <c:v>Удовлетворительно</c:v>
                </c:pt>
              </c:strCache>
            </c:strRef>
          </c:tx>
          <c:spPr>
            <a:solidFill>
              <a:srgbClr val="00B050"/>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Доступность</c:v>
                </c:pt>
                <c:pt idx="1">
                  <c:v>Понятность</c:v>
                </c:pt>
                <c:pt idx="2">
                  <c:v>Удобство получения</c:v>
                </c:pt>
              </c:strCache>
            </c:strRef>
          </c:cat>
          <c:val>
            <c:numRef>
              <c:f>Лист1!$B$2:$B$4</c:f>
              <c:numCache>
                <c:formatCode>General</c:formatCode>
                <c:ptCount val="3"/>
                <c:pt idx="0">
                  <c:v>50.8</c:v>
                </c:pt>
                <c:pt idx="1">
                  <c:v>47.8</c:v>
                </c:pt>
                <c:pt idx="2">
                  <c:v>53.2</c:v>
                </c:pt>
              </c:numCache>
            </c:numRef>
          </c:val>
          <c:extLst xmlns:c16r2="http://schemas.microsoft.com/office/drawing/2015/06/chart">
            <c:ext xmlns:c16="http://schemas.microsoft.com/office/drawing/2014/chart" uri="{C3380CC4-5D6E-409C-BE32-E72D297353CC}">
              <c16:uniqueId val="{00000000-AECF-423B-BC97-AF45221454DB}"/>
            </c:ext>
          </c:extLst>
        </c:ser>
        <c:ser>
          <c:idx val="1"/>
          <c:order val="1"/>
          <c:tx>
            <c:strRef>
              <c:f>Лист1!$C$1</c:f>
              <c:strCache>
                <c:ptCount val="1"/>
                <c:pt idx="0">
                  <c:v>Не удовлетворительно</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Доступность</c:v>
                </c:pt>
                <c:pt idx="1">
                  <c:v>Понятность</c:v>
                </c:pt>
                <c:pt idx="2">
                  <c:v>Удобство получения</c:v>
                </c:pt>
              </c:strCache>
            </c:strRef>
          </c:cat>
          <c:val>
            <c:numRef>
              <c:f>Лист1!$C$2:$C$4</c:f>
              <c:numCache>
                <c:formatCode>General</c:formatCode>
                <c:ptCount val="3"/>
                <c:pt idx="0">
                  <c:v>24.9</c:v>
                </c:pt>
                <c:pt idx="1">
                  <c:v>26.6</c:v>
                </c:pt>
                <c:pt idx="2">
                  <c:v>24.3</c:v>
                </c:pt>
              </c:numCache>
            </c:numRef>
          </c:val>
          <c:extLst xmlns:c16r2="http://schemas.microsoft.com/office/drawing/2015/06/chart">
            <c:ext xmlns:c16="http://schemas.microsoft.com/office/drawing/2014/chart" uri="{C3380CC4-5D6E-409C-BE32-E72D297353CC}">
              <c16:uniqueId val="{00000001-AECF-423B-BC97-AF45221454DB}"/>
            </c:ext>
          </c:extLst>
        </c:ser>
        <c:ser>
          <c:idx val="2"/>
          <c:order val="2"/>
          <c:tx>
            <c:strRef>
              <c:f>Лист1!$D$1</c:f>
              <c:strCache>
                <c:ptCount val="1"/>
                <c:pt idx="0">
                  <c:v>Затруднились ответить</c:v>
                </c:pt>
              </c:strCache>
            </c:strRef>
          </c:tx>
          <c:spPr>
            <a:solidFill>
              <a:schemeClr val="bg1">
                <a:lumMod val="75000"/>
              </a:schemeClr>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Доступность</c:v>
                </c:pt>
                <c:pt idx="1">
                  <c:v>Понятность</c:v>
                </c:pt>
                <c:pt idx="2">
                  <c:v>Удобство получения</c:v>
                </c:pt>
              </c:strCache>
            </c:strRef>
          </c:cat>
          <c:val>
            <c:numRef>
              <c:f>Лист1!$D$2:$D$4</c:f>
              <c:numCache>
                <c:formatCode>General</c:formatCode>
                <c:ptCount val="3"/>
                <c:pt idx="0">
                  <c:v>24.3</c:v>
                </c:pt>
                <c:pt idx="1">
                  <c:v>25.6</c:v>
                </c:pt>
                <c:pt idx="2">
                  <c:v>22.6</c:v>
                </c:pt>
              </c:numCache>
            </c:numRef>
          </c:val>
          <c:extLst xmlns:c16r2="http://schemas.microsoft.com/office/drawing/2015/06/chart">
            <c:ext xmlns:c16="http://schemas.microsoft.com/office/drawing/2014/chart" uri="{C3380CC4-5D6E-409C-BE32-E72D297353CC}">
              <c16:uniqueId val="{00000002-AECF-423B-BC97-AF45221454DB}"/>
            </c:ext>
          </c:extLst>
        </c:ser>
        <c:dLbls>
          <c:showLegendKey val="0"/>
          <c:showVal val="1"/>
          <c:showCatName val="0"/>
          <c:showSerName val="0"/>
          <c:showPercent val="0"/>
          <c:showBubbleSize val="0"/>
        </c:dLbls>
        <c:gapWidth val="150"/>
        <c:overlap val="100"/>
        <c:axId val="125290752"/>
        <c:axId val="125370368"/>
      </c:barChart>
      <c:catAx>
        <c:axId val="125290752"/>
        <c:scaling>
          <c:orientation val="minMax"/>
        </c:scaling>
        <c:delete val="0"/>
        <c:axPos val="l"/>
        <c:numFmt formatCode="General" sourceLinked="0"/>
        <c:majorTickMark val="out"/>
        <c:minorTickMark val="none"/>
        <c:tickLblPos val="nextTo"/>
        <c:crossAx val="125370368"/>
        <c:crosses val="autoZero"/>
        <c:auto val="1"/>
        <c:lblAlgn val="ctr"/>
        <c:lblOffset val="100"/>
        <c:noMultiLvlLbl val="0"/>
      </c:catAx>
      <c:valAx>
        <c:axId val="125370368"/>
        <c:scaling>
          <c:orientation val="minMax"/>
          <c:max val="100"/>
        </c:scaling>
        <c:delete val="0"/>
        <c:axPos val="b"/>
        <c:majorGridlines/>
        <c:numFmt formatCode="General" sourceLinked="1"/>
        <c:majorTickMark val="out"/>
        <c:minorTickMark val="none"/>
        <c:tickLblPos val="nextTo"/>
        <c:crossAx val="1252907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24920659427456"/>
          <c:y val="3.5714285714285712E-2"/>
          <c:w val="0.65620571938311956"/>
          <c:h val="0.85693788276465443"/>
        </c:manualLayout>
      </c:layout>
      <c:barChart>
        <c:barDir val="bar"/>
        <c:grouping val="stacked"/>
        <c:varyColors val="0"/>
        <c:ser>
          <c:idx val="0"/>
          <c:order val="0"/>
          <c:tx>
            <c:strRef>
              <c:f>Лист1!$B$1</c:f>
              <c:strCache>
                <c:ptCount val="1"/>
                <c:pt idx="0">
                  <c:v>Обращался</c:v>
                </c:pt>
              </c:strCache>
            </c:strRef>
          </c:tx>
          <c:spPr>
            <a:solidFill>
              <a:srgbClr val="00B050"/>
            </a:solidFill>
          </c:spPr>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2018г.</c:v>
                </c:pt>
                <c:pt idx="1">
                  <c:v>2019г.</c:v>
                </c:pt>
              </c:strCache>
            </c:strRef>
          </c:cat>
          <c:val>
            <c:numRef>
              <c:f>Лист1!$B$2:$B$3</c:f>
              <c:numCache>
                <c:formatCode>0.0</c:formatCode>
                <c:ptCount val="2"/>
                <c:pt idx="0">
                  <c:v>8.6</c:v>
                </c:pt>
                <c:pt idx="1">
                  <c:v>10</c:v>
                </c:pt>
              </c:numCache>
            </c:numRef>
          </c:val>
          <c:extLst xmlns:c16r2="http://schemas.microsoft.com/office/drawing/2015/06/chart">
            <c:ext xmlns:c16="http://schemas.microsoft.com/office/drawing/2014/chart" uri="{C3380CC4-5D6E-409C-BE32-E72D297353CC}">
              <c16:uniqueId val="{00000000-0BF2-4155-B530-B83B2347D6BC}"/>
            </c:ext>
          </c:extLst>
        </c:ser>
        <c:ser>
          <c:idx val="1"/>
          <c:order val="1"/>
          <c:tx>
            <c:strRef>
              <c:f>Лист1!$C$1</c:f>
              <c:strCache>
                <c:ptCount val="1"/>
                <c:pt idx="0">
                  <c:v>Не обращался</c:v>
                </c:pt>
              </c:strCache>
            </c:strRef>
          </c:tx>
          <c:invertIfNegative val="0"/>
          <c:dLbls>
            <c:spPr>
              <a:noFill/>
              <a:ln>
                <a:noFill/>
              </a:ln>
              <a:effectLst/>
            </c:spPr>
            <c:txPr>
              <a:bodyPr/>
              <a:lstStyle/>
              <a:p>
                <a:pPr>
                  <a:defRPr sz="1100" b="1" i="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2018г.</c:v>
                </c:pt>
                <c:pt idx="1">
                  <c:v>2019г.</c:v>
                </c:pt>
              </c:strCache>
            </c:strRef>
          </c:cat>
          <c:val>
            <c:numRef>
              <c:f>Лист1!$C$2:$C$3</c:f>
              <c:numCache>
                <c:formatCode>0.0</c:formatCode>
                <c:ptCount val="2"/>
                <c:pt idx="0">
                  <c:v>91.4</c:v>
                </c:pt>
                <c:pt idx="1">
                  <c:v>90</c:v>
                </c:pt>
              </c:numCache>
            </c:numRef>
          </c:val>
          <c:extLst xmlns:c16r2="http://schemas.microsoft.com/office/drawing/2015/06/chart">
            <c:ext xmlns:c16="http://schemas.microsoft.com/office/drawing/2014/chart" uri="{C3380CC4-5D6E-409C-BE32-E72D297353CC}">
              <c16:uniqueId val="{00000001-0BF2-4155-B530-B83B2347D6BC}"/>
            </c:ext>
          </c:extLst>
        </c:ser>
        <c:dLbls>
          <c:showLegendKey val="0"/>
          <c:showVal val="1"/>
          <c:showCatName val="0"/>
          <c:showSerName val="0"/>
          <c:showPercent val="0"/>
          <c:showBubbleSize val="0"/>
        </c:dLbls>
        <c:gapWidth val="150"/>
        <c:overlap val="100"/>
        <c:axId val="125380864"/>
        <c:axId val="125382016"/>
      </c:barChart>
      <c:catAx>
        <c:axId val="125380864"/>
        <c:scaling>
          <c:orientation val="minMax"/>
        </c:scaling>
        <c:delete val="0"/>
        <c:axPos val="l"/>
        <c:numFmt formatCode="General" sourceLinked="0"/>
        <c:majorTickMark val="out"/>
        <c:minorTickMark val="none"/>
        <c:tickLblPos val="nextTo"/>
        <c:crossAx val="125382016"/>
        <c:crosses val="autoZero"/>
        <c:auto val="1"/>
        <c:lblAlgn val="ctr"/>
        <c:lblOffset val="100"/>
        <c:noMultiLvlLbl val="0"/>
      </c:catAx>
      <c:valAx>
        <c:axId val="125382016"/>
        <c:scaling>
          <c:orientation val="minMax"/>
          <c:max val="100"/>
        </c:scaling>
        <c:delete val="0"/>
        <c:axPos val="b"/>
        <c:majorGridlines/>
        <c:numFmt formatCode="0.0" sourceLinked="1"/>
        <c:majorTickMark val="out"/>
        <c:minorTickMark val="none"/>
        <c:tickLblPos val="nextTo"/>
        <c:crossAx val="125380864"/>
        <c:crosses val="autoZero"/>
        <c:crossBetween val="between"/>
      </c:valAx>
    </c:plotArea>
    <c:legend>
      <c:legendPos val="r"/>
      <c:layout>
        <c:manualLayout>
          <c:xMode val="edge"/>
          <c:yMode val="edge"/>
          <c:x val="0.83733089736332134"/>
          <c:y val="0.42824240719910095"/>
          <c:w val="0.16185219494621997"/>
          <c:h val="0.5284358205224345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Лист1!$A$2:$A$9</c:f>
              <c:strCache>
                <c:ptCount val="8"/>
                <c:pt idx="0">
                  <c:v>Не пользуюсь</c:v>
                </c:pt>
                <c:pt idx="1">
                  <c:v>Иные</c:v>
                </c:pt>
                <c:pt idx="2">
                  <c:v>Брокеры (доверительные управляющие)</c:v>
                </c:pt>
                <c:pt idx="3">
                  <c:v>Микрофинансовые компании</c:v>
                </c:pt>
                <c:pt idx="4">
                  <c:v>Лизинговые компании</c:v>
                </c:pt>
                <c:pt idx="5">
                  <c:v>Негосударственные пенсионные фонды</c:v>
                </c:pt>
                <c:pt idx="6">
                  <c:v>Страховые организации</c:v>
                </c:pt>
                <c:pt idx="7">
                  <c:v>Банки</c:v>
                </c:pt>
              </c:strCache>
            </c:strRef>
          </c:cat>
          <c:val>
            <c:numRef>
              <c:f>Лист1!$B$2:$B$9</c:f>
              <c:numCache>
                <c:formatCode>General</c:formatCode>
                <c:ptCount val="8"/>
                <c:pt idx="0">
                  <c:v>14.7</c:v>
                </c:pt>
                <c:pt idx="1">
                  <c:v>0.1</c:v>
                </c:pt>
                <c:pt idx="2">
                  <c:v>2.6</c:v>
                </c:pt>
                <c:pt idx="3">
                  <c:v>3.6</c:v>
                </c:pt>
                <c:pt idx="4">
                  <c:v>3.9</c:v>
                </c:pt>
                <c:pt idx="5">
                  <c:v>11.6</c:v>
                </c:pt>
                <c:pt idx="6">
                  <c:v>33.300000000000004</c:v>
                </c:pt>
                <c:pt idx="7">
                  <c:v>79.099999999999994</c:v>
                </c:pt>
              </c:numCache>
            </c:numRef>
          </c:val>
          <c:extLst xmlns:c16r2="http://schemas.microsoft.com/office/drawing/2015/06/chart">
            <c:ext xmlns:c16="http://schemas.microsoft.com/office/drawing/2014/chart" uri="{C3380CC4-5D6E-409C-BE32-E72D297353CC}">
              <c16:uniqueId val="{00000000-51B8-486A-AEB9-1572B6C65A7B}"/>
            </c:ext>
          </c:extLst>
        </c:ser>
        <c:dLbls>
          <c:showLegendKey val="0"/>
          <c:showVal val="0"/>
          <c:showCatName val="0"/>
          <c:showSerName val="0"/>
          <c:showPercent val="0"/>
          <c:showBubbleSize val="0"/>
        </c:dLbls>
        <c:gapWidth val="150"/>
        <c:axId val="99981952"/>
        <c:axId val="100393344"/>
      </c:barChart>
      <c:catAx>
        <c:axId val="99981952"/>
        <c:scaling>
          <c:orientation val="minMax"/>
        </c:scaling>
        <c:delete val="0"/>
        <c:axPos val="l"/>
        <c:numFmt formatCode="General" sourceLinked="0"/>
        <c:majorTickMark val="out"/>
        <c:minorTickMark val="none"/>
        <c:tickLblPos val="nextTo"/>
        <c:crossAx val="100393344"/>
        <c:crosses val="autoZero"/>
        <c:auto val="1"/>
        <c:lblAlgn val="ctr"/>
        <c:lblOffset val="100"/>
        <c:noMultiLvlLbl val="0"/>
      </c:catAx>
      <c:valAx>
        <c:axId val="100393344"/>
        <c:scaling>
          <c:orientation val="minMax"/>
        </c:scaling>
        <c:delete val="0"/>
        <c:axPos val="b"/>
        <c:majorGridlines/>
        <c:numFmt formatCode="General" sourceLinked="1"/>
        <c:majorTickMark val="out"/>
        <c:minorTickMark val="none"/>
        <c:tickLblPos val="nextTo"/>
        <c:crossAx val="999819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Лист1!$A$2:$A$14</c:f>
              <c:strCache>
                <c:ptCount val="13"/>
                <c:pt idx="0">
                  <c:v>Зарплатная карта, оформленная работодателем</c:v>
                </c:pt>
                <c:pt idx="1">
                  <c:v>Дебетовая (расчетная) карта, оформленная самостоятельно</c:v>
                </c:pt>
                <c:pt idx="2">
                  <c:v>Кредитная карта</c:v>
                </c:pt>
                <c:pt idx="3">
                  <c:v>Страхование</c:v>
                </c:pt>
                <c:pt idx="4">
                  <c:v>Ипотечный кредит</c:v>
                </c:pt>
                <c:pt idx="5">
                  <c:v>Потребительский кредит</c:v>
                </c:pt>
                <c:pt idx="6">
                  <c:v>Автокредит</c:v>
                </c:pt>
                <c:pt idx="7">
                  <c:v>Заем в микрофинансовой организации</c:v>
                </c:pt>
                <c:pt idx="8">
                  <c:v>Вклады</c:v>
                </c:pt>
                <c:pt idx="9">
                  <c:v>Индивидуальный инвестиционный счет </c:v>
                </c:pt>
                <c:pt idx="10">
                  <c:v>Лизинг</c:v>
                </c:pt>
                <c:pt idx="11">
                  <c:v>Ничего из перечисленного</c:v>
                </c:pt>
                <c:pt idx="12">
                  <c:v>Иное</c:v>
                </c:pt>
              </c:strCache>
            </c:strRef>
          </c:cat>
          <c:val>
            <c:numRef>
              <c:f>Лист1!$B$2:$B$14</c:f>
              <c:numCache>
                <c:formatCode>General</c:formatCode>
                <c:ptCount val="13"/>
                <c:pt idx="0">
                  <c:v>51.4</c:v>
                </c:pt>
                <c:pt idx="1">
                  <c:v>38.4</c:v>
                </c:pt>
                <c:pt idx="2">
                  <c:v>31.4</c:v>
                </c:pt>
                <c:pt idx="3">
                  <c:v>21.7</c:v>
                </c:pt>
                <c:pt idx="4">
                  <c:v>10.6</c:v>
                </c:pt>
                <c:pt idx="5">
                  <c:v>13.9</c:v>
                </c:pt>
                <c:pt idx="6">
                  <c:v>6.1</c:v>
                </c:pt>
                <c:pt idx="7">
                  <c:v>3.9</c:v>
                </c:pt>
                <c:pt idx="8">
                  <c:v>14.7</c:v>
                </c:pt>
                <c:pt idx="9">
                  <c:v>5.4</c:v>
                </c:pt>
                <c:pt idx="10">
                  <c:v>2.4</c:v>
                </c:pt>
                <c:pt idx="11">
                  <c:v>9.1</c:v>
                </c:pt>
                <c:pt idx="12">
                  <c:v>1.4</c:v>
                </c:pt>
              </c:numCache>
            </c:numRef>
          </c:val>
          <c:extLst xmlns:c16r2="http://schemas.microsoft.com/office/drawing/2015/06/chart">
            <c:ext xmlns:c16="http://schemas.microsoft.com/office/drawing/2014/chart" uri="{C3380CC4-5D6E-409C-BE32-E72D297353CC}">
              <c16:uniqueId val="{00000000-ABBD-447E-90A6-382781CC0BED}"/>
            </c:ext>
          </c:extLst>
        </c:ser>
        <c:dLbls>
          <c:showLegendKey val="0"/>
          <c:showVal val="0"/>
          <c:showCatName val="0"/>
          <c:showSerName val="0"/>
          <c:showPercent val="0"/>
          <c:showBubbleSize val="0"/>
        </c:dLbls>
        <c:gapWidth val="150"/>
        <c:axId val="100938496"/>
        <c:axId val="100940032"/>
      </c:barChart>
      <c:catAx>
        <c:axId val="100938496"/>
        <c:scaling>
          <c:orientation val="minMax"/>
        </c:scaling>
        <c:delete val="0"/>
        <c:axPos val="l"/>
        <c:numFmt formatCode="General" sourceLinked="0"/>
        <c:majorTickMark val="out"/>
        <c:minorTickMark val="none"/>
        <c:tickLblPos val="nextTo"/>
        <c:crossAx val="100940032"/>
        <c:crosses val="autoZero"/>
        <c:auto val="1"/>
        <c:lblAlgn val="ctr"/>
        <c:lblOffset val="100"/>
        <c:noMultiLvlLbl val="0"/>
      </c:catAx>
      <c:valAx>
        <c:axId val="100940032"/>
        <c:scaling>
          <c:orientation val="minMax"/>
        </c:scaling>
        <c:delete val="0"/>
        <c:axPos val="b"/>
        <c:majorGridlines/>
        <c:numFmt formatCode="General" sourceLinked="1"/>
        <c:majorTickMark val="out"/>
        <c:minorTickMark val="none"/>
        <c:tickLblPos val="nextTo"/>
        <c:crossAx val="1009384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Lbls>
            <c:spPr>
              <a:noFill/>
              <a:ln>
                <a:noFill/>
              </a:ln>
              <a:effectLst/>
            </c:spPr>
            <c:txPr>
              <a:bodyPr/>
              <a:lstStyle/>
              <a:p>
                <a:pPr>
                  <a:defRPr sz="11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да</c:v>
                </c:pt>
                <c:pt idx="1">
                  <c:v>нет</c:v>
                </c:pt>
                <c:pt idx="2">
                  <c:v>затруднились ответить</c:v>
                </c:pt>
              </c:strCache>
            </c:strRef>
          </c:cat>
          <c:val>
            <c:numRef>
              <c:f>Лист1!$B$2:$B$4</c:f>
              <c:numCache>
                <c:formatCode>General</c:formatCode>
                <c:ptCount val="3"/>
                <c:pt idx="0">
                  <c:v>53.3</c:v>
                </c:pt>
                <c:pt idx="1">
                  <c:v>37.700000000000003</c:v>
                </c:pt>
                <c:pt idx="2">
                  <c:v>9</c:v>
                </c:pt>
              </c:numCache>
            </c:numRef>
          </c:val>
          <c:extLst xmlns:c16r2="http://schemas.microsoft.com/office/drawing/2015/06/chart">
            <c:ext xmlns:c16="http://schemas.microsoft.com/office/drawing/2014/chart" uri="{C3380CC4-5D6E-409C-BE32-E72D297353CC}">
              <c16:uniqueId val="{00000000-387D-43A7-8021-E12BE926C441}"/>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Столбец2</c:v>
                </c:pt>
              </c:strCache>
            </c:strRef>
          </c:tx>
          <c:dLbls>
            <c:spPr>
              <a:noFill/>
              <a:ln>
                <a:noFill/>
              </a:ln>
              <a:effectLst/>
            </c:spPr>
            <c:txPr>
              <a:bodyPr/>
              <a:lstStyle/>
              <a:p>
                <a:pPr>
                  <a:defRPr sz="12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да</c:v>
                </c:pt>
                <c:pt idx="1">
                  <c:v>нет</c:v>
                </c:pt>
                <c:pt idx="2">
                  <c:v>затруднились ответить</c:v>
                </c:pt>
              </c:strCache>
            </c:strRef>
          </c:cat>
          <c:val>
            <c:numRef>
              <c:f>Лист1!$B$2:$B$4</c:f>
              <c:numCache>
                <c:formatCode>General</c:formatCode>
                <c:ptCount val="3"/>
                <c:pt idx="0">
                  <c:v>61</c:v>
                </c:pt>
                <c:pt idx="1">
                  <c:v>28.4</c:v>
                </c:pt>
                <c:pt idx="2">
                  <c:v>10.6</c:v>
                </c:pt>
              </c:numCache>
            </c:numRef>
          </c:val>
          <c:extLst xmlns:c16r2="http://schemas.microsoft.com/office/drawing/2015/06/chart">
            <c:ext xmlns:c16="http://schemas.microsoft.com/office/drawing/2014/chart" uri="{C3380CC4-5D6E-409C-BE32-E72D297353CC}">
              <c16:uniqueId val="{00000000-0909-4246-AE45-8B3ABBA7FD7B}"/>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Столбец2</c:v>
                </c:pt>
              </c:strCache>
            </c:strRef>
          </c:tx>
          <c:dLbls>
            <c:spPr>
              <a:noFill/>
              <a:ln>
                <a:noFill/>
              </a:ln>
              <a:effectLst/>
            </c:spPr>
            <c:txPr>
              <a:bodyPr/>
              <a:lstStyle/>
              <a:p>
                <a:pPr>
                  <a:defRPr sz="1200" b="1" i="0"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да</c:v>
                </c:pt>
                <c:pt idx="1">
                  <c:v>нет</c:v>
                </c:pt>
                <c:pt idx="2">
                  <c:v>затруднились ответить</c:v>
                </c:pt>
              </c:strCache>
            </c:strRef>
          </c:cat>
          <c:val>
            <c:numRef>
              <c:f>Лист1!$B$2:$B$4</c:f>
              <c:numCache>
                <c:formatCode>General</c:formatCode>
                <c:ptCount val="3"/>
                <c:pt idx="0">
                  <c:v>29.1</c:v>
                </c:pt>
                <c:pt idx="1">
                  <c:v>59</c:v>
                </c:pt>
                <c:pt idx="2">
                  <c:v>11.9</c:v>
                </c:pt>
              </c:numCache>
            </c:numRef>
          </c:val>
          <c:extLst xmlns:c16r2="http://schemas.microsoft.com/office/drawing/2015/06/chart">
            <c:ext xmlns:c16="http://schemas.microsoft.com/office/drawing/2014/chart" uri="{C3380CC4-5D6E-409C-BE32-E72D297353CC}">
              <c16:uniqueId val="{00000000-455D-4CE6-9095-1EE0104442C1}"/>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743651443569556"/>
          <c:y val="3.4108527131782924E-2"/>
          <c:w val="0.3782861942257229"/>
          <c:h val="0.86517560886284561"/>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Лист1!$A$2:$A$14</c:f>
              <c:strCache>
                <c:ptCount val="13"/>
                <c:pt idx="0">
                  <c:v>Затрудняюсь ответить</c:v>
                </c:pt>
                <c:pt idx="1">
                  <c:v>Иное</c:v>
                </c:pt>
                <c:pt idx="2">
                  <c:v>Нет никаких трудностей</c:v>
                </c:pt>
                <c:pt idx="3">
                  <c:v>Процентная ставка по кредиту слишком высокая</c:v>
                </c:pt>
                <c:pt idx="4">
                  <c:v>Мне не дают кредит</c:v>
                </c:pt>
                <c:pt idx="5">
                  <c:v>У меня нет официального подтверждения уровня доходов</c:v>
                </c:pt>
                <c:pt idx="6">
                  <c:v>Процентная ставка по вкладам слишком низкая</c:v>
                </c:pt>
                <c:pt idx="7">
                  <c:v>Недостаточно денег, чтобы сделать вклад</c:v>
                </c:pt>
                <c:pt idx="8">
                  <c:v>Высокая стоимость открытия счета и платы за использование банковских услуг</c:v>
                </c:pt>
                <c:pt idx="9">
                  <c:v>Отделения нужных банков находятся слишком далеко от меня, они недоступны</c:v>
                </c:pt>
                <c:pt idx="10">
                  <c:v>Не с кем проконсультироваться, чтобы быть уверенным, что меня не обманывают</c:v>
                </c:pt>
                <c:pt idx="11">
                  <c:v>Непонятная документация</c:v>
                </c:pt>
                <c:pt idx="12">
                  <c:v>Не знаю законодательство</c:v>
                </c:pt>
              </c:strCache>
            </c:strRef>
          </c:cat>
          <c:val>
            <c:numRef>
              <c:f>Лист1!$B$2:$B$14</c:f>
              <c:numCache>
                <c:formatCode>General</c:formatCode>
                <c:ptCount val="13"/>
                <c:pt idx="0">
                  <c:v>14.7</c:v>
                </c:pt>
                <c:pt idx="1">
                  <c:v>0.70000000000000062</c:v>
                </c:pt>
                <c:pt idx="2">
                  <c:v>17</c:v>
                </c:pt>
                <c:pt idx="3">
                  <c:v>48</c:v>
                </c:pt>
                <c:pt idx="4">
                  <c:v>8.4</c:v>
                </c:pt>
                <c:pt idx="5">
                  <c:v>9.1</c:v>
                </c:pt>
                <c:pt idx="6">
                  <c:v>14.4</c:v>
                </c:pt>
                <c:pt idx="7">
                  <c:v>20.399999999999999</c:v>
                </c:pt>
                <c:pt idx="8">
                  <c:v>11.6</c:v>
                </c:pt>
                <c:pt idx="9">
                  <c:v>9.3000000000000007</c:v>
                </c:pt>
                <c:pt idx="10">
                  <c:v>16</c:v>
                </c:pt>
                <c:pt idx="11">
                  <c:v>14.9</c:v>
                </c:pt>
                <c:pt idx="12">
                  <c:v>10.7</c:v>
                </c:pt>
              </c:numCache>
            </c:numRef>
          </c:val>
          <c:extLst xmlns:c16r2="http://schemas.microsoft.com/office/drawing/2015/06/chart">
            <c:ext xmlns:c16="http://schemas.microsoft.com/office/drawing/2014/chart" uri="{C3380CC4-5D6E-409C-BE32-E72D297353CC}">
              <c16:uniqueId val="{00000000-6039-4E27-8239-0D8D02D96F9E}"/>
            </c:ext>
          </c:extLst>
        </c:ser>
        <c:dLbls>
          <c:showLegendKey val="0"/>
          <c:showVal val="0"/>
          <c:showCatName val="0"/>
          <c:showSerName val="0"/>
          <c:showPercent val="0"/>
          <c:showBubbleSize val="0"/>
        </c:dLbls>
        <c:gapWidth val="150"/>
        <c:axId val="103926016"/>
        <c:axId val="103931904"/>
      </c:barChart>
      <c:catAx>
        <c:axId val="103926016"/>
        <c:scaling>
          <c:orientation val="minMax"/>
        </c:scaling>
        <c:delete val="0"/>
        <c:axPos val="l"/>
        <c:numFmt formatCode="General" sourceLinked="0"/>
        <c:majorTickMark val="out"/>
        <c:minorTickMark val="none"/>
        <c:tickLblPos val="nextTo"/>
        <c:crossAx val="103931904"/>
        <c:crosses val="autoZero"/>
        <c:auto val="1"/>
        <c:lblAlgn val="ctr"/>
        <c:lblOffset val="100"/>
        <c:noMultiLvlLbl val="0"/>
      </c:catAx>
      <c:valAx>
        <c:axId val="103931904"/>
        <c:scaling>
          <c:orientation val="minMax"/>
        </c:scaling>
        <c:delete val="0"/>
        <c:axPos val="b"/>
        <c:majorGridlines/>
        <c:numFmt formatCode="General" sourceLinked="1"/>
        <c:majorTickMark val="out"/>
        <c:minorTickMark val="none"/>
        <c:tickLblPos val="nextTo"/>
        <c:crossAx val="103926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79D5-4494-4E79-893F-AB671191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117</Pages>
  <Words>28699</Words>
  <Characters>163586</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Ширяева Лидия Олеговна</cp:lastModifiedBy>
  <cp:revision>34</cp:revision>
  <dcterms:created xsi:type="dcterms:W3CDTF">2019-12-17T18:59:00Z</dcterms:created>
  <dcterms:modified xsi:type="dcterms:W3CDTF">2020-01-17T10:30:00Z</dcterms:modified>
</cp:coreProperties>
</file>