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C" w:rsidRPr="00C61FF8" w:rsidRDefault="00DE0E9C" w:rsidP="00DE0E9C">
      <w:pPr>
        <w:jc w:val="right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Проект</w:t>
      </w:r>
    </w:p>
    <w:p w:rsidR="00DE0E9C" w:rsidRPr="00C61FF8" w:rsidRDefault="00DE0E9C" w:rsidP="00DE0E9C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E0E9C" w:rsidRPr="00C61FF8" w:rsidTr="00DE0E9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DE0E9C" w:rsidRPr="00C61FF8" w:rsidRDefault="00DE0E9C" w:rsidP="00DE0E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E0E9C" w:rsidRPr="00C61FF8" w:rsidRDefault="00DE0E9C" w:rsidP="00DE0E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C61FF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E0E9C" w:rsidRPr="00C61FF8" w:rsidTr="00DE0E9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DE0E9C" w:rsidRPr="00C61FF8" w:rsidRDefault="00DE0E9C" w:rsidP="00DE0E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C61FF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1FF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DE0E9C" w:rsidRPr="00C61FF8" w:rsidRDefault="00DE0E9C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0E9C" w:rsidRPr="00C61FF8" w:rsidRDefault="00DE0E9C" w:rsidP="00DE0E9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FF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FF8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</w:t>
      </w:r>
    </w:p>
    <w:p w:rsidR="00DE0E9C" w:rsidRPr="00C61FF8" w:rsidRDefault="00DE0E9C" w:rsidP="00DE0E9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DE0E9C" w:rsidRPr="00C61FF8" w:rsidRDefault="00DE0E9C" w:rsidP="00DE0E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0E9C" w:rsidRPr="00C61FF8" w:rsidRDefault="00DE0E9C" w:rsidP="00DE0E9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E0E9C" w:rsidRPr="00C61FF8" w:rsidRDefault="00DE0E9C" w:rsidP="00DE0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61FF8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C61FF8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C61FF8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DE0E9C" w:rsidRPr="00C61FF8" w:rsidRDefault="00DE0E9C" w:rsidP="00DE0E9C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C61FF8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C61FF8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C61FF8">
        <w:rPr>
          <w:rFonts w:ascii="PT Astra Serif" w:hAnsi="PT Astra Serif" w:cs="Times New Roman"/>
          <w:b w:val="0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A20CF9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C61FF8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A20CF9">
        <w:rPr>
          <w:rFonts w:ascii="PT Astra Serif" w:hAnsi="PT Astra Serif" w:cs="Times New Roman"/>
          <w:b w:val="0"/>
          <w:sz w:val="28"/>
          <w:szCs w:val="28"/>
        </w:rPr>
        <w:t>26</w:t>
      </w:r>
      <w:r w:rsidR="00A20CF9" w:rsidRPr="00A20CF9">
        <w:rPr>
          <w:rFonts w:ascii="PT Astra Serif" w:hAnsi="PT Astra Serif" w:cs="Times New Roman"/>
          <w:b w:val="0"/>
          <w:sz w:val="28"/>
          <w:szCs w:val="28"/>
        </w:rPr>
        <w:t>/</w:t>
      </w:r>
      <w:r w:rsidR="00A20CF9">
        <w:rPr>
          <w:rFonts w:ascii="PT Astra Serif" w:hAnsi="PT Astra Serif" w:cs="Times New Roman"/>
          <w:b w:val="0"/>
          <w:sz w:val="28"/>
          <w:szCs w:val="28"/>
        </w:rPr>
        <w:t xml:space="preserve">589-П </w:t>
      </w:r>
      <w:r w:rsidRPr="00C61FF8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DE0E9C" w:rsidRDefault="00DE0E9C" w:rsidP="00DE0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C61FF8">
        <w:rPr>
          <w:rFonts w:ascii="PT Astra Serif" w:hAnsi="PT Astra Serif"/>
          <w:sz w:val="28"/>
          <w:szCs w:val="28"/>
        </w:rPr>
        <w:t>2. </w:t>
      </w:r>
      <w:proofErr w:type="gramStart"/>
      <w:r>
        <w:rPr>
          <w:rFonts w:ascii="PT Astra Serif" w:hAnsi="PT Astra Serif"/>
          <w:sz w:val="28"/>
          <w:szCs w:val="28"/>
        </w:rPr>
        <w:t>Ф</w:t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инансовое обеспечение расходных обязательств, связанных </w:t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Pr="00C61FF8">
          <w:rPr>
            <w:rFonts w:ascii="PT Astra Serif" w:eastAsia="Calibri" w:hAnsi="PT Astra Serif"/>
            <w:sz w:val="28"/>
            <w:szCs w:val="28"/>
            <w:lang w:eastAsia="ru-RU"/>
          </w:rPr>
          <w:t>программы</w:t>
        </w:r>
      </w:hyperlink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 Ульяновской области </w:t>
      </w:r>
      <w:r w:rsidRPr="00C61FF8">
        <w:rPr>
          <w:rFonts w:ascii="PT Astra Serif" w:hAnsi="PT Astra Serif"/>
          <w:sz w:val="28"/>
          <w:szCs w:val="28"/>
        </w:rPr>
        <w:t>«Развитие малого и среднего предпринимательства в Ульяновской области»</w:t>
      </w:r>
      <w:r>
        <w:rPr>
          <w:rFonts w:ascii="PT Astra Serif" w:hAnsi="PT Astra Serif"/>
          <w:sz w:val="28"/>
          <w:szCs w:val="28"/>
        </w:rPr>
        <w:t xml:space="preserve"> на 2020 год</w:t>
      </w:r>
      <w:r>
        <w:rPr>
          <w:rFonts w:ascii="PT Astra Serif" w:hAnsi="PT Astra Serif"/>
          <w:sz w:val="28"/>
          <w:szCs w:val="28"/>
        </w:rPr>
        <w:br/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(в редакции настоящего постановления), осуществляется за счёт дополнительных поступлений в областной бюджет Ульяновской области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DE0E9C" w:rsidRPr="00C61FF8" w:rsidRDefault="00DE0E9C" w:rsidP="00DE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3. </w:t>
      </w:r>
      <w:r w:rsidRPr="00C61FF8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Pr="00C61FF8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с 1 января 2020 года.</w:t>
      </w:r>
    </w:p>
    <w:p w:rsidR="00DE0E9C" w:rsidRPr="00C61FF8" w:rsidRDefault="00DE0E9C" w:rsidP="00DE0E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E0E9C" w:rsidRPr="00C61FF8" w:rsidRDefault="00DE0E9C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0E9C" w:rsidRPr="00C61FF8" w:rsidRDefault="00DE0E9C" w:rsidP="00DE0E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Председатель</w:t>
      </w: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Правительства области</w:t>
      </w:r>
      <w:r w:rsidRPr="00C61FF8">
        <w:rPr>
          <w:rFonts w:ascii="PT Astra Serif" w:hAnsi="PT Astra Serif"/>
          <w:sz w:val="28"/>
          <w:szCs w:val="28"/>
        </w:rPr>
        <w:tab/>
      </w:r>
      <w:r w:rsidRPr="00C61FF8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proofErr w:type="spellStart"/>
      <w:r w:rsidRPr="00C61FF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DE0E9C" w:rsidRPr="00C61FF8" w:rsidSect="00313393">
          <w:headerReference w:type="defaul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E0E9C" w:rsidRPr="00C61FF8" w:rsidRDefault="00DE0E9C" w:rsidP="00DE0E9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E0E9C" w:rsidRPr="00C61FF8" w:rsidRDefault="00DE0E9C" w:rsidP="00DE0E9C">
      <w:pPr>
        <w:pStyle w:val="1"/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C61FF8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DE0E9C" w:rsidRPr="00C61FF8" w:rsidRDefault="00DE0E9C" w:rsidP="00DE0E9C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sz w:val="28"/>
          <w:szCs w:val="28"/>
        </w:rPr>
        <w:t>Ульяновской области</w:t>
      </w: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DE0E9C" w:rsidRPr="00C61FF8" w:rsidRDefault="00DE0E9C" w:rsidP="00DE0E9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C61FF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DE0E9C" w:rsidRPr="00C61FF8" w:rsidRDefault="00DE0E9C" w:rsidP="00DE0E9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DE0E9C" w:rsidRPr="00C61FF8" w:rsidRDefault="00DE0E9C" w:rsidP="00DE0E9C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C61FF8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</w:t>
      </w:r>
      <w:r w:rsidRPr="00C61FF8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DE0E9C" w:rsidRPr="00C61FF8" w:rsidRDefault="00DE0E9C" w:rsidP="00DE0E9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</w:p>
    <w:p w:rsidR="00DE0E9C" w:rsidRPr="00C61FF8" w:rsidRDefault="00DE0E9C" w:rsidP="00DE0E9C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</w:rPr>
        <w:t>1. </w:t>
      </w:r>
      <w:r w:rsidRPr="00C61FF8">
        <w:rPr>
          <w:rFonts w:ascii="PT Astra Serif" w:hAnsi="PT Astra Serif"/>
          <w:lang w:val="ru-RU"/>
        </w:rPr>
        <w:t>В паспорте: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C403C5" w:rsidRPr="00C61FF8">
        <w:rPr>
          <w:rFonts w:ascii="PT Astra Serif" w:hAnsi="PT Astra Serif"/>
          <w:lang w:val="ru-RU"/>
        </w:rPr>
        <w:t xml:space="preserve">) в строке «Ресурсное обеспечение государственной программы </w:t>
      </w:r>
      <w:r w:rsidR="00C403C5" w:rsidRPr="00C61FF8">
        <w:rPr>
          <w:rFonts w:ascii="PT Astra Serif" w:hAnsi="PT Astra Serif"/>
          <w:lang w:val="ru-RU"/>
        </w:rPr>
        <w:br/>
        <w:t>с разбивкой по этапам и годам реализации»: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а) </w:t>
      </w:r>
      <w:r w:rsidR="00C403C5" w:rsidRPr="00C61FF8">
        <w:rPr>
          <w:rFonts w:ascii="PT Astra Serif" w:hAnsi="PT Astra Serif"/>
          <w:lang w:val="ru-RU"/>
        </w:rPr>
        <w:t xml:space="preserve">в абзаце первом цифры «857490,4» заменить цифрами «1390217,3»; </w:t>
      </w:r>
    </w:p>
    <w:p w:rsidR="00C403C5" w:rsidRPr="00C61FF8" w:rsidRDefault="00DE0E9C" w:rsidP="00C403C5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  <w:lang w:val="ru-RU"/>
        </w:rPr>
        <w:t>в абзаце втором цифры «621592,7» заменить цифрами «744659,1»;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 w:rsidRPr="00C61FF8">
        <w:rPr>
          <w:rFonts w:ascii="PT Astra Serif" w:hAnsi="PT Astra Serif"/>
          <w:lang w:val="ru-RU"/>
        </w:rPr>
        <w:t>в абзаце третьем цифры «131997,7» заменить цифрами «123775,2»;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г) </w:t>
      </w:r>
      <w:r w:rsidR="00C403C5" w:rsidRPr="00C61FF8">
        <w:rPr>
          <w:rFonts w:ascii="PT Astra Serif" w:hAnsi="PT Astra Serif"/>
          <w:lang w:val="ru-RU"/>
        </w:rPr>
        <w:t>в абзаце четвёртом цифры «34700,0» заменить цифрами «452583,0»;</w:t>
      </w:r>
    </w:p>
    <w:p w:rsidR="00625030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F54E48">
        <w:rPr>
          <w:rFonts w:ascii="PT Astra Serif" w:hAnsi="PT Astra Serif"/>
          <w:lang w:val="ru-RU"/>
        </w:rPr>
        <w:t>в абзаце четырнадцатом цифры «665190,4» заменить цифрами «1197917,3»;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е) </w:t>
      </w:r>
      <w:r w:rsidR="00C403C5" w:rsidRPr="00C61FF8">
        <w:rPr>
          <w:rFonts w:ascii="PT Astra Serif" w:hAnsi="PT Astra Serif"/>
          <w:lang w:val="ru-RU"/>
        </w:rPr>
        <w:t>в абзаце пятнадцатом цифры «567892,7» заменить цифрами «690959,1»;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ж) </w:t>
      </w:r>
      <w:r w:rsidR="00C403C5" w:rsidRPr="00C61FF8">
        <w:rPr>
          <w:rFonts w:ascii="PT Astra Serif" w:hAnsi="PT Astra Serif"/>
          <w:lang w:val="ru-RU"/>
        </w:rPr>
        <w:t>в абзаце шестнадцатом цифры «97297,7» заменить цифрами «89075,2»;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з) </w:t>
      </w:r>
      <w:r w:rsidR="00C403C5" w:rsidRPr="00C61FF8">
        <w:rPr>
          <w:rFonts w:ascii="PT Astra Serif" w:hAnsi="PT Astra Serif"/>
          <w:lang w:val="ru-RU"/>
        </w:rPr>
        <w:t>дополнить абзацем семнадцатым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417883,0 тыс. рублей</w:t>
      </w:r>
      <w:proofErr w:type="gramStart"/>
      <w:r w:rsidRPr="00C61FF8">
        <w:rPr>
          <w:rFonts w:ascii="PT Astra Serif" w:hAnsi="PT Astra Serif"/>
          <w:lang w:val="ru-RU"/>
        </w:rPr>
        <w:t>.»;</w:t>
      </w:r>
      <w:proofErr w:type="gramEnd"/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C403C5" w:rsidRPr="00C61FF8">
        <w:rPr>
          <w:rFonts w:ascii="PT Astra Serif" w:hAnsi="PT Astra Serif"/>
          <w:lang w:val="ru-RU"/>
        </w:rPr>
        <w:t>) строку «Ресурсное обеспечение проектов, реализуемых в рамках государственной программы»: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а) </w:t>
      </w:r>
      <w:r w:rsidR="00C403C5" w:rsidRPr="00C61FF8">
        <w:rPr>
          <w:rFonts w:ascii="PT Astra Serif" w:hAnsi="PT Astra Serif"/>
          <w:lang w:val="ru-RU"/>
        </w:rPr>
        <w:t>в абзаце первом цифры «789473,4» заменить цифрами «1135971,7»;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  <w:lang w:val="ru-RU"/>
        </w:rPr>
        <w:t>в абзаце втором цифры «583601,6» заменить цифрами «657738,4»;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 w:rsidRPr="00C61FF8">
        <w:rPr>
          <w:rFonts w:ascii="PT Astra Serif" w:hAnsi="PT Astra Serif"/>
          <w:lang w:val="ru-RU"/>
        </w:rPr>
        <w:t>в абзаце третьем цифры «118747,7» заменить цифрами «93848,3»;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г) </w:t>
      </w:r>
      <w:r w:rsidR="00C403C5" w:rsidRPr="00C61FF8">
        <w:rPr>
          <w:rFonts w:ascii="PT Astra Serif" w:hAnsi="PT Astra Serif"/>
          <w:lang w:val="ru-RU"/>
        </w:rPr>
        <w:t>в абзаце четвёртом цифры «26324,1» заменить цифрами «323585,0»;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C403C5" w:rsidRPr="00C61FF8">
        <w:rPr>
          <w:rFonts w:ascii="PT Astra Serif" w:hAnsi="PT Astra Serif"/>
          <w:lang w:val="ru-RU"/>
        </w:rPr>
        <w:t>в абзаце четырнадцатом цифры «631701,1» заменить цифрами «978199,4»;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е) </w:t>
      </w:r>
      <w:r w:rsidR="00C403C5" w:rsidRPr="00C61FF8">
        <w:rPr>
          <w:rFonts w:ascii="PT Astra Serif" w:hAnsi="PT Astra Serif"/>
          <w:lang w:val="ru-RU"/>
        </w:rPr>
        <w:t>в абзаце шестнадцатом цифры «539277,5» заменить цифрами «613414,3»;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ж) </w:t>
      </w:r>
      <w:r w:rsidR="00C403C5" w:rsidRPr="00C61FF8">
        <w:rPr>
          <w:rFonts w:ascii="PT Astra Serif" w:hAnsi="PT Astra Serif"/>
          <w:lang w:val="ru-RU"/>
        </w:rPr>
        <w:t>в абзаце семнадцатом цифры «92423,6» заменить цифрами «67524,2»;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з) </w:t>
      </w:r>
      <w:r w:rsidR="00C403C5" w:rsidRPr="00C61FF8">
        <w:rPr>
          <w:rFonts w:ascii="PT Astra Serif" w:hAnsi="PT Astra Serif"/>
          <w:lang w:val="ru-RU"/>
        </w:rPr>
        <w:t>дополнить абзацем восемнадцатым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297260,9 тыс. рублей</w:t>
      </w:r>
      <w:proofErr w:type="gramStart"/>
      <w:r w:rsidRPr="00C61FF8">
        <w:rPr>
          <w:rFonts w:ascii="PT Astra Serif" w:hAnsi="PT Astra Serif"/>
          <w:lang w:val="ru-RU"/>
        </w:rPr>
        <w:t>.»;</w:t>
      </w:r>
      <w:proofErr w:type="gramEnd"/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и) </w:t>
      </w:r>
      <w:r w:rsidR="00C403C5" w:rsidRPr="00C61FF8">
        <w:rPr>
          <w:rFonts w:ascii="PT Astra Serif" w:hAnsi="PT Astra Serif"/>
          <w:lang w:val="ru-RU"/>
        </w:rPr>
        <w:t>абзацы восемнадцатый – сорок шестой считать соответственно абзацами девятнадцатым – сорок седьмым;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к) </w:t>
      </w:r>
      <w:r w:rsidR="00C403C5" w:rsidRPr="00C61FF8">
        <w:rPr>
          <w:rFonts w:ascii="PT Astra Serif" w:hAnsi="PT Astra Serif"/>
          <w:lang w:val="ru-RU"/>
        </w:rPr>
        <w:t>в абзаце восемнадцатом цифры «31275,9» заменить цифрами «43169,35»;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л) </w:t>
      </w:r>
      <w:r w:rsidR="00C403C5" w:rsidRPr="00C61FF8">
        <w:rPr>
          <w:rFonts w:ascii="PT Astra Serif" w:hAnsi="PT Astra Serif"/>
          <w:lang w:val="ru-RU"/>
        </w:rPr>
        <w:t>в абзаце девятнадцатом цифры «10850,0» заменить цифрами «15863,3»;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м) </w:t>
      </w:r>
      <w:r w:rsidR="00C403C5" w:rsidRPr="00C61FF8">
        <w:rPr>
          <w:rFonts w:ascii="PT Astra Serif" w:hAnsi="PT Astra Serif"/>
          <w:lang w:val="ru-RU"/>
        </w:rPr>
        <w:t>в абзаце двадцатом цифры «10850,0» заменить цифрами «10919,6»;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н) </w:t>
      </w:r>
      <w:r w:rsidR="00C403C5" w:rsidRPr="00C61FF8">
        <w:rPr>
          <w:rFonts w:ascii="PT Astra Serif" w:hAnsi="PT Astra Serif"/>
          <w:lang w:val="ru-RU"/>
        </w:rPr>
        <w:t>в абзаце двадцать первом цифры «5975,9» заменить цифрами «12786,45»;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о) </w:t>
      </w:r>
      <w:r w:rsidR="00C403C5" w:rsidRPr="00C61FF8">
        <w:rPr>
          <w:rFonts w:ascii="PT Astra Serif" w:hAnsi="PT Astra Serif"/>
          <w:lang w:val="ru-RU"/>
        </w:rPr>
        <w:t>в абзаце двадцать пятом цифры «21527,7» заменить цифрами «22741,0»;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п) </w:t>
      </w:r>
      <w:r w:rsidR="00C403C5" w:rsidRPr="00C61FF8">
        <w:rPr>
          <w:rFonts w:ascii="PT Astra Serif" w:hAnsi="PT Astra Serif"/>
          <w:lang w:val="ru-RU"/>
        </w:rPr>
        <w:t>в абзаце двадцать восьмом цифры «5975,9» заменить цифрами «4876,55»;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р) </w:t>
      </w:r>
      <w:r w:rsidR="00F443AD">
        <w:rPr>
          <w:rFonts w:ascii="PT Astra Serif" w:hAnsi="PT Astra Serif"/>
          <w:lang w:val="ru-RU"/>
        </w:rPr>
        <w:t xml:space="preserve">в </w:t>
      </w:r>
      <w:r w:rsidR="00C403C5" w:rsidRPr="00C61FF8">
        <w:rPr>
          <w:rFonts w:ascii="PT Astra Serif" w:hAnsi="PT Astra Serif"/>
          <w:lang w:val="ru-RU"/>
        </w:rPr>
        <w:t>абзац</w:t>
      </w:r>
      <w:r w:rsidR="00F443AD">
        <w:rPr>
          <w:rFonts w:ascii="PT Astra Serif" w:hAnsi="PT Astra Serif"/>
          <w:lang w:val="ru-RU"/>
        </w:rPr>
        <w:t>е</w:t>
      </w:r>
      <w:r w:rsidR="00C403C5" w:rsidRPr="00C61FF8">
        <w:rPr>
          <w:rFonts w:ascii="PT Astra Serif" w:hAnsi="PT Astra Serif"/>
          <w:lang w:val="ru-RU"/>
        </w:rPr>
        <w:t xml:space="preserve"> тридцать первом цифры «9748,2» заменить цифрами «22741,0»</w:t>
      </w:r>
      <w:r w:rsidR="00F443AD">
        <w:rPr>
          <w:rFonts w:ascii="PT Astra Serif" w:hAnsi="PT Astra Serif"/>
          <w:lang w:val="ru-RU"/>
        </w:rPr>
        <w:t>, дополнить словами «в том числе</w:t>
      </w:r>
      <w:proofErr w:type="gramStart"/>
      <w:r w:rsidR="00F443AD">
        <w:rPr>
          <w:rFonts w:ascii="PT Astra Serif" w:hAnsi="PT Astra Serif"/>
          <w:lang w:val="ru-RU"/>
        </w:rPr>
        <w:t>:»</w:t>
      </w:r>
      <w:proofErr w:type="gramEnd"/>
      <w:r w:rsidR="00C403C5" w:rsidRPr="00C61FF8">
        <w:rPr>
          <w:rFonts w:ascii="PT Astra Serif" w:hAnsi="PT Astra Serif"/>
          <w:lang w:val="ru-RU"/>
        </w:rPr>
        <w:t>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с) </w:t>
      </w:r>
      <w:r w:rsidR="00C403C5" w:rsidRPr="00C61FF8">
        <w:rPr>
          <w:rFonts w:ascii="PT Astra Serif" w:hAnsi="PT Astra Serif"/>
          <w:lang w:val="ru-RU"/>
        </w:rPr>
        <w:t>в абзаце тридцать втором цифры «4874,1» заменить цифрами «9887,4»;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т) </w:t>
      </w:r>
      <w:r w:rsidR="00C403C5" w:rsidRPr="00C61FF8">
        <w:rPr>
          <w:rFonts w:ascii="PT Astra Serif" w:hAnsi="PT Astra Serif"/>
          <w:lang w:val="ru-RU"/>
        </w:rPr>
        <w:t>в абзаце тридцать третьем цифры «4874,1» заменить цифрами «4943,7»;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у) </w:t>
      </w:r>
      <w:r w:rsidR="00C403C5" w:rsidRPr="00C61FF8">
        <w:rPr>
          <w:rFonts w:ascii="PT Astra Serif" w:hAnsi="PT Astra Serif"/>
          <w:lang w:val="ru-RU"/>
        </w:rPr>
        <w:t>дополнить абзацем тридцать четвёртым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2022 году – 7909,9 тыс. рублей</w:t>
      </w:r>
      <w:proofErr w:type="gramStart"/>
      <w:r w:rsidRPr="00C61FF8">
        <w:rPr>
          <w:rFonts w:ascii="PT Astra Serif" w:hAnsi="PT Astra Serif"/>
          <w:lang w:val="ru-RU"/>
        </w:rPr>
        <w:t>.»;</w:t>
      </w:r>
      <w:proofErr w:type="gramEnd"/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ф) </w:t>
      </w:r>
      <w:r w:rsidR="00C403C5" w:rsidRPr="00C61FF8">
        <w:rPr>
          <w:rFonts w:ascii="PT Astra Serif" w:hAnsi="PT Astra Serif"/>
          <w:lang w:val="ru-RU"/>
        </w:rPr>
        <w:t>в абзаце тридцать четвёртом цифры «36741,1» заменить цифрами «211076,25»;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х) </w:t>
      </w:r>
      <w:r w:rsidR="00C403C5" w:rsidRPr="00C61FF8">
        <w:rPr>
          <w:rFonts w:ascii="PT Astra Serif" w:hAnsi="PT Astra Serif"/>
          <w:lang w:val="ru-RU"/>
        </w:rPr>
        <w:t>в абзаце тридцать пятом цифры «27141,0» заменить цифрами «71057,4»;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ц) </w:t>
      </w:r>
      <w:r w:rsidR="00C403C5" w:rsidRPr="00C61FF8">
        <w:rPr>
          <w:rFonts w:ascii="PT Astra Serif" w:hAnsi="PT Astra Serif"/>
          <w:lang w:val="ru-RU"/>
        </w:rPr>
        <w:t>в абзаце тридцать шестом цифры «2400,0» заменить цифрами «19007,3»;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ч) </w:t>
      </w:r>
      <w:r w:rsidR="00C403C5" w:rsidRPr="00C61FF8">
        <w:rPr>
          <w:rFonts w:ascii="PT Astra Serif" w:hAnsi="PT Astra Serif"/>
          <w:lang w:val="ru-RU"/>
        </w:rPr>
        <w:t>в абзаце тридцать седьмом цифры «2400,0» заменить цифрами «116211,55»;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ш) </w:t>
      </w:r>
      <w:r w:rsidR="00C403C5" w:rsidRPr="00C61FF8">
        <w:rPr>
          <w:rFonts w:ascii="PT Astra Serif" w:hAnsi="PT Astra Serif"/>
          <w:lang w:val="ru-RU"/>
        </w:rPr>
        <w:t>в абзаце сороковом цифры «13000,0» заменить цифрами «14099,35»;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щ) </w:t>
      </w:r>
      <w:r w:rsidR="00C403C5" w:rsidRPr="00C61FF8">
        <w:rPr>
          <w:rFonts w:ascii="PT Astra Serif" w:hAnsi="PT Astra Serif"/>
          <w:lang w:val="ru-RU"/>
        </w:rPr>
        <w:t>в абзаце сорок третьем цифры «2400,0» заменить цифрами 3499,35»;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э) </w:t>
      </w:r>
      <w:r w:rsidR="00C403C5" w:rsidRPr="00C61FF8">
        <w:rPr>
          <w:rFonts w:ascii="PT Astra Serif" w:hAnsi="PT Astra Serif"/>
          <w:lang w:val="ru-RU"/>
        </w:rPr>
        <w:t>абзац сорок шестой изложить в следующей редакции: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 xml:space="preserve">«за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</w:t>
      </w:r>
      <w:r w:rsidRPr="00C61FF8">
        <w:rPr>
          <w:rFonts w:ascii="PT Astra Serif" w:hAnsi="PT Astra Serif"/>
        </w:rPr>
        <w:t>–</w:t>
      </w:r>
      <w:r w:rsidRPr="00C61FF8">
        <w:rPr>
          <w:rFonts w:ascii="PT Astra Serif" w:hAnsi="PT Astra Serif"/>
          <w:lang w:val="ru-RU"/>
        </w:rPr>
        <w:t xml:space="preserve"> 1197917,3 тыс. рублей, в том числе</w:t>
      </w:r>
      <w:proofErr w:type="gramStart"/>
      <w:r w:rsidRPr="00C61FF8">
        <w:rPr>
          <w:rFonts w:ascii="PT Astra Serif" w:hAnsi="PT Astra Serif"/>
          <w:lang w:val="ru-RU"/>
        </w:rPr>
        <w:t>:»</w:t>
      </w:r>
      <w:proofErr w:type="gramEnd"/>
      <w:r w:rsidRPr="00C61FF8">
        <w:rPr>
          <w:rFonts w:ascii="PT Astra Serif" w:hAnsi="PT Astra Serif"/>
          <w:lang w:val="ru-RU"/>
        </w:rPr>
        <w:t>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ю) </w:t>
      </w:r>
      <w:r w:rsidR="00C403C5" w:rsidRPr="00C61FF8">
        <w:rPr>
          <w:rFonts w:ascii="PT Astra Serif" w:hAnsi="PT Astra Serif"/>
          <w:lang w:val="ru-RU"/>
        </w:rPr>
        <w:t>дополнить новыми абзацами следующего содержания: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«в 2020 году – 67657,4 тыс. рублей;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в 2021 году – 16607,3 тыс. рублей;</w:t>
      </w:r>
    </w:p>
    <w:p w:rsidR="00C403C5" w:rsidRPr="00C61FF8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C61FF8">
        <w:rPr>
          <w:rFonts w:ascii="PT Astra Serif" w:hAnsi="PT Astra Serif"/>
          <w:lang w:val="ru-RU"/>
        </w:rPr>
        <w:t>в 2022 году – 112712,2 тыс. рублей</w:t>
      </w:r>
      <w:proofErr w:type="gramStart"/>
      <w:r w:rsidRPr="00C61FF8">
        <w:rPr>
          <w:rFonts w:ascii="PT Astra Serif" w:hAnsi="PT Astra Serif"/>
          <w:lang w:val="ru-RU"/>
        </w:rPr>
        <w:t>.».</w:t>
      </w:r>
      <w:proofErr w:type="gramEnd"/>
    </w:p>
    <w:p w:rsidR="00C403C5" w:rsidRPr="00430175" w:rsidRDefault="00C403C5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F443AD">
        <w:rPr>
          <w:rFonts w:ascii="PT Astra Serif" w:hAnsi="PT Astra Serif"/>
          <w:lang w:val="ru-RU"/>
        </w:rPr>
        <w:t>2</w:t>
      </w:r>
      <w:r w:rsidR="00DE0E9C">
        <w:rPr>
          <w:rFonts w:ascii="PT Astra Serif" w:hAnsi="PT Astra Serif"/>
          <w:lang w:val="ru-RU"/>
        </w:rPr>
        <w:t>.</w:t>
      </w:r>
      <w:r w:rsidRPr="00F443AD">
        <w:rPr>
          <w:rFonts w:ascii="PT Astra Serif" w:hAnsi="PT Astra Serif"/>
          <w:lang w:val="ru-RU"/>
        </w:rPr>
        <w:t xml:space="preserve"> </w:t>
      </w:r>
      <w:r w:rsidR="00DE0E9C">
        <w:rPr>
          <w:rFonts w:ascii="PT Astra Serif" w:hAnsi="PT Astra Serif"/>
          <w:lang w:val="ru-RU"/>
        </w:rPr>
        <w:t>В</w:t>
      </w:r>
      <w:r w:rsidRPr="00F443AD">
        <w:rPr>
          <w:rFonts w:ascii="PT Astra Serif" w:hAnsi="PT Astra Serif"/>
          <w:lang w:val="ru-RU"/>
        </w:rPr>
        <w:t xml:space="preserve"> приложении № 2:</w:t>
      </w:r>
    </w:p>
    <w:p w:rsidR="00C403C5" w:rsidRPr="00C61FF8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403C5" w:rsidRPr="00C61FF8">
        <w:rPr>
          <w:rFonts w:ascii="PT Astra Serif" w:hAnsi="PT Astra Serif" w:cs="Times New Roman"/>
          <w:sz w:val="28"/>
          <w:szCs w:val="28"/>
        </w:rPr>
        <w:t xml:space="preserve">) </w:t>
      </w:r>
      <w:r w:rsidR="00C403C5" w:rsidRPr="00C61FF8">
        <w:rPr>
          <w:rFonts w:ascii="PT Astra Serif" w:hAnsi="PT Astra Serif"/>
          <w:sz w:val="28"/>
          <w:szCs w:val="28"/>
        </w:rPr>
        <w:t>в графе 10 строки 1:</w:t>
      </w:r>
    </w:p>
    <w:p w:rsidR="00C403C5" w:rsidRPr="00C61FF8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C61FF8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C61FF8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C61FF8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C61FF8">
        <w:rPr>
          <w:rFonts w:ascii="PT Astra Serif" w:hAnsi="PT Astra Serif"/>
          <w:sz w:val="28"/>
          <w:szCs w:val="28"/>
        </w:rPr>
        <w:t>«583601,6» заменить цифрами «657738,4»;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C61FF8">
        <w:rPr>
          <w:rFonts w:ascii="PT Astra Serif" w:hAnsi="PT Astra Serif"/>
          <w:vertAlign w:val="superscript"/>
        </w:rPr>
        <w:t>&lt;*&gt;</w:t>
      </w:r>
      <w:r w:rsidR="00C403C5" w:rsidRPr="00C61FF8">
        <w:rPr>
          <w:rFonts w:ascii="PT Astra Serif" w:hAnsi="PT Astra Serif"/>
        </w:rPr>
        <w:t xml:space="preserve">» цифры </w:t>
      </w:r>
      <w:r w:rsidR="00C403C5" w:rsidRPr="00C61FF8">
        <w:rPr>
          <w:rFonts w:ascii="PT Astra Serif" w:hAnsi="PT Astra Serif"/>
          <w:lang w:val="ru-RU"/>
        </w:rPr>
        <w:t>«539277,5» заменить цифрами «613414,3»;</w:t>
      </w:r>
    </w:p>
    <w:p w:rsidR="00C403C5" w:rsidRPr="00C61FF8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 w:rsidRPr="00C61FF8">
        <w:rPr>
          <w:rFonts w:ascii="PT Astra Serif" w:hAnsi="PT Astra Serif"/>
          <w:sz w:val="28"/>
          <w:szCs w:val="28"/>
        </w:rPr>
        <w:t>) в графе 10 строки 1.1: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«46103,4» заменить цифрами «80654,0»;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«20305,7» заменить цифрами «54856,3»;</w:t>
      </w:r>
    </w:p>
    <w:p w:rsidR="00C403C5" w:rsidRPr="007920A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1.2: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 xml:space="preserve">«9145,7» заменить цифрами </w:t>
      </w:r>
      <w:r w:rsidR="00C403C5" w:rsidRPr="007920A2">
        <w:rPr>
          <w:rFonts w:ascii="PT Astra Serif" w:hAnsi="PT Astra Serif"/>
          <w:sz w:val="28"/>
          <w:szCs w:val="28"/>
        </w:rPr>
        <w:lastRenderedPageBreak/>
        <w:t>«42120,8»;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«6745,7» заменить цифрами «39720,8»;</w:t>
      </w:r>
    </w:p>
    <w:p w:rsidR="00C403C5" w:rsidRPr="007920A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1.5: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«12888,5» заменить цифрами «19499,6»;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«12226,1» заменить цифрами «18837,2»;</w:t>
      </w:r>
    </w:p>
    <w:p w:rsidR="00C403C5" w:rsidRPr="007920A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2: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«15863,3»;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&lt;*&gt;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«9887,4»;</w:t>
      </w:r>
    </w:p>
    <w:p w:rsidR="00C403C5" w:rsidRPr="003B7E2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2.1:</w:t>
      </w:r>
    </w:p>
    <w:p w:rsidR="00C403C5" w:rsidRPr="003B7E2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3B7E2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3B7E2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3B7E22">
        <w:rPr>
          <w:rFonts w:ascii="PT Astra Serif" w:hAnsi="PT Astra Serif"/>
          <w:sz w:val="28"/>
          <w:szCs w:val="28"/>
        </w:rPr>
        <w:t>«10850,0» заменить цифрами «15863,3»;</w:t>
      </w:r>
    </w:p>
    <w:p w:rsidR="00C403C5" w:rsidRPr="003B7E2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&lt;*&gt;</w:t>
      </w:r>
      <w:r w:rsidR="00C403C5" w:rsidRPr="003B7E22">
        <w:rPr>
          <w:rFonts w:ascii="PT Astra Serif" w:hAnsi="PT Astra Serif"/>
        </w:rPr>
        <w:t xml:space="preserve">» цифры </w:t>
      </w:r>
      <w:r w:rsidR="00C403C5" w:rsidRPr="003B7E22">
        <w:rPr>
          <w:rFonts w:ascii="PT Astra Serif" w:hAnsi="PT Astra Serif"/>
          <w:lang w:val="ru-RU"/>
        </w:rPr>
        <w:t>«4874,1» заменить цифрами «9887,4»;</w:t>
      </w:r>
    </w:p>
    <w:p w:rsidR="00C403C5" w:rsidRPr="003B7E2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3:</w:t>
      </w:r>
    </w:p>
    <w:p w:rsidR="00C403C5" w:rsidRPr="003B7E2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3B7E2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3B7E2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3B7E22">
        <w:rPr>
          <w:rFonts w:ascii="PT Astra Serif" w:hAnsi="PT Astra Serif"/>
          <w:sz w:val="28"/>
          <w:szCs w:val="28"/>
        </w:rPr>
        <w:t>«27141,1» заменить цифрами «71057,4»;</w:t>
      </w:r>
    </w:p>
    <w:p w:rsidR="00C403C5" w:rsidRPr="003B7E2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&lt;*&gt;</w:t>
      </w:r>
      <w:r w:rsidR="00C403C5" w:rsidRPr="003B7E22">
        <w:rPr>
          <w:rFonts w:ascii="PT Astra Serif" w:hAnsi="PT Astra Serif"/>
        </w:rPr>
        <w:t xml:space="preserve">» цифры </w:t>
      </w:r>
      <w:r w:rsidR="00C403C5" w:rsidRPr="003B7E22">
        <w:rPr>
          <w:rFonts w:ascii="PT Astra Serif" w:hAnsi="PT Astra Serif"/>
          <w:lang w:val="ru-RU"/>
        </w:rPr>
        <w:t>«23741,1» заменить цифрами «67657,4»;</w:t>
      </w:r>
    </w:p>
    <w:p w:rsidR="00C403C5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 w:rsidRPr="003B7E22">
        <w:rPr>
          <w:rFonts w:ascii="PT Astra Serif" w:hAnsi="PT Astra Serif"/>
          <w:sz w:val="28"/>
          <w:szCs w:val="28"/>
        </w:rPr>
        <w:t xml:space="preserve">) </w:t>
      </w:r>
      <w:r w:rsidR="00C403C5">
        <w:rPr>
          <w:rFonts w:ascii="PT Astra Serif" w:hAnsi="PT Astra Serif"/>
          <w:sz w:val="28"/>
          <w:szCs w:val="28"/>
        </w:rPr>
        <w:t>графы 9 и 10 строки</w:t>
      </w:r>
      <w:r w:rsidR="00C403C5" w:rsidRPr="003B7E22">
        <w:rPr>
          <w:rFonts w:ascii="PT Astra Serif" w:hAnsi="PT Astra Serif"/>
          <w:sz w:val="28"/>
          <w:szCs w:val="28"/>
        </w:rPr>
        <w:t xml:space="preserve"> 3.1 изложить в следующей редакции: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394"/>
        <w:gridCol w:w="4962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394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962" w:type="dxa"/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5209,25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81CA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бюджетные ассигнования облас</w:t>
            </w: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4962" w:type="dxa"/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1424,55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487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бюджетные ассигнования фед</w:t>
            </w: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рального бюджета*</w:t>
            </w:r>
          </w:p>
        </w:tc>
        <w:tc>
          <w:tcPr>
            <w:tcW w:w="4962" w:type="dxa"/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3784,7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Pr="003B7E2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3B7E22">
        <w:rPr>
          <w:rFonts w:ascii="PT Astra Serif" w:hAnsi="PT Astra Serif"/>
          <w:sz w:val="28"/>
          <w:szCs w:val="28"/>
        </w:rPr>
        <w:t>в графе 10 строки 3</w:t>
      </w:r>
      <w:r w:rsidR="00C403C5">
        <w:rPr>
          <w:rFonts w:ascii="PT Astra Serif" w:hAnsi="PT Astra Serif"/>
          <w:sz w:val="28"/>
          <w:szCs w:val="28"/>
        </w:rPr>
        <w:t>.2</w:t>
      </w:r>
      <w:r w:rsidR="00C403C5" w:rsidRPr="003B7E22">
        <w:rPr>
          <w:rFonts w:ascii="PT Astra Serif" w:hAnsi="PT Astra Serif"/>
          <w:sz w:val="28"/>
          <w:szCs w:val="28"/>
        </w:rPr>
        <w:t>:</w:t>
      </w:r>
    </w:p>
    <w:p w:rsidR="00C403C5" w:rsidRPr="003B7E2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3B7E2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3B7E2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3B7E2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3B7E2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24741,1</w:t>
      </w:r>
      <w:r w:rsidR="00C403C5" w:rsidRPr="003B7E2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65848,15</w:t>
      </w:r>
      <w:r w:rsidR="00C403C5" w:rsidRPr="003B7E22">
        <w:rPr>
          <w:rFonts w:ascii="PT Astra Serif" w:hAnsi="PT Astra Serif"/>
          <w:sz w:val="28"/>
          <w:szCs w:val="28"/>
        </w:rPr>
        <w:t>»;</w:t>
      </w:r>
    </w:p>
    <w:p w:rsidR="00C403C5" w:rsidRPr="003B7E2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3B7E22">
        <w:rPr>
          <w:rFonts w:ascii="PT Astra Serif" w:hAnsi="PT Astra Serif"/>
        </w:rPr>
        <w:t xml:space="preserve">в позиции «бюджетные ассигнования </w:t>
      </w:r>
      <w:r w:rsidR="00C403C5">
        <w:rPr>
          <w:rFonts w:ascii="PT Astra Serif" w:hAnsi="PT Astra Serif"/>
          <w:lang w:val="ru-RU"/>
        </w:rPr>
        <w:t>областного</w:t>
      </w:r>
      <w:r w:rsidR="00C403C5" w:rsidRPr="003B7E22">
        <w:rPr>
          <w:rFonts w:ascii="PT Astra Serif" w:hAnsi="PT Astra Serif"/>
        </w:rPr>
        <w:t xml:space="preserve"> бюджета» цифры </w:t>
      </w:r>
      <w:r w:rsidR="00C403C5" w:rsidRPr="003B7E2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1000,0</w:t>
      </w:r>
      <w:r w:rsidR="00C403C5" w:rsidRPr="003B7E2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1975,45</w:t>
      </w:r>
      <w:r w:rsidR="00C403C5" w:rsidRPr="003B7E22">
        <w:rPr>
          <w:rFonts w:ascii="PT Astra Serif" w:hAnsi="PT Astra Serif"/>
          <w:lang w:val="ru-RU"/>
        </w:rPr>
        <w:t>»;</w:t>
      </w:r>
    </w:p>
    <w:p w:rsidR="00C403C5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="00C403C5">
        <w:rPr>
          <w:rFonts w:ascii="PT Astra Serif" w:hAnsi="PT Astra Serif"/>
          <w:lang w:val="ru-RU"/>
        </w:rPr>
        <w:t>в</w:t>
      </w:r>
      <w:r w:rsidR="00C403C5" w:rsidRPr="003B7E22">
        <w:rPr>
          <w:rFonts w:ascii="PT Astra Serif" w:hAnsi="PT Astra Serif"/>
        </w:rPr>
        <w:t xml:space="preserve"> позиции «бюджетные ассигнования федерального бюджета</w:t>
      </w:r>
      <w:r w:rsidR="00C403C5" w:rsidRPr="003B7E22">
        <w:rPr>
          <w:rFonts w:ascii="PT Astra Serif" w:hAnsi="PT Astra Serif"/>
          <w:vertAlign w:val="superscript"/>
        </w:rPr>
        <w:t>*</w:t>
      </w:r>
      <w:r w:rsidR="00C403C5" w:rsidRPr="00276C3F">
        <w:rPr>
          <w:rFonts w:ascii="PT Astra Serif" w:hAnsi="PT Astra Serif"/>
          <w:lang w:val="ru-RU"/>
        </w:rPr>
        <w:t>»</w:t>
      </w:r>
      <w:r w:rsidR="00C403C5" w:rsidRPr="003B7E22">
        <w:rPr>
          <w:rFonts w:ascii="PT Astra Serif" w:hAnsi="PT Astra Serif"/>
        </w:rPr>
        <w:t xml:space="preserve"> цифры </w:t>
      </w:r>
      <w:r w:rsidR="00C403C5" w:rsidRPr="003B7E22">
        <w:rPr>
          <w:rFonts w:ascii="PT Astra Serif" w:hAnsi="PT Astra Serif"/>
          <w:lang w:val="ru-RU"/>
        </w:rPr>
        <w:t>«23741,1» заменить цифрами «</w:t>
      </w:r>
      <w:r w:rsidR="00C403C5">
        <w:rPr>
          <w:rFonts w:ascii="PT Astra Serif" w:hAnsi="PT Astra Serif"/>
          <w:lang w:val="ru-RU"/>
        </w:rPr>
        <w:t>63872,7</w:t>
      </w:r>
      <w:r w:rsidR="00C403C5" w:rsidRPr="003B7E22">
        <w:rPr>
          <w:rFonts w:ascii="PT Astra Serif" w:hAnsi="PT Astra Serif"/>
          <w:lang w:val="ru-RU"/>
        </w:rPr>
        <w:t>»;</w:t>
      </w:r>
    </w:p>
    <w:p w:rsidR="00C403C5" w:rsidRPr="004614BA" w:rsidRDefault="00DE0E9C" w:rsidP="00C403C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 w:rsidRPr="008470BF">
        <w:rPr>
          <w:rFonts w:ascii="PT Astra Serif" w:hAnsi="PT Astra Serif"/>
          <w:sz w:val="28"/>
          <w:szCs w:val="28"/>
        </w:rPr>
        <w:t xml:space="preserve">) </w:t>
      </w:r>
      <w:r w:rsidR="00C403C5" w:rsidRPr="004614BA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C403C5" w:rsidRPr="004614BA" w:rsidRDefault="00DE0E9C" w:rsidP="00C403C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4614BA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4614BA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621592,7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744659,1</w:t>
      </w:r>
      <w:r w:rsidR="00C403C5" w:rsidRPr="004614BA">
        <w:rPr>
          <w:rFonts w:ascii="PT Astra Serif" w:hAnsi="PT Astra Serif"/>
          <w:sz w:val="28"/>
          <w:szCs w:val="28"/>
        </w:rPr>
        <w:t>»;</w:t>
      </w:r>
    </w:p>
    <w:p w:rsidR="00C403C5" w:rsidRPr="004614BA" w:rsidRDefault="00DE0E9C" w:rsidP="00C403C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403C5" w:rsidRPr="004614B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 цифры «</w:t>
      </w:r>
      <w:r w:rsidR="00C403C5">
        <w:rPr>
          <w:rFonts w:ascii="PT Astra Serif" w:hAnsi="PT Astra Serif"/>
          <w:sz w:val="28"/>
          <w:szCs w:val="28"/>
        </w:rPr>
        <w:t>567892,7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690959,1».</w:t>
      </w:r>
    </w:p>
    <w:p w:rsidR="00C403C5" w:rsidRDefault="00C403C5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AD">
        <w:rPr>
          <w:rFonts w:ascii="PT Astra Serif" w:hAnsi="PT Astra Serif"/>
          <w:sz w:val="28"/>
          <w:szCs w:val="28"/>
        </w:rPr>
        <w:t>3</w:t>
      </w:r>
      <w:r w:rsidR="00DE0E9C">
        <w:rPr>
          <w:rFonts w:ascii="PT Astra Serif" w:hAnsi="PT Astra Serif"/>
          <w:sz w:val="28"/>
          <w:szCs w:val="28"/>
        </w:rPr>
        <w:t>.</w:t>
      </w:r>
      <w:r w:rsidRPr="00F443AD">
        <w:rPr>
          <w:rFonts w:ascii="PT Astra Serif" w:hAnsi="PT Astra Serif"/>
          <w:sz w:val="28"/>
          <w:szCs w:val="28"/>
        </w:rPr>
        <w:t xml:space="preserve"> </w:t>
      </w:r>
      <w:r w:rsidR="00DE0E9C">
        <w:rPr>
          <w:rFonts w:ascii="PT Astra Serif" w:hAnsi="PT Astra Serif"/>
          <w:sz w:val="28"/>
          <w:szCs w:val="28"/>
        </w:rPr>
        <w:t>В</w:t>
      </w:r>
      <w:r w:rsidRPr="00F443AD">
        <w:rPr>
          <w:rFonts w:ascii="PT Astra Serif" w:hAnsi="PT Astra Serif"/>
          <w:sz w:val="28"/>
          <w:szCs w:val="28"/>
        </w:rPr>
        <w:t xml:space="preserve"> приложении № 2</w:t>
      </w:r>
      <w:r w:rsidRPr="00F443AD">
        <w:rPr>
          <w:rFonts w:ascii="PT Astra Serif" w:hAnsi="PT Astra Serif"/>
          <w:sz w:val="28"/>
          <w:szCs w:val="28"/>
          <w:vertAlign w:val="superscript"/>
        </w:rPr>
        <w:t>1</w:t>
      </w:r>
      <w:r w:rsidRPr="00F443AD">
        <w:rPr>
          <w:rFonts w:ascii="PT Astra Serif" w:hAnsi="PT Astra Serif"/>
          <w:sz w:val="28"/>
          <w:szCs w:val="28"/>
        </w:rPr>
        <w:t>:</w:t>
      </w:r>
    </w:p>
    <w:p w:rsidR="00C403C5" w:rsidRPr="00C61FF8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C61FF8">
        <w:rPr>
          <w:rFonts w:ascii="PT Astra Serif" w:hAnsi="PT Astra Serif"/>
          <w:sz w:val="28"/>
          <w:szCs w:val="28"/>
        </w:rPr>
        <w:t>в графе 10 строки 1:</w:t>
      </w:r>
    </w:p>
    <w:p w:rsidR="00C403C5" w:rsidRPr="00C61FF8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C403C5" w:rsidRPr="00C61FF8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C61FF8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C61FF8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C61FF8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118747,7</w:t>
      </w:r>
      <w:r w:rsidR="00C403C5" w:rsidRPr="00C61FF8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93848,3</w:t>
      </w:r>
      <w:r w:rsidR="00C403C5" w:rsidRPr="00C61FF8">
        <w:rPr>
          <w:rFonts w:ascii="PT Astra Serif" w:hAnsi="PT Astra Serif"/>
          <w:sz w:val="28"/>
          <w:szCs w:val="28"/>
        </w:rPr>
        <w:t>»;</w:t>
      </w:r>
    </w:p>
    <w:p w:rsidR="00C403C5" w:rsidRPr="00C61FF8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C61FF8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C61FF8">
        <w:rPr>
          <w:rFonts w:ascii="PT Astra Serif" w:hAnsi="PT Astra Serif"/>
          <w:vertAlign w:val="superscript"/>
        </w:rPr>
        <w:t>*</w:t>
      </w:r>
      <w:r w:rsidR="00C403C5" w:rsidRPr="00C61FF8">
        <w:rPr>
          <w:rFonts w:ascii="PT Astra Serif" w:hAnsi="PT Astra Serif"/>
        </w:rPr>
        <w:t xml:space="preserve">» цифры </w:t>
      </w:r>
      <w:r w:rsidR="00C403C5">
        <w:rPr>
          <w:rFonts w:ascii="PT Astra Serif" w:hAnsi="PT Astra Serif"/>
          <w:lang w:val="ru-RU"/>
        </w:rPr>
        <w:t>«92423,6</w:t>
      </w:r>
      <w:r w:rsidR="00C403C5" w:rsidRPr="00C61FF8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67524,2</w:t>
      </w:r>
      <w:r w:rsidR="00C403C5" w:rsidRPr="00C61FF8">
        <w:rPr>
          <w:rFonts w:ascii="PT Astra Serif" w:hAnsi="PT Astra Serif"/>
          <w:lang w:val="ru-RU"/>
        </w:rPr>
        <w:t>»;</w:t>
      </w:r>
    </w:p>
    <w:p w:rsidR="00C403C5" w:rsidRPr="00C61FF8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 w:rsidRPr="00C61FF8">
        <w:rPr>
          <w:rFonts w:ascii="PT Astra Serif" w:hAnsi="PT Astra Serif"/>
          <w:sz w:val="28"/>
          <w:szCs w:val="28"/>
        </w:rPr>
        <w:t>) в графе 10 строки 1.1: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47988,3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47989,3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25726,6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25727,6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DE0E9C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1.2:</w:t>
      </w:r>
    </w:p>
    <w:p w:rsidR="00C403C5" w:rsidRPr="007920A2" w:rsidRDefault="00DE0E9C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27250,7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19423,2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DE0E9C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24850,7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17023,2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 w:rsidRPr="007920A2">
        <w:rPr>
          <w:rFonts w:ascii="PT Astra Serif" w:hAnsi="PT Astra Serif"/>
          <w:sz w:val="28"/>
          <w:szCs w:val="28"/>
        </w:rPr>
        <w:t>) в графе 10 строки 1.</w:t>
      </w:r>
      <w:r w:rsidR="00C403C5">
        <w:rPr>
          <w:rFonts w:ascii="PT Astra Serif" w:hAnsi="PT Astra Serif"/>
          <w:sz w:val="28"/>
          <w:szCs w:val="28"/>
        </w:rPr>
        <w:t>3</w:t>
      </w:r>
      <w:r w:rsidR="00C403C5" w:rsidRPr="007920A2">
        <w:rPr>
          <w:rFonts w:ascii="PT Astra Serif" w:hAnsi="PT Astra Serif"/>
          <w:sz w:val="28"/>
          <w:szCs w:val="28"/>
        </w:rPr>
        <w:t>:</w:t>
      </w:r>
    </w:p>
    <w:p w:rsidR="00C403C5" w:rsidRPr="007920A2" w:rsidRDefault="00A20CF9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43508,7</w:t>
      </w:r>
      <w:r w:rsidR="00C403C5" w:rsidRPr="007920A2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26435,8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</w:t>
      </w:r>
      <w:r w:rsidR="00C403C5">
        <w:rPr>
          <w:rFonts w:ascii="PT Astra Serif" w:hAnsi="PT Astra Serif"/>
          <w:lang w:val="ru-RU"/>
        </w:rPr>
        <w:t>41846,3</w:t>
      </w:r>
      <w:r w:rsidR="00C403C5" w:rsidRPr="007920A2">
        <w:rPr>
          <w:rFonts w:ascii="PT Astra Serif" w:hAnsi="PT Astra Serif"/>
          <w:lang w:val="ru-RU"/>
        </w:rPr>
        <w:t>» заменить цифрами «</w:t>
      </w:r>
      <w:r w:rsidR="00C403C5">
        <w:rPr>
          <w:rFonts w:ascii="PT Astra Serif" w:hAnsi="PT Astra Serif"/>
          <w:lang w:val="ru-RU"/>
        </w:rPr>
        <w:t>24773,4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7920A2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403C5" w:rsidRPr="00132CB4">
        <w:rPr>
          <w:rFonts w:ascii="PT Astra Serif" w:hAnsi="PT Astra Serif"/>
          <w:sz w:val="28"/>
          <w:szCs w:val="28"/>
        </w:rPr>
        <w:t>) в графе 10 строки 2:</w:t>
      </w:r>
    </w:p>
    <w:p w:rsidR="00C403C5" w:rsidRPr="007920A2" w:rsidRDefault="00A20CF9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</w:t>
      </w:r>
      <w:r w:rsidR="00C403C5">
        <w:rPr>
          <w:rFonts w:ascii="PT Astra Serif" w:hAnsi="PT Astra Serif"/>
          <w:sz w:val="28"/>
          <w:szCs w:val="28"/>
        </w:rPr>
        <w:t>10919,6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</w:t>
      </w:r>
      <w:r w:rsidR="00C403C5">
        <w:rPr>
          <w:rFonts w:ascii="PT Astra Serif" w:hAnsi="PT Astra Serif"/>
          <w:lang w:val="ru-RU"/>
        </w:rPr>
        <w:t>4943,7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Pr="003B7E22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 w:rsidRPr="003B7E22">
        <w:rPr>
          <w:rFonts w:ascii="PT Astra Serif" w:hAnsi="PT Astra Serif"/>
          <w:sz w:val="28"/>
          <w:szCs w:val="28"/>
        </w:rPr>
        <w:t>) в графе 10 строки 2.1:</w:t>
      </w:r>
    </w:p>
    <w:p w:rsidR="00C403C5" w:rsidRPr="007920A2" w:rsidRDefault="00A20CF9" w:rsidP="00C403C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7920A2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7920A2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7920A2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7920A2">
        <w:rPr>
          <w:rFonts w:ascii="PT Astra Serif" w:hAnsi="PT Astra Serif"/>
          <w:sz w:val="28"/>
          <w:szCs w:val="28"/>
        </w:rPr>
        <w:t>«10850,0» заменить цифрами «</w:t>
      </w:r>
      <w:r w:rsidR="00C403C5">
        <w:rPr>
          <w:rFonts w:ascii="PT Astra Serif" w:hAnsi="PT Astra Serif"/>
          <w:sz w:val="28"/>
          <w:szCs w:val="28"/>
        </w:rPr>
        <w:t>10919,6</w:t>
      </w:r>
      <w:r w:rsidR="00C403C5" w:rsidRPr="007920A2">
        <w:rPr>
          <w:rFonts w:ascii="PT Astra Serif" w:hAnsi="PT Astra Serif"/>
          <w:sz w:val="28"/>
          <w:szCs w:val="28"/>
        </w:rPr>
        <w:t>»;</w:t>
      </w:r>
    </w:p>
    <w:p w:rsidR="00C403C5" w:rsidRPr="007920A2" w:rsidRDefault="00A20CF9" w:rsidP="00C403C5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C403C5" w:rsidRPr="007920A2">
        <w:rPr>
          <w:rFonts w:ascii="PT Astra Serif" w:hAnsi="PT Astra Serif"/>
        </w:rPr>
        <w:t>в позиции «бюджетные ассигнования федерального бюджета</w:t>
      </w:r>
      <w:r w:rsidR="00C403C5" w:rsidRPr="007920A2">
        <w:rPr>
          <w:rFonts w:ascii="PT Astra Serif" w:hAnsi="PT Astra Serif"/>
          <w:vertAlign w:val="superscript"/>
        </w:rPr>
        <w:t>*</w:t>
      </w:r>
      <w:r w:rsidR="00C403C5" w:rsidRPr="007920A2">
        <w:rPr>
          <w:rFonts w:ascii="PT Astra Serif" w:hAnsi="PT Astra Serif"/>
        </w:rPr>
        <w:t xml:space="preserve">» цифры </w:t>
      </w:r>
      <w:r w:rsidR="00C403C5" w:rsidRPr="007920A2">
        <w:rPr>
          <w:rFonts w:ascii="PT Astra Serif" w:hAnsi="PT Astra Serif"/>
          <w:lang w:val="ru-RU"/>
        </w:rPr>
        <w:t>«4874,1» заменить цифрами «</w:t>
      </w:r>
      <w:r w:rsidR="00C403C5">
        <w:rPr>
          <w:rFonts w:ascii="PT Astra Serif" w:hAnsi="PT Astra Serif"/>
          <w:lang w:val="ru-RU"/>
        </w:rPr>
        <w:t>4943,7</w:t>
      </w:r>
      <w:r w:rsidR="00C403C5" w:rsidRPr="007920A2">
        <w:rPr>
          <w:rFonts w:ascii="PT Astra Serif" w:hAnsi="PT Astra Serif"/>
          <w:lang w:val="ru-RU"/>
        </w:rPr>
        <w:t>»;</w:t>
      </w:r>
    </w:p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 w:rsidRPr="00132CB4">
        <w:rPr>
          <w:rFonts w:ascii="PT Astra Serif" w:hAnsi="PT Astra Serif"/>
          <w:sz w:val="28"/>
          <w:szCs w:val="28"/>
        </w:rPr>
        <w:t xml:space="preserve">) </w:t>
      </w:r>
      <w:r w:rsidR="00C403C5">
        <w:rPr>
          <w:rFonts w:ascii="PT Astra Serif" w:hAnsi="PT Astra Serif"/>
          <w:sz w:val="28"/>
          <w:szCs w:val="28"/>
        </w:rPr>
        <w:t xml:space="preserve">графы 9 и 10 </w:t>
      </w:r>
      <w:r w:rsidR="00C403C5" w:rsidRPr="003B7E22">
        <w:rPr>
          <w:rFonts w:ascii="PT Astra Serif" w:hAnsi="PT Astra Serif"/>
          <w:sz w:val="28"/>
          <w:szCs w:val="28"/>
        </w:rPr>
        <w:t>строк</w:t>
      </w:r>
      <w:r w:rsidR="00C403C5">
        <w:rPr>
          <w:rFonts w:ascii="PT Astra Serif" w:hAnsi="PT Astra Serif"/>
          <w:sz w:val="28"/>
          <w:szCs w:val="28"/>
        </w:rPr>
        <w:t>и 3</w:t>
      </w:r>
      <w:r w:rsidR="00C403C5" w:rsidRPr="003B7E2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19007,3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16607,3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>
        <w:rPr>
          <w:rFonts w:ascii="PT Astra Serif" w:hAnsi="PT Astra Serif"/>
          <w:sz w:val="28"/>
          <w:szCs w:val="28"/>
        </w:rPr>
        <w:t xml:space="preserve">) графы 9 и 10 </w:t>
      </w:r>
      <w:r w:rsidR="00C403C5" w:rsidRPr="003B7E22">
        <w:rPr>
          <w:rFonts w:ascii="PT Astra Serif" w:hAnsi="PT Astra Serif"/>
          <w:sz w:val="28"/>
          <w:szCs w:val="28"/>
        </w:rPr>
        <w:t>строк</w:t>
      </w:r>
      <w:r w:rsidR="00C403C5">
        <w:rPr>
          <w:rFonts w:ascii="PT Astra Serif" w:hAnsi="PT Astra Serif"/>
          <w:sz w:val="28"/>
          <w:szCs w:val="28"/>
        </w:rPr>
        <w:t>и 3.1</w:t>
      </w:r>
      <w:r w:rsidR="00C403C5" w:rsidRPr="003B7E2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6315,44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481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бюджетные ассигнования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2019,24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37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4296,2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C403C5" w:rsidRPr="008B2227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lastRenderedPageBreak/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3.2.</w:t>
            </w:r>
          </w:p>
        </w:tc>
        <w:tc>
          <w:tcPr>
            <w:tcW w:w="2914" w:type="dxa"/>
            <w:vMerge w:val="restart"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B2227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рокредитной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компании фонду «Фонд Развития и Финансир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о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вания предпринимательства» в целях финансового обеспечения затрат в связи с развитием с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 xml:space="preserve">стемы микрофинансирования посредством предоставления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микрозаймов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ь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ства и организациям, образу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ю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щим инфраструктуру поддер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ж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ки малого и среднего предпр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нимательства</w:t>
            </w:r>
          </w:p>
        </w:tc>
        <w:tc>
          <w:tcPr>
            <w:tcW w:w="851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8B2227">
              <w:rPr>
                <w:rFonts w:ascii="PT Astra Serif" w:hAnsi="PT Astra Serif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2020</w:t>
            </w:r>
          </w:p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B2227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12691,86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B2227">
              <w:rPr>
                <w:rFonts w:ascii="PT Astra Serif" w:hAnsi="PT Astra Serif"/>
                <w:sz w:val="20"/>
                <w:szCs w:val="20"/>
              </w:rPr>
              <w:t>»;</w:t>
            </w:r>
          </w:p>
        </w:tc>
      </w:tr>
      <w:tr w:rsidR="00C403C5" w:rsidRPr="008B2227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380,76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8B2227" w:rsidTr="00C403C5">
        <w:trPr>
          <w:trHeight w:val="1685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12311,1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Pr="004614BA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>
        <w:rPr>
          <w:rFonts w:ascii="PT Astra Serif" w:hAnsi="PT Astra Serif"/>
          <w:sz w:val="28"/>
          <w:szCs w:val="28"/>
        </w:rPr>
        <w:t xml:space="preserve">) </w:t>
      </w:r>
      <w:r w:rsidR="00C403C5" w:rsidRPr="004614BA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C403C5" w:rsidRPr="004614BA" w:rsidRDefault="00A20CF9" w:rsidP="00C403C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403C5"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C403C5"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C403C5" w:rsidRPr="004614BA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403C5" w:rsidRPr="004614BA">
        <w:rPr>
          <w:rFonts w:ascii="PT Astra Serif" w:hAnsi="PT Astra Serif"/>
          <w:sz w:val="28"/>
          <w:szCs w:val="28"/>
        </w:rPr>
        <w:t>«</w:t>
      </w:r>
      <w:r w:rsidR="00C403C5">
        <w:rPr>
          <w:rFonts w:ascii="PT Astra Serif" w:hAnsi="PT Astra Serif"/>
          <w:sz w:val="28"/>
          <w:szCs w:val="28"/>
        </w:rPr>
        <w:t>131997,7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123775,20</w:t>
      </w:r>
      <w:r w:rsidR="00C403C5" w:rsidRPr="004614BA">
        <w:rPr>
          <w:rFonts w:ascii="PT Astra Serif" w:hAnsi="PT Astra Serif"/>
          <w:sz w:val="28"/>
          <w:szCs w:val="28"/>
        </w:rPr>
        <w:t>»;</w:t>
      </w:r>
    </w:p>
    <w:p w:rsidR="00C403C5" w:rsidRPr="004614BA" w:rsidRDefault="00A20CF9" w:rsidP="00C403C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403C5" w:rsidRPr="004614B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 цифры «</w:t>
      </w:r>
      <w:r w:rsidR="00C403C5">
        <w:rPr>
          <w:rFonts w:ascii="PT Astra Serif" w:hAnsi="PT Astra Serif"/>
          <w:sz w:val="28"/>
          <w:szCs w:val="28"/>
        </w:rPr>
        <w:t>97297,7</w:t>
      </w:r>
      <w:r w:rsidR="00C403C5"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C403C5">
        <w:rPr>
          <w:rFonts w:ascii="PT Astra Serif" w:hAnsi="PT Astra Serif"/>
          <w:sz w:val="28"/>
          <w:szCs w:val="28"/>
        </w:rPr>
        <w:t>89075,2».</w:t>
      </w:r>
    </w:p>
    <w:p w:rsidR="00C403C5" w:rsidRDefault="00C403C5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AD">
        <w:rPr>
          <w:rFonts w:ascii="PT Astra Serif" w:hAnsi="PT Astra Serif"/>
          <w:sz w:val="28"/>
          <w:szCs w:val="28"/>
        </w:rPr>
        <w:t>4</w:t>
      </w:r>
      <w:r w:rsidR="00A20CF9">
        <w:rPr>
          <w:rFonts w:ascii="PT Astra Serif" w:hAnsi="PT Astra Serif"/>
          <w:sz w:val="28"/>
          <w:szCs w:val="28"/>
        </w:rPr>
        <w:t>. В</w:t>
      </w:r>
      <w:r w:rsidRPr="00F443AD">
        <w:rPr>
          <w:rFonts w:ascii="PT Astra Serif" w:hAnsi="PT Astra Serif"/>
          <w:sz w:val="28"/>
          <w:szCs w:val="28"/>
        </w:rPr>
        <w:t xml:space="preserve"> приложении № 2</w:t>
      </w:r>
      <w:r w:rsidRPr="00F443AD">
        <w:rPr>
          <w:rFonts w:ascii="PT Astra Serif" w:hAnsi="PT Astra Serif"/>
          <w:sz w:val="28"/>
          <w:szCs w:val="28"/>
          <w:vertAlign w:val="superscript"/>
        </w:rPr>
        <w:t>2</w:t>
      </w:r>
      <w:r w:rsidRPr="00F443AD">
        <w:rPr>
          <w:rFonts w:ascii="PT Astra Serif" w:hAnsi="PT Astra Serif"/>
          <w:sz w:val="28"/>
          <w:szCs w:val="28"/>
        </w:rPr>
        <w:t>:</w:t>
      </w:r>
    </w:p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03C5">
        <w:rPr>
          <w:rFonts w:ascii="PT Astra Serif" w:hAnsi="PT Astra Serif"/>
          <w:sz w:val="28"/>
          <w:szCs w:val="28"/>
        </w:rPr>
        <w:t>) графы 9 и 10 строки 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323585,0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26324,1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297260,9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03C5">
        <w:rPr>
          <w:rFonts w:ascii="PT Astra Serif" w:hAnsi="PT Astra Serif"/>
          <w:sz w:val="28"/>
          <w:szCs w:val="28"/>
        </w:rPr>
        <w:t>) графы 9 и 10 строки 1.1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39383,0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15457,5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23925,5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03C5">
        <w:rPr>
          <w:rFonts w:ascii="PT Astra Serif" w:hAnsi="PT Astra Serif"/>
          <w:sz w:val="28"/>
          <w:szCs w:val="28"/>
        </w:rPr>
        <w:t>) графы 9 и 10 строки 1.2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22827,8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20427,8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03C5">
        <w:rPr>
          <w:rFonts w:ascii="PT Astra Serif" w:hAnsi="PT Astra Serif"/>
          <w:sz w:val="28"/>
          <w:szCs w:val="28"/>
        </w:rPr>
        <w:t>) графы 9 и 10 строки 1.3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34570,0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1662,4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32907,6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C403C5">
        <w:rPr>
          <w:rFonts w:ascii="PT Astra Serif" w:hAnsi="PT Astra Serif"/>
          <w:sz w:val="28"/>
          <w:szCs w:val="28"/>
        </w:rPr>
        <w:t>) дополнить строкой 1.4 следующего содержания: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C403C5" w:rsidRPr="001A29C6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4E50B8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 w:colFirst="0" w:colLast="0"/>
            <w:r w:rsidRPr="004E50B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2914" w:type="dxa"/>
            <w:vMerge w:val="restart"/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A29C6">
              <w:rPr>
                <w:rFonts w:ascii="PT Astra Serif" w:hAnsi="PT Astra Serif"/>
                <w:sz w:val="20"/>
                <w:szCs w:val="20"/>
              </w:rPr>
              <w:t>Предоставление субсидий О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б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ществу с ограниченной отве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т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ственностью «Управляющая компания «</w:t>
            </w:r>
            <w:proofErr w:type="spellStart"/>
            <w:r w:rsidRPr="001A29C6">
              <w:rPr>
                <w:rFonts w:ascii="PT Astra Serif" w:hAnsi="PT Astra Serif"/>
                <w:sz w:val="20"/>
                <w:szCs w:val="20"/>
              </w:rPr>
              <w:t>Технокампус</w:t>
            </w:r>
            <w:proofErr w:type="spellEnd"/>
            <w:r w:rsidRPr="001A29C6">
              <w:rPr>
                <w:rFonts w:ascii="PT Astra Serif" w:hAnsi="PT Astra Serif"/>
                <w:sz w:val="20"/>
                <w:szCs w:val="20"/>
              </w:rPr>
              <w:t>» в ц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лях финансового обеспечения затрат в связи с реализацией проекта по созданию технопа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р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ка «</w:t>
            </w:r>
            <w:proofErr w:type="spellStart"/>
            <w:r w:rsidRPr="001A29C6">
              <w:rPr>
                <w:rFonts w:ascii="PT Astra Serif" w:hAnsi="PT Astra Serif"/>
                <w:sz w:val="20"/>
                <w:szCs w:val="20"/>
              </w:rPr>
              <w:t>Технокампус</w:t>
            </w:r>
            <w:proofErr w:type="spellEnd"/>
            <w:r w:rsidRPr="001A29C6">
              <w:rPr>
                <w:rFonts w:ascii="PT Astra Serif" w:hAnsi="PT Astra Serif"/>
                <w:sz w:val="20"/>
                <w:szCs w:val="20"/>
              </w:rPr>
              <w:t xml:space="preserve"> 2.0» для обе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с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печения льготного доступа субъектов малого и среднего предпринимательства к прои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з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водственным площадям и п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о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мещениям в целях создания (развития) организаций, ос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у</w:t>
            </w:r>
            <w:r w:rsidRPr="001A29C6">
              <w:rPr>
                <w:rFonts w:ascii="PT Astra Serif" w:hAnsi="PT Astra Serif"/>
                <w:sz w:val="20"/>
                <w:szCs w:val="20"/>
              </w:rPr>
              <w:t>ществляющих производстве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н</w:t>
            </w:r>
            <w:r w:rsidRPr="001A29C6">
              <w:rPr>
                <w:rFonts w:ascii="PT Astra Serif" w:hAnsi="PT Astra Serif"/>
                <w:sz w:val="20"/>
                <w:szCs w:val="20"/>
              </w:rPr>
              <w:t>ную и (или) инновационную деятельность</w:t>
            </w:r>
          </w:p>
        </w:tc>
        <w:tc>
          <w:tcPr>
            <w:tcW w:w="851" w:type="dxa"/>
            <w:vMerge w:val="restart"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1A29C6">
              <w:rPr>
                <w:rFonts w:ascii="PT Astra Serif" w:hAnsi="PT Astra Serif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C403C5" w:rsidRPr="001A29C6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2020</w:t>
            </w:r>
          </w:p>
          <w:p w:rsidR="00C403C5" w:rsidRPr="001A29C6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1A29C6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403C5" w:rsidRPr="001A29C6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226804,20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1A29C6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4E50B8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0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1A29C6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4E50B8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1A29C6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6804,2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1A29C6" w:rsidTr="00C403C5">
        <w:trPr>
          <w:trHeight w:val="1685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4E50B8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1A29C6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1A29C6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1A29C6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</w:tcPr>
          <w:p w:rsidR="00C403C5" w:rsidRPr="001A29C6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220000,0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03C5" w:rsidRPr="001A29C6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bookmarkEnd w:id="0"/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403C5">
        <w:rPr>
          <w:rFonts w:ascii="PT Astra Serif" w:hAnsi="PT Astra Serif"/>
          <w:sz w:val="28"/>
          <w:szCs w:val="28"/>
        </w:rPr>
        <w:t>) графы 9 и 10 строки 2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12786,45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4876,55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7909,9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403C5">
        <w:rPr>
          <w:rFonts w:ascii="PT Astra Serif" w:hAnsi="PT Astra Serif"/>
          <w:sz w:val="28"/>
          <w:szCs w:val="28"/>
        </w:rPr>
        <w:t>) графы 9 и 10 строки 2.1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12786,45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4876,55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7909,9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403C5">
        <w:rPr>
          <w:rFonts w:ascii="PT Astra Serif" w:hAnsi="PT Astra Serif"/>
          <w:sz w:val="28"/>
          <w:szCs w:val="28"/>
        </w:rPr>
        <w:t>) графы 9 и 10 строки 3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16211,55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3499,35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112712,2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403C5">
        <w:rPr>
          <w:rFonts w:ascii="PT Astra Serif" w:hAnsi="PT Astra Serif"/>
          <w:sz w:val="28"/>
          <w:szCs w:val="28"/>
        </w:rPr>
        <w:t>) графы 9 и 10 строки 3.1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536"/>
        <w:gridCol w:w="567"/>
      </w:tblGrid>
      <w:tr w:rsidR="00C403C5" w:rsidRPr="00B81CAA" w:rsidTr="00F443AD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12900,2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B81CAA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C403C5" w:rsidRPr="00B81CAA" w:rsidTr="00F443AD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F443AD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12500,2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403C5">
        <w:rPr>
          <w:rFonts w:ascii="PT Astra Serif" w:hAnsi="PT Astra Serif"/>
          <w:sz w:val="28"/>
          <w:szCs w:val="28"/>
        </w:rPr>
        <w:t>) дополнить строкой 3.2 следующего содержания: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567"/>
        <w:gridCol w:w="426"/>
        <w:gridCol w:w="567"/>
        <w:gridCol w:w="425"/>
        <w:gridCol w:w="1417"/>
        <w:gridCol w:w="992"/>
        <w:gridCol w:w="709"/>
      </w:tblGrid>
      <w:tr w:rsidR="00C403C5" w:rsidRPr="008B2227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3C5" w:rsidRPr="00064D48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064D4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3.2.</w:t>
            </w:r>
          </w:p>
        </w:tc>
        <w:tc>
          <w:tcPr>
            <w:tcW w:w="2914" w:type="dxa"/>
            <w:vMerge w:val="restart"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B2227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рокредитной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компании фонду </w:t>
            </w:r>
            <w:r w:rsidRPr="008B2227">
              <w:rPr>
                <w:rFonts w:ascii="PT Astra Serif" w:hAnsi="PT Astra Serif"/>
                <w:sz w:val="20"/>
                <w:szCs w:val="20"/>
              </w:rPr>
              <w:lastRenderedPageBreak/>
              <w:t>«Фонд Развития и Финансир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о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вания предпринимательства» в целях финансового обеспечения затрат в связи с развитием с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 xml:space="preserve">стемы микрофинансирования посредством предоставления </w:t>
            </w:r>
            <w:proofErr w:type="spellStart"/>
            <w:r w:rsidRPr="008B2227">
              <w:rPr>
                <w:rFonts w:ascii="PT Astra Serif" w:hAnsi="PT Astra Serif"/>
                <w:sz w:val="20"/>
                <w:szCs w:val="20"/>
              </w:rPr>
              <w:t>микрозаймов</w:t>
            </w:r>
            <w:proofErr w:type="spellEnd"/>
            <w:r w:rsidRPr="008B2227">
              <w:rPr>
                <w:rFonts w:ascii="PT Astra Serif" w:hAnsi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ь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ства и организациям, образу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ю</w:t>
            </w:r>
            <w:r w:rsidRPr="008B2227">
              <w:rPr>
                <w:rFonts w:ascii="PT Astra Serif" w:hAnsi="PT Astra Serif"/>
                <w:sz w:val="20"/>
                <w:szCs w:val="20"/>
              </w:rPr>
              <w:t>щим инфраструктуру поддер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ж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ки малого и среднего предпр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и</w:t>
            </w:r>
            <w:r w:rsidRPr="008B2227">
              <w:rPr>
                <w:rFonts w:ascii="PT Astra Serif" w:hAnsi="PT Astra Serif"/>
                <w:sz w:val="20"/>
                <w:szCs w:val="20"/>
              </w:rPr>
              <w:t>нимательства</w:t>
            </w:r>
          </w:p>
        </w:tc>
        <w:tc>
          <w:tcPr>
            <w:tcW w:w="851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lastRenderedPageBreak/>
              <w:t>Мини-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spellStart"/>
            <w:r w:rsidRPr="008B2227">
              <w:rPr>
                <w:rFonts w:ascii="PT Astra Serif" w:hAnsi="PT Astra Serif" w:cs="Times New Roman"/>
                <w:sz w:val="20"/>
              </w:rPr>
              <w:lastRenderedPageBreak/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lastRenderedPageBreak/>
              <w:t>2020</w:t>
            </w:r>
          </w:p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2024</w:t>
            </w:r>
          </w:p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426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B2227">
              <w:rPr>
                <w:rFonts w:ascii="PT Astra Serif" w:hAnsi="PT Astra Serif" w:cs="Times New Roman"/>
                <w:b/>
                <w:sz w:val="20"/>
              </w:rPr>
              <w:t>-</w:t>
            </w:r>
          </w:p>
        </w:tc>
        <w:tc>
          <w:tcPr>
            <w:tcW w:w="425" w:type="dxa"/>
            <w:vMerge w:val="restart"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 xml:space="preserve">Всего, </w:t>
            </w:r>
          </w:p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103311,4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8B2227" w:rsidRDefault="00C403C5" w:rsidP="00C40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403C5" w:rsidRPr="00064D48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64D4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C403C5" w:rsidRPr="008B2227" w:rsidTr="00C403C5">
        <w:trPr>
          <w:trHeight w:val="702"/>
        </w:trPr>
        <w:tc>
          <w:tcPr>
            <w:tcW w:w="204" w:type="dxa"/>
            <w:vMerge/>
            <w:tcBorders>
              <w:left w:val="nil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3099,35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03C5" w:rsidRPr="008B2227" w:rsidTr="00C403C5">
        <w:trPr>
          <w:trHeight w:val="1685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14" w:type="dxa"/>
            <w:vMerge/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403C5" w:rsidRPr="008B2227" w:rsidRDefault="00C403C5" w:rsidP="00C403C5">
            <w:pPr>
              <w:pStyle w:val="ConsPlusNormal"/>
              <w:tabs>
                <w:tab w:val="center" w:pos="292"/>
              </w:tabs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" w:type="dxa"/>
            <w:vMerge/>
          </w:tcPr>
          <w:p w:rsidR="00C403C5" w:rsidRPr="008B2227" w:rsidRDefault="00C403C5" w:rsidP="00C403C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 w:rsidRPr="008B2227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3C5" w:rsidRPr="008B2227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100212,0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8B2227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403C5" w:rsidRDefault="00A20CF9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87A5D">
        <w:rPr>
          <w:rFonts w:ascii="PT Astra Serif" w:hAnsi="PT Astra Serif"/>
          <w:sz w:val="28"/>
          <w:szCs w:val="28"/>
        </w:rPr>
        <w:t>)</w:t>
      </w:r>
      <w:r w:rsidR="00C403C5">
        <w:rPr>
          <w:rFonts w:ascii="PT Astra Serif" w:hAnsi="PT Astra Serif"/>
          <w:sz w:val="28"/>
          <w:szCs w:val="28"/>
        </w:rPr>
        <w:t xml:space="preserve"> графы 9 и 10 строки «ВСЕГО по государственной программе» изложить в следующей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20"/>
        <w:gridCol w:w="4394"/>
        <w:gridCol w:w="709"/>
      </w:tblGrid>
      <w:tr w:rsidR="00C403C5" w:rsidRPr="00B81CAA" w:rsidTr="00C403C5">
        <w:trPr>
          <w:trHeight w:val="581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20" w:type="dxa"/>
          </w:tcPr>
          <w:p w:rsidR="00C403C5" w:rsidRPr="00B81CAA" w:rsidRDefault="00C403C5" w:rsidP="00C403C5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Всего,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452583,0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403C5" w:rsidRPr="00B81CAA" w:rsidRDefault="00C403C5" w:rsidP="00C403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C403C5" w:rsidRPr="00B81CAA" w:rsidTr="00C403C5">
        <w:trPr>
          <w:trHeight w:val="70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34700,0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03C5" w:rsidRPr="00B81CAA" w:rsidTr="00C403C5">
        <w:trPr>
          <w:trHeight w:val="647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403C5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</w:t>
            </w:r>
          </w:p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CAA">
              <w:rPr>
                <w:rFonts w:ascii="PT Astra Serif" w:hAnsi="PT Astra Serif" w:cs="Times New Roman"/>
                <w:sz w:val="28"/>
                <w:szCs w:val="28"/>
              </w:rPr>
              <w:t>федерального бюджета*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3C5" w:rsidRPr="00B81CAA" w:rsidRDefault="00C403C5" w:rsidP="00C403C5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417883,0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C5" w:rsidRPr="00B81CAA" w:rsidRDefault="00C403C5" w:rsidP="00C403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403C5" w:rsidRDefault="00C403C5" w:rsidP="00C403C5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03C5" w:rsidRPr="003B7E22" w:rsidRDefault="00A20CF9" w:rsidP="00A20CF9">
      <w:pPr>
        <w:pStyle w:val="ConsPlusNormal"/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C403C5" w:rsidRPr="003B7E22" w:rsidSect="001A664C">
      <w:headerReference w:type="default" r:id="rId1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9C" w:rsidRDefault="00DE0E9C">
      <w:r>
        <w:separator/>
      </w:r>
    </w:p>
  </w:endnote>
  <w:endnote w:type="continuationSeparator" w:id="0">
    <w:p w:rsidR="00DE0E9C" w:rsidRDefault="00D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9C" w:rsidRDefault="00DE0E9C">
      <w:r>
        <w:separator/>
      </w:r>
    </w:p>
  </w:footnote>
  <w:footnote w:type="continuationSeparator" w:id="0">
    <w:p w:rsidR="00DE0E9C" w:rsidRDefault="00DE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C" w:rsidRPr="00381CB2" w:rsidRDefault="00DE0E9C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C" w:rsidRPr="004614BA" w:rsidRDefault="00DE0E9C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4E50B8">
      <w:rPr>
        <w:rFonts w:ascii="PT Astra Serif" w:hAnsi="PT Astra Serif"/>
        <w:noProof/>
        <w:sz w:val="28"/>
        <w:szCs w:val="28"/>
      </w:rPr>
      <w:t>2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16F1D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59F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2B1B"/>
    <w:rsid w:val="00183256"/>
    <w:rsid w:val="00185F26"/>
    <w:rsid w:val="001871CF"/>
    <w:rsid w:val="001910C6"/>
    <w:rsid w:val="00192CF1"/>
    <w:rsid w:val="0019314D"/>
    <w:rsid w:val="00194AAC"/>
    <w:rsid w:val="00196B9C"/>
    <w:rsid w:val="00196DAA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64C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1C4B"/>
    <w:rsid w:val="00325C59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32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53AC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6C6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4E76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50B8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0A86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030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5245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B63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0148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509F"/>
    <w:rsid w:val="007F696E"/>
    <w:rsid w:val="007F6A39"/>
    <w:rsid w:val="007F6CA7"/>
    <w:rsid w:val="007F6E7B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54A8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1FA9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9CB"/>
    <w:rsid w:val="00A15C4D"/>
    <w:rsid w:val="00A20C43"/>
    <w:rsid w:val="00A20CF9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0662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03C5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5FAC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87A5D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4E7B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0E9C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3AD"/>
    <w:rsid w:val="00F448AB"/>
    <w:rsid w:val="00F452E1"/>
    <w:rsid w:val="00F46A29"/>
    <w:rsid w:val="00F4723F"/>
    <w:rsid w:val="00F479DB"/>
    <w:rsid w:val="00F51DA2"/>
    <w:rsid w:val="00F52E99"/>
    <w:rsid w:val="00F54E48"/>
    <w:rsid w:val="00F5516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F274-AFCE-487E-88CC-E293653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1663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13107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3</cp:revision>
  <cp:lastPrinted>2019-11-28T05:25:00Z</cp:lastPrinted>
  <dcterms:created xsi:type="dcterms:W3CDTF">2019-12-02T14:00:00Z</dcterms:created>
  <dcterms:modified xsi:type="dcterms:W3CDTF">2019-12-03T05:45:00Z</dcterms:modified>
</cp:coreProperties>
</file>