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C85F45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 xml:space="preserve">И </w:t>
      </w:r>
    </w:p>
    <w:p w:rsidR="004F44D2" w:rsidRPr="00C85F45" w:rsidRDefault="00F06D3A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="004F44D2" w:rsidRPr="00C85F4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C85F45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ул. Спасская</w:t>
      </w:r>
      <w:r w:rsidR="004F44D2" w:rsidRPr="00C85F45">
        <w:rPr>
          <w:rFonts w:ascii="PT Astra Serif" w:hAnsi="PT Astra Serif"/>
          <w:sz w:val="18"/>
          <w:szCs w:val="18"/>
        </w:rPr>
        <w:t>,</w:t>
      </w:r>
      <w:r w:rsidRPr="00C85F45">
        <w:rPr>
          <w:rFonts w:ascii="PT Astra Serif" w:hAnsi="PT Astra Serif"/>
          <w:sz w:val="18"/>
          <w:szCs w:val="18"/>
        </w:rPr>
        <w:t xml:space="preserve"> д.3</w:t>
      </w:r>
      <w:r w:rsidR="004F44D2" w:rsidRPr="00C85F45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C85F45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C85F45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C85F45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 xml:space="preserve">, 432017  тел.: (8422) </w:t>
      </w:r>
      <w:r w:rsidR="002A0983" w:rsidRPr="00C85F45">
        <w:rPr>
          <w:rFonts w:ascii="PT Astra Serif" w:hAnsi="PT Astra Serif"/>
          <w:sz w:val="18"/>
          <w:szCs w:val="18"/>
        </w:rPr>
        <w:t>24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</w:t>
      </w:r>
      <w:r w:rsidR="00EA1C4D">
        <w:rPr>
          <w:rFonts w:ascii="PT Astra Serif" w:hAnsi="PT Astra Serif"/>
          <w:sz w:val="18"/>
          <w:szCs w:val="18"/>
        </w:rPr>
        <w:t>8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14</w:t>
      </w:r>
      <w:r w:rsidR="004F44D2" w:rsidRPr="00C85F45">
        <w:rPr>
          <w:rFonts w:ascii="PT Astra Serif" w:hAnsi="PT Astra Serif"/>
          <w:sz w:val="18"/>
          <w:szCs w:val="18"/>
        </w:rPr>
        <w:t xml:space="preserve">   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E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C85F45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C85F45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CA6D69" w:rsidRPr="00C85F45" w:rsidRDefault="00CA6D69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C85F45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85F45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C85F45" w:rsidRDefault="007E011A" w:rsidP="002D00A1">
      <w:pPr>
        <w:jc w:val="center"/>
        <w:rPr>
          <w:rFonts w:ascii="PT Astra Serif" w:hAnsi="PT Astra Serif"/>
          <w:b/>
          <w:sz w:val="20"/>
          <w:szCs w:val="20"/>
        </w:rPr>
      </w:pPr>
    </w:p>
    <w:p w:rsidR="002D00A1" w:rsidRPr="00C85F45" w:rsidRDefault="00463CA1" w:rsidP="00A12852">
      <w:pPr>
        <w:jc w:val="center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  <w:r w:rsidR="00782FE7" w:rsidRPr="00C85F45">
        <w:rPr>
          <w:rFonts w:ascii="PT Astra Serif" w:hAnsi="PT Astra Serif"/>
          <w:b/>
          <w:sz w:val="28"/>
          <w:szCs w:val="28"/>
        </w:rPr>
        <w:br/>
      </w:r>
      <w:r w:rsidR="000B052C">
        <w:rPr>
          <w:rFonts w:ascii="PT Astra Serif" w:hAnsi="PT Astra Serif"/>
          <w:b/>
          <w:sz w:val="28"/>
          <w:szCs w:val="28"/>
        </w:rPr>
        <w:t>п</w:t>
      </w:r>
      <w:r w:rsidR="000B052C" w:rsidRPr="000B052C">
        <w:rPr>
          <w:rFonts w:ascii="PT Astra Serif" w:hAnsi="PT Astra Serif"/>
          <w:b/>
          <w:sz w:val="28"/>
          <w:szCs w:val="28"/>
        </w:rPr>
        <w:t>роект</w:t>
      </w:r>
      <w:r w:rsidR="000B052C">
        <w:rPr>
          <w:rFonts w:ascii="PT Astra Serif" w:hAnsi="PT Astra Serif"/>
          <w:b/>
          <w:sz w:val="28"/>
          <w:szCs w:val="28"/>
        </w:rPr>
        <w:t>а</w:t>
      </w:r>
      <w:r w:rsidR="000B052C" w:rsidRPr="000B052C">
        <w:rPr>
          <w:rFonts w:ascii="PT Astra Serif" w:hAnsi="PT Astra Serif"/>
          <w:b/>
          <w:sz w:val="28"/>
          <w:szCs w:val="28"/>
        </w:rPr>
        <w:t xml:space="preserve"> </w:t>
      </w:r>
      <w:r w:rsidR="00A12852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A12852">
        <w:rPr>
          <w:rFonts w:ascii="PT Astra Serif" w:hAnsi="PT Astra Serif"/>
          <w:b/>
          <w:sz w:val="28"/>
          <w:szCs w:val="28"/>
        </w:rPr>
        <w:br/>
        <w:t>«</w:t>
      </w:r>
      <w:r w:rsidR="00A12852" w:rsidRPr="00A12852">
        <w:rPr>
          <w:rFonts w:ascii="PT Astra Serif" w:hAnsi="PT Astra Serif"/>
          <w:b/>
          <w:sz w:val="28"/>
          <w:szCs w:val="28"/>
        </w:rPr>
        <w:t>Об утверждении Правил предоставления</w:t>
      </w:r>
      <w:r w:rsidR="000B05C9">
        <w:rPr>
          <w:rFonts w:ascii="PT Astra Serif" w:hAnsi="PT Astra Serif"/>
          <w:b/>
          <w:sz w:val="28"/>
          <w:szCs w:val="28"/>
        </w:rPr>
        <w:t xml:space="preserve"> производителям сельскохозяйственной продукции субсидий из областного бюджета Ульяновской области в целях возмещения части их затрат, связанных с</w:t>
      </w:r>
      <w:r w:rsidR="00700563">
        <w:rPr>
          <w:rFonts w:ascii="PT Astra Serif" w:hAnsi="PT Astra Serif"/>
          <w:b/>
          <w:sz w:val="28"/>
          <w:szCs w:val="28"/>
        </w:rPr>
        <w:t> </w:t>
      </w:r>
      <w:r w:rsidR="000B05C9">
        <w:rPr>
          <w:rFonts w:ascii="PT Astra Serif" w:hAnsi="PT Astra Serif"/>
          <w:b/>
          <w:sz w:val="28"/>
          <w:szCs w:val="28"/>
        </w:rPr>
        <w:t xml:space="preserve">развитием приоритетных </w:t>
      </w:r>
      <w:proofErr w:type="spellStart"/>
      <w:r w:rsidR="000B05C9">
        <w:rPr>
          <w:rFonts w:ascii="PT Astra Serif" w:hAnsi="PT Astra Serif"/>
          <w:b/>
          <w:sz w:val="28"/>
          <w:szCs w:val="28"/>
        </w:rPr>
        <w:t>подотраслей</w:t>
      </w:r>
      <w:proofErr w:type="spellEnd"/>
      <w:r w:rsidR="000B05C9">
        <w:rPr>
          <w:rFonts w:ascii="PT Astra Serif" w:hAnsi="PT Astra Serif"/>
          <w:b/>
          <w:sz w:val="28"/>
          <w:szCs w:val="28"/>
        </w:rPr>
        <w:t xml:space="preserve"> агропромышленного комплекса Ульяновской области</w:t>
      </w:r>
      <w:r w:rsidR="00A12852">
        <w:rPr>
          <w:rFonts w:ascii="PT Astra Serif" w:hAnsi="PT Astra Serif"/>
          <w:b/>
          <w:sz w:val="28"/>
          <w:szCs w:val="28"/>
        </w:rPr>
        <w:t>»</w:t>
      </w:r>
    </w:p>
    <w:p w:rsidR="007E011A" w:rsidRPr="00C85F45" w:rsidRDefault="007E011A" w:rsidP="00463CA1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596E4D" w:rsidRPr="00C85F45" w:rsidRDefault="00596E4D" w:rsidP="00A1285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Министерство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 </w:t>
      </w:r>
      <w:r w:rsidR="00F06D3A" w:rsidRPr="00C85F45">
        <w:rPr>
          <w:rFonts w:ascii="PT Astra Serif" w:hAnsi="PT Astra Serif"/>
          <w:sz w:val="28"/>
          <w:szCs w:val="28"/>
        </w:rPr>
        <w:t xml:space="preserve">и конкуренции </w:t>
      </w:r>
      <w:r w:rsidRPr="00C85F45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C85F45">
        <w:rPr>
          <w:rFonts w:ascii="PT Astra Serif" w:hAnsi="PT Astra Serif"/>
          <w:sz w:val="28"/>
          <w:szCs w:val="28"/>
        </w:rPr>
        <w:br/>
      </w:r>
      <w:r w:rsidRPr="00C85F45">
        <w:rPr>
          <w:rFonts w:ascii="PT Astra Serif" w:hAnsi="PT Astra Serif"/>
          <w:sz w:val="28"/>
          <w:szCs w:val="28"/>
        </w:rPr>
        <w:t>«</w:t>
      </w:r>
      <w:r w:rsidR="001956FB" w:rsidRPr="00C85F45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C85F45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85F45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C85F45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85F45">
        <w:rPr>
          <w:rFonts w:ascii="PT Astra Serif" w:hAnsi="PT Astra Serif"/>
          <w:sz w:val="28"/>
          <w:szCs w:val="28"/>
        </w:rPr>
        <w:t>,</w:t>
      </w:r>
      <w:r w:rsidRPr="00C85F45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</w:t>
      </w:r>
      <w:r w:rsidR="00F06D3A" w:rsidRPr="00C85F45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C85F45">
        <w:rPr>
          <w:rFonts w:ascii="PT Astra Serif" w:hAnsi="PT Astra Serif"/>
          <w:sz w:val="28"/>
          <w:szCs w:val="28"/>
        </w:rPr>
        <w:t xml:space="preserve"> </w:t>
      </w:r>
      <w:r w:rsidRPr="00C85F45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85F45">
        <w:rPr>
          <w:rFonts w:ascii="PT Astra Serif" w:hAnsi="PT Astra Serif"/>
          <w:sz w:val="28"/>
          <w:szCs w:val="28"/>
        </w:rPr>
        <w:t>ё</w:t>
      </w:r>
      <w:r w:rsidRPr="00C85F45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85F45">
        <w:rPr>
          <w:rFonts w:ascii="PT Astra Serif" w:hAnsi="PT Astra Serif"/>
          <w:sz w:val="28"/>
          <w:szCs w:val="28"/>
        </w:rPr>
        <w:t xml:space="preserve">проект </w:t>
      </w:r>
      <w:r w:rsidR="00A12852" w:rsidRPr="00A12852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A12852">
        <w:rPr>
          <w:rFonts w:ascii="PT Astra Serif" w:hAnsi="PT Astra Serif"/>
          <w:sz w:val="28"/>
          <w:szCs w:val="28"/>
        </w:rPr>
        <w:br/>
      </w:r>
      <w:r w:rsidR="00A12852" w:rsidRPr="00A12852">
        <w:rPr>
          <w:rFonts w:ascii="PT Astra Serif" w:hAnsi="PT Astra Serif"/>
          <w:sz w:val="28"/>
          <w:szCs w:val="28"/>
        </w:rPr>
        <w:t xml:space="preserve">«Об утверждении Правил предоставления </w:t>
      </w:r>
      <w:r w:rsidR="00700563">
        <w:rPr>
          <w:rFonts w:ascii="PT Astra Serif" w:hAnsi="PT Astra Serif"/>
          <w:sz w:val="28"/>
          <w:szCs w:val="28"/>
        </w:rPr>
        <w:t>производителям сельскохозяйственной продукции субсидий из областного бюджета Ульяновской области в целях</w:t>
      </w:r>
      <w:proofErr w:type="gramEnd"/>
      <w:r w:rsidR="00700563">
        <w:rPr>
          <w:rFonts w:ascii="PT Astra Serif" w:hAnsi="PT Astra Serif"/>
          <w:sz w:val="28"/>
          <w:szCs w:val="28"/>
        </w:rPr>
        <w:t xml:space="preserve"> возмещения части их затрат, связанных с развитием приоритетных </w:t>
      </w:r>
      <w:proofErr w:type="spellStart"/>
      <w:r w:rsidR="00700563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700563">
        <w:rPr>
          <w:rFonts w:ascii="PT Astra Serif" w:hAnsi="PT Astra Serif"/>
          <w:sz w:val="28"/>
          <w:szCs w:val="28"/>
        </w:rPr>
        <w:t xml:space="preserve"> агропромышленного комплекса Ульяновской области</w:t>
      </w:r>
      <w:r w:rsidR="00A12852" w:rsidRPr="00A12852">
        <w:rPr>
          <w:rFonts w:ascii="PT Astra Serif" w:hAnsi="PT Astra Serif"/>
          <w:sz w:val="28"/>
          <w:szCs w:val="28"/>
        </w:rPr>
        <w:t>»</w:t>
      </w:r>
      <w:r w:rsidR="009F3715" w:rsidRPr="00C85F45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C85F45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85F45">
        <w:rPr>
          <w:rFonts w:ascii="PT Astra Serif" w:hAnsi="PT Astra Serif"/>
          <w:sz w:val="28"/>
          <w:szCs w:val="28"/>
        </w:rPr>
        <w:t xml:space="preserve">Министерством </w:t>
      </w:r>
      <w:r w:rsidR="00F06D3A" w:rsidRPr="00C85F4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85F45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A7402E" w:rsidRPr="00C85F45" w:rsidRDefault="00A7402E" w:rsidP="004A7F66">
      <w:pPr>
        <w:ind w:firstLine="720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463CA1" w:rsidRPr="00C85F45" w:rsidRDefault="002E0E16" w:rsidP="0030786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1. </w:t>
      </w:r>
      <w:r w:rsidR="00463CA1" w:rsidRPr="00C85F45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0B2BE9" w:rsidRDefault="00F06D3A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="000B2BE9" w:rsidRPr="000B2BE9">
        <w:rPr>
          <w:rFonts w:ascii="PT Astra Serif" w:hAnsi="PT Astra Serif"/>
          <w:sz w:val="28"/>
          <w:szCs w:val="28"/>
        </w:rPr>
        <w:t>со статьёй 78 Бюджетного кодекса Российской Федерации</w:t>
      </w:r>
      <w:r w:rsidR="00183490">
        <w:rPr>
          <w:rFonts w:ascii="PT Astra Serif" w:hAnsi="PT Astra Serif"/>
          <w:sz w:val="28"/>
          <w:szCs w:val="28"/>
        </w:rPr>
        <w:t>, государственной программой Ульяновской области</w:t>
      </w:r>
      <w:r w:rsidR="000B2BE9" w:rsidRPr="000B2BE9">
        <w:rPr>
          <w:rFonts w:ascii="PT Astra Serif" w:hAnsi="PT Astra Serif"/>
          <w:sz w:val="28"/>
          <w:szCs w:val="28"/>
        </w:rPr>
        <w:t xml:space="preserve"> </w:t>
      </w:r>
      <w:r w:rsidR="00183490">
        <w:rPr>
          <w:rFonts w:ascii="PT Astra Serif" w:hAnsi="PT Astra Serif"/>
          <w:sz w:val="28"/>
          <w:szCs w:val="28"/>
        </w:rPr>
        <w:t xml:space="preserve">«Развитие агропромышленного комплекса, сельских территорий </w:t>
      </w:r>
      <w:r w:rsidR="00183490">
        <w:rPr>
          <w:rFonts w:ascii="PT Astra Serif" w:hAnsi="PT Astra Serif"/>
          <w:sz w:val="28"/>
          <w:szCs w:val="28"/>
        </w:rPr>
        <w:lastRenderedPageBreak/>
        <w:t>и</w:t>
      </w:r>
      <w:r w:rsidR="000A3058">
        <w:rPr>
          <w:rFonts w:ascii="PT Astra Serif" w:hAnsi="PT Astra Serif"/>
          <w:sz w:val="28"/>
          <w:szCs w:val="28"/>
        </w:rPr>
        <w:t> </w:t>
      </w:r>
      <w:r w:rsidR="00183490">
        <w:rPr>
          <w:rFonts w:ascii="PT Astra Serif" w:hAnsi="PT Astra Serif"/>
          <w:sz w:val="28"/>
          <w:szCs w:val="28"/>
        </w:rPr>
        <w:t>регулирование рынков сельскохозяйственной продукции, сырья и</w:t>
      </w:r>
      <w:r w:rsidR="000A3058">
        <w:rPr>
          <w:rFonts w:ascii="PT Astra Serif" w:hAnsi="PT Astra Serif"/>
          <w:sz w:val="28"/>
          <w:szCs w:val="28"/>
        </w:rPr>
        <w:t> </w:t>
      </w:r>
      <w:r w:rsidR="00183490">
        <w:rPr>
          <w:rFonts w:ascii="PT Astra Serif" w:hAnsi="PT Astra Serif"/>
          <w:sz w:val="28"/>
          <w:szCs w:val="28"/>
        </w:rPr>
        <w:t xml:space="preserve">продовольствия в Ульяновской области» </w:t>
      </w:r>
      <w:r w:rsidR="000B2BE9">
        <w:rPr>
          <w:rFonts w:ascii="PT Astra Serif" w:hAnsi="PT Astra Serif"/>
          <w:sz w:val="28"/>
          <w:szCs w:val="28"/>
        </w:rPr>
        <w:t>и устанавливает п</w:t>
      </w:r>
      <w:r w:rsidR="000B2BE9" w:rsidRPr="000B2BE9">
        <w:rPr>
          <w:rFonts w:ascii="PT Astra Serif" w:hAnsi="PT Astra Serif"/>
          <w:sz w:val="28"/>
          <w:szCs w:val="28"/>
        </w:rPr>
        <w:t>равила п</w:t>
      </w:r>
      <w:r w:rsidR="000B2BE9">
        <w:rPr>
          <w:rFonts w:ascii="PT Astra Serif" w:hAnsi="PT Astra Serif"/>
          <w:sz w:val="28"/>
          <w:szCs w:val="28"/>
        </w:rPr>
        <w:t xml:space="preserve">редоставления </w:t>
      </w:r>
      <w:r w:rsidR="009B1C7E">
        <w:rPr>
          <w:rFonts w:ascii="PT Astra Serif" w:hAnsi="PT Astra Serif"/>
          <w:sz w:val="28"/>
          <w:szCs w:val="28"/>
        </w:rPr>
        <w:t>производителям сельскохозяйственной продукции субсидий из</w:t>
      </w:r>
      <w:r w:rsidR="000A3058">
        <w:rPr>
          <w:rFonts w:ascii="PT Astra Serif" w:hAnsi="PT Astra Serif"/>
          <w:sz w:val="28"/>
          <w:szCs w:val="28"/>
        </w:rPr>
        <w:t> </w:t>
      </w:r>
      <w:r w:rsidR="009B1C7E">
        <w:rPr>
          <w:rFonts w:ascii="PT Astra Serif" w:hAnsi="PT Astra Serif"/>
          <w:sz w:val="28"/>
          <w:szCs w:val="28"/>
        </w:rPr>
        <w:t xml:space="preserve">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="009B1C7E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9B1C7E">
        <w:rPr>
          <w:rFonts w:ascii="PT Astra Serif" w:hAnsi="PT Astra Serif"/>
          <w:sz w:val="28"/>
          <w:szCs w:val="28"/>
        </w:rPr>
        <w:t xml:space="preserve"> агропромышленного комплекса Ульяновской области</w:t>
      </w:r>
      <w:proofErr w:type="gramEnd"/>
      <w:r w:rsidR="008F0F1B">
        <w:rPr>
          <w:rFonts w:ascii="PT Astra Serif" w:hAnsi="PT Astra Serif"/>
          <w:sz w:val="28"/>
          <w:szCs w:val="28"/>
        </w:rPr>
        <w:t xml:space="preserve"> </w:t>
      </w:r>
      <w:r w:rsidR="008F0F1B">
        <w:rPr>
          <w:rFonts w:ascii="PT Astra Serif" w:hAnsi="PT Astra Serif"/>
          <w:sz w:val="28"/>
          <w:szCs w:val="28"/>
        </w:rPr>
        <w:t>(далее – субсидии)</w:t>
      </w:r>
      <w:r w:rsidR="000B2BE9" w:rsidRPr="000B2BE9">
        <w:rPr>
          <w:rFonts w:ascii="PT Astra Serif" w:hAnsi="PT Astra Serif"/>
          <w:sz w:val="28"/>
          <w:szCs w:val="28"/>
        </w:rPr>
        <w:t>.</w:t>
      </w:r>
    </w:p>
    <w:p w:rsid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устанавливаются:</w:t>
      </w:r>
    </w:p>
    <w:p w:rsidR="009B1C7E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9B1C7E">
        <w:rPr>
          <w:rFonts w:ascii="PT Astra Serif" w:hAnsi="PT Astra Serif"/>
          <w:sz w:val="28"/>
          <w:szCs w:val="28"/>
        </w:rPr>
        <w:t xml:space="preserve"> направления предоставления субсидии;</w:t>
      </w:r>
    </w:p>
    <w:p w:rsidR="00307868" w:rsidRDefault="009B1C7E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07868" w:rsidRPr="00307868">
        <w:rPr>
          <w:rFonts w:ascii="PT Astra Serif" w:hAnsi="PT Astra Serif"/>
          <w:sz w:val="28"/>
          <w:szCs w:val="28"/>
        </w:rPr>
        <w:t>требования к получателям субсидии;</w:t>
      </w:r>
    </w:p>
    <w:p w:rsidR="009B1C7E" w:rsidRPr="00307868" w:rsidRDefault="009B1C7E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размеры ставок субсидий, необходимых для расчёта размеров предоставляемых субсидий;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>- перечень документов, необходимых для предоставления субсидии;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порядок и сроки </w:t>
      </w:r>
      <w:r>
        <w:rPr>
          <w:rFonts w:ascii="PT Astra Serif" w:hAnsi="PT Astra Serif"/>
          <w:sz w:val="28"/>
          <w:szCs w:val="28"/>
        </w:rPr>
        <w:t xml:space="preserve">административных </w:t>
      </w:r>
      <w:r w:rsidRPr="00307868">
        <w:rPr>
          <w:rFonts w:ascii="PT Astra Serif" w:hAnsi="PT Astra Serif"/>
          <w:sz w:val="28"/>
          <w:szCs w:val="28"/>
        </w:rPr>
        <w:t xml:space="preserve">процедур </w:t>
      </w:r>
      <w:r>
        <w:rPr>
          <w:rFonts w:ascii="PT Astra Serif" w:hAnsi="PT Astra Serif"/>
          <w:sz w:val="28"/>
          <w:szCs w:val="28"/>
        </w:rPr>
        <w:t>для</w:t>
      </w:r>
      <w:r w:rsidRPr="00307868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я</w:t>
      </w:r>
      <w:r w:rsidRPr="00307868">
        <w:rPr>
          <w:rFonts w:ascii="PT Astra Serif" w:hAnsi="PT Astra Serif"/>
          <w:sz w:val="28"/>
          <w:szCs w:val="28"/>
        </w:rPr>
        <w:t xml:space="preserve"> субсидии;</w:t>
      </w:r>
    </w:p>
    <w:p w:rsidR="008465F3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основания для принятия решения об отказе </w:t>
      </w:r>
      <w:r w:rsidR="008465F3">
        <w:rPr>
          <w:rFonts w:ascii="PT Astra Serif" w:hAnsi="PT Astra Serif"/>
          <w:sz w:val="28"/>
          <w:szCs w:val="28"/>
        </w:rPr>
        <w:t xml:space="preserve">и порядок обжалования </w:t>
      </w:r>
      <w:r w:rsidRPr="00307868">
        <w:rPr>
          <w:rFonts w:ascii="PT Astra Serif" w:hAnsi="PT Astra Serif"/>
          <w:sz w:val="28"/>
          <w:szCs w:val="28"/>
        </w:rPr>
        <w:t>решения об отказе в предоставлении субсидии</w:t>
      </w:r>
      <w:r w:rsidR="008465F3">
        <w:rPr>
          <w:rFonts w:ascii="PT Astra Serif" w:hAnsi="PT Astra Serif"/>
          <w:sz w:val="28"/>
          <w:szCs w:val="28"/>
        </w:rPr>
        <w:t>;</w:t>
      </w:r>
    </w:p>
    <w:p w:rsidR="00307868" w:rsidRPr="00307868" w:rsidRDefault="008465F3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07868" w:rsidRPr="00307868">
        <w:rPr>
          <w:rFonts w:ascii="PT Astra Serif" w:hAnsi="PT Astra Serif"/>
          <w:sz w:val="28"/>
          <w:szCs w:val="28"/>
        </w:rPr>
        <w:t>порядок повторного обращения с заявлением на предоставление субсидии;</w:t>
      </w:r>
    </w:p>
    <w:p w:rsid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механизм </w:t>
      </w:r>
      <w:r>
        <w:rPr>
          <w:rFonts w:ascii="PT Astra Serif" w:hAnsi="PT Astra Serif"/>
          <w:sz w:val="28"/>
          <w:szCs w:val="28"/>
        </w:rPr>
        <w:t xml:space="preserve">и сроки </w:t>
      </w:r>
      <w:r w:rsidRPr="00307868">
        <w:rPr>
          <w:rFonts w:ascii="PT Astra Serif" w:hAnsi="PT Astra Serif"/>
          <w:sz w:val="28"/>
          <w:szCs w:val="28"/>
        </w:rPr>
        <w:t>возврата субсидии в случае нарушения условий её предоставления.</w:t>
      </w:r>
    </w:p>
    <w:p w:rsidR="003572C1" w:rsidRDefault="003572C1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определены приоритетные </w:t>
      </w:r>
      <w:proofErr w:type="spellStart"/>
      <w:r>
        <w:rPr>
          <w:rFonts w:ascii="PT Astra Serif" w:hAnsi="PT Astra Serif"/>
          <w:sz w:val="28"/>
          <w:szCs w:val="28"/>
        </w:rPr>
        <w:t>подотрасли</w:t>
      </w:r>
      <w:proofErr w:type="spellEnd"/>
      <w:r>
        <w:rPr>
          <w:rFonts w:ascii="PT Astra Serif" w:hAnsi="PT Astra Serif"/>
          <w:sz w:val="28"/>
          <w:szCs w:val="28"/>
        </w:rPr>
        <w:t xml:space="preserve"> агропромышленного комплекса Ульяновской области, на развитие которых предоставляются субсидии: </w:t>
      </w:r>
    </w:p>
    <w:p w:rsidR="003572C1" w:rsidRDefault="003572C1" w:rsidP="003572C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производство </w:t>
      </w:r>
      <w:r w:rsidRPr="006263A7">
        <w:rPr>
          <w:rFonts w:ascii="PT Astra Serif" w:hAnsi="PT Astra Serif"/>
          <w:sz w:val="28"/>
          <w:szCs w:val="28"/>
        </w:rPr>
        <w:t>зерновых</w:t>
      </w:r>
      <w:r>
        <w:rPr>
          <w:rFonts w:ascii="PT Astra Serif" w:hAnsi="PT Astra Serif"/>
          <w:sz w:val="28"/>
          <w:szCs w:val="28"/>
        </w:rPr>
        <w:t>,</w:t>
      </w:r>
      <w:r w:rsidRPr="006263A7">
        <w:rPr>
          <w:rFonts w:ascii="PT Astra Serif" w:hAnsi="PT Astra Serif"/>
          <w:sz w:val="28"/>
          <w:szCs w:val="28"/>
        </w:rPr>
        <w:t xml:space="preserve"> зернобобовых </w:t>
      </w:r>
      <w:r>
        <w:rPr>
          <w:rFonts w:ascii="PT Astra Serif" w:hAnsi="PT Astra Serif"/>
          <w:sz w:val="28"/>
          <w:szCs w:val="28"/>
        </w:rPr>
        <w:t>и</w:t>
      </w:r>
      <w:r w:rsidRPr="006263A7">
        <w:rPr>
          <w:rFonts w:ascii="PT Astra Serif" w:hAnsi="PT Astra Serif"/>
          <w:sz w:val="28"/>
          <w:szCs w:val="28"/>
        </w:rPr>
        <w:t xml:space="preserve"> масличных сельскохозяйст</w:t>
      </w:r>
      <w:r>
        <w:rPr>
          <w:rFonts w:ascii="PT Astra Serif" w:hAnsi="PT Astra Serif"/>
          <w:sz w:val="28"/>
          <w:szCs w:val="28"/>
        </w:rPr>
        <w:softHyphen/>
      </w:r>
      <w:r w:rsidRPr="006263A7">
        <w:rPr>
          <w:rFonts w:ascii="PT Astra Serif" w:hAnsi="PT Astra Serif"/>
          <w:sz w:val="28"/>
          <w:szCs w:val="28"/>
        </w:rPr>
        <w:t>венных культур (за исключением рапса и сои)</w:t>
      </w:r>
      <w:r>
        <w:rPr>
          <w:rFonts w:ascii="PT Astra Serif" w:hAnsi="PT Astra Serif"/>
          <w:sz w:val="28"/>
          <w:szCs w:val="28"/>
        </w:rPr>
        <w:t>;</w:t>
      </w:r>
    </w:p>
    <w:p w:rsidR="003572C1" w:rsidRPr="006263A7" w:rsidRDefault="003572C1" w:rsidP="003572C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7369C">
        <w:rPr>
          <w:rFonts w:ascii="PT Astra Serif" w:hAnsi="PT Astra Serif"/>
          <w:sz w:val="28"/>
          <w:szCs w:val="28"/>
        </w:rPr>
        <w:t xml:space="preserve">производство продукции </w:t>
      </w:r>
      <w:r w:rsidRPr="00F86AD5">
        <w:rPr>
          <w:rFonts w:ascii="PT Astra Serif" w:hAnsi="PT Astra Serif"/>
          <w:sz w:val="28"/>
          <w:szCs w:val="28"/>
        </w:rPr>
        <w:t>плодов</w:t>
      </w:r>
      <w:r>
        <w:rPr>
          <w:rFonts w:ascii="PT Astra Serif" w:hAnsi="PT Astra Serif"/>
          <w:sz w:val="28"/>
          <w:szCs w:val="28"/>
        </w:rPr>
        <w:t>о-</w:t>
      </w:r>
      <w:r w:rsidRPr="00F86AD5">
        <w:rPr>
          <w:rFonts w:ascii="PT Astra Serif" w:hAnsi="PT Astra Serif"/>
          <w:sz w:val="28"/>
          <w:szCs w:val="28"/>
        </w:rPr>
        <w:t xml:space="preserve">ягодных </w:t>
      </w:r>
      <w:r w:rsidRPr="00F7369C">
        <w:rPr>
          <w:rFonts w:ascii="PT Astra Serif" w:hAnsi="PT Astra Serif"/>
          <w:sz w:val="28"/>
          <w:szCs w:val="28"/>
        </w:rPr>
        <w:t>многолетних насаждений, включая посадочный материал, закладку и уход за многолетними насаждениями</w:t>
      </w:r>
      <w:r w:rsidRPr="006263A7">
        <w:rPr>
          <w:rFonts w:ascii="PT Astra Serif" w:hAnsi="PT Astra Serif"/>
          <w:sz w:val="28"/>
          <w:szCs w:val="28"/>
        </w:rPr>
        <w:t>;</w:t>
      </w:r>
    </w:p>
    <w:p w:rsidR="003572C1" w:rsidRPr="006263A7" w:rsidRDefault="003572C1" w:rsidP="003572C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6263A7">
        <w:rPr>
          <w:rFonts w:ascii="PT Astra Serif" w:hAnsi="PT Astra Serif"/>
          <w:sz w:val="28"/>
          <w:szCs w:val="28"/>
        </w:rPr>
        <w:t xml:space="preserve"> производство </w:t>
      </w:r>
      <w:r>
        <w:rPr>
          <w:rFonts w:ascii="PT Astra Serif" w:hAnsi="PT Astra Serif"/>
          <w:sz w:val="28"/>
          <w:szCs w:val="28"/>
        </w:rPr>
        <w:t>коровьего</w:t>
      </w:r>
      <w:r w:rsidRPr="006263A7">
        <w:rPr>
          <w:rFonts w:ascii="PT Astra Serif" w:hAnsi="PT Astra Serif"/>
          <w:sz w:val="28"/>
          <w:szCs w:val="28"/>
        </w:rPr>
        <w:t xml:space="preserve"> </w:t>
      </w:r>
      <w:r w:rsidRPr="006263A7">
        <w:rPr>
          <w:rFonts w:ascii="PT Astra Serif" w:hAnsi="PT Astra Serif" w:cs="PT Astra Serif"/>
          <w:sz w:val="28"/>
          <w:szCs w:val="28"/>
        </w:rPr>
        <w:t>молока</w:t>
      </w:r>
      <w:r w:rsidRPr="006263A7">
        <w:rPr>
          <w:rFonts w:ascii="PT Astra Serif" w:hAnsi="PT Astra Serif"/>
          <w:sz w:val="28"/>
          <w:szCs w:val="28"/>
        </w:rPr>
        <w:t>;</w:t>
      </w:r>
    </w:p>
    <w:p w:rsidR="003572C1" w:rsidRDefault="003572C1" w:rsidP="003572C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7369C">
        <w:rPr>
          <w:rFonts w:ascii="PT Astra Serif" w:hAnsi="PT Astra Serif"/>
          <w:sz w:val="28"/>
          <w:szCs w:val="28"/>
        </w:rPr>
        <w:t>развитие специализированного мясного скотоводства</w:t>
      </w:r>
      <w:r w:rsidRPr="006263A7">
        <w:rPr>
          <w:rFonts w:ascii="PT Astra Serif" w:hAnsi="PT Astra Serif"/>
          <w:sz w:val="28"/>
          <w:szCs w:val="28"/>
        </w:rPr>
        <w:t>.</w:t>
      </w:r>
    </w:p>
    <w:p w:rsidR="000B2BE9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07868">
        <w:rPr>
          <w:rFonts w:ascii="PT Astra Serif" w:hAnsi="PT Astra Serif"/>
          <w:sz w:val="28"/>
          <w:szCs w:val="28"/>
        </w:rPr>
        <w:t>остановление вступает в силу с 1 января 2020 года.</w:t>
      </w:r>
    </w:p>
    <w:p w:rsidR="00E44F3D" w:rsidRPr="00C85F45" w:rsidRDefault="00E44F3D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</w:t>
      </w:r>
      <w:r w:rsidRPr="00E44F3D">
        <w:rPr>
          <w:rFonts w:ascii="PT Astra Serif" w:hAnsi="PT Astra Serif"/>
          <w:sz w:val="28"/>
          <w:szCs w:val="28"/>
        </w:rPr>
        <w:t xml:space="preserve">направлен на формирование </w:t>
      </w:r>
      <w:r w:rsidR="00307868">
        <w:rPr>
          <w:rFonts w:ascii="PT Astra Serif" w:hAnsi="PT Astra Serif"/>
          <w:sz w:val="28"/>
          <w:szCs w:val="28"/>
        </w:rPr>
        <w:t xml:space="preserve">благоприятных условий для развития сельского хозяйства на территории </w:t>
      </w:r>
      <w:r w:rsidRPr="00E44F3D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7630F" w:rsidRPr="00C85F45" w:rsidRDefault="0047630F" w:rsidP="007A1CA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C85F45" w:rsidRDefault="00463CA1" w:rsidP="00E44F3D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2</w:t>
      </w:r>
      <w:r w:rsidRPr="00C85F45">
        <w:rPr>
          <w:rFonts w:ascii="PT Astra Serif" w:hAnsi="PT Astra Serif"/>
          <w:b/>
        </w:rPr>
        <w:t>.</w:t>
      </w:r>
      <w:r w:rsidRPr="00C85F45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FD33CB" w:rsidRPr="00A447E6" w:rsidRDefault="001C2EA1" w:rsidP="00FD33CB">
      <w:pPr>
        <w:pStyle w:val="1"/>
        <w:widowControl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FD33CB" w:rsidRPr="00A447E6">
        <w:rPr>
          <w:rFonts w:ascii="PT Astra Serif" w:hAnsi="PT Astra Serif"/>
          <w:sz w:val="28"/>
          <w:szCs w:val="28"/>
        </w:rPr>
        <w:t xml:space="preserve">Министерством сельского хозяйства Российской Федерации разработан проект постановления Правительства Российской Федерации «О внесении изменений в постановление Правительства Российской Федерации от 14 июля 2012 г. № 717», предусматривающий внесение изменений </w:t>
      </w:r>
      <w:r w:rsidR="00FD33CB">
        <w:rPr>
          <w:rFonts w:ascii="PT Astra Serif" w:hAnsi="PT Astra Serif"/>
          <w:sz w:val="28"/>
          <w:szCs w:val="28"/>
        </w:rPr>
        <w:t xml:space="preserve">в </w:t>
      </w:r>
      <w:r w:rsidR="00FD33CB" w:rsidRPr="00A447E6">
        <w:rPr>
          <w:rFonts w:ascii="PT Astra Serif" w:hAnsi="PT Astra Serif"/>
          <w:sz w:val="28"/>
        </w:rPr>
        <w:t xml:space="preserve">Государственную программу развития сельского хозяйства и регулирования рынков </w:t>
      </w:r>
      <w:r w:rsidR="00FD33CB" w:rsidRPr="00A447E6">
        <w:rPr>
          <w:rFonts w:ascii="PT Astra Serif" w:hAnsi="PT Astra Serif"/>
          <w:sz w:val="28"/>
          <w:szCs w:val="28"/>
        </w:rPr>
        <w:t>сельскохозяйственной продукции, сырья и продовольствия</w:t>
      </w:r>
      <w:r w:rsidR="00B84E8F"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="00FD33CB" w:rsidRPr="00A447E6">
        <w:rPr>
          <w:rFonts w:ascii="PT Astra Serif" w:hAnsi="PT Astra Serif"/>
          <w:sz w:val="28"/>
          <w:szCs w:val="28"/>
        </w:rPr>
        <w:t>. В</w:t>
      </w:r>
      <w:r w:rsidR="00FD33CB">
        <w:rPr>
          <w:rFonts w:ascii="PT Astra Serif" w:hAnsi="PT Astra Serif"/>
          <w:sz w:val="28"/>
          <w:szCs w:val="28"/>
        </w:rPr>
        <w:t>о</w:t>
      </w:r>
      <w:r w:rsidR="00FD33CB" w:rsidRPr="00A447E6">
        <w:rPr>
          <w:rFonts w:ascii="PT Astra Serif" w:hAnsi="PT Astra Serif"/>
          <w:sz w:val="28"/>
          <w:szCs w:val="28"/>
        </w:rPr>
        <w:t xml:space="preserve"> исполнение поручения Правительства Рос</w:t>
      </w:r>
      <w:r w:rsidR="00B84E8F">
        <w:rPr>
          <w:rFonts w:ascii="PT Astra Serif" w:hAnsi="PT Astra Serif"/>
          <w:sz w:val="28"/>
          <w:szCs w:val="28"/>
        </w:rPr>
        <w:t xml:space="preserve">сийской Федерации от 05.06.2019 </w:t>
      </w:r>
      <w:r w:rsidR="00FD33CB">
        <w:rPr>
          <w:rFonts w:ascii="PT Astra Serif" w:hAnsi="PT Astra Serif"/>
          <w:sz w:val="28"/>
          <w:szCs w:val="28"/>
        </w:rPr>
        <w:lastRenderedPageBreak/>
        <w:t>№</w:t>
      </w:r>
      <w:r>
        <w:rPr>
          <w:rFonts w:ascii="PT Astra Serif" w:hAnsi="PT Astra Serif"/>
          <w:sz w:val="28"/>
          <w:szCs w:val="28"/>
        </w:rPr>
        <w:t> </w:t>
      </w:r>
      <w:r w:rsidR="00FD33CB" w:rsidRPr="00A447E6">
        <w:rPr>
          <w:rFonts w:ascii="PT Astra Serif" w:hAnsi="PT Astra Serif"/>
          <w:sz w:val="28"/>
          <w:szCs w:val="28"/>
        </w:rPr>
        <w:t xml:space="preserve">ДМ-П16-4600р </w:t>
      </w:r>
      <w:r w:rsidR="000A3058" w:rsidRPr="007D2BA8">
        <w:rPr>
          <w:rFonts w:ascii="PT Astra Serif" w:hAnsi="PT Astra Serif"/>
          <w:sz w:val="28"/>
          <w:szCs w:val="28"/>
        </w:rPr>
        <w:t>Министерством сельского хозяйства Российской Федерации</w:t>
      </w:r>
      <w:r w:rsidR="000A3058" w:rsidRPr="00A447E6">
        <w:rPr>
          <w:rFonts w:ascii="PT Astra Serif" w:hAnsi="PT Astra Serif"/>
          <w:sz w:val="28"/>
          <w:szCs w:val="28"/>
        </w:rPr>
        <w:t xml:space="preserve"> </w:t>
      </w:r>
      <w:r w:rsidR="00FD33CB" w:rsidRPr="00A447E6">
        <w:rPr>
          <w:rFonts w:ascii="PT Astra Serif" w:hAnsi="PT Astra Serif"/>
          <w:sz w:val="28"/>
          <w:szCs w:val="28"/>
        </w:rPr>
        <w:t>в рамках проекта Гос</w:t>
      </w:r>
      <w:r w:rsidR="00B84E8F">
        <w:rPr>
          <w:rFonts w:ascii="PT Astra Serif" w:hAnsi="PT Astra Serif"/>
          <w:sz w:val="28"/>
          <w:szCs w:val="28"/>
        </w:rPr>
        <w:t xml:space="preserve">ударственной </w:t>
      </w:r>
      <w:r w:rsidR="00FD33CB" w:rsidRPr="00A447E6">
        <w:rPr>
          <w:rFonts w:ascii="PT Astra Serif" w:hAnsi="PT Astra Serif"/>
          <w:sz w:val="28"/>
          <w:szCs w:val="28"/>
        </w:rPr>
        <w:t xml:space="preserve">программы </w:t>
      </w:r>
      <w:r w:rsidR="00FD33CB">
        <w:rPr>
          <w:rFonts w:ascii="PT Astra Serif" w:hAnsi="PT Astra Serif"/>
          <w:sz w:val="28"/>
          <w:szCs w:val="28"/>
        </w:rPr>
        <w:t xml:space="preserve">предлагается </w:t>
      </w:r>
      <w:r w:rsidR="00FD33CB" w:rsidRPr="00A447E6">
        <w:rPr>
          <w:rFonts w:ascii="PT Astra Serif" w:hAnsi="PT Astra Serif"/>
          <w:sz w:val="28"/>
          <w:szCs w:val="28"/>
        </w:rPr>
        <w:t>с 2020 года измени</w:t>
      </w:r>
      <w:r w:rsidR="00FD33CB">
        <w:rPr>
          <w:rFonts w:ascii="PT Astra Serif" w:hAnsi="PT Astra Serif"/>
          <w:sz w:val="28"/>
          <w:szCs w:val="28"/>
        </w:rPr>
        <w:t>ть структуру</w:t>
      </w:r>
      <w:r w:rsidR="00FD33CB" w:rsidRPr="00A447E6">
        <w:rPr>
          <w:rFonts w:ascii="PT Astra Serif" w:hAnsi="PT Astra Serif"/>
          <w:sz w:val="28"/>
          <w:szCs w:val="28"/>
        </w:rPr>
        <w:t xml:space="preserve"> и механизм</w:t>
      </w:r>
      <w:r w:rsidR="00FD33CB">
        <w:rPr>
          <w:rFonts w:ascii="PT Astra Serif" w:hAnsi="PT Astra Serif"/>
          <w:sz w:val="28"/>
          <w:szCs w:val="28"/>
        </w:rPr>
        <w:t>ы</w:t>
      </w:r>
      <w:r w:rsidR="00FD33CB" w:rsidRPr="00A447E6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FD33CB">
        <w:rPr>
          <w:rFonts w:ascii="PT Astra Serif" w:hAnsi="PT Astra Serif"/>
          <w:sz w:val="28"/>
          <w:szCs w:val="28"/>
        </w:rPr>
        <w:t>.</w:t>
      </w:r>
      <w:r w:rsidR="00FD33CB" w:rsidRPr="00A447E6">
        <w:rPr>
          <w:rFonts w:ascii="PT Astra Serif" w:hAnsi="PT Astra Serif"/>
          <w:sz w:val="28"/>
          <w:szCs w:val="28"/>
        </w:rPr>
        <w:t xml:space="preserve"> </w:t>
      </w:r>
      <w:r w:rsidR="00FD33CB">
        <w:rPr>
          <w:rFonts w:ascii="PT Astra Serif" w:hAnsi="PT Astra Serif"/>
          <w:sz w:val="28"/>
          <w:szCs w:val="28"/>
        </w:rPr>
        <w:t>Так, п</w:t>
      </w:r>
      <w:r w:rsidR="00FD33CB" w:rsidRPr="00A447E6">
        <w:rPr>
          <w:rFonts w:ascii="PT Astra Serif" w:hAnsi="PT Astra Serif"/>
          <w:sz w:val="28"/>
          <w:szCs w:val="28"/>
        </w:rPr>
        <w:t>роект</w:t>
      </w:r>
      <w:r w:rsidR="00FD33CB">
        <w:rPr>
          <w:rFonts w:ascii="PT Astra Serif" w:hAnsi="PT Astra Serif"/>
          <w:sz w:val="28"/>
          <w:szCs w:val="28"/>
        </w:rPr>
        <w:t xml:space="preserve">ом </w:t>
      </w:r>
      <w:r w:rsidR="00FD33CB" w:rsidRPr="00A447E6">
        <w:rPr>
          <w:rFonts w:ascii="PT Astra Serif" w:hAnsi="PT Astra Serif"/>
          <w:sz w:val="28"/>
          <w:szCs w:val="28"/>
        </w:rPr>
        <w:t>Гос</w:t>
      </w:r>
      <w:r w:rsidR="00FD33CB">
        <w:rPr>
          <w:rFonts w:ascii="PT Astra Serif" w:hAnsi="PT Astra Serif"/>
          <w:sz w:val="28"/>
          <w:szCs w:val="28"/>
        </w:rPr>
        <w:t xml:space="preserve">ударственной </w:t>
      </w:r>
      <w:r w:rsidR="00FD33CB" w:rsidRPr="00A447E6">
        <w:rPr>
          <w:rFonts w:ascii="PT Astra Serif" w:hAnsi="PT Astra Serif"/>
          <w:sz w:val="28"/>
          <w:szCs w:val="28"/>
        </w:rPr>
        <w:t xml:space="preserve">программы </w:t>
      </w:r>
      <w:r w:rsidR="00FD33CB">
        <w:rPr>
          <w:rFonts w:ascii="PT Astra Serif" w:hAnsi="PT Astra Serif"/>
          <w:sz w:val="28"/>
          <w:szCs w:val="28"/>
        </w:rPr>
        <w:t>устанавливаются</w:t>
      </w:r>
      <w:r w:rsidR="00FD33CB" w:rsidRPr="00A447E6">
        <w:rPr>
          <w:rFonts w:ascii="PT Astra Serif" w:hAnsi="PT Astra Serif"/>
          <w:sz w:val="28"/>
          <w:szCs w:val="28"/>
        </w:rPr>
        <w:t xml:space="preserve"> </w:t>
      </w:r>
      <w:r w:rsidR="00FD33CB">
        <w:rPr>
          <w:rFonts w:ascii="PT Astra Serif" w:hAnsi="PT Astra Serif"/>
          <w:sz w:val="28"/>
          <w:szCs w:val="28"/>
        </w:rPr>
        <w:t>п</w:t>
      </w:r>
      <w:r w:rsidR="00FD33CB" w:rsidRPr="00A447E6">
        <w:rPr>
          <w:rFonts w:ascii="PT Astra Serif" w:hAnsi="PT Astra Serif"/>
          <w:sz w:val="28"/>
          <w:szCs w:val="28"/>
        </w:rPr>
        <w:t>равил</w:t>
      </w:r>
      <w:r w:rsidR="00FD33CB">
        <w:rPr>
          <w:rFonts w:ascii="PT Astra Serif" w:hAnsi="PT Astra Serif"/>
          <w:sz w:val="28"/>
          <w:szCs w:val="28"/>
        </w:rPr>
        <w:t>а</w:t>
      </w:r>
      <w:r w:rsidR="00FD33CB" w:rsidRPr="00A447E6">
        <w:rPr>
          <w:rFonts w:ascii="PT Astra Serif" w:hAnsi="PT Astra Serif"/>
          <w:sz w:val="28"/>
          <w:szCs w:val="28"/>
        </w:rPr>
        <w:t xml:space="preserve"> предоставления и распределения субсидий</w:t>
      </w:r>
      <w:r w:rsidR="00B84E8F">
        <w:rPr>
          <w:rFonts w:ascii="PT Astra Serif" w:hAnsi="PT Astra Serif"/>
          <w:sz w:val="28"/>
          <w:szCs w:val="28"/>
        </w:rPr>
        <w:t xml:space="preserve"> </w:t>
      </w:r>
      <w:r w:rsidR="00FD33CB" w:rsidRPr="00A447E6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> </w:t>
      </w:r>
      <w:r w:rsidR="00FD33CB" w:rsidRPr="00A447E6">
        <w:rPr>
          <w:rFonts w:ascii="PT Astra Serif" w:hAnsi="PT Astra Serif"/>
          <w:sz w:val="28"/>
          <w:szCs w:val="28"/>
        </w:rPr>
        <w:t>федерального бюджета бюджетам субъектов Российской Федерации:</w:t>
      </w:r>
    </w:p>
    <w:p w:rsidR="00FD33CB" w:rsidRPr="00A447E6" w:rsidRDefault="00FD33CB" w:rsidP="00FD33CB">
      <w:pPr>
        <w:pStyle w:val="1"/>
        <w:widowControl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447E6">
        <w:rPr>
          <w:rFonts w:ascii="PT Astra Serif" w:hAnsi="PT Astra Serif"/>
          <w:sz w:val="28"/>
          <w:szCs w:val="28"/>
        </w:rPr>
        <w:t xml:space="preserve">на поддержку </w:t>
      </w:r>
      <w:proofErr w:type="gramStart"/>
      <w:r w:rsidRPr="00A447E6">
        <w:rPr>
          <w:rFonts w:ascii="PT Astra Serif" w:hAnsi="PT Astra Serif"/>
          <w:sz w:val="28"/>
          <w:szCs w:val="28"/>
        </w:rPr>
        <w:t>отдельных</w:t>
      </w:r>
      <w:proofErr w:type="gramEnd"/>
      <w:r w:rsidRPr="00A447E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447E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A447E6">
        <w:rPr>
          <w:rFonts w:ascii="PT Astra Serif" w:hAnsi="PT Astra Serif"/>
          <w:sz w:val="28"/>
          <w:szCs w:val="28"/>
        </w:rPr>
        <w:t xml:space="preserve"> растениеводства и</w:t>
      </w:r>
      <w:r w:rsidR="00963DB2">
        <w:rPr>
          <w:rFonts w:ascii="PT Astra Serif" w:hAnsi="PT Astra Serif"/>
          <w:sz w:val="28"/>
          <w:szCs w:val="28"/>
        </w:rPr>
        <w:t> </w:t>
      </w:r>
      <w:r w:rsidRPr="00A447E6">
        <w:rPr>
          <w:rFonts w:ascii="PT Astra Serif" w:hAnsi="PT Astra Serif"/>
          <w:sz w:val="28"/>
          <w:szCs w:val="28"/>
        </w:rPr>
        <w:t>животноводства, а также сельскохозяйственного стра</w:t>
      </w:r>
      <w:r>
        <w:rPr>
          <w:rFonts w:ascii="PT Astra Serif" w:hAnsi="PT Astra Serif"/>
          <w:sz w:val="28"/>
          <w:szCs w:val="28"/>
        </w:rPr>
        <w:t>хования (приложение №</w:t>
      </w:r>
      <w:r w:rsidR="00B84E8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7 к Государственной про</w:t>
      </w:r>
      <w:r w:rsidRPr="00A447E6">
        <w:rPr>
          <w:rFonts w:ascii="PT Astra Serif" w:hAnsi="PT Astra Serif"/>
          <w:sz w:val="28"/>
          <w:szCs w:val="28"/>
        </w:rPr>
        <w:t>грамме);</w:t>
      </w:r>
    </w:p>
    <w:p w:rsidR="00FD33CB" w:rsidRPr="00A447E6" w:rsidRDefault="00FD33CB" w:rsidP="00FD33CB">
      <w:pPr>
        <w:pStyle w:val="1"/>
        <w:widowControl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447E6">
        <w:rPr>
          <w:rFonts w:ascii="PT Astra Serif" w:hAnsi="PT Astra Serif"/>
          <w:sz w:val="28"/>
          <w:szCs w:val="28"/>
        </w:rPr>
        <w:t xml:space="preserve">на стимулирование развития приоритетных </w:t>
      </w:r>
      <w:proofErr w:type="spellStart"/>
      <w:r w:rsidRPr="00A447E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A447E6">
        <w:rPr>
          <w:rFonts w:ascii="PT Astra Serif" w:hAnsi="PT Astra Serif"/>
          <w:sz w:val="28"/>
          <w:szCs w:val="28"/>
        </w:rPr>
        <w:t xml:space="preserve"> агропромышленного комплекса и развитие малых форм хозяйствования (приложение № 8 к Гос</w:t>
      </w:r>
      <w:r>
        <w:rPr>
          <w:rFonts w:ascii="PT Astra Serif" w:hAnsi="PT Astra Serif"/>
          <w:sz w:val="28"/>
          <w:szCs w:val="28"/>
        </w:rPr>
        <w:t xml:space="preserve">ударственной </w:t>
      </w:r>
      <w:r w:rsidRPr="00A447E6">
        <w:rPr>
          <w:rFonts w:ascii="PT Astra Serif" w:hAnsi="PT Astra Serif"/>
          <w:sz w:val="28"/>
          <w:szCs w:val="28"/>
        </w:rPr>
        <w:t>программе).</w:t>
      </w:r>
    </w:p>
    <w:p w:rsidR="00FD33CB" w:rsidRDefault="00B31A01" w:rsidP="007D2BA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Приложением № 8 к Государственной программе утверждаются</w:t>
      </w:r>
      <w:r w:rsidR="00FD33CB" w:rsidRPr="00A447E6">
        <w:rPr>
          <w:rFonts w:ascii="PT Astra Serif" w:hAnsi="PT Astra Serif"/>
          <w:sz w:val="28"/>
          <w:szCs w:val="28"/>
        </w:rPr>
        <w:t xml:space="preserve"> Правил</w:t>
      </w:r>
      <w:r>
        <w:rPr>
          <w:rFonts w:ascii="PT Astra Serif" w:hAnsi="PT Astra Serif"/>
          <w:sz w:val="28"/>
          <w:szCs w:val="28"/>
        </w:rPr>
        <w:t>а</w:t>
      </w:r>
      <w:r w:rsidR="00FD33CB" w:rsidRPr="00A447E6">
        <w:rPr>
          <w:rFonts w:ascii="PT Astra Serif" w:hAnsi="PT Astra Serif"/>
          <w:sz w:val="28"/>
          <w:szCs w:val="28"/>
        </w:rPr>
        <w:t xml:space="preserve"> предоставления и распределения субсидий из феде</w:t>
      </w:r>
      <w:r w:rsidR="00FD33CB">
        <w:rPr>
          <w:rFonts w:ascii="PT Astra Serif" w:hAnsi="PT Astra Serif"/>
          <w:sz w:val="28"/>
          <w:szCs w:val="28"/>
        </w:rPr>
        <w:softHyphen/>
      </w:r>
      <w:r w:rsidR="00FD33CB" w:rsidRPr="00A447E6">
        <w:rPr>
          <w:rFonts w:ascii="PT Astra Serif" w:hAnsi="PT Astra Serif"/>
          <w:sz w:val="28"/>
          <w:szCs w:val="28"/>
        </w:rPr>
        <w:t>рального бюджета бюджетам субъектов Российской Федерации на стимулиро</w:t>
      </w:r>
      <w:r w:rsidR="00FD33CB">
        <w:rPr>
          <w:rFonts w:ascii="PT Astra Serif" w:hAnsi="PT Astra Serif"/>
          <w:sz w:val="28"/>
          <w:szCs w:val="28"/>
        </w:rPr>
        <w:softHyphen/>
      </w:r>
      <w:r w:rsidR="00FD33CB" w:rsidRPr="00A447E6">
        <w:rPr>
          <w:rFonts w:ascii="PT Astra Serif" w:hAnsi="PT Astra Serif"/>
          <w:sz w:val="28"/>
          <w:szCs w:val="28"/>
        </w:rPr>
        <w:t xml:space="preserve">вание развития приоритетных </w:t>
      </w:r>
      <w:proofErr w:type="spellStart"/>
      <w:r w:rsidR="00FD33CB" w:rsidRPr="00A447E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FD33CB" w:rsidRPr="00A447E6">
        <w:rPr>
          <w:rFonts w:ascii="PT Astra Serif" w:hAnsi="PT Astra Serif"/>
          <w:sz w:val="28"/>
          <w:szCs w:val="28"/>
        </w:rPr>
        <w:t xml:space="preserve"> агропромышленного комплекса</w:t>
      </w:r>
      <w:r>
        <w:rPr>
          <w:rFonts w:ascii="PT Astra Serif" w:hAnsi="PT Astra Serif"/>
          <w:sz w:val="28"/>
          <w:szCs w:val="28"/>
        </w:rPr>
        <w:t xml:space="preserve"> </w:t>
      </w:r>
      <w:r w:rsidR="00FD33CB" w:rsidRPr="00A447E6">
        <w:rPr>
          <w:rFonts w:ascii="PT Astra Serif" w:hAnsi="PT Astra Serif"/>
          <w:sz w:val="28"/>
          <w:szCs w:val="28"/>
        </w:rPr>
        <w:t>и развитие малых форм хозяйствования</w:t>
      </w:r>
      <w:r w:rsidR="007D2BA8">
        <w:rPr>
          <w:rFonts w:ascii="PT Astra Serif" w:hAnsi="PT Astra Serif"/>
          <w:sz w:val="28"/>
          <w:szCs w:val="28"/>
        </w:rPr>
        <w:t>, устанавливающие</w:t>
      </w:r>
      <w:r w:rsidR="00FD33CB" w:rsidRPr="00A447E6">
        <w:rPr>
          <w:rFonts w:ascii="PT Astra Serif" w:hAnsi="PT Astra Serif"/>
          <w:sz w:val="28"/>
          <w:szCs w:val="28"/>
        </w:rPr>
        <w:t xml:space="preserve"> </w:t>
      </w:r>
      <w:r w:rsidR="007D2BA8" w:rsidRPr="007D2BA8">
        <w:rPr>
          <w:rFonts w:ascii="PT Astra Serif" w:hAnsi="PT Astra Serif"/>
          <w:sz w:val="28"/>
          <w:szCs w:val="28"/>
        </w:rPr>
        <w:t>условия, цели и порядок</w:t>
      </w:r>
      <w:r w:rsidR="007D2BA8">
        <w:rPr>
          <w:rFonts w:ascii="PT Astra Serif" w:hAnsi="PT Astra Serif"/>
          <w:sz w:val="28"/>
          <w:szCs w:val="28"/>
        </w:rPr>
        <w:t xml:space="preserve"> </w:t>
      </w:r>
      <w:r w:rsidR="007D2BA8" w:rsidRPr="007D2BA8">
        <w:rPr>
          <w:rFonts w:ascii="PT Astra Serif" w:hAnsi="PT Astra Serif"/>
          <w:sz w:val="28"/>
          <w:szCs w:val="28"/>
        </w:rPr>
        <w:t>предоставления и</w:t>
      </w:r>
      <w:r w:rsidR="007D2BA8">
        <w:rPr>
          <w:rFonts w:ascii="PT Astra Serif" w:hAnsi="PT Astra Serif"/>
          <w:sz w:val="28"/>
          <w:szCs w:val="28"/>
        </w:rPr>
        <w:t> </w:t>
      </w:r>
      <w:r w:rsidR="007D2BA8" w:rsidRPr="007D2BA8">
        <w:rPr>
          <w:rFonts w:ascii="PT Astra Serif" w:hAnsi="PT Astra Serif"/>
          <w:sz w:val="28"/>
          <w:szCs w:val="28"/>
        </w:rPr>
        <w:t>распределения субсидий из федерального бюджета</w:t>
      </w:r>
      <w:r w:rsidR="007D2BA8">
        <w:rPr>
          <w:rFonts w:ascii="PT Astra Serif" w:hAnsi="PT Astra Serif"/>
          <w:sz w:val="28"/>
          <w:szCs w:val="28"/>
        </w:rPr>
        <w:t xml:space="preserve"> </w:t>
      </w:r>
      <w:r w:rsidR="007D2BA8" w:rsidRPr="007D2BA8">
        <w:rPr>
          <w:rFonts w:ascii="PT Astra Serif" w:hAnsi="PT Astra Serif"/>
          <w:sz w:val="28"/>
          <w:szCs w:val="28"/>
        </w:rPr>
        <w:t>бюджетам субъектов Российской Федерации на стимулирование развития</w:t>
      </w:r>
      <w:r w:rsidR="007D2BA8">
        <w:rPr>
          <w:rFonts w:ascii="PT Astra Serif" w:hAnsi="PT Astra Serif"/>
          <w:sz w:val="28"/>
          <w:szCs w:val="28"/>
        </w:rPr>
        <w:t xml:space="preserve"> </w:t>
      </w:r>
      <w:r w:rsidR="007D2BA8" w:rsidRPr="007D2BA8">
        <w:rPr>
          <w:rFonts w:ascii="PT Astra Serif" w:hAnsi="PT Astra Serif"/>
          <w:sz w:val="28"/>
          <w:szCs w:val="28"/>
        </w:rPr>
        <w:t xml:space="preserve">приоритетных </w:t>
      </w:r>
      <w:proofErr w:type="spellStart"/>
      <w:r w:rsidR="007D2BA8" w:rsidRPr="007D2BA8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7D2BA8" w:rsidRPr="007D2BA8">
        <w:rPr>
          <w:rFonts w:ascii="PT Astra Serif" w:hAnsi="PT Astra Serif"/>
          <w:sz w:val="28"/>
          <w:szCs w:val="28"/>
        </w:rPr>
        <w:t xml:space="preserve"> агропромышленного комплекса и развитие малых</w:t>
      </w:r>
      <w:r w:rsidR="007D2BA8">
        <w:rPr>
          <w:rFonts w:ascii="PT Astra Serif" w:hAnsi="PT Astra Serif"/>
          <w:sz w:val="28"/>
          <w:szCs w:val="28"/>
        </w:rPr>
        <w:t xml:space="preserve"> </w:t>
      </w:r>
      <w:r w:rsidR="007D2BA8" w:rsidRPr="007D2BA8">
        <w:rPr>
          <w:rFonts w:ascii="PT Astra Serif" w:hAnsi="PT Astra Serif"/>
          <w:sz w:val="28"/>
          <w:szCs w:val="28"/>
        </w:rPr>
        <w:t>форм хозяйствования.</w:t>
      </w:r>
      <w:proofErr w:type="gramEnd"/>
      <w:r w:rsidR="007D2BA8">
        <w:rPr>
          <w:rFonts w:ascii="PT Astra Serif" w:hAnsi="PT Astra Serif"/>
          <w:sz w:val="28"/>
          <w:szCs w:val="28"/>
        </w:rPr>
        <w:t xml:space="preserve"> </w:t>
      </w:r>
      <w:r w:rsidR="007D2BA8" w:rsidRPr="007D2BA8">
        <w:rPr>
          <w:rFonts w:ascii="PT Astra Serif" w:hAnsi="PT Astra Serif"/>
          <w:sz w:val="28"/>
          <w:szCs w:val="28"/>
        </w:rPr>
        <w:t>Приоритетные направления по соответствующему субъекту Российской</w:t>
      </w:r>
      <w:r w:rsidR="007D2BA8">
        <w:rPr>
          <w:rFonts w:ascii="PT Astra Serif" w:hAnsi="PT Astra Serif"/>
          <w:sz w:val="28"/>
          <w:szCs w:val="28"/>
        </w:rPr>
        <w:t xml:space="preserve"> </w:t>
      </w:r>
      <w:r w:rsidR="007D2BA8" w:rsidRPr="007D2BA8">
        <w:rPr>
          <w:rFonts w:ascii="PT Astra Serif" w:hAnsi="PT Astra Serif"/>
          <w:sz w:val="28"/>
          <w:szCs w:val="28"/>
        </w:rPr>
        <w:t>Федерации определяются в соответствии с порядком, утвержденным</w:t>
      </w:r>
      <w:r w:rsidR="007D2BA8">
        <w:rPr>
          <w:rFonts w:ascii="PT Astra Serif" w:hAnsi="PT Astra Serif"/>
          <w:sz w:val="28"/>
          <w:szCs w:val="28"/>
        </w:rPr>
        <w:t xml:space="preserve"> </w:t>
      </w:r>
      <w:r w:rsidR="007D2BA8" w:rsidRPr="007D2BA8">
        <w:rPr>
          <w:rFonts w:ascii="PT Astra Serif" w:hAnsi="PT Astra Serif"/>
          <w:sz w:val="28"/>
          <w:szCs w:val="28"/>
        </w:rPr>
        <w:t>Министерством сельского хозяйства Российской Федерации</w:t>
      </w:r>
      <w:r w:rsidR="00FD33CB">
        <w:rPr>
          <w:rFonts w:ascii="PT Astra Serif" w:hAnsi="PT Astra Serif"/>
          <w:sz w:val="28"/>
          <w:szCs w:val="28"/>
        </w:rPr>
        <w:t>.</w:t>
      </w:r>
      <w:r w:rsidR="00FD33CB" w:rsidRPr="00A447E6">
        <w:rPr>
          <w:rFonts w:ascii="PT Astra Serif" w:hAnsi="PT Astra Serif"/>
          <w:sz w:val="28"/>
          <w:szCs w:val="28"/>
        </w:rPr>
        <w:t xml:space="preserve"> </w:t>
      </w:r>
    </w:p>
    <w:p w:rsidR="00FD33CB" w:rsidRDefault="00FD33CB" w:rsidP="00FD33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Целью оказания новой меры государственной поддержки является создание условий для внедрения </w:t>
      </w:r>
      <w:r w:rsidRPr="00D73FE0">
        <w:rPr>
          <w:rFonts w:ascii="PT Astra Serif" w:hAnsi="PT Astra Serif"/>
          <w:sz w:val="28"/>
          <w:szCs w:val="28"/>
        </w:rPr>
        <w:t>производител</w:t>
      </w:r>
      <w:r>
        <w:rPr>
          <w:rFonts w:ascii="PT Astra Serif" w:hAnsi="PT Astra Serif"/>
          <w:sz w:val="28"/>
          <w:szCs w:val="28"/>
        </w:rPr>
        <w:t>ями</w:t>
      </w:r>
      <w:r w:rsidRPr="00D73FE0">
        <w:rPr>
          <w:rFonts w:ascii="PT Astra Serif" w:hAnsi="PT Astra Serif"/>
          <w:sz w:val="28"/>
          <w:szCs w:val="28"/>
        </w:rPr>
        <w:t xml:space="preserve"> сельскохозяйственной продукции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A04AA6">
        <w:rPr>
          <w:rFonts w:ascii="PT Astra Serif" w:hAnsi="PT Astra Serif"/>
          <w:sz w:val="28"/>
          <w:szCs w:val="28"/>
        </w:rPr>
        <w:t>интенсивны</w:t>
      </w:r>
      <w:r>
        <w:rPr>
          <w:rFonts w:ascii="PT Astra Serif" w:hAnsi="PT Astra Serif"/>
          <w:sz w:val="28"/>
          <w:szCs w:val="28"/>
        </w:rPr>
        <w:t>х</w:t>
      </w:r>
      <w:r w:rsidRPr="00A04AA6">
        <w:rPr>
          <w:rFonts w:ascii="PT Astra Serif" w:hAnsi="PT Astra Serif"/>
          <w:sz w:val="28"/>
          <w:szCs w:val="28"/>
        </w:rPr>
        <w:t xml:space="preserve"> технологи</w:t>
      </w:r>
      <w:r>
        <w:rPr>
          <w:rFonts w:ascii="PT Astra Serif" w:hAnsi="PT Astra Serif"/>
          <w:sz w:val="28"/>
          <w:szCs w:val="28"/>
        </w:rPr>
        <w:t>й</w:t>
      </w:r>
      <w:r w:rsidRPr="00A04AA6">
        <w:rPr>
          <w:rFonts w:ascii="PT Astra Serif" w:hAnsi="PT Astra Serif"/>
          <w:sz w:val="28"/>
          <w:szCs w:val="28"/>
        </w:rPr>
        <w:t xml:space="preserve"> производства</w:t>
      </w:r>
      <w:r>
        <w:rPr>
          <w:rFonts w:ascii="PT Astra Serif" w:hAnsi="PT Astra Serif"/>
          <w:sz w:val="28"/>
          <w:szCs w:val="28"/>
        </w:rPr>
        <w:t xml:space="preserve"> и увеличения объёмов</w:t>
      </w:r>
      <w:r w:rsidRPr="00A447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производства сельскохозяйственной продукции</w:t>
      </w:r>
      <w:r w:rsidRPr="00915012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A447E6">
        <w:rPr>
          <w:rFonts w:ascii="PT Astra Serif" w:hAnsi="PT Astra Serif"/>
          <w:sz w:val="28"/>
          <w:szCs w:val="28"/>
        </w:rPr>
        <w:t>приоритетны</w:t>
      </w:r>
      <w:r>
        <w:rPr>
          <w:rFonts w:ascii="PT Astra Serif" w:hAnsi="PT Astra Serif"/>
          <w:sz w:val="28"/>
          <w:szCs w:val="28"/>
        </w:rPr>
        <w:t>х</w:t>
      </w:r>
      <w:r w:rsidRPr="00A447E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447E6">
        <w:rPr>
          <w:rFonts w:ascii="PT Astra Serif" w:hAnsi="PT Astra Serif"/>
          <w:sz w:val="28"/>
          <w:szCs w:val="28"/>
        </w:rPr>
        <w:t>подотрасл</w:t>
      </w:r>
      <w:r>
        <w:rPr>
          <w:rFonts w:ascii="PT Astra Serif" w:hAnsi="PT Astra Serif"/>
          <w:sz w:val="28"/>
          <w:szCs w:val="28"/>
        </w:rPr>
        <w:t>ях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7D2BA8">
        <w:rPr>
          <w:rFonts w:ascii="PT Astra Serif" w:hAnsi="PT Astra Serif"/>
          <w:sz w:val="28"/>
          <w:szCs w:val="28"/>
        </w:rPr>
        <w:t>агропромышленного комплекса</w:t>
      </w:r>
      <w:r w:rsidRPr="00A447E6">
        <w:rPr>
          <w:rFonts w:ascii="PT Astra Serif" w:hAnsi="PT Astra Serif"/>
          <w:sz w:val="28"/>
          <w:szCs w:val="28"/>
        </w:rPr>
        <w:t>.</w:t>
      </w:r>
    </w:p>
    <w:p w:rsidR="00FD33CB" w:rsidRDefault="00FD33CB" w:rsidP="00FD33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0455F">
        <w:rPr>
          <w:rFonts w:ascii="PT Astra Serif" w:hAnsi="PT Astra Serif"/>
          <w:sz w:val="28"/>
          <w:szCs w:val="28"/>
        </w:rPr>
        <w:t xml:space="preserve">27 августа 2019 года между </w:t>
      </w:r>
      <w:r w:rsidR="000A3058" w:rsidRPr="007D2BA8">
        <w:rPr>
          <w:rFonts w:ascii="PT Astra Serif" w:hAnsi="PT Astra Serif"/>
          <w:sz w:val="28"/>
          <w:szCs w:val="28"/>
        </w:rPr>
        <w:t>Министерством сельского хозяйства Российской Федерации</w:t>
      </w:r>
      <w:r w:rsidRPr="0020455F">
        <w:rPr>
          <w:rFonts w:ascii="PT Astra Serif" w:hAnsi="PT Astra Serif"/>
          <w:sz w:val="28"/>
          <w:szCs w:val="28"/>
        </w:rPr>
        <w:t xml:space="preserve"> и Правительством Ульяновской области заключено парафированное соглашение о предоставлении в 2020-2022 годах из</w:t>
      </w:r>
      <w:r w:rsidR="000A3058">
        <w:rPr>
          <w:rFonts w:ascii="PT Astra Serif" w:hAnsi="PT Astra Serif"/>
          <w:sz w:val="28"/>
          <w:szCs w:val="28"/>
        </w:rPr>
        <w:t> </w:t>
      </w:r>
      <w:r w:rsidRPr="0020455F">
        <w:rPr>
          <w:rFonts w:ascii="PT Astra Serif" w:hAnsi="PT Astra Serif"/>
          <w:sz w:val="28"/>
          <w:szCs w:val="28"/>
        </w:rPr>
        <w:t>федерального бюджета бюджету Ульяновской области субсидии на</w:t>
      </w:r>
      <w:r w:rsidR="000A3058">
        <w:rPr>
          <w:rFonts w:ascii="PT Astra Serif" w:hAnsi="PT Astra Serif"/>
          <w:sz w:val="28"/>
          <w:szCs w:val="28"/>
        </w:rPr>
        <w:t> </w:t>
      </w:r>
      <w:r w:rsidRPr="0020455F">
        <w:rPr>
          <w:rFonts w:ascii="PT Astra Serif" w:hAnsi="PT Astra Serif"/>
          <w:sz w:val="28"/>
          <w:szCs w:val="28"/>
        </w:rPr>
        <w:t xml:space="preserve">стимулирование развития приоритетных </w:t>
      </w:r>
      <w:proofErr w:type="spellStart"/>
      <w:r w:rsidRPr="0020455F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20455F">
        <w:rPr>
          <w:rFonts w:ascii="PT Astra Serif" w:hAnsi="PT Astra Serif"/>
          <w:sz w:val="28"/>
          <w:szCs w:val="28"/>
        </w:rPr>
        <w:t xml:space="preserve"> агропромышленного комплекса и развитие малых форм хозяйствования, предусматри</w:t>
      </w:r>
      <w:r>
        <w:rPr>
          <w:rFonts w:ascii="PT Astra Serif" w:hAnsi="PT Astra Serif"/>
          <w:sz w:val="28"/>
          <w:szCs w:val="28"/>
        </w:rPr>
        <w:softHyphen/>
      </w:r>
      <w:r w:rsidRPr="0020455F">
        <w:rPr>
          <w:rFonts w:ascii="PT Astra Serif" w:hAnsi="PT Astra Serif"/>
          <w:sz w:val="28"/>
          <w:szCs w:val="28"/>
        </w:rPr>
        <w:t xml:space="preserve">вающее обязательство Ульяновской области по достижению 10 показателей результативности использования субсидии, из которых 6 показателей установлены для приоритетных </w:t>
      </w:r>
      <w:proofErr w:type="spellStart"/>
      <w:r w:rsidRPr="0020455F">
        <w:rPr>
          <w:rFonts w:ascii="PT Astra Serif" w:hAnsi="PT Astra Serif"/>
          <w:sz w:val="28"/>
          <w:szCs w:val="28"/>
        </w:rPr>
        <w:t>подотраслей</w:t>
      </w:r>
      <w:proofErr w:type="spellEnd"/>
      <w:proofErr w:type="gramEnd"/>
      <w:r w:rsidRPr="0020455F">
        <w:rPr>
          <w:rFonts w:ascii="PT Astra Serif" w:hAnsi="PT Astra Serif"/>
          <w:sz w:val="28"/>
          <w:szCs w:val="28"/>
        </w:rPr>
        <w:t xml:space="preserve"> </w:t>
      </w:r>
      <w:r w:rsidR="003C6E5A">
        <w:rPr>
          <w:rFonts w:ascii="PT Astra Serif" w:hAnsi="PT Astra Serif"/>
          <w:sz w:val="28"/>
          <w:szCs w:val="28"/>
        </w:rPr>
        <w:t>агропромышленного комплекса</w:t>
      </w:r>
      <w:r w:rsidRPr="0020455F">
        <w:rPr>
          <w:rFonts w:ascii="PT Astra Serif" w:hAnsi="PT Astra Serif"/>
          <w:sz w:val="28"/>
          <w:szCs w:val="28"/>
        </w:rPr>
        <w:t xml:space="preserve">. </w:t>
      </w:r>
    </w:p>
    <w:p w:rsidR="003C6E5A" w:rsidRPr="003B6E83" w:rsidRDefault="003C6E5A" w:rsidP="003C6E5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соответствии с подпунктом «а» пункта </w:t>
      </w:r>
      <w:r w:rsidRPr="003C6E5A">
        <w:rPr>
          <w:rFonts w:ascii="PT Astra Serif" w:hAnsi="PT Astra Serif" w:cs="PT Astra Serif"/>
          <w:sz w:val="28"/>
          <w:szCs w:val="28"/>
        </w:rPr>
        <w:t>10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0A3058">
        <w:rPr>
          <w:rFonts w:ascii="PT Astra Serif" w:hAnsi="PT Astra Serif" w:cs="PT Astra Serif"/>
          <w:sz w:val="28"/>
          <w:szCs w:val="28"/>
        </w:rPr>
        <w:t xml:space="preserve">проекта  </w:t>
      </w:r>
      <w:r w:rsidR="00864737" w:rsidRPr="00A447E6">
        <w:rPr>
          <w:rFonts w:ascii="PT Astra Serif" w:hAnsi="PT Astra Serif"/>
          <w:sz w:val="28"/>
          <w:szCs w:val="28"/>
        </w:rPr>
        <w:t>Правил предоставления и</w:t>
      </w:r>
      <w:r w:rsidR="00864737">
        <w:rPr>
          <w:rFonts w:ascii="PT Astra Serif" w:hAnsi="PT Astra Serif"/>
          <w:sz w:val="28"/>
          <w:szCs w:val="28"/>
        </w:rPr>
        <w:t> </w:t>
      </w:r>
      <w:r w:rsidR="00864737" w:rsidRPr="00A447E6">
        <w:rPr>
          <w:rFonts w:ascii="PT Astra Serif" w:hAnsi="PT Astra Serif"/>
          <w:sz w:val="28"/>
          <w:szCs w:val="28"/>
        </w:rPr>
        <w:t>распределения субсидий из феде</w:t>
      </w:r>
      <w:r w:rsidR="00864737">
        <w:rPr>
          <w:rFonts w:ascii="PT Astra Serif" w:hAnsi="PT Astra Serif"/>
          <w:sz w:val="28"/>
          <w:szCs w:val="28"/>
        </w:rPr>
        <w:softHyphen/>
      </w:r>
      <w:r w:rsidR="00864737" w:rsidRPr="00A447E6">
        <w:rPr>
          <w:rFonts w:ascii="PT Astra Serif" w:hAnsi="PT Astra Serif"/>
          <w:sz w:val="28"/>
          <w:szCs w:val="28"/>
        </w:rPr>
        <w:t>рального бюджета бюджетам субъектов Российской Федерации на стимулиро</w:t>
      </w:r>
      <w:r w:rsidR="00864737">
        <w:rPr>
          <w:rFonts w:ascii="PT Astra Serif" w:hAnsi="PT Astra Serif"/>
          <w:sz w:val="28"/>
          <w:szCs w:val="28"/>
        </w:rPr>
        <w:softHyphen/>
      </w:r>
      <w:r w:rsidR="00864737" w:rsidRPr="00A447E6">
        <w:rPr>
          <w:rFonts w:ascii="PT Astra Serif" w:hAnsi="PT Astra Serif"/>
          <w:sz w:val="28"/>
          <w:szCs w:val="28"/>
        </w:rPr>
        <w:t xml:space="preserve">вание развития приоритетных </w:t>
      </w:r>
      <w:proofErr w:type="spellStart"/>
      <w:r w:rsidR="00864737" w:rsidRPr="00A447E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864737" w:rsidRPr="00A447E6">
        <w:rPr>
          <w:rFonts w:ascii="PT Astra Serif" w:hAnsi="PT Astra Serif"/>
          <w:sz w:val="28"/>
          <w:szCs w:val="28"/>
        </w:rPr>
        <w:t xml:space="preserve"> агропромышленного комплекса</w:t>
      </w:r>
      <w:r w:rsidR="00864737">
        <w:rPr>
          <w:rFonts w:ascii="PT Astra Serif" w:hAnsi="PT Astra Serif"/>
          <w:sz w:val="28"/>
          <w:szCs w:val="28"/>
        </w:rPr>
        <w:t xml:space="preserve"> </w:t>
      </w:r>
      <w:r w:rsidR="00864737" w:rsidRPr="00A447E6">
        <w:rPr>
          <w:rFonts w:ascii="PT Astra Serif" w:hAnsi="PT Astra Serif"/>
          <w:sz w:val="28"/>
          <w:szCs w:val="28"/>
        </w:rPr>
        <w:t>и развитие малых форм хозяйствования</w:t>
      </w:r>
      <w:r w:rsidRPr="003C6E5A">
        <w:rPr>
          <w:rFonts w:ascii="PT Astra Serif" w:hAnsi="PT Astra Serif" w:cs="PT Astra Serif"/>
          <w:sz w:val="28"/>
          <w:szCs w:val="28"/>
        </w:rPr>
        <w:t xml:space="preserve"> </w:t>
      </w:r>
      <w:r w:rsidR="00864737">
        <w:rPr>
          <w:rFonts w:ascii="PT Astra Serif" w:hAnsi="PT Astra Serif" w:cs="PT Astra Serif"/>
          <w:sz w:val="28"/>
          <w:szCs w:val="28"/>
        </w:rPr>
        <w:t>к</w:t>
      </w:r>
      <w:r w:rsidRPr="003C6E5A">
        <w:rPr>
          <w:rFonts w:ascii="PT Astra Serif" w:hAnsi="PT Astra Serif" w:cs="PT Astra Serif"/>
          <w:sz w:val="28"/>
          <w:szCs w:val="28"/>
        </w:rPr>
        <w:t>ритери</w:t>
      </w:r>
      <w:r w:rsidR="00864737">
        <w:rPr>
          <w:rFonts w:ascii="PT Astra Serif" w:hAnsi="PT Astra Serif" w:cs="PT Astra Serif"/>
          <w:sz w:val="28"/>
          <w:szCs w:val="28"/>
        </w:rPr>
        <w:t>ем</w:t>
      </w:r>
      <w:r w:rsidRPr="003C6E5A">
        <w:rPr>
          <w:rFonts w:ascii="PT Astra Serif" w:hAnsi="PT Astra Serif" w:cs="PT Astra Serif"/>
          <w:sz w:val="28"/>
          <w:szCs w:val="28"/>
        </w:rPr>
        <w:t xml:space="preserve"> отбора субъектов Российской Федерации для</w:t>
      </w:r>
      <w:r w:rsidR="00864737">
        <w:rPr>
          <w:rFonts w:ascii="PT Astra Serif" w:hAnsi="PT Astra Serif" w:cs="PT Astra Serif"/>
          <w:sz w:val="28"/>
          <w:szCs w:val="28"/>
        </w:rPr>
        <w:t xml:space="preserve"> </w:t>
      </w:r>
      <w:r w:rsidRPr="003C6E5A">
        <w:rPr>
          <w:rFonts w:ascii="PT Astra Serif" w:hAnsi="PT Astra Serif" w:cs="PT Astra Serif"/>
          <w:sz w:val="28"/>
          <w:szCs w:val="28"/>
        </w:rPr>
        <w:t>предоставления субсидии явля</w:t>
      </w:r>
      <w:r w:rsidR="00864737">
        <w:rPr>
          <w:rFonts w:ascii="PT Astra Serif" w:hAnsi="PT Astra Serif" w:cs="PT Astra Serif"/>
          <w:sz w:val="28"/>
          <w:szCs w:val="28"/>
        </w:rPr>
        <w:t>е</w:t>
      </w:r>
      <w:r w:rsidRPr="003C6E5A">
        <w:rPr>
          <w:rFonts w:ascii="PT Astra Serif" w:hAnsi="PT Astra Serif" w:cs="PT Astra Serif"/>
          <w:sz w:val="28"/>
          <w:szCs w:val="28"/>
        </w:rPr>
        <w:t>тся</w:t>
      </w:r>
      <w:r w:rsidR="00864737">
        <w:rPr>
          <w:rFonts w:ascii="PT Astra Serif" w:hAnsi="PT Astra Serif" w:cs="PT Astra Serif"/>
          <w:sz w:val="28"/>
          <w:szCs w:val="28"/>
        </w:rPr>
        <w:t xml:space="preserve"> </w:t>
      </w:r>
      <w:r w:rsidRPr="003C6E5A">
        <w:rPr>
          <w:rFonts w:ascii="PT Astra Serif" w:hAnsi="PT Astra Serif" w:cs="PT Astra Serif"/>
          <w:sz w:val="28"/>
          <w:szCs w:val="28"/>
        </w:rPr>
        <w:t>наличие нормативных правовых актов субъекта Российской</w:t>
      </w:r>
      <w:r w:rsidR="00864737">
        <w:rPr>
          <w:rFonts w:ascii="PT Astra Serif" w:hAnsi="PT Astra Serif" w:cs="PT Astra Serif"/>
          <w:sz w:val="28"/>
          <w:szCs w:val="28"/>
        </w:rPr>
        <w:t xml:space="preserve"> </w:t>
      </w:r>
      <w:r w:rsidRPr="003C6E5A">
        <w:rPr>
          <w:rFonts w:ascii="PT Astra Serif" w:hAnsi="PT Astra Serif" w:cs="PT Astra Serif"/>
          <w:sz w:val="28"/>
          <w:szCs w:val="28"/>
        </w:rPr>
        <w:t>Федерации, устанавливающих порядок и условия предоставления из</w:t>
      </w:r>
      <w:r w:rsidR="00864737">
        <w:rPr>
          <w:rFonts w:ascii="PT Astra Serif" w:hAnsi="PT Astra Serif" w:cs="PT Astra Serif"/>
          <w:sz w:val="28"/>
          <w:szCs w:val="28"/>
        </w:rPr>
        <w:t xml:space="preserve"> </w:t>
      </w:r>
      <w:r w:rsidRPr="003C6E5A">
        <w:rPr>
          <w:rFonts w:ascii="PT Astra Serif" w:hAnsi="PT Astra Serif" w:cs="PT Astra Serif"/>
          <w:sz w:val="28"/>
          <w:szCs w:val="28"/>
        </w:rPr>
        <w:t xml:space="preserve">бюджета субъекта Российской Федерации средств </w:t>
      </w:r>
      <w:r w:rsidRPr="003C6E5A">
        <w:rPr>
          <w:rFonts w:ascii="PT Astra Serif" w:hAnsi="PT Astra Serif" w:cs="PT Astra Serif"/>
          <w:sz w:val="28"/>
          <w:szCs w:val="28"/>
        </w:rPr>
        <w:lastRenderedPageBreak/>
        <w:t>на</w:t>
      </w:r>
      <w:proofErr w:type="gramEnd"/>
      <w:r w:rsidR="00864737">
        <w:rPr>
          <w:rFonts w:ascii="PT Astra Serif" w:hAnsi="PT Astra Serif" w:cs="PT Astra Serif"/>
          <w:sz w:val="28"/>
          <w:szCs w:val="28"/>
        </w:rPr>
        <w:t> </w:t>
      </w:r>
      <w:r w:rsidRPr="003C6E5A">
        <w:rPr>
          <w:rFonts w:ascii="PT Astra Serif" w:hAnsi="PT Astra Serif" w:cs="PT Astra Serif"/>
          <w:sz w:val="28"/>
          <w:szCs w:val="28"/>
        </w:rPr>
        <w:t>стимулирование</w:t>
      </w:r>
      <w:r w:rsidR="00864737">
        <w:rPr>
          <w:rFonts w:ascii="PT Astra Serif" w:hAnsi="PT Astra Serif" w:cs="PT Astra Serif"/>
          <w:sz w:val="28"/>
          <w:szCs w:val="28"/>
        </w:rPr>
        <w:t xml:space="preserve"> </w:t>
      </w:r>
      <w:r w:rsidRPr="003C6E5A">
        <w:rPr>
          <w:rFonts w:ascii="PT Astra Serif" w:hAnsi="PT Astra Serif" w:cs="PT Astra Serif"/>
          <w:sz w:val="28"/>
          <w:szCs w:val="28"/>
        </w:rPr>
        <w:t xml:space="preserve">развития приоритетных </w:t>
      </w:r>
      <w:proofErr w:type="spellStart"/>
      <w:r w:rsidRPr="003C6E5A">
        <w:rPr>
          <w:rFonts w:ascii="PT Astra Serif" w:hAnsi="PT Astra Serif" w:cs="PT Astra Serif"/>
          <w:sz w:val="28"/>
          <w:szCs w:val="28"/>
        </w:rPr>
        <w:t>подотраслей</w:t>
      </w:r>
      <w:proofErr w:type="spellEnd"/>
      <w:r w:rsidRPr="003C6E5A">
        <w:rPr>
          <w:rFonts w:ascii="PT Astra Serif" w:hAnsi="PT Astra Serif" w:cs="PT Astra Serif"/>
          <w:sz w:val="28"/>
          <w:szCs w:val="28"/>
        </w:rPr>
        <w:t xml:space="preserve"> агропромышленного комплекса, в целях</w:t>
      </w:r>
      <w:r w:rsidR="0086473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3C6E5A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3C6E5A">
        <w:rPr>
          <w:rFonts w:ascii="PT Astra Serif" w:hAnsi="PT Astra Serif" w:cs="PT Astra Serif"/>
          <w:sz w:val="28"/>
          <w:szCs w:val="28"/>
        </w:rPr>
        <w:t xml:space="preserve"> предоставления которых бюджету субъекта Российской</w:t>
      </w:r>
      <w:r w:rsidR="00864737">
        <w:rPr>
          <w:rFonts w:ascii="PT Astra Serif" w:hAnsi="PT Astra Serif" w:cs="PT Astra Serif"/>
          <w:sz w:val="28"/>
          <w:szCs w:val="28"/>
        </w:rPr>
        <w:t xml:space="preserve"> </w:t>
      </w:r>
      <w:r w:rsidRPr="003C6E5A">
        <w:rPr>
          <w:rFonts w:ascii="PT Astra Serif" w:hAnsi="PT Astra Serif" w:cs="PT Astra Serif"/>
          <w:sz w:val="28"/>
          <w:szCs w:val="28"/>
        </w:rPr>
        <w:t>Федерации предоставляется субсидия, размеры ставок, перечень документов,</w:t>
      </w:r>
      <w:r w:rsidR="00864737">
        <w:rPr>
          <w:rFonts w:ascii="PT Astra Serif" w:hAnsi="PT Astra Serif" w:cs="PT Astra Serif"/>
          <w:sz w:val="28"/>
          <w:szCs w:val="28"/>
        </w:rPr>
        <w:t xml:space="preserve"> </w:t>
      </w:r>
      <w:r w:rsidRPr="003C6E5A">
        <w:rPr>
          <w:rFonts w:ascii="PT Astra Serif" w:hAnsi="PT Astra Serif" w:cs="PT Astra Serif"/>
          <w:sz w:val="28"/>
          <w:szCs w:val="28"/>
        </w:rPr>
        <w:t>необходимых для получения указанных средств</w:t>
      </w:r>
      <w:r w:rsidR="00864737">
        <w:rPr>
          <w:rFonts w:ascii="PT Astra Serif" w:hAnsi="PT Astra Serif" w:cs="PT Astra Serif"/>
          <w:sz w:val="28"/>
          <w:szCs w:val="28"/>
        </w:rPr>
        <w:t>.</w:t>
      </w:r>
    </w:p>
    <w:p w:rsidR="00FD33CB" w:rsidRDefault="00F1731A" w:rsidP="00FD33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</w:t>
      </w:r>
      <w:r w:rsidR="00FD33CB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настоящее время</w:t>
      </w:r>
      <w:r w:rsidR="00FD33CB">
        <w:rPr>
          <w:rFonts w:ascii="PT Astra Serif" w:hAnsi="PT Astra Serif"/>
          <w:sz w:val="28"/>
          <w:szCs w:val="28"/>
        </w:rPr>
        <w:t xml:space="preserve"> </w:t>
      </w:r>
      <w:r w:rsidR="00FD33CB" w:rsidRPr="0020455F">
        <w:rPr>
          <w:rFonts w:ascii="PT Astra Serif" w:hAnsi="PT Astra Serif"/>
          <w:sz w:val="28"/>
          <w:szCs w:val="28"/>
        </w:rPr>
        <w:t xml:space="preserve">в Ульяновской области отсутствует </w:t>
      </w:r>
      <w:r w:rsidR="008F0F1B">
        <w:rPr>
          <w:rFonts w:ascii="PT Astra Serif" w:hAnsi="PT Astra Serif"/>
          <w:sz w:val="28"/>
          <w:szCs w:val="28"/>
        </w:rPr>
        <w:t>нормативный правовой акт, предусматривающий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3C6E5A">
        <w:rPr>
          <w:rFonts w:ascii="PT Astra Serif" w:hAnsi="PT Astra Serif" w:cs="PT Astra Serif"/>
          <w:sz w:val="28"/>
          <w:szCs w:val="28"/>
        </w:rPr>
        <w:t>предоставлени</w:t>
      </w:r>
      <w:r w:rsidR="008F0F1B">
        <w:rPr>
          <w:rFonts w:ascii="PT Astra Serif" w:hAnsi="PT Astra Serif" w:cs="PT Astra Serif"/>
          <w:sz w:val="28"/>
          <w:szCs w:val="28"/>
        </w:rPr>
        <w:t>е</w:t>
      </w:r>
      <w:r w:rsidRPr="003C6E5A">
        <w:rPr>
          <w:rFonts w:ascii="PT Astra Serif" w:hAnsi="PT Astra Serif" w:cs="PT Astra Serif"/>
          <w:sz w:val="28"/>
          <w:szCs w:val="28"/>
        </w:rPr>
        <w:t xml:space="preserve"> из</w:t>
      </w:r>
      <w:r>
        <w:rPr>
          <w:rFonts w:ascii="PT Astra Serif" w:hAnsi="PT Astra Serif" w:cs="PT Astra Serif"/>
          <w:sz w:val="28"/>
          <w:szCs w:val="28"/>
        </w:rPr>
        <w:t xml:space="preserve"> областного </w:t>
      </w:r>
      <w:r w:rsidRPr="003C6E5A">
        <w:rPr>
          <w:rFonts w:ascii="PT Astra Serif" w:hAnsi="PT Astra Serif" w:cs="PT Astra Serif"/>
          <w:sz w:val="28"/>
          <w:szCs w:val="28"/>
        </w:rPr>
        <w:t xml:space="preserve">бюджета </w:t>
      </w: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 w:rsidRPr="003C6E5A">
        <w:rPr>
          <w:rFonts w:ascii="PT Astra Serif" w:hAnsi="PT Astra Serif" w:cs="PT Astra Serif"/>
          <w:sz w:val="28"/>
          <w:szCs w:val="28"/>
        </w:rPr>
        <w:t xml:space="preserve"> </w:t>
      </w:r>
      <w:r w:rsidR="008F0F1B">
        <w:rPr>
          <w:rFonts w:ascii="PT Astra Serif" w:hAnsi="PT Astra Serif" w:cs="PT Astra Serif"/>
          <w:sz w:val="28"/>
          <w:szCs w:val="28"/>
        </w:rPr>
        <w:t>субсидий</w:t>
      </w:r>
      <w:r w:rsidR="007540D8" w:rsidRPr="003C6E5A">
        <w:rPr>
          <w:rFonts w:ascii="PT Astra Serif" w:hAnsi="PT Astra Serif" w:cs="PT Astra Serif"/>
          <w:sz w:val="28"/>
          <w:szCs w:val="28"/>
        </w:rPr>
        <w:t xml:space="preserve"> на</w:t>
      </w:r>
      <w:r w:rsidR="0071417A">
        <w:rPr>
          <w:rFonts w:ascii="PT Astra Serif" w:hAnsi="PT Astra Serif" w:cs="PT Astra Serif"/>
          <w:sz w:val="28"/>
          <w:szCs w:val="28"/>
        </w:rPr>
        <w:t xml:space="preserve"> </w:t>
      </w:r>
      <w:r w:rsidR="007540D8" w:rsidRPr="003C6E5A">
        <w:rPr>
          <w:rFonts w:ascii="PT Astra Serif" w:hAnsi="PT Astra Serif" w:cs="PT Astra Serif"/>
          <w:sz w:val="28"/>
          <w:szCs w:val="28"/>
        </w:rPr>
        <w:t>стимулирование</w:t>
      </w:r>
      <w:r w:rsidR="007540D8">
        <w:rPr>
          <w:rFonts w:ascii="PT Astra Serif" w:hAnsi="PT Astra Serif" w:cs="PT Astra Serif"/>
          <w:sz w:val="28"/>
          <w:szCs w:val="28"/>
        </w:rPr>
        <w:t xml:space="preserve"> </w:t>
      </w:r>
      <w:r w:rsidR="007540D8" w:rsidRPr="003C6E5A">
        <w:rPr>
          <w:rFonts w:ascii="PT Astra Serif" w:hAnsi="PT Astra Serif" w:cs="PT Astra Serif"/>
          <w:sz w:val="28"/>
          <w:szCs w:val="28"/>
        </w:rPr>
        <w:t xml:space="preserve">развития приоритетных </w:t>
      </w:r>
      <w:proofErr w:type="spellStart"/>
      <w:r w:rsidR="007540D8" w:rsidRPr="003C6E5A">
        <w:rPr>
          <w:rFonts w:ascii="PT Astra Serif" w:hAnsi="PT Astra Serif" w:cs="PT Astra Serif"/>
          <w:sz w:val="28"/>
          <w:szCs w:val="28"/>
        </w:rPr>
        <w:t>подотраслей</w:t>
      </w:r>
      <w:proofErr w:type="spellEnd"/>
      <w:r w:rsidR="007540D8" w:rsidRPr="003C6E5A">
        <w:rPr>
          <w:rFonts w:ascii="PT Astra Serif" w:hAnsi="PT Astra Serif" w:cs="PT Astra Serif"/>
          <w:sz w:val="28"/>
          <w:szCs w:val="28"/>
        </w:rPr>
        <w:t xml:space="preserve"> агропромышленного комплекса</w:t>
      </w:r>
      <w:r w:rsidR="0071417A">
        <w:rPr>
          <w:rFonts w:ascii="PT Astra Serif" w:hAnsi="PT Astra Serif" w:cs="PT Astra Serif"/>
          <w:sz w:val="28"/>
          <w:szCs w:val="28"/>
        </w:rPr>
        <w:t>, что не позволит Ульяновской области пройти отбор для получения субсидии из федерального бюджета и предоставить государственную поддержку региональным производителям сельскохозяйственной продукции</w:t>
      </w:r>
      <w:r w:rsidR="00FD33CB">
        <w:rPr>
          <w:rFonts w:ascii="PT Astra Serif" w:hAnsi="PT Astra Serif"/>
          <w:sz w:val="28"/>
          <w:szCs w:val="28"/>
        </w:rPr>
        <w:t xml:space="preserve">. </w:t>
      </w:r>
    </w:p>
    <w:p w:rsidR="0036533D" w:rsidRPr="00B77A70" w:rsidRDefault="001C1AF6" w:rsidP="0036533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6533D">
        <w:rPr>
          <w:rFonts w:ascii="PT Astra Serif" w:hAnsi="PT Astra Serif"/>
          <w:sz w:val="28"/>
          <w:szCs w:val="28"/>
        </w:rPr>
        <w:t>Таким образом,</w:t>
      </w:r>
      <w:r w:rsidRPr="00C85F45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Pr="00A731DF">
        <w:rPr>
          <w:rFonts w:ascii="PT Astra Serif" w:hAnsi="PT Astra Serif"/>
          <w:sz w:val="28"/>
          <w:szCs w:val="28"/>
        </w:rPr>
        <w:t xml:space="preserve">на </w:t>
      </w:r>
      <w:r w:rsidR="0036533D">
        <w:rPr>
          <w:rFonts w:ascii="PT Astra Serif" w:hAnsi="PT Astra Serif"/>
          <w:sz w:val="28"/>
          <w:szCs w:val="28"/>
        </w:rPr>
        <w:t>устранение ограничений препятствующих получению</w:t>
      </w:r>
      <w:r w:rsidR="0036533D" w:rsidRPr="000261D9">
        <w:rPr>
          <w:rFonts w:ascii="PT Astra Serif" w:hAnsi="PT Astra Serif"/>
          <w:sz w:val="28"/>
          <w:szCs w:val="28"/>
        </w:rPr>
        <w:t xml:space="preserve"> </w:t>
      </w:r>
      <w:r w:rsidR="0036533D">
        <w:rPr>
          <w:rFonts w:ascii="PT Astra Serif" w:hAnsi="PT Astra Serif"/>
          <w:sz w:val="28"/>
          <w:szCs w:val="28"/>
        </w:rPr>
        <w:t xml:space="preserve">мер государственной поддержки производителями сельскохозяйственной продукции </w:t>
      </w:r>
      <w:r w:rsidR="008F0F1B">
        <w:rPr>
          <w:rFonts w:ascii="PT Astra Serif" w:hAnsi="PT Astra Serif"/>
          <w:sz w:val="28"/>
          <w:szCs w:val="28"/>
        </w:rPr>
        <w:t>на территории</w:t>
      </w:r>
      <w:r w:rsidR="0036533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6533D" w:rsidRPr="000261D9">
        <w:rPr>
          <w:rFonts w:ascii="PT Astra Serif" w:hAnsi="PT Astra Serif"/>
          <w:sz w:val="28"/>
          <w:szCs w:val="28"/>
        </w:rPr>
        <w:t>.</w:t>
      </w:r>
    </w:p>
    <w:p w:rsidR="007E6C45" w:rsidRPr="00C85F45" w:rsidRDefault="007E6C45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C85F45" w:rsidRDefault="004473E0" w:rsidP="007B563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 мнению разработчика акта, основн</w:t>
      </w:r>
      <w:r w:rsidR="00244B64">
        <w:rPr>
          <w:rFonts w:ascii="PT Astra Serif" w:hAnsi="PT Astra Serif"/>
          <w:sz w:val="28"/>
          <w:szCs w:val="28"/>
        </w:rPr>
        <w:t>ой</w:t>
      </w:r>
      <w:r w:rsidRPr="00C85F45">
        <w:rPr>
          <w:rFonts w:ascii="PT Astra Serif" w:hAnsi="PT Astra Serif"/>
          <w:sz w:val="28"/>
          <w:szCs w:val="28"/>
        </w:rPr>
        <w:t xml:space="preserve"> цел</w:t>
      </w:r>
      <w:r w:rsidR="00244B64">
        <w:rPr>
          <w:rFonts w:ascii="PT Astra Serif" w:hAnsi="PT Astra Serif"/>
          <w:sz w:val="28"/>
          <w:szCs w:val="28"/>
        </w:rPr>
        <w:t>ью</w:t>
      </w:r>
      <w:r w:rsidRPr="00C85F45">
        <w:rPr>
          <w:rFonts w:ascii="PT Astra Serif" w:hAnsi="PT Astra Serif"/>
          <w:sz w:val="28"/>
          <w:szCs w:val="28"/>
        </w:rPr>
        <w:t xml:space="preserve"> разработки предлагаемого регулирования явля</w:t>
      </w:r>
      <w:r w:rsidR="00244B64">
        <w:rPr>
          <w:rFonts w:ascii="PT Astra Serif" w:hAnsi="PT Astra Serif"/>
          <w:sz w:val="28"/>
          <w:szCs w:val="28"/>
        </w:rPr>
        <w:t>е</w:t>
      </w:r>
      <w:r w:rsidRPr="00C85F45">
        <w:rPr>
          <w:rFonts w:ascii="PT Astra Serif" w:hAnsi="PT Astra Serif"/>
          <w:sz w:val="28"/>
          <w:szCs w:val="28"/>
        </w:rPr>
        <w:t>тся:</w:t>
      </w:r>
    </w:p>
    <w:p w:rsidR="00A731DF" w:rsidRDefault="00A731DF" w:rsidP="00A731DF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8F0F1B">
        <w:rPr>
          <w:rFonts w:ascii="PT Astra Serif" w:hAnsi="PT Astra Serif"/>
          <w:sz w:val="28"/>
          <w:szCs w:val="28"/>
        </w:rPr>
        <w:t>1</w:t>
      </w:r>
    </w:p>
    <w:p w:rsidR="00A731DF" w:rsidRDefault="00A731DF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4110"/>
      </w:tblGrid>
      <w:tr w:rsidR="00A731DF" w:rsidRPr="00A731DF" w:rsidTr="0036533D">
        <w:tc>
          <w:tcPr>
            <w:tcW w:w="3794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843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110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731DF" w:rsidRPr="00A731DF" w:rsidTr="0036533D">
        <w:tc>
          <w:tcPr>
            <w:tcW w:w="3794" w:type="dxa"/>
          </w:tcPr>
          <w:p w:rsidR="00A731DF" w:rsidRPr="00A731DF" w:rsidRDefault="0036533D" w:rsidP="0036533D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Предлагаемое правовое </w:t>
            </w: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регулиро-вание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21C03">
              <w:rPr>
                <w:rFonts w:ascii="PT Astra Serif" w:hAnsi="PT Astra Serif"/>
                <w:sz w:val="22"/>
                <w:szCs w:val="22"/>
              </w:rPr>
              <w:t>устан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  <w:r w:rsidRPr="00121C03"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ливает</w:t>
            </w:r>
            <w:r w:rsidRPr="00121C03">
              <w:rPr>
                <w:rFonts w:ascii="PT Astra Serif" w:hAnsi="PT Astra Serif"/>
                <w:sz w:val="22"/>
                <w:szCs w:val="22"/>
              </w:rPr>
              <w:t xml:space="preserve"> поряд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121C03">
              <w:rPr>
                <w:rFonts w:ascii="PT Astra Serif" w:hAnsi="PT Astra Serif"/>
                <w:sz w:val="22"/>
                <w:szCs w:val="22"/>
              </w:rPr>
              <w:t>к предо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121C03">
              <w:rPr>
                <w:rFonts w:ascii="PT Astra Serif" w:hAnsi="PT Astra Serif"/>
                <w:sz w:val="22"/>
                <w:szCs w:val="22"/>
              </w:rPr>
              <w:t>ставления</w:t>
            </w:r>
            <w:proofErr w:type="spellEnd"/>
            <w:r w:rsidRPr="00121C03">
              <w:rPr>
                <w:rFonts w:ascii="PT Astra Serif" w:hAnsi="PT Astra Serif"/>
                <w:sz w:val="22"/>
                <w:szCs w:val="22"/>
              </w:rPr>
              <w:t xml:space="preserve"> производителям сельско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21C03">
              <w:rPr>
                <w:rFonts w:ascii="PT Astra Serif" w:hAnsi="PT Astra Serif"/>
                <w:sz w:val="22"/>
                <w:szCs w:val="22"/>
              </w:rPr>
              <w:t xml:space="preserve">хозяйственной продукции субсидий из областного бюджета Ульяновской области в целях возмещения части их затрат, связанных с развитием </w:t>
            </w:r>
            <w:proofErr w:type="spellStart"/>
            <w:r w:rsidRPr="00121C03">
              <w:rPr>
                <w:rFonts w:ascii="PT Astra Serif" w:hAnsi="PT Astra Serif"/>
                <w:sz w:val="22"/>
                <w:szCs w:val="22"/>
              </w:rPr>
              <w:t>прио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21C03">
              <w:rPr>
                <w:rFonts w:ascii="PT Astra Serif" w:hAnsi="PT Astra Serif"/>
                <w:sz w:val="22"/>
                <w:szCs w:val="22"/>
              </w:rPr>
              <w:t>ритетных</w:t>
            </w:r>
            <w:proofErr w:type="spellEnd"/>
            <w:r w:rsidRPr="00121C0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121C03">
              <w:rPr>
                <w:rFonts w:ascii="PT Astra Serif" w:hAnsi="PT Astra Serif"/>
                <w:sz w:val="22"/>
                <w:szCs w:val="22"/>
              </w:rPr>
              <w:t>подотраслей</w:t>
            </w:r>
            <w:proofErr w:type="spellEnd"/>
            <w:r w:rsidRPr="00121C03">
              <w:rPr>
                <w:rFonts w:ascii="PT Astra Serif" w:hAnsi="PT Astra Serif"/>
                <w:sz w:val="22"/>
                <w:szCs w:val="22"/>
              </w:rPr>
              <w:t xml:space="preserve"> агропромы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121C03">
              <w:rPr>
                <w:rFonts w:ascii="PT Astra Serif" w:hAnsi="PT Astra Serif"/>
                <w:sz w:val="22"/>
                <w:szCs w:val="22"/>
              </w:rPr>
              <w:t>шленного</w:t>
            </w:r>
            <w:proofErr w:type="spellEnd"/>
            <w:r w:rsidRPr="00121C03">
              <w:rPr>
                <w:rFonts w:ascii="PT Astra Serif" w:hAnsi="PT Astra Serif"/>
                <w:sz w:val="22"/>
                <w:szCs w:val="22"/>
              </w:rPr>
              <w:t xml:space="preserve"> комплекса Ульяновской области. Предоставление субсидий направлено на стимулирование </w:t>
            </w:r>
            <w:proofErr w:type="gramStart"/>
            <w:r w:rsidRPr="00121C03">
              <w:rPr>
                <w:rFonts w:ascii="PT Astra Serif" w:hAnsi="PT Astra Serif"/>
                <w:sz w:val="22"/>
                <w:szCs w:val="22"/>
              </w:rPr>
              <w:t>раз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21C03">
              <w:rPr>
                <w:rFonts w:ascii="PT Astra Serif" w:hAnsi="PT Astra Serif"/>
                <w:sz w:val="22"/>
                <w:szCs w:val="22"/>
              </w:rPr>
              <w:t>вития</w:t>
            </w:r>
            <w:proofErr w:type="gramEnd"/>
            <w:r w:rsidRPr="00121C03">
              <w:rPr>
                <w:rFonts w:ascii="PT Astra Serif" w:hAnsi="PT Astra Serif"/>
                <w:sz w:val="22"/>
                <w:szCs w:val="22"/>
              </w:rPr>
              <w:t xml:space="preserve"> приоритетных </w:t>
            </w:r>
            <w:proofErr w:type="spellStart"/>
            <w:r w:rsidRPr="00121C03">
              <w:rPr>
                <w:rFonts w:ascii="PT Astra Serif" w:hAnsi="PT Astra Serif"/>
                <w:sz w:val="22"/>
                <w:szCs w:val="22"/>
              </w:rPr>
              <w:t>подотраслей</w:t>
            </w:r>
            <w:proofErr w:type="spellEnd"/>
            <w:r w:rsidRPr="00121C0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агропромышленного комплекса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Уль-я</w:t>
            </w:r>
            <w:r w:rsidRPr="00121C03">
              <w:rPr>
                <w:rFonts w:ascii="PT Astra Serif" w:hAnsi="PT Astra Serif"/>
                <w:sz w:val="22"/>
                <w:szCs w:val="22"/>
              </w:rPr>
              <w:t>новской</w:t>
            </w:r>
            <w:proofErr w:type="spellEnd"/>
            <w:r w:rsidRPr="00121C03">
              <w:rPr>
                <w:rFonts w:ascii="PT Astra Serif" w:hAnsi="PT Astra Serif"/>
                <w:sz w:val="22"/>
                <w:szCs w:val="22"/>
              </w:rPr>
              <w:t xml:space="preserve"> области</w:t>
            </w:r>
          </w:p>
        </w:tc>
        <w:tc>
          <w:tcPr>
            <w:tcW w:w="1843" w:type="dxa"/>
          </w:tcPr>
          <w:p w:rsidR="00A731DF" w:rsidRPr="00A731DF" w:rsidRDefault="00A731DF" w:rsidP="0036533D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>2020-202</w:t>
            </w:r>
            <w:r w:rsidR="0036533D">
              <w:rPr>
                <w:rFonts w:ascii="PT Astra Serif" w:hAnsi="PT Astra Serif"/>
                <w:sz w:val="22"/>
                <w:szCs w:val="22"/>
              </w:rPr>
              <w:t>2</w:t>
            </w:r>
            <w:r w:rsidRPr="00A731DF">
              <w:rPr>
                <w:rFonts w:ascii="PT Astra Serif" w:hAnsi="PT Astra Serif"/>
                <w:sz w:val="22"/>
                <w:szCs w:val="22"/>
              </w:rPr>
              <w:t xml:space="preserve"> годы</w:t>
            </w:r>
          </w:p>
        </w:tc>
        <w:tc>
          <w:tcPr>
            <w:tcW w:w="4110" w:type="dxa"/>
          </w:tcPr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1) валовой сбор зерновых и </w:t>
            </w: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з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ернобобо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вых</w:t>
            </w:r>
            <w:proofErr w:type="spellEnd"/>
            <w:proofErr w:type="gramEnd"/>
            <w:r w:rsidRPr="00104ECA">
              <w:rPr>
                <w:rFonts w:ascii="PT Astra Serif" w:hAnsi="PT Astra Serif"/>
                <w:sz w:val="22"/>
                <w:szCs w:val="22"/>
              </w:rPr>
              <w:t xml:space="preserve"> культур в сельскохозяйственных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организациях, крестьянских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(фермер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ских</w:t>
            </w:r>
            <w:proofErr w:type="spellEnd"/>
            <w:r w:rsidRPr="00104ECA">
              <w:rPr>
                <w:rFonts w:ascii="PT Astra Serif" w:hAnsi="PT Astra Serif"/>
                <w:sz w:val="22"/>
                <w:szCs w:val="22"/>
              </w:rPr>
              <w:t>) хозяйствах,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включая индивиду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альных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предпринимателей, в том числе по годам: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2020 год – 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285,7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2021 год – 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402,6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2022 год – 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525,4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2) валовой сбор масличных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культур в сельскохозяйственных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организациях, крестьянских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(фермерских) хозяйствах,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включая </w:t>
            </w:r>
            <w:proofErr w:type="gramStart"/>
            <w:r w:rsidRPr="00104ECA">
              <w:rPr>
                <w:rFonts w:ascii="PT Astra Serif" w:hAnsi="PT Astra Serif"/>
                <w:sz w:val="22"/>
                <w:szCs w:val="22"/>
              </w:rPr>
              <w:t>индивидуальных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предпринима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телей</w:t>
            </w:r>
            <w:proofErr w:type="spellEnd"/>
            <w:r w:rsidRPr="00104ECA">
              <w:rPr>
                <w:rFonts w:ascii="PT Astra Serif" w:hAnsi="PT Astra Serif"/>
                <w:sz w:val="22"/>
                <w:szCs w:val="22"/>
              </w:rPr>
              <w:t>, в том числе по годам: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2020 год – 366,2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2021 год – 374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2022 год – 382,3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3) площадь закладки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многолетних </w:t>
            </w:r>
            <w:proofErr w:type="spellStart"/>
            <w:proofErr w:type="gramStart"/>
            <w:r w:rsidRPr="00104ECA">
              <w:rPr>
                <w:rFonts w:ascii="PT Astra Serif" w:hAnsi="PT Astra Serif"/>
                <w:sz w:val="22"/>
                <w:szCs w:val="22"/>
              </w:rPr>
              <w:t>наса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ждений</w:t>
            </w:r>
            <w:proofErr w:type="spellEnd"/>
            <w:proofErr w:type="gramEnd"/>
            <w:r w:rsidRPr="00104ECA">
              <w:rPr>
                <w:rFonts w:ascii="PT Astra Serif" w:hAnsi="PT Astra Serif"/>
                <w:sz w:val="22"/>
                <w:szCs w:val="22"/>
              </w:rPr>
              <w:t xml:space="preserve"> 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сельскохозяйственных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орга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низациях</w:t>
            </w:r>
            <w:proofErr w:type="spellEnd"/>
            <w:r w:rsidRPr="00104ECA">
              <w:rPr>
                <w:rFonts w:ascii="PT Astra Serif" w:hAnsi="PT Astra Serif"/>
                <w:sz w:val="22"/>
                <w:szCs w:val="22"/>
              </w:rPr>
              <w:t>, крестьянских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(фермерских) хозяйствах,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включая индивидуальных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предпринимателей в году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предостав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ления</w:t>
            </w:r>
            <w:proofErr w:type="spellEnd"/>
            <w:r w:rsidRPr="00104ECA">
              <w:rPr>
                <w:rFonts w:ascii="PT Astra Serif" w:hAnsi="PT Astra Serif"/>
                <w:sz w:val="22"/>
                <w:szCs w:val="22"/>
              </w:rPr>
              <w:t xml:space="preserve"> субсидии, в том числе по годам: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2020 год – 0,05тыс. га;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2021 год – 0,055 тыс. га;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lastRenderedPageBreak/>
              <w:t>2022 год – 0,055тыс. га;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4) прирост производства молока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04ECA">
              <w:rPr>
                <w:rFonts w:ascii="PT Astra Serif" w:hAnsi="PT Astra Serif"/>
                <w:sz w:val="22"/>
                <w:szCs w:val="22"/>
              </w:rPr>
              <w:t>сельс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кохозяйственных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организациях, 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кресть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янских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(фермерских) хозяйствах,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вклю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чая индивидуальных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предпринимателей, в том числе по годам: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2020 год – 10,4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2021 год – 9,3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2022 год – 3,7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5) прирост товарного поголовья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коров специализированных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мясных пород в сельскохозяйственных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организациях, крестьянских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(фермерских) хозяйствах,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включая </w:t>
            </w:r>
            <w:proofErr w:type="gramStart"/>
            <w:r w:rsidRPr="00104ECA">
              <w:rPr>
                <w:rFonts w:ascii="PT Astra Serif" w:hAnsi="PT Astra Serif"/>
                <w:sz w:val="22"/>
                <w:szCs w:val="22"/>
              </w:rPr>
              <w:t>индивидуальных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предприни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мателей</w:t>
            </w:r>
            <w:proofErr w:type="spellEnd"/>
            <w:r w:rsidRPr="00104ECA">
              <w:rPr>
                <w:rFonts w:ascii="PT Astra Serif" w:hAnsi="PT Astra Serif"/>
                <w:sz w:val="22"/>
                <w:szCs w:val="22"/>
              </w:rPr>
              <w:t>, в том числе по годам: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2020 год – 0,01 тыс. голов;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2021 год – 0,01 тыс. голов;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2022 год – 0,01 тыс. голов;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6) Производство скота и птицы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на убой в живом весе 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сельскохозяйственных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организациях, крестьянских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(</w:t>
            </w:r>
            <w:proofErr w:type="gramStart"/>
            <w:r w:rsidRPr="00104ECA">
              <w:rPr>
                <w:rFonts w:ascii="PT Astra Serif" w:hAnsi="PT Astra Serif"/>
                <w:sz w:val="22"/>
                <w:szCs w:val="22"/>
              </w:rPr>
              <w:t>фермер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ских</w:t>
            </w:r>
            <w:proofErr w:type="spellEnd"/>
            <w:proofErr w:type="gramEnd"/>
            <w:r w:rsidRPr="00104ECA">
              <w:rPr>
                <w:rFonts w:ascii="PT Astra Serif" w:hAnsi="PT Astra Serif"/>
                <w:sz w:val="22"/>
                <w:szCs w:val="22"/>
              </w:rPr>
              <w:t>) хозяйствах,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включая индивиду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альных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предпринимателей, в том числе по годам: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2020 год – 35 тыс. тонн;</w:t>
            </w:r>
          </w:p>
          <w:p w:rsidR="0036533D" w:rsidRPr="00104ECA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2021 год – 35,2 тыс. тонн;</w:t>
            </w:r>
          </w:p>
          <w:p w:rsidR="00A731DF" w:rsidRPr="00A731DF" w:rsidRDefault="0036533D" w:rsidP="00365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2022 год – 35,2 тыс. тонн</w:t>
            </w:r>
          </w:p>
        </w:tc>
      </w:tr>
    </w:tbl>
    <w:p w:rsidR="00A731DF" w:rsidRDefault="00A731DF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7310" w:rsidRPr="00C85F45" w:rsidRDefault="007D7310" w:rsidP="007B563C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362D46" w:rsidRDefault="00362D46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законодательства, в </w:t>
      </w:r>
      <w:r w:rsidR="00426573">
        <w:rPr>
          <w:rFonts w:ascii="PT Astra Serif" w:hAnsi="PT Astra Serif"/>
          <w:sz w:val="28"/>
          <w:szCs w:val="28"/>
        </w:rPr>
        <w:t xml:space="preserve">части </w:t>
      </w:r>
      <w:r w:rsidR="004837C3" w:rsidRPr="004837C3">
        <w:rPr>
          <w:rFonts w:ascii="PT Astra Serif" w:hAnsi="PT Astra Serif"/>
          <w:sz w:val="28"/>
          <w:szCs w:val="28"/>
        </w:rPr>
        <w:t>предоставления сельскохозяйственным товаропроизводителям субсидий из</w:t>
      </w:r>
      <w:r w:rsidR="000845A3">
        <w:rPr>
          <w:rFonts w:ascii="PT Astra Serif" w:hAnsi="PT Astra Serif"/>
          <w:sz w:val="28"/>
          <w:szCs w:val="28"/>
        </w:rPr>
        <w:t> </w:t>
      </w:r>
      <w:r w:rsidR="004837C3">
        <w:rPr>
          <w:rFonts w:ascii="PT Astra Serif" w:hAnsi="PT Astra Serif"/>
          <w:sz w:val="28"/>
          <w:szCs w:val="28"/>
        </w:rPr>
        <w:t>регионального</w:t>
      </w:r>
      <w:r w:rsidR="004837C3" w:rsidRPr="004837C3">
        <w:rPr>
          <w:rFonts w:ascii="PT Astra Serif" w:hAnsi="PT Astra Serif"/>
          <w:sz w:val="28"/>
          <w:szCs w:val="28"/>
        </w:rPr>
        <w:t xml:space="preserve"> бюджета</w:t>
      </w:r>
      <w:r w:rsidR="004837C3">
        <w:rPr>
          <w:rFonts w:ascii="PT Astra Serif" w:hAnsi="PT Astra Serif"/>
          <w:sz w:val="28"/>
          <w:szCs w:val="28"/>
        </w:rPr>
        <w:t xml:space="preserve"> </w:t>
      </w:r>
      <w:r w:rsidR="000845A3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 развитием приоритетных </w:t>
      </w:r>
      <w:proofErr w:type="spellStart"/>
      <w:r w:rsidR="000845A3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0845A3">
        <w:rPr>
          <w:rFonts w:ascii="PT Astra Serif" w:hAnsi="PT Astra Serif"/>
          <w:sz w:val="28"/>
          <w:szCs w:val="28"/>
        </w:rPr>
        <w:t xml:space="preserve"> агропромышленного комплекса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 w:rsidR="00823DA5">
        <w:rPr>
          <w:rFonts w:ascii="PT Astra Serif" w:hAnsi="PT Astra Serif"/>
          <w:sz w:val="28"/>
          <w:szCs w:val="28"/>
        </w:rPr>
        <w:t>порядки</w:t>
      </w:r>
      <w:r w:rsidR="008D07C2" w:rsidRPr="00C85F45">
        <w:rPr>
          <w:rFonts w:ascii="PT Astra Serif" w:hAnsi="PT Astra Serif"/>
          <w:sz w:val="28"/>
          <w:szCs w:val="28"/>
        </w:rPr>
        <w:t xml:space="preserve"> </w:t>
      </w:r>
      <w:r w:rsidR="004837C3">
        <w:rPr>
          <w:rFonts w:ascii="PT Astra Serif" w:hAnsi="PT Astra Serif"/>
          <w:sz w:val="28"/>
          <w:szCs w:val="28"/>
        </w:rPr>
        <w:t xml:space="preserve">предоставления </w:t>
      </w:r>
      <w:r w:rsidR="000845A3">
        <w:rPr>
          <w:rFonts w:ascii="PT Astra Serif" w:hAnsi="PT Astra Serif"/>
          <w:sz w:val="28"/>
          <w:szCs w:val="28"/>
        </w:rPr>
        <w:t xml:space="preserve">данных </w:t>
      </w:r>
      <w:r w:rsidR="004837C3">
        <w:rPr>
          <w:rFonts w:ascii="PT Astra Serif" w:hAnsi="PT Astra Serif"/>
          <w:sz w:val="28"/>
          <w:szCs w:val="28"/>
        </w:rPr>
        <w:t xml:space="preserve">субсидий </w:t>
      </w:r>
      <w:r w:rsidR="000845A3">
        <w:rPr>
          <w:rFonts w:ascii="PT Astra Serif" w:hAnsi="PT Astra Serif"/>
          <w:sz w:val="28"/>
          <w:szCs w:val="28"/>
        </w:rPr>
        <w:t>в</w:t>
      </w:r>
      <w:r w:rsidRPr="00C85F45">
        <w:rPr>
          <w:rFonts w:ascii="PT Astra Serif" w:hAnsi="PT Astra Serif"/>
          <w:sz w:val="28"/>
          <w:szCs w:val="28"/>
        </w:rPr>
        <w:t xml:space="preserve"> субъект</w:t>
      </w:r>
      <w:r w:rsidR="000845A3">
        <w:rPr>
          <w:rFonts w:ascii="PT Astra Serif" w:hAnsi="PT Astra Serif"/>
          <w:sz w:val="28"/>
          <w:szCs w:val="28"/>
        </w:rPr>
        <w:t>ах</w:t>
      </w:r>
      <w:r w:rsidRPr="00C85F45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0845A3">
        <w:rPr>
          <w:rFonts w:ascii="PT Astra Serif" w:hAnsi="PT Astra Serif"/>
          <w:sz w:val="28"/>
          <w:szCs w:val="28"/>
        </w:rPr>
        <w:t xml:space="preserve"> в настоящее время не приняты, так как </w:t>
      </w:r>
      <w:r w:rsidR="000845A3" w:rsidRPr="00DA6C83">
        <w:rPr>
          <w:rFonts w:ascii="PT Astra Serif" w:hAnsi="PT Astra Serif"/>
          <w:sz w:val="28"/>
          <w:szCs w:val="28"/>
        </w:rPr>
        <w:t>проект постановления Правительства Российской Федерации «О внесении изменений в</w:t>
      </w:r>
      <w:r w:rsidR="000845A3">
        <w:rPr>
          <w:rFonts w:ascii="PT Astra Serif" w:hAnsi="PT Astra Serif"/>
          <w:sz w:val="28"/>
          <w:szCs w:val="28"/>
        </w:rPr>
        <w:t> </w:t>
      </w:r>
      <w:r w:rsidR="000845A3" w:rsidRPr="00DA6C83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14 июля</w:t>
      </w:r>
      <w:proofErr w:type="gramEnd"/>
      <w:r w:rsidR="000845A3" w:rsidRPr="00DA6C83">
        <w:rPr>
          <w:rFonts w:ascii="PT Astra Serif" w:hAnsi="PT Astra Serif"/>
          <w:sz w:val="28"/>
          <w:szCs w:val="28"/>
        </w:rPr>
        <w:t xml:space="preserve"> 2012 г. №</w:t>
      </w:r>
      <w:r w:rsidR="000845A3">
        <w:rPr>
          <w:rFonts w:ascii="PT Astra Serif" w:hAnsi="PT Astra Serif"/>
          <w:sz w:val="28"/>
          <w:szCs w:val="28"/>
        </w:rPr>
        <w:t> </w:t>
      </w:r>
      <w:r w:rsidR="000845A3" w:rsidRPr="00DA6C83">
        <w:rPr>
          <w:rFonts w:ascii="PT Astra Serif" w:hAnsi="PT Astra Serif"/>
          <w:sz w:val="28"/>
          <w:szCs w:val="28"/>
        </w:rPr>
        <w:t>717» проходит процедуру согласования</w:t>
      </w:r>
      <w:r w:rsidRPr="00C85F45">
        <w:rPr>
          <w:rFonts w:ascii="PT Astra Serif" w:hAnsi="PT Astra Serif"/>
          <w:sz w:val="28"/>
          <w:szCs w:val="28"/>
        </w:rPr>
        <w:t>.</w:t>
      </w:r>
      <w:r w:rsidR="008D07C2" w:rsidRPr="00C85F45">
        <w:rPr>
          <w:rFonts w:ascii="PT Astra Serif" w:hAnsi="PT Astra Serif"/>
          <w:sz w:val="28"/>
          <w:szCs w:val="28"/>
        </w:rPr>
        <w:t xml:space="preserve"> </w:t>
      </w:r>
    </w:p>
    <w:p w:rsidR="00A008F6" w:rsidRPr="00C85F45" w:rsidRDefault="00A008F6" w:rsidP="00A04E5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D41F17" w:rsidP="000711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5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815A16" w:rsidRDefault="00071149" w:rsidP="002E1E2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</w:t>
      </w:r>
      <w:r w:rsidR="009E003D">
        <w:rPr>
          <w:rFonts w:ascii="PT Astra Serif" w:hAnsi="PT Astra Serif"/>
          <w:sz w:val="28"/>
          <w:szCs w:val="28"/>
        </w:rPr>
        <w:t>акта,</w:t>
      </w:r>
      <w:r>
        <w:rPr>
          <w:rFonts w:ascii="PT Astra Serif" w:hAnsi="PT Astra Serif"/>
          <w:sz w:val="28"/>
          <w:szCs w:val="28"/>
        </w:rPr>
        <w:t xml:space="preserve"> принятие проекта акта будет </w:t>
      </w:r>
      <w:r w:rsidR="002E1E27">
        <w:rPr>
          <w:rFonts w:ascii="PT Astra Serif" w:hAnsi="PT Astra Serif"/>
          <w:sz w:val="28"/>
          <w:szCs w:val="28"/>
        </w:rPr>
        <w:t>способствовать</w:t>
      </w:r>
      <w:r w:rsidR="002E1E27" w:rsidRPr="001F3ED5">
        <w:rPr>
          <w:rFonts w:ascii="PT Astra Serif" w:hAnsi="PT Astra Serif"/>
          <w:sz w:val="28"/>
          <w:szCs w:val="28"/>
        </w:rPr>
        <w:t xml:space="preserve"> созда</w:t>
      </w:r>
      <w:r w:rsidR="002E1E27">
        <w:rPr>
          <w:rFonts w:ascii="PT Astra Serif" w:hAnsi="PT Astra Serif"/>
          <w:sz w:val="28"/>
          <w:szCs w:val="28"/>
        </w:rPr>
        <w:t>нию</w:t>
      </w:r>
      <w:r w:rsidR="002E1E27" w:rsidRPr="001F3ED5">
        <w:rPr>
          <w:rFonts w:ascii="PT Astra Serif" w:hAnsi="PT Astra Serif"/>
          <w:sz w:val="28"/>
          <w:szCs w:val="28"/>
        </w:rPr>
        <w:t xml:space="preserve"> услови</w:t>
      </w:r>
      <w:r w:rsidR="002E1E27">
        <w:rPr>
          <w:rFonts w:ascii="PT Astra Serif" w:hAnsi="PT Astra Serif"/>
          <w:sz w:val="28"/>
          <w:szCs w:val="28"/>
        </w:rPr>
        <w:t>й</w:t>
      </w:r>
      <w:r w:rsidR="002E1E27" w:rsidRPr="001F3ED5">
        <w:rPr>
          <w:rFonts w:ascii="PT Astra Serif" w:hAnsi="PT Astra Serif"/>
          <w:sz w:val="28"/>
          <w:szCs w:val="28"/>
        </w:rPr>
        <w:t xml:space="preserve"> для стимули</w:t>
      </w:r>
      <w:r w:rsidR="002E1E27">
        <w:rPr>
          <w:rFonts w:ascii="PT Astra Serif" w:hAnsi="PT Astra Serif"/>
          <w:sz w:val="28"/>
          <w:szCs w:val="28"/>
        </w:rPr>
        <w:softHyphen/>
      </w:r>
      <w:r w:rsidR="002E1E27" w:rsidRPr="001F3ED5">
        <w:rPr>
          <w:rFonts w:ascii="PT Astra Serif" w:hAnsi="PT Astra Serif"/>
          <w:sz w:val="28"/>
          <w:szCs w:val="28"/>
        </w:rPr>
        <w:t xml:space="preserve">рования развития приоритетных </w:t>
      </w:r>
      <w:proofErr w:type="spellStart"/>
      <w:r w:rsidR="002E1E27" w:rsidRPr="001F3ED5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2E1E27" w:rsidRPr="001F3ED5">
        <w:rPr>
          <w:rFonts w:ascii="PT Astra Serif" w:hAnsi="PT Astra Serif"/>
          <w:sz w:val="28"/>
          <w:szCs w:val="28"/>
        </w:rPr>
        <w:t xml:space="preserve"> агропромышленного комплекса Ульяновской области</w:t>
      </w:r>
      <w:r w:rsidR="002E1E27">
        <w:rPr>
          <w:rFonts w:ascii="PT Astra Serif" w:hAnsi="PT Astra Serif"/>
          <w:sz w:val="28"/>
          <w:szCs w:val="28"/>
        </w:rPr>
        <w:t xml:space="preserve"> за счёт внедрения </w:t>
      </w:r>
      <w:r w:rsidR="002E1E27" w:rsidRPr="00A04AA6">
        <w:rPr>
          <w:rFonts w:ascii="PT Astra Serif" w:hAnsi="PT Astra Serif"/>
          <w:sz w:val="28"/>
          <w:szCs w:val="28"/>
        </w:rPr>
        <w:t>производителям</w:t>
      </w:r>
      <w:r w:rsidR="002E1E27">
        <w:rPr>
          <w:rFonts w:ascii="PT Astra Serif" w:hAnsi="PT Astra Serif"/>
          <w:sz w:val="28"/>
          <w:szCs w:val="28"/>
        </w:rPr>
        <w:t>и</w:t>
      </w:r>
      <w:r w:rsidR="002E1E27" w:rsidRPr="00A04AA6">
        <w:rPr>
          <w:rFonts w:ascii="PT Astra Serif" w:hAnsi="PT Astra Serif"/>
          <w:sz w:val="28"/>
          <w:szCs w:val="28"/>
        </w:rPr>
        <w:t xml:space="preserve"> сельскохозяйственной продукции интенсивны</w:t>
      </w:r>
      <w:r w:rsidR="002E1E27">
        <w:rPr>
          <w:rFonts w:ascii="PT Astra Serif" w:hAnsi="PT Astra Serif"/>
          <w:sz w:val="28"/>
          <w:szCs w:val="28"/>
        </w:rPr>
        <w:t>х</w:t>
      </w:r>
      <w:r w:rsidR="002E1E27" w:rsidRPr="00A04AA6">
        <w:rPr>
          <w:rFonts w:ascii="PT Astra Serif" w:hAnsi="PT Astra Serif"/>
          <w:sz w:val="28"/>
          <w:szCs w:val="28"/>
        </w:rPr>
        <w:t xml:space="preserve"> технологи</w:t>
      </w:r>
      <w:r w:rsidR="002E1E27">
        <w:rPr>
          <w:rFonts w:ascii="PT Astra Serif" w:hAnsi="PT Astra Serif"/>
          <w:sz w:val="28"/>
          <w:szCs w:val="28"/>
        </w:rPr>
        <w:t>й</w:t>
      </w:r>
      <w:r w:rsidR="002E1E27" w:rsidRPr="00A04AA6">
        <w:rPr>
          <w:rFonts w:ascii="PT Astra Serif" w:hAnsi="PT Astra Serif"/>
          <w:sz w:val="28"/>
          <w:szCs w:val="28"/>
        </w:rPr>
        <w:t xml:space="preserve"> производства</w:t>
      </w:r>
      <w:r w:rsidR="002E1E27">
        <w:rPr>
          <w:rFonts w:ascii="PT Astra Serif" w:hAnsi="PT Astra Serif"/>
          <w:sz w:val="28"/>
          <w:szCs w:val="28"/>
        </w:rPr>
        <w:t xml:space="preserve"> </w:t>
      </w:r>
      <w:r w:rsidR="002E1E27" w:rsidRPr="00A04AA6">
        <w:rPr>
          <w:rFonts w:ascii="PT Astra Serif" w:hAnsi="PT Astra Serif"/>
          <w:sz w:val="28"/>
          <w:szCs w:val="20"/>
        </w:rPr>
        <w:t>в области растениевод</w:t>
      </w:r>
      <w:r w:rsidR="002E1E27">
        <w:rPr>
          <w:rFonts w:ascii="PT Astra Serif" w:hAnsi="PT Astra Serif"/>
          <w:sz w:val="28"/>
          <w:szCs w:val="20"/>
        </w:rPr>
        <w:softHyphen/>
      </w:r>
      <w:r w:rsidR="002E1E27" w:rsidRPr="00A04AA6">
        <w:rPr>
          <w:rFonts w:ascii="PT Astra Serif" w:hAnsi="PT Astra Serif"/>
          <w:sz w:val="28"/>
          <w:szCs w:val="20"/>
        </w:rPr>
        <w:t>ства</w:t>
      </w:r>
      <w:r w:rsidR="002E1E27">
        <w:rPr>
          <w:rFonts w:ascii="PT Astra Serif" w:hAnsi="PT Astra Serif"/>
          <w:sz w:val="28"/>
          <w:szCs w:val="20"/>
        </w:rPr>
        <w:t xml:space="preserve"> и животноводств</w:t>
      </w:r>
      <w:r w:rsidR="009C1BBE">
        <w:rPr>
          <w:rFonts w:ascii="PT Astra Serif" w:hAnsi="PT Astra Serif"/>
          <w:sz w:val="28"/>
          <w:szCs w:val="20"/>
        </w:rPr>
        <w:t>а</w:t>
      </w:r>
      <w:r w:rsidR="002E1E27" w:rsidRPr="001F3ED5">
        <w:rPr>
          <w:rFonts w:ascii="PT Astra Serif" w:hAnsi="PT Astra Serif"/>
          <w:sz w:val="28"/>
          <w:szCs w:val="28"/>
        </w:rPr>
        <w:t xml:space="preserve">. </w:t>
      </w:r>
    </w:p>
    <w:p w:rsidR="002E1E27" w:rsidRDefault="002E1E27" w:rsidP="002E1E2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A74E15">
        <w:rPr>
          <w:rFonts w:ascii="PT Astra Serif" w:hAnsi="PT Astra Serif"/>
          <w:sz w:val="28"/>
          <w:szCs w:val="28"/>
        </w:rPr>
        <w:t xml:space="preserve">рименение интенсивных технологий возделывания сельскохозяйственных культур </w:t>
      </w:r>
      <w:r w:rsidR="009C1BBE">
        <w:rPr>
          <w:rFonts w:ascii="PT Astra Serif" w:hAnsi="PT Astra Serif"/>
          <w:sz w:val="28"/>
          <w:szCs w:val="28"/>
        </w:rPr>
        <w:t>является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E15">
        <w:rPr>
          <w:rFonts w:ascii="PT Astra Serif" w:hAnsi="PT Astra Serif"/>
          <w:sz w:val="28"/>
          <w:szCs w:val="28"/>
        </w:rPr>
        <w:t>экономически выгодн</w:t>
      </w:r>
      <w:r w:rsidR="009C1BBE">
        <w:rPr>
          <w:rFonts w:ascii="PT Astra Serif" w:hAnsi="PT Astra Serif"/>
          <w:sz w:val="28"/>
          <w:szCs w:val="28"/>
        </w:rPr>
        <w:t>ым,</w:t>
      </w:r>
      <w:r w:rsidRPr="00A74E15">
        <w:rPr>
          <w:rFonts w:ascii="PT Astra Serif" w:hAnsi="PT Astra Serif"/>
          <w:sz w:val="28"/>
          <w:szCs w:val="28"/>
        </w:rPr>
        <w:t xml:space="preserve"> </w:t>
      </w:r>
      <w:r w:rsidR="009C1BBE">
        <w:rPr>
          <w:rFonts w:ascii="PT Astra Serif" w:hAnsi="PT Astra Serif"/>
          <w:sz w:val="28"/>
          <w:szCs w:val="28"/>
        </w:rPr>
        <w:t>т</w:t>
      </w:r>
      <w:r w:rsidRPr="00A74E15">
        <w:rPr>
          <w:rFonts w:ascii="PT Astra Serif" w:hAnsi="PT Astra Serif"/>
          <w:sz w:val="28"/>
          <w:szCs w:val="28"/>
        </w:rPr>
        <w:t xml:space="preserve">ак, использование их при возделывании озимой пшеницы позволяет </w:t>
      </w:r>
      <w:r w:rsidRPr="003425C9">
        <w:rPr>
          <w:rFonts w:ascii="PT Astra Serif" w:hAnsi="PT Astra Serif"/>
          <w:b/>
          <w:sz w:val="28"/>
          <w:szCs w:val="28"/>
        </w:rPr>
        <w:t>повысить урожайность</w:t>
      </w:r>
      <w:r w:rsidRPr="00A74E15">
        <w:rPr>
          <w:rFonts w:ascii="PT Astra Serif" w:hAnsi="PT Astra Serif"/>
          <w:sz w:val="28"/>
          <w:szCs w:val="28"/>
        </w:rPr>
        <w:t xml:space="preserve"> </w:t>
      </w:r>
      <w:r w:rsidRPr="003425C9">
        <w:rPr>
          <w:rFonts w:ascii="PT Astra Serif" w:hAnsi="PT Astra Serif"/>
          <w:b/>
          <w:sz w:val="28"/>
          <w:szCs w:val="28"/>
        </w:rPr>
        <w:t>на 35-40%</w:t>
      </w:r>
      <w:r w:rsidRPr="00A74E15">
        <w:rPr>
          <w:rFonts w:ascii="PT Astra Serif" w:hAnsi="PT Astra Serif"/>
          <w:sz w:val="28"/>
          <w:szCs w:val="28"/>
        </w:rPr>
        <w:t xml:space="preserve">, </w:t>
      </w:r>
      <w:r w:rsidR="009C1BBE">
        <w:rPr>
          <w:rFonts w:ascii="PT Astra Serif" w:hAnsi="PT Astra Serif"/>
          <w:sz w:val="28"/>
          <w:szCs w:val="28"/>
        </w:rPr>
        <w:t xml:space="preserve">при этом </w:t>
      </w:r>
      <w:r w:rsidRPr="003425C9">
        <w:rPr>
          <w:rFonts w:ascii="PT Astra Serif" w:hAnsi="PT Astra Serif"/>
          <w:b/>
          <w:sz w:val="28"/>
          <w:szCs w:val="28"/>
        </w:rPr>
        <w:t>себестоимость</w:t>
      </w:r>
      <w:r w:rsidR="009C1BBE" w:rsidRPr="003425C9">
        <w:rPr>
          <w:rFonts w:ascii="PT Astra Serif" w:hAnsi="PT Astra Serif"/>
          <w:b/>
          <w:sz w:val="28"/>
          <w:szCs w:val="28"/>
        </w:rPr>
        <w:t xml:space="preserve"> снижается</w:t>
      </w:r>
      <w:r w:rsidRPr="003425C9">
        <w:rPr>
          <w:rFonts w:ascii="PT Astra Serif" w:hAnsi="PT Astra Serif"/>
          <w:b/>
          <w:sz w:val="28"/>
          <w:szCs w:val="28"/>
        </w:rPr>
        <w:t xml:space="preserve"> на 5-10%</w:t>
      </w:r>
      <w:r w:rsidRPr="00A74E15">
        <w:rPr>
          <w:rFonts w:ascii="PT Astra Serif" w:hAnsi="PT Astra Serif"/>
          <w:sz w:val="28"/>
          <w:szCs w:val="28"/>
        </w:rPr>
        <w:t xml:space="preserve">, </w:t>
      </w:r>
      <w:r w:rsidRPr="003425C9">
        <w:rPr>
          <w:rFonts w:ascii="PT Astra Serif" w:hAnsi="PT Astra Serif"/>
          <w:b/>
          <w:sz w:val="28"/>
          <w:szCs w:val="28"/>
        </w:rPr>
        <w:lastRenderedPageBreak/>
        <w:t xml:space="preserve">прибыль </w:t>
      </w:r>
      <w:r w:rsidR="009C1BBE" w:rsidRPr="003425C9">
        <w:rPr>
          <w:rFonts w:ascii="PT Astra Serif" w:hAnsi="PT Astra Serif"/>
          <w:b/>
          <w:sz w:val="28"/>
          <w:szCs w:val="28"/>
        </w:rPr>
        <w:t xml:space="preserve">увеличивается </w:t>
      </w:r>
      <w:r w:rsidRPr="003425C9">
        <w:rPr>
          <w:rFonts w:ascii="PT Astra Serif" w:hAnsi="PT Astra Serif"/>
          <w:b/>
          <w:sz w:val="28"/>
          <w:szCs w:val="28"/>
        </w:rPr>
        <w:t>в</w:t>
      </w:r>
      <w:r w:rsidR="009C1BBE" w:rsidRPr="003425C9">
        <w:rPr>
          <w:rFonts w:ascii="PT Astra Serif" w:hAnsi="PT Astra Serif"/>
          <w:b/>
          <w:sz w:val="28"/>
          <w:szCs w:val="28"/>
        </w:rPr>
        <w:t> </w:t>
      </w:r>
      <w:r w:rsidRPr="003425C9">
        <w:rPr>
          <w:rFonts w:ascii="PT Astra Serif" w:hAnsi="PT Astra Serif"/>
          <w:b/>
          <w:sz w:val="28"/>
          <w:szCs w:val="28"/>
        </w:rPr>
        <w:t>расчёте на 1 га посевов на 50-60%</w:t>
      </w:r>
      <w:r w:rsidR="009C1BBE">
        <w:rPr>
          <w:rFonts w:ascii="PT Astra Serif" w:hAnsi="PT Astra Serif"/>
          <w:sz w:val="28"/>
          <w:szCs w:val="28"/>
        </w:rPr>
        <w:t>. В</w:t>
      </w:r>
      <w:r w:rsidR="00815A1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животноводстве </w:t>
      </w:r>
      <w:r w:rsidR="009C1BBE" w:rsidRPr="00A74E15">
        <w:rPr>
          <w:rFonts w:ascii="PT Astra Serif" w:hAnsi="PT Astra Serif"/>
          <w:sz w:val="28"/>
          <w:szCs w:val="28"/>
        </w:rPr>
        <w:t>использование</w:t>
      </w:r>
      <w:r w:rsidR="009C1BBE">
        <w:rPr>
          <w:rFonts w:ascii="PT Astra Serif" w:hAnsi="PT Astra Serif"/>
          <w:sz w:val="28"/>
          <w:szCs w:val="28"/>
        </w:rPr>
        <w:t xml:space="preserve"> </w:t>
      </w:r>
      <w:r w:rsidR="009C1BBE" w:rsidRPr="00A74E15">
        <w:rPr>
          <w:rFonts w:ascii="PT Astra Serif" w:hAnsi="PT Astra Serif"/>
          <w:sz w:val="28"/>
          <w:szCs w:val="28"/>
        </w:rPr>
        <w:t>интенсивных технологий</w:t>
      </w:r>
      <w:r w:rsidR="009C1BBE">
        <w:rPr>
          <w:rFonts w:ascii="PT Astra Serif" w:hAnsi="PT Astra Serif"/>
          <w:sz w:val="28"/>
          <w:szCs w:val="28"/>
        </w:rPr>
        <w:t xml:space="preserve"> позволяет</w:t>
      </w:r>
      <w:r>
        <w:rPr>
          <w:rFonts w:ascii="PT Astra Serif" w:hAnsi="PT Astra Serif"/>
          <w:sz w:val="28"/>
          <w:szCs w:val="28"/>
        </w:rPr>
        <w:t xml:space="preserve"> увеличить </w:t>
      </w:r>
      <w:r w:rsidRPr="00C77252">
        <w:rPr>
          <w:rFonts w:ascii="PT Astra Serif" w:hAnsi="PT Astra Serif"/>
          <w:sz w:val="28"/>
          <w:szCs w:val="28"/>
        </w:rPr>
        <w:t>продуктивност</w:t>
      </w:r>
      <w:r>
        <w:rPr>
          <w:rFonts w:ascii="PT Astra Serif" w:hAnsi="PT Astra Serif"/>
          <w:sz w:val="28"/>
          <w:szCs w:val="28"/>
        </w:rPr>
        <w:t>ь</w:t>
      </w:r>
      <w:r w:rsidR="009C1BBE">
        <w:rPr>
          <w:rFonts w:ascii="PT Astra Serif" w:hAnsi="PT Astra Serif"/>
          <w:sz w:val="28"/>
          <w:szCs w:val="28"/>
        </w:rPr>
        <w:t xml:space="preserve"> животных, так п</w:t>
      </w:r>
      <w:r w:rsidRPr="00C77252">
        <w:rPr>
          <w:rFonts w:ascii="PT Astra Serif" w:hAnsi="PT Astra Serif"/>
          <w:sz w:val="28"/>
          <w:szCs w:val="28"/>
        </w:rPr>
        <w:t xml:space="preserve">родуктивность коров в перспективе должна быть увеличена </w:t>
      </w:r>
      <w:r w:rsidRPr="005F2C57">
        <w:rPr>
          <w:rFonts w:ascii="PT Astra Serif" w:hAnsi="PT Astra Serif"/>
          <w:b/>
          <w:sz w:val="28"/>
          <w:szCs w:val="28"/>
        </w:rPr>
        <w:t>в 1,3-1,5 раза</w:t>
      </w:r>
      <w:r w:rsidRPr="00C77252">
        <w:rPr>
          <w:rFonts w:ascii="PT Astra Serif" w:hAnsi="PT Astra Serif"/>
          <w:sz w:val="28"/>
          <w:szCs w:val="28"/>
        </w:rPr>
        <w:t>, а</w:t>
      </w:r>
      <w:r w:rsidR="009C1BBE">
        <w:rPr>
          <w:rFonts w:ascii="PT Astra Serif" w:hAnsi="PT Astra Serif"/>
          <w:sz w:val="28"/>
          <w:szCs w:val="28"/>
        </w:rPr>
        <w:t> </w:t>
      </w:r>
      <w:r w:rsidRPr="00C77252">
        <w:rPr>
          <w:rFonts w:ascii="PT Astra Serif" w:hAnsi="PT Astra Serif"/>
          <w:sz w:val="28"/>
          <w:szCs w:val="28"/>
        </w:rPr>
        <w:t>среднесуточный</w:t>
      </w:r>
      <w:proofErr w:type="gramEnd"/>
      <w:r w:rsidRPr="00C77252">
        <w:rPr>
          <w:rFonts w:ascii="PT Astra Serif" w:hAnsi="PT Astra Serif"/>
          <w:sz w:val="28"/>
          <w:szCs w:val="28"/>
        </w:rPr>
        <w:t xml:space="preserve"> прирост живой массы крупного рогатого скота </w:t>
      </w:r>
      <w:r w:rsidR="009C1BBE">
        <w:rPr>
          <w:rFonts w:ascii="PT Astra Serif" w:hAnsi="PT Astra Serif"/>
          <w:sz w:val="28"/>
          <w:szCs w:val="28"/>
        </w:rPr>
        <w:t>доводится</w:t>
      </w:r>
      <w:r w:rsidRPr="00C77252">
        <w:rPr>
          <w:rFonts w:ascii="PT Astra Serif" w:hAnsi="PT Astra Serif"/>
          <w:sz w:val="28"/>
          <w:szCs w:val="28"/>
        </w:rPr>
        <w:t xml:space="preserve"> до 600-700 г</w:t>
      </w:r>
      <w:r>
        <w:rPr>
          <w:rFonts w:ascii="PT Astra Serif" w:hAnsi="PT Astra Serif"/>
          <w:sz w:val="28"/>
          <w:szCs w:val="28"/>
        </w:rPr>
        <w:t>р</w:t>
      </w:r>
      <w:r w:rsidRPr="00C77252">
        <w:rPr>
          <w:rFonts w:ascii="PT Astra Serif" w:hAnsi="PT Astra Serif"/>
          <w:sz w:val="28"/>
          <w:szCs w:val="28"/>
        </w:rPr>
        <w:t>. вместо 420 г</w:t>
      </w:r>
      <w:r>
        <w:rPr>
          <w:rFonts w:ascii="PT Astra Serif" w:hAnsi="PT Astra Serif"/>
          <w:sz w:val="28"/>
          <w:szCs w:val="28"/>
        </w:rPr>
        <w:t>р</w:t>
      </w:r>
      <w:r w:rsidRPr="00C77252">
        <w:rPr>
          <w:rFonts w:ascii="PT Astra Serif" w:hAnsi="PT Astra Serif"/>
          <w:sz w:val="28"/>
          <w:szCs w:val="28"/>
        </w:rPr>
        <w:t xml:space="preserve">. в настоящее время. </w:t>
      </w:r>
    </w:p>
    <w:p w:rsidR="002E1E27" w:rsidRPr="00C77252" w:rsidRDefault="003425C9" w:rsidP="002E1E2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предоставление субсидии позволит</w:t>
      </w:r>
      <w:r w:rsidR="002E1E27" w:rsidRPr="00DA7AFB">
        <w:rPr>
          <w:rFonts w:ascii="PT Astra Serif" w:hAnsi="PT Astra Serif"/>
          <w:sz w:val="28"/>
          <w:szCs w:val="28"/>
        </w:rPr>
        <w:t xml:space="preserve"> увелич</w:t>
      </w:r>
      <w:r>
        <w:rPr>
          <w:rFonts w:ascii="PT Astra Serif" w:hAnsi="PT Astra Serif"/>
          <w:sz w:val="28"/>
          <w:szCs w:val="28"/>
        </w:rPr>
        <w:t>ить</w:t>
      </w:r>
      <w:r w:rsidR="002E1E27" w:rsidRPr="00DA7AFB">
        <w:rPr>
          <w:rFonts w:ascii="PT Astra Serif" w:hAnsi="PT Astra Serif"/>
          <w:sz w:val="28"/>
          <w:szCs w:val="28"/>
        </w:rPr>
        <w:t xml:space="preserve"> валов</w:t>
      </w:r>
      <w:r>
        <w:rPr>
          <w:rFonts w:ascii="PT Astra Serif" w:hAnsi="PT Astra Serif"/>
          <w:sz w:val="28"/>
          <w:szCs w:val="28"/>
        </w:rPr>
        <w:t>ый</w:t>
      </w:r>
      <w:r w:rsidR="002E1E27" w:rsidRPr="00DA7AFB">
        <w:rPr>
          <w:rFonts w:ascii="PT Astra Serif" w:hAnsi="PT Astra Serif"/>
          <w:sz w:val="28"/>
          <w:szCs w:val="28"/>
        </w:rPr>
        <w:t xml:space="preserve"> сбор</w:t>
      </w:r>
      <w:r>
        <w:rPr>
          <w:rFonts w:ascii="PT Astra Serif" w:hAnsi="PT Astra Serif"/>
          <w:sz w:val="28"/>
          <w:szCs w:val="28"/>
        </w:rPr>
        <w:t xml:space="preserve"> к 2022 году</w:t>
      </w:r>
      <w:r w:rsidR="002E1E27" w:rsidRPr="00DA7AFB">
        <w:rPr>
          <w:rFonts w:ascii="PT Astra Serif" w:hAnsi="PT Astra Serif"/>
          <w:sz w:val="28"/>
          <w:szCs w:val="28"/>
        </w:rPr>
        <w:t xml:space="preserve"> зерновых</w:t>
      </w:r>
      <w:r>
        <w:rPr>
          <w:rFonts w:ascii="PT Astra Serif" w:hAnsi="PT Astra Serif"/>
          <w:sz w:val="28"/>
          <w:szCs w:val="28"/>
        </w:rPr>
        <w:t xml:space="preserve"> и</w:t>
      </w:r>
      <w:r w:rsidR="002E1E27" w:rsidRPr="00DA7AFB">
        <w:rPr>
          <w:rFonts w:ascii="PT Astra Serif" w:hAnsi="PT Astra Serif"/>
          <w:sz w:val="28"/>
          <w:szCs w:val="28"/>
        </w:rPr>
        <w:t xml:space="preserve"> зернобобовых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DA7AFB">
        <w:rPr>
          <w:rFonts w:ascii="PT Astra Serif" w:hAnsi="PT Astra Serif"/>
          <w:sz w:val="28"/>
          <w:szCs w:val="28"/>
        </w:rPr>
        <w:t>сельскохозяйственных</w:t>
      </w:r>
      <w:r>
        <w:rPr>
          <w:rFonts w:ascii="PT Astra Serif" w:hAnsi="PT Astra Serif"/>
          <w:sz w:val="28"/>
          <w:szCs w:val="28"/>
        </w:rPr>
        <w:t xml:space="preserve"> культур </w:t>
      </w:r>
      <w:r w:rsidRPr="003425C9">
        <w:rPr>
          <w:rFonts w:ascii="PT Astra Serif" w:hAnsi="PT Astra Serif"/>
          <w:b/>
          <w:sz w:val="28"/>
          <w:szCs w:val="28"/>
        </w:rPr>
        <w:t>на 19%</w:t>
      </w:r>
      <w:r>
        <w:rPr>
          <w:rFonts w:ascii="PT Astra Serif" w:hAnsi="PT Astra Serif"/>
          <w:sz w:val="28"/>
          <w:szCs w:val="28"/>
        </w:rPr>
        <w:t xml:space="preserve">, валовый сбор </w:t>
      </w:r>
      <w:r w:rsidR="002E1E27" w:rsidRPr="00DA7AFB">
        <w:rPr>
          <w:rFonts w:ascii="PT Astra Serif" w:hAnsi="PT Astra Serif"/>
          <w:sz w:val="28"/>
          <w:szCs w:val="28"/>
        </w:rPr>
        <w:t>масличных сельскохозяйственных культур</w:t>
      </w:r>
      <w:r>
        <w:rPr>
          <w:rFonts w:ascii="PT Astra Serif" w:hAnsi="PT Astra Serif"/>
          <w:sz w:val="28"/>
          <w:szCs w:val="28"/>
        </w:rPr>
        <w:t xml:space="preserve"> </w:t>
      </w:r>
      <w:r w:rsidRPr="003425C9">
        <w:rPr>
          <w:rFonts w:ascii="PT Astra Serif" w:hAnsi="PT Astra Serif"/>
          <w:b/>
          <w:sz w:val="28"/>
          <w:szCs w:val="28"/>
        </w:rPr>
        <w:t>на 4%</w:t>
      </w:r>
      <w:r w:rsidR="002E1E27" w:rsidRPr="00DA7AFB">
        <w:rPr>
          <w:rFonts w:ascii="PT Astra Serif" w:hAnsi="PT Astra Serif"/>
          <w:sz w:val="28"/>
          <w:szCs w:val="28"/>
        </w:rPr>
        <w:t>, увелич</w:t>
      </w:r>
      <w:r>
        <w:rPr>
          <w:rFonts w:ascii="PT Astra Serif" w:hAnsi="PT Astra Serif"/>
          <w:sz w:val="28"/>
          <w:szCs w:val="28"/>
        </w:rPr>
        <w:t>ить</w:t>
      </w:r>
      <w:r w:rsidR="002E1E27" w:rsidRPr="00DA7AFB">
        <w:rPr>
          <w:rFonts w:ascii="PT Astra Serif" w:hAnsi="PT Astra Serif"/>
          <w:sz w:val="28"/>
          <w:szCs w:val="28"/>
        </w:rPr>
        <w:t xml:space="preserve"> площад</w:t>
      </w:r>
      <w:r>
        <w:rPr>
          <w:rFonts w:ascii="PT Astra Serif" w:hAnsi="PT Astra Serif"/>
          <w:sz w:val="28"/>
          <w:szCs w:val="28"/>
        </w:rPr>
        <w:t>ь</w:t>
      </w:r>
      <w:r w:rsidR="002E1E27" w:rsidRPr="00DA7AFB">
        <w:rPr>
          <w:rFonts w:ascii="PT Astra Serif" w:hAnsi="PT Astra Serif"/>
          <w:sz w:val="28"/>
          <w:szCs w:val="28"/>
        </w:rPr>
        <w:t xml:space="preserve"> закладки</w:t>
      </w:r>
      <w:r>
        <w:rPr>
          <w:rFonts w:ascii="PT Astra Serif" w:hAnsi="PT Astra Serif"/>
          <w:sz w:val="28"/>
          <w:szCs w:val="28"/>
        </w:rPr>
        <w:t xml:space="preserve"> многолетних насаждений в сельскохозяйственных организациях </w:t>
      </w:r>
      <w:r w:rsidRPr="003425C9">
        <w:rPr>
          <w:rFonts w:ascii="PT Astra Serif" w:hAnsi="PT Astra Serif"/>
          <w:b/>
          <w:sz w:val="28"/>
          <w:szCs w:val="28"/>
        </w:rPr>
        <w:t>на 10%</w:t>
      </w:r>
      <w:r w:rsidR="00DD53BD">
        <w:rPr>
          <w:rFonts w:ascii="PT Astra Serif" w:hAnsi="PT Astra Serif"/>
          <w:sz w:val="28"/>
          <w:szCs w:val="28"/>
        </w:rPr>
        <w:t>, производства</w:t>
      </w:r>
      <w:r w:rsidR="002E1E27" w:rsidRPr="00DA7AFB">
        <w:rPr>
          <w:rFonts w:ascii="PT Astra Serif" w:hAnsi="PT Astra Serif"/>
          <w:sz w:val="28"/>
          <w:szCs w:val="28"/>
        </w:rPr>
        <w:t xml:space="preserve"> молока </w:t>
      </w:r>
      <w:r w:rsidR="00DD53BD" w:rsidRPr="00DD53BD">
        <w:rPr>
          <w:rFonts w:ascii="PT Astra Serif" w:hAnsi="PT Astra Serif"/>
          <w:b/>
          <w:sz w:val="28"/>
          <w:szCs w:val="28"/>
        </w:rPr>
        <w:t>в 2 раза</w:t>
      </w:r>
      <w:r w:rsidR="002E1E27" w:rsidRPr="00DA7AFB">
        <w:rPr>
          <w:rFonts w:ascii="PT Astra Serif" w:hAnsi="PT Astra Serif"/>
          <w:sz w:val="28"/>
          <w:szCs w:val="28"/>
        </w:rPr>
        <w:t>,</w:t>
      </w:r>
      <w:r w:rsidR="002E1E27">
        <w:rPr>
          <w:rFonts w:ascii="PT Astra Serif" w:hAnsi="PT Astra Serif"/>
          <w:sz w:val="28"/>
          <w:szCs w:val="28"/>
        </w:rPr>
        <w:t xml:space="preserve"> </w:t>
      </w:r>
      <w:r w:rsidR="00DD53BD">
        <w:rPr>
          <w:rFonts w:ascii="PT Astra Serif" w:hAnsi="PT Astra Serif"/>
          <w:sz w:val="28"/>
          <w:szCs w:val="28"/>
        </w:rPr>
        <w:t>товарного поголовья коров специализированных пород, скота и птицы на убой</w:t>
      </w:r>
      <w:r w:rsidR="002E1E27" w:rsidRPr="00DA7AFB">
        <w:rPr>
          <w:rFonts w:ascii="PT Astra Serif" w:hAnsi="PT Astra Serif"/>
          <w:sz w:val="28"/>
          <w:szCs w:val="28"/>
        </w:rPr>
        <w:t xml:space="preserve">, </w:t>
      </w:r>
      <w:r w:rsidR="00DD53BD">
        <w:rPr>
          <w:rFonts w:ascii="PT Astra Serif" w:hAnsi="PT Astra Serif"/>
          <w:sz w:val="28"/>
          <w:szCs w:val="28"/>
        </w:rPr>
        <w:t xml:space="preserve">кроме того позволит </w:t>
      </w:r>
      <w:r w:rsidR="002E1E27">
        <w:rPr>
          <w:rFonts w:ascii="PT Astra Serif" w:hAnsi="PT Astra Serif"/>
          <w:sz w:val="28"/>
          <w:szCs w:val="28"/>
        </w:rPr>
        <w:t>сни</w:t>
      </w:r>
      <w:r w:rsidR="00DD53BD">
        <w:rPr>
          <w:rFonts w:ascii="PT Astra Serif" w:hAnsi="PT Astra Serif"/>
          <w:sz w:val="28"/>
          <w:szCs w:val="28"/>
        </w:rPr>
        <w:t>зить</w:t>
      </w:r>
      <w:r w:rsidR="002E1E27">
        <w:rPr>
          <w:rFonts w:ascii="PT Astra Serif" w:hAnsi="PT Astra Serif"/>
          <w:sz w:val="28"/>
          <w:szCs w:val="28"/>
        </w:rPr>
        <w:t xml:space="preserve"> </w:t>
      </w:r>
      <w:r w:rsidR="002E1E27" w:rsidRPr="00DA7AFB">
        <w:rPr>
          <w:rFonts w:ascii="PT Astra Serif" w:hAnsi="PT Astra Serif"/>
          <w:sz w:val="28"/>
          <w:szCs w:val="28"/>
        </w:rPr>
        <w:t xml:space="preserve">расход кормов на 1 тонну продукции, затрат труда на </w:t>
      </w:r>
      <w:r w:rsidR="002E1E27">
        <w:rPr>
          <w:rFonts w:ascii="PT Astra Serif" w:hAnsi="PT Astra Serif"/>
          <w:sz w:val="28"/>
          <w:szCs w:val="28"/>
        </w:rPr>
        <w:t>1</w:t>
      </w:r>
      <w:r w:rsidR="00DD53BD">
        <w:rPr>
          <w:rFonts w:ascii="PT Astra Serif" w:hAnsi="PT Astra Serif"/>
          <w:sz w:val="28"/>
          <w:szCs w:val="28"/>
        </w:rPr>
        <w:t> </w:t>
      </w:r>
      <w:r w:rsidR="002E1E27">
        <w:rPr>
          <w:rFonts w:ascii="PT Astra Serif" w:hAnsi="PT Astra Serif"/>
          <w:sz w:val="28"/>
          <w:szCs w:val="28"/>
        </w:rPr>
        <w:t>тонну продукции, себестоимост</w:t>
      </w:r>
      <w:r w:rsidR="00DD53BD">
        <w:rPr>
          <w:rFonts w:ascii="PT Astra Serif" w:hAnsi="PT Astra Serif"/>
          <w:sz w:val="28"/>
          <w:szCs w:val="28"/>
        </w:rPr>
        <w:t>ь</w:t>
      </w:r>
      <w:r w:rsidR="002E1E27">
        <w:rPr>
          <w:rFonts w:ascii="PT Astra Serif" w:hAnsi="PT Astra Serif"/>
          <w:sz w:val="28"/>
          <w:szCs w:val="28"/>
        </w:rPr>
        <w:t xml:space="preserve"> производства</w:t>
      </w:r>
      <w:r w:rsidR="002E1E27" w:rsidRPr="00C77252">
        <w:rPr>
          <w:rFonts w:ascii="PT Astra Serif" w:hAnsi="PT Astra Serif"/>
          <w:sz w:val="28"/>
          <w:szCs w:val="28"/>
        </w:rPr>
        <w:t xml:space="preserve"> продукции, </w:t>
      </w:r>
      <w:r w:rsidR="002E1E27">
        <w:rPr>
          <w:rFonts w:ascii="PT Astra Serif" w:hAnsi="PT Astra Serif"/>
          <w:sz w:val="28"/>
          <w:szCs w:val="28"/>
        </w:rPr>
        <w:t>повы</w:t>
      </w:r>
      <w:r w:rsidR="00DD53BD">
        <w:rPr>
          <w:rFonts w:ascii="PT Astra Serif" w:hAnsi="PT Astra Serif"/>
          <w:sz w:val="28"/>
          <w:szCs w:val="28"/>
        </w:rPr>
        <w:t>сить</w:t>
      </w:r>
      <w:r w:rsidR="002E1E27">
        <w:rPr>
          <w:rFonts w:ascii="PT Astra Serif" w:hAnsi="PT Astra Serif"/>
          <w:sz w:val="28"/>
          <w:szCs w:val="28"/>
        </w:rPr>
        <w:t xml:space="preserve"> </w:t>
      </w:r>
      <w:r w:rsidR="002E1E27" w:rsidRPr="00C77252">
        <w:rPr>
          <w:rFonts w:ascii="PT Astra Serif" w:hAnsi="PT Astra Serif"/>
          <w:sz w:val="28"/>
          <w:szCs w:val="28"/>
        </w:rPr>
        <w:t>уров</w:t>
      </w:r>
      <w:r w:rsidR="00DD53BD">
        <w:rPr>
          <w:rFonts w:ascii="PT Astra Serif" w:hAnsi="PT Astra Serif"/>
          <w:sz w:val="28"/>
          <w:szCs w:val="28"/>
        </w:rPr>
        <w:t>ень</w:t>
      </w:r>
      <w:r w:rsidR="002E1E27" w:rsidRPr="00C77252">
        <w:rPr>
          <w:rFonts w:ascii="PT Astra Serif" w:hAnsi="PT Astra Serif"/>
          <w:sz w:val="28"/>
          <w:szCs w:val="28"/>
        </w:rPr>
        <w:t xml:space="preserve"> рентабельности.</w:t>
      </w:r>
    </w:p>
    <w:p w:rsidR="002E1E27" w:rsidRDefault="00DD53BD" w:rsidP="002E1E2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ф</w:t>
      </w:r>
      <w:r w:rsidR="002E1E27" w:rsidRPr="00121C03">
        <w:rPr>
          <w:rFonts w:ascii="PT Astra Serif" w:hAnsi="PT Astra Serif"/>
          <w:sz w:val="28"/>
          <w:szCs w:val="28"/>
        </w:rPr>
        <w:t>инансирование предлагаемого проекта постановления будет осуществ</w:t>
      </w:r>
      <w:r w:rsidR="002E1E27" w:rsidRPr="00121C03">
        <w:rPr>
          <w:rFonts w:ascii="PT Astra Serif" w:hAnsi="PT Astra Serif"/>
          <w:sz w:val="28"/>
          <w:szCs w:val="28"/>
        </w:rPr>
        <w:softHyphen/>
        <w:t xml:space="preserve">ляться за счёт бюджетных ассигнований областного бюджета Ульяновской области, предусмотренных на реализацию мероприятий по стимулированию развития приоритетных </w:t>
      </w:r>
      <w:proofErr w:type="spellStart"/>
      <w:r w:rsidR="002E1E27" w:rsidRPr="00121C03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2E1E27" w:rsidRPr="00121C03">
        <w:rPr>
          <w:rFonts w:ascii="PT Astra Serif" w:hAnsi="PT Astra Serif"/>
          <w:sz w:val="28"/>
          <w:szCs w:val="28"/>
        </w:rPr>
        <w:t xml:space="preserve"> агропромышленного комплекса Ульянов</w:t>
      </w:r>
      <w:r w:rsidR="002E1E27" w:rsidRPr="00121C03">
        <w:rPr>
          <w:rFonts w:ascii="PT Astra Serif" w:hAnsi="PT Astra Serif"/>
          <w:sz w:val="28"/>
          <w:szCs w:val="28"/>
        </w:rPr>
        <w:softHyphen/>
        <w:t>ской области подпрограммы «</w:t>
      </w:r>
      <w:r w:rsidR="002E1E27" w:rsidRPr="00121C03">
        <w:rPr>
          <w:rFonts w:ascii="PT Astra Serif" w:hAnsi="PT Astra Serif" w:cs="PT Astra Serif"/>
          <w:sz w:val="28"/>
          <w:szCs w:val="28"/>
        </w:rPr>
        <w:t>Развитие сельского хозяйства</w:t>
      </w:r>
      <w:r w:rsidR="002E1E27" w:rsidRPr="00121C03">
        <w:rPr>
          <w:rFonts w:ascii="PT Astra Serif" w:hAnsi="PT Astra Serif"/>
          <w:sz w:val="28"/>
          <w:szCs w:val="28"/>
        </w:rPr>
        <w:t xml:space="preserve">» государственной программы Ульяновской области «Развитие </w:t>
      </w:r>
      <w:r w:rsidR="002E1E27" w:rsidRPr="00121C03">
        <w:rPr>
          <w:rFonts w:ascii="PT Astra Serif" w:hAnsi="PT Astra Serif"/>
          <w:color w:val="000000"/>
          <w:sz w:val="28"/>
          <w:szCs w:val="28"/>
        </w:rPr>
        <w:t>агропромышленного комплекса, сельских территорий и</w:t>
      </w:r>
      <w:r w:rsidR="00C26C2C">
        <w:rPr>
          <w:rFonts w:ascii="PT Astra Serif" w:hAnsi="PT Astra Serif"/>
          <w:color w:val="000000"/>
          <w:sz w:val="28"/>
          <w:szCs w:val="28"/>
        </w:rPr>
        <w:t> </w:t>
      </w:r>
      <w:r w:rsidR="002E1E27" w:rsidRPr="00121C03">
        <w:rPr>
          <w:rFonts w:ascii="PT Astra Serif" w:hAnsi="PT Astra Serif"/>
          <w:color w:val="000000"/>
          <w:sz w:val="28"/>
          <w:szCs w:val="28"/>
        </w:rPr>
        <w:t>регулирование рынков сельскохозяйственной продук</w:t>
      </w:r>
      <w:r w:rsidR="002E1E27" w:rsidRPr="00121C03">
        <w:rPr>
          <w:rFonts w:ascii="PT Astra Serif" w:hAnsi="PT Astra Serif"/>
          <w:color w:val="000000"/>
          <w:sz w:val="28"/>
          <w:szCs w:val="28"/>
        </w:rPr>
        <w:softHyphen/>
        <w:t>ции, сырья</w:t>
      </w:r>
      <w:r w:rsidR="002E1E27" w:rsidRPr="00121C03">
        <w:rPr>
          <w:color w:val="000000"/>
          <w:sz w:val="28"/>
          <w:szCs w:val="28"/>
        </w:rPr>
        <w:t xml:space="preserve"> </w:t>
      </w:r>
      <w:r w:rsidR="002E1E27" w:rsidRPr="00121C03">
        <w:rPr>
          <w:rFonts w:ascii="PT Astra Serif" w:hAnsi="PT Astra Serif"/>
          <w:color w:val="000000"/>
          <w:sz w:val="28"/>
          <w:szCs w:val="28"/>
        </w:rPr>
        <w:t>и</w:t>
      </w:r>
      <w:r w:rsidR="00C26C2C">
        <w:rPr>
          <w:rFonts w:ascii="PT Astra Serif" w:hAnsi="PT Astra Serif"/>
          <w:color w:val="000000"/>
          <w:sz w:val="28"/>
          <w:szCs w:val="28"/>
        </w:rPr>
        <w:t> </w:t>
      </w:r>
      <w:r w:rsidR="002E1E27" w:rsidRPr="00121C03">
        <w:rPr>
          <w:rFonts w:ascii="PT Astra Serif" w:hAnsi="PT Astra Serif"/>
          <w:color w:val="000000"/>
          <w:sz w:val="28"/>
          <w:szCs w:val="28"/>
        </w:rPr>
        <w:t>продовольствия в Ульяновской области</w:t>
      </w:r>
      <w:r w:rsidR="002E1E27" w:rsidRPr="00121C03">
        <w:rPr>
          <w:rFonts w:ascii="PT Astra Serif" w:hAnsi="PT Astra Serif"/>
          <w:sz w:val="28"/>
          <w:szCs w:val="28"/>
        </w:rPr>
        <w:t>»:</w:t>
      </w:r>
      <w:proofErr w:type="gramEnd"/>
    </w:p>
    <w:p w:rsidR="002E1E27" w:rsidRPr="00121C03" w:rsidRDefault="002E1E27" w:rsidP="002E1E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1C03">
        <w:rPr>
          <w:rFonts w:ascii="PT Astra Serif" w:hAnsi="PT Astra Serif"/>
          <w:sz w:val="28"/>
          <w:szCs w:val="28"/>
        </w:rPr>
        <w:t xml:space="preserve">1) в 2020 году в объёме </w:t>
      </w:r>
      <w:r w:rsidRPr="00C26C2C">
        <w:rPr>
          <w:rFonts w:ascii="PT Astra Serif" w:hAnsi="PT Astra Serif"/>
          <w:b/>
          <w:sz w:val="28"/>
          <w:szCs w:val="28"/>
        </w:rPr>
        <w:t>210 045,122 тыс. рублей</w:t>
      </w:r>
      <w:r w:rsidRPr="00121C03">
        <w:rPr>
          <w:rFonts w:ascii="PT Astra Serif" w:hAnsi="PT Astra Serif"/>
          <w:sz w:val="28"/>
          <w:szCs w:val="28"/>
        </w:rPr>
        <w:t>, из которых:</w:t>
      </w:r>
    </w:p>
    <w:p w:rsidR="002E1E27" w:rsidRPr="00121C03" w:rsidRDefault="002E1E27" w:rsidP="002E1E2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6C2C">
        <w:rPr>
          <w:rFonts w:ascii="PT Astra Serif" w:hAnsi="PT Astra Serif" w:cs="PT Astra Serif"/>
          <w:b/>
          <w:sz w:val="28"/>
          <w:szCs w:val="28"/>
        </w:rPr>
        <w:t xml:space="preserve">37 808,122 </w:t>
      </w:r>
      <w:r w:rsidRPr="00C26C2C">
        <w:rPr>
          <w:rFonts w:ascii="PT Astra Serif" w:hAnsi="PT Astra Serif"/>
          <w:b/>
          <w:sz w:val="28"/>
          <w:szCs w:val="28"/>
        </w:rPr>
        <w:t>тыс. рублей</w:t>
      </w:r>
      <w:r w:rsidRPr="00121C03">
        <w:rPr>
          <w:rFonts w:ascii="PT Astra Serif" w:hAnsi="PT Astra Serif"/>
          <w:sz w:val="28"/>
          <w:szCs w:val="28"/>
        </w:rPr>
        <w:t xml:space="preserve"> </w:t>
      </w:r>
      <w:r w:rsidRPr="00121C03">
        <w:rPr>
          <w:rFonts w:ascii="PT Astra Serif" w:hAnsi="PT Astra Serif" w:cs="PT Astra Serif"/>
          <w:sz w:val="28"/>
          <w:szCs w:val="28"/>
        </w:rPr>
        <w:t xml:space="preserve">– бюджетные ассигнования областного бюджета </w:t>
      </w:r>
      <w:r w:rsidRPr="00121C03">
        <w:rPr>
          <w:rFonts w:ascii="PT Astra Serif" w:hAnsi="PT Astra Serif"/>
          <w:color w:val="000000"/>
          <w:sz w:val="28"/>
          <w:szCs w:val="28"/>
        </w:rPr>
        <w:t>Ульяновской области;</w:t>
      </w:r>
    </w:p>
    <w:p w:rsidR="002E1E27" w:rsidRPr="00E452CE" w:rsidRDefault="002E1E27" w:rsidP="002E1E27">
      <w:pPr>
        <w:pStyle w:val="af"/>
        <w:ind w:left="0" w:firstLine="709"/>
        <w:rPr>
          <w:rFonts w:ascii="PT Astra Serif" w:hAnsi="PT Astra Serif"/>
        </w:rPr>
      </w:pPr>
      <w:r w:rsidRPr="00C26C2C">
        <w:rPr>
          <w:rFonts w:ascii="PT Astra Serif" w:hAnsi="PT Astra Serif"/>
          <w:b/>
        </w:rPr>
        <w:t>172</w:t>
      </w:r>
      <w:r w:rsidR="00C26C2C">
        <w:rPr>
          <w:rFonts w:ascii="PT Astra Serif" w:hAnsi="PT Astra Serif"/>
          <w:b/>
        </w:rPr>
        <w:t> </w:t>
      </w:r>
      <w:r w:rsidRPr="00C26C2C">
        <w:rPr>
          <w:rFonts w:ascii="PT Astra Serif" w:hAnsi="PT Astra Serif"/>
          <w:b/>
        </w:rPr>
        <w:t>237</w:t>
      </w:r>
      <w:r w:rsidR="00C26C2C">
        <w:rPr>
          <w:rFonts w:ascii="PT Astra Serif" w:hAnsi="PT Astra Serif"/>
          <w:b/>
        </w:rPr>
        <w:t>,0</w:t>
      </w:r>
      <w:r w:rsidRPr="00C26C2C">
        <w:rPr>
          <w:rFonts w:ascii="PT Astra Serif" w:hAnsi="PT Astra Serif"/>
          <w:b/>
        </w:rPr>
        <w:t xml:space="preserve"> тыс. рублей</w:t>
      </w:r>
      <w:r w:rsidRPr="00E452CE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 xml:space="preserve">– бюджетные ассигнования областного бюджета </w:t>
      </w:r>
      <w:r>
        <w:rPr>
          <w:rFonts w:ascii="PT Astra Serif" w:hAnsi="PT Astra Serif"/>
          <w:color w:val="000000"/>
        </w:rPr>
        <w:t>Ульяновской области</w:t>
      </w:r>
      <w:r>
        <w:rPr>
          <w:rFonts w:ascii="PT Astra Serif" w:hAnsi="PT Astra Serif" w:cs="PT Astra Serif"/>
        </w:rPr>
        <w:t>, источником которых являются субсидии из федераль</w:t>
      </w:r>
      <w:r>
        <w:rPr>
          <w:rFonts w:ascii="PT Astra Serif" w:hAnsi="PT Astra Serif" w:cs="PT Astra Serif"/>
        </w:rPr>
        <w:softHyphen/>
        <w:t>ного бюджета;</w:t>
      </w:r>
    </w:p>
    <w:p w:rsidR="002E1E27" w:rsidRPr="00BC5DC2" w:rsidRDefault="002E1E27" w:rsidP="002E1E2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BC5DC2">
        <w:rPr>
          <w:rFonts w:ascii="PT Astra Serif" w:hAnsi="PT Astra Serif"/>
          <w:sz w:val="28"/>
          <w:szCs w:val="28"/>
        </w:rPr>
        <w:t xml:space="preserve">2) в 2021 году в объёме </w:t>
      </w:r>
      <w:r w:rsidRPr="00C26C2C">
        <w:rPr>
          <w:rFonts w:ascii="PT Astra Serif" w:hAnsi="PT Astra Serif"/>
          <w:b/>
          <w:sz w:val="28"/>
          <w:szCs w:val="28"/>
        </w:rPr>
        <w:t>211</w:t>
      </w:r>
      <w:r w:rsidR="00AF2730">
        <w:rPr>
          <w:rFonts w:ascii="PT Astra Serif" w:hAnsi="PT Astra Serif"/>
          <w:b/>
          <w:sz w:val="28"/>
          <w:szCs w:val="28"/>
        </w:rPr>
        <w:t> </w:t>
      </w:r>
      <w:r w:rsidRPr="00C26C2C">
        <w:rPr>
          <w:rFonts w:ascii="PT Astra Serif" w:hAnsi="PT Astra Serif"/>
          <w:b/>
          <w:sz w:val="28"/>
          <w:szCs w:val="28"/>
        </w:rPr>
        <w:t>928</w:t>
      </w:r>
      <w:r w:rsidR="00AF2730">
        <w:rPr>
          <w:rFonts w:ascii="PT Astra Serif" w:hAnsi="PT Astra Serif"/>
          <w:b/>
          <w:sz w:val="28"/>
          <w:szCs w:val="28"/>
        </w:rPr>
        <w:t>,</w:t>
      </w:r>
      <w:r w:rsidR="00C26C2C">
        <w:rPr>
          <w:rFonts w:ascii="PT Astra Serif" w:hAnsi="PT Astra Serif"/>
          <w:b/>
          <w:sz w:val="28"/>
          <w:szCs w:val="28"/>
        </w:rPr>
        <w:t> </w:t>
      </w:r>
      <w:r w:rsidRPr="00C26C2C">
        <w:rPr>
          <w:rFonts w:ascii="PT Astra Serif" w:hAnsi="PT Astra Serif"/>
          <w:b/>
          <w:sz w:val="28"/>
          <w:szCs w:val="28"/>
        </w:rPr>
        <w:t>049</w:t>
      </w:r>
      <w:r w:rsidR="00C26C2C">
        <w:rPr>
          <w:rFonts w:ascii="PT Astra Serif" w:hAnsi="PT Astra Serif"/>
          <w:b/>
          <w:sz w:val="28"/>
          <w:szCs w:val="28"/>
        </w:rPr>
        <w:t xml:space="preserve"> </w:t>
      </w:r>
      <w:r w:rsidRPr="00C26C2C">
        <w:rPr>
          <w:rFonts w:ascii="PT Astra Serif" w:hAnsi="PT Astra Serif"/>
          <w:b/>
          <w:sz w:val="28"/>
          <w:szCs w:val="28"/>
        </w:rPr>
        <w:t>тыс. рублей</w:t>
      </w:r>
      <w:r w:rsidRPr="00BC5DC2">
        <w:rPr>
          <w:rFonts w:ascii="PT Astra Serif" w:hAnsi="PT Astra Serif"/>
          <w:sz w:val="28"/>
          <w:szCs w:val="28"/>
        </w:rPr>
        <w:t>, из которых:</w:t>
      </w:r>
    </w:p>
    <w:p w:rsidR="002E1E27" w:rsidRPr="00BC5DC2" w:rsidRDefault="002E1E27" w:rsidP="002E1E27">
      <w:pPr>
        <w:pStyle w:val="af"/>
        <w:ind w:left="0" w:firstLine="709"/>
        <w:rPr>
          <w:rFonts w:ascii="PT Astra Serif" w:hAnsi="PT Astra Serif"/>
          <w:color w:val="000000"/>
        </w:rPr>
      </w:pPr>
      <w:r w:rsidRPr="00C26C2C">
        <w:rPr>
          <w:rFonts w:ascii="PT Astra Serif" w:hAnsi="PT Astra Serif" w:cs="PT Astra Serif"/>
          <w:b/>
        </w:rPr>
        <w:t xml:space="preserve">38 147,049 </w:t>
      </w:r>
      <w:r w:rsidRPr="00C26C2C">
        <w:rPr>
          <w:rFonts w:ascii="PT Astra Serif" w:hAnsi="PT Astra Serif"/>
          <w:b/>
        </w:rPr>
        <w:t>тыс. рублей</w:t>
      </w:r>
      <w:r w:rsidRPr="00BC5DC2">
        <w:rPr>
          <w:rFonts w:ascii="PT Astra Serif" w:hAnsi="PT Astra Serif"/>
        </w:rPr>
        <w:t xml:space="preserve"> </w:t>
      </w:r>
      <w:r w:rsidRPr="00BC5DC2">
        <w:rPr>
          <w:rFonts w:ascii="PT Astra Serif" w:hAnsi="PT Astra Serif" w:cs="PT Astra Serif"/>
        </w:rPr>
        <w:t xml:space="preserve">– бюджетные ассигнования областного бюджета </w:t>
      </w:r>
      <w:r w:rsidRPr="00BC5DC2">
        <w:rPr>
          <w:rFonts w:ascii="PT Astra Serif" w:hAnsi="PT Astra Serif"/>
          <w:color w:val="000000"/>
        </w:rPr>
        <w:t>Ульяновской области;</w:t>
      </w:r>
    </w:p>
    <w:p w:rsidR="002E1E27" w:rsidRPr="00BC5DC2" w:rsidRDefault="002E1E27" w:rsidP="002E1E27">
      <w:pPr>
        <w:pStyle w:val="af"/>
        <w:ind w:left="0" w:firstLine="709"/>
        <w:rPr>
          <w:rFonts w:ascii="PT Astra Serif" w:hAnsi="PT Astra Serif"/>
        </w:rPr>
      </w:pPr>
      <w:r w:rsidRPr="00C26C2C">
        <w:rPr>
          <w:rFonts w:ascii="PT Astra Serif" w:hAnsi="PT Astra Serif"/>
          <w:b/>
        </w:rPr>
        <w:t>173 781,0 тыс. рублей</w:t>
      </w:r>
      <w:r w:rsidRPr="00BC5DC2">
        <w:rPr>
          <w:rFonts w:ascii="PT Astra Serif" w:hAnsi="PT Astra Serif"/>
        </w:rPr>
        <w:t xml:space="preserve"> </w:t>
      </w:r>
      <w:r w:rsidRPr="00BC5DC2">
        <w:rPr>
          <w:rFonts w:ascii="PT Astra Serif" w:hAnsi="PT Astra Serif" w:cs="PT Astra Serif"/>
        </w:rPr>
        <w:t xml:space="preserve">– бюджетные ассигнования областного бюджета </w:t>
      </w:r>
      <w:r w:rsidRPr="00BC5DC2">
        <w:rPr>
          <w:rFonts w:ascii="PT Astra Serif" w:hAnsi="PT Astra Serif"/>
          <w:color w:val="000000"/>
        </w:rPr>
        <w:t>Ульяновской области</w:t>
      </w:r>
      <w:r w:rsidRPr="00BC5DC2">
        <w:rPr>
          <w:rFonts w:ascii="PT Astra Serif" w:hAnsi="PT Astra Serif" w:cs="PT Astra Serif"/>
        </w:rPr>
        <w:t xml:space="preserve">, источником которых являются субсидии </w:t>
      </w:r>
      <w:r w:rsidRPr="00BC5DC2">
        <w:rPr>
          <w:rFonts w:ascii="PT Astra Serif" w:hAnsi="PT Astra Serif" w:cs="PT Astra Serif"/>
        </w:rPr>
        <w:br/>
        <w:t>из федерального бюджета;</w:t>
      </w:r>
    </w:p>
    <w:p w:rsidR="00BF2B15" w:rsidRDefault="002E1E27" w:rsidP="00BF2B15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BC5DC2">
        <w:rPr>
          <w:rFonts w:ascii="PT Astra Serif" w:hAnsi="PT Astra Serif"/>
          <w:sz w:val="28"/>
          <w:szCs w:val="28"/>
        </w:rPr>
        <w:t xml:space="preserve">3) в 2022 году в объёме </w:t>
      </w:r>
      <w:r w:rsidRPr="00C26C2C">
        <w:rPr>
          <w:rFonts w:ascii="PT Astra Serif" w:hAnsi="PT Astra Serif"/>
          <w:b/>
          <w:sz w:val="28"/>
          <w:szCs w:val="28"/>
        </w:rPr>
        <w:t>233 070,0 тыс. рублей</w:t>
      </w:r>
      <w:r w:rsidRPr="00BC5DC2">
        <w:rPr>
          <w:rFonts w:ascii="PT Astra Serif" w:hAnsi="PT Astra Serif"/>
          <w:sz w:val="28"/>
          <w:szCs w:val="28"/>
        </w:rPr>
        <w:t>, из которых:</w:t>
      </w:r>
    </w:p>
    <w:p w:rsidR="002E1E27" w:rsidRDefault="002E1E27" w:rsidP="00BF2B15">
      <w:pPr>
        <w:autoSpaceDE w:val="0"/>
        <w:autoSpaceDN w:val="0"/>
        <w:adjustRightInd w:val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F2B15">
        <w:rPr>
          <w:rFonts w:ascii="PT Astra Serif" w:hAnsi="PT Astra Serif" w:cs="PT Astra Serif"/>
          <w:b/>
          <w:sz w:val="28"/>
          <w:szCs w:val="28"/>
        </w:rPr>
        <w:t xml:space="preserve">46 614,0 </w:t>
      </w:r>
      <w:r w:rsidRPr="00BF2B15">
        <w:rPr>
          <w:rFonts w:ascii="PT Astra Serif" w:hAnsi="PT Astra Serif"/>
          <w:b/>
          <w:sz w:val="28"/>
          <w:szCs w:val="28"/>
        </w:rPr>
        <w:t>тыс. рублей</w:t>
      </w:r>
      <w:r w:rsidRPr="00BF2B15">
        <w:rPr>
          <w:rFonts w:ascii="PT Astra Serif" w:hAnsi="PT Astra Serif"/>
          <w:sz w:val="28"/>
          <w:szCs w:val="28"/>
        </w:rPr>
        <w:t xml:space="preserve"> </w:t>
      </w:r>
      <w:r w:rsidRPr="00BF2B15">
        <w:rPr>
          <w:rFonts w:ascii="PT Astra Serif" w:hAnsi="PT Astra Serif" w:cs="PT Astra Serif"/>
          <w:sz w:val="28"/>
          <w:szCs w:val="28"/>
        </w:rPr>
        <w:t xml:space="preserve">– бюджетные ассигнования областного бюджета </w:t>
      </w:r>
      <w:r w:rsidRPr="00BF2B15">
        <w:rPr>
          <w:rFonts w:ascii="PT Astra Serif" w:hAnsi="PT Astra Serif"/>
          <w:color w:val="000000"/>
          <w:sz w:val="28"/>
          <w:szCs w:val="28"/>
        </w:rPr>
        <w:t>Ульяновской области;</w:t>
      </w:r>
    </w:p>
    <w:p w:rsidR="002E1E27" w:rsidRDefault="002E1E27" w:rsidP="002E1E27">
      <w:pPr>
        <w:pStyle w:val="af"/>
        <w:ind w:left="0" w:firstLine="709"/>
        <w:rPr>
          <w:rFonts w:ascii="PT Astra Serif" w:hAnsi="PT Astra Serif" w:cs="PT Astra Serif"/>
        </w:rPr>
      </w:pPr>
      <w:r w:rsidRPr="00C26C2C">
        <w:rPr>
          <w:rFonts w:ascii="PT Astra Serif" w:hAnsi="PT Astra Serif"/>
          <w:b/>
        </w:rPr>
        <w:t>186 456,0 тыс. рублей</w:t>
      </w:r>
      <w:r w:rsidRPr="00BC5DC2">
        <w:rPr>
          <w:rFonts w:ascii="PT Astra Serif" w:hAnsi="PT Astra Serif"/>
        </w:rPr>
        <w:t xml:space="preserve"> </w:t>
      </w:r>
      <w:r w:rsidRPr="00BC5DC2">
        <w:rPr>
          <w:rFonts w:ascii="PT Astra Serif" w:hAnsi="PT Astra Serif" w:cs="PT Astra Serif"/>
        </w:rPr>
        <w:t xml:space="preserve">– бюджетные ассигнования областного бюджета </w:t>
      </w:r>
      <w:r w:rsidRPr="00BC5DC2">
        <w:rPr>
          <w:rFonts w:ascii="PT Astra Serif" w:hAnsi="PT Astra Serif"/>
          <w:color w:val="000000"/>
        </w:rPr>
        <w:t>Ульяновской области</w:t>
      </w:r>
      <w:r w:rsidRPr="00BC5DC2">
        <w:rPr>
          <w:rFonts w:ascii="PT Astra Serif" w:hAnsi="PT Astra Serif" w:cs="PT Astra Serif"/>
        </w:rPr>
        <w:t xml:space="preserve">, источником которых являются субсидии </w:t>
      </w:r>
      <w:r w:rsidRPr="00BC5DC2">
        <w:rPr>
          <w:rFonts w:ascii="PT Astra Serif" w:hAnsi="PT Astra Serif" w:cs="PT Astra Serif"/>
        </w:rPr>
        <w:br/>
        <w:t>из федерального бюджета</w:t>
      </w:r>
      <w:r w:rsidR="00AF2730">
        <w:rPr>
          <w:rFonts w:ascii="PT Astra Serif" w:hAnsi="PT Astra Serif" w:cs="PT Astra Serif"/>
        </w:rPr>
        <w:t>.</w:t>
      </w:r>
    </w:p>
    <w:p w:rsidR="00AF2730" w:rsidRPr="00AF2730" w:rsidRDefault="00AF2730" w:rsidP="00AF27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730">
        <w:rPr>
          <w:rFonts w:ascii="PT Astra Serif" w:hAnsi="PT Astra Serif"/>
          <w:sz w:val="28"/>
          <w:szCs w:val="28"/>
        </w:rPr>
        <w:t xml:space="preserve">В целом принятие проекта акта позволит привлечь </w:t>
      </w:r>
      <w:r>
        <w:rPr>
          <w:rFonts w:ascii="PT Astra Serif" w:hAnsi="PT Astra Serif"/>
          <w:sz w:val="28"/>
          <w:szCs w:val="28"/>
        </w:rPr>
        <w:t xml:space="preserve">на развитие агропромышленного комплекса Ульяновской области </w:t>
      </w:r>
      <w:r w:rsidRPr="00AF2730">
        <w:rPr>
          <w:rFonts w:ascii="PT Astra Serif" w:hAnsi="PT Astra Serif"/>
          <w:sz w:val="28"/>
          <w:szCs w:val="28"/>
        </w:rPr>
        <w:t xml:space="preserve">средства из федерального бюджета </w:t>
      </w:r>
      <w:r w:rsidRPr="00AF2730">
        <w:rPr>
          <w:rFonts w:ascii="PT Astra Serif" w:hAnsi="PT Astra Serif"/>
          <w:b/>
          <w:sz w:val="28"/>
          <w:szCs w:val="28"/>
        </w:rPr>
        <w:t>в размере 704 711,0 тыс. рублей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F2730">
        <w:rPr>
          <w:rFonts w:ascii="PT Astra Serif" w:hAnsi="PT Astra Serif"/>
          <w:sz w:val="28"/>
          <w:szCs w:val="28"/>
        </w:rPr>
        <w:t>в течение трёх лет.</w:t>
      </w:r>
    </w:p>
    <w:p w:rsidR="002E1E27" w:rsidRPr="00E452CE" w:rsidRDefault="002E1E27" w:rsidP="002E1E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452CE">
        <w:rPr>
          <w:rFonts w:ascii="PT Astra Serif" w:hAnsi="PT Astra Serif"/>
          <w:sz w:val="28"/>
          <w:szCs w:val="28"/>
        </w:rPr>
        <w:lastRenderedPageBreak/>
        <w:t xml:space="preserve">В настоящее время в </w:t>
      </w:r>
      <w:r w:rsidR="00BF2B15">
        <w:rPr>
          <w:rFonts w:ascii="PT Astra Serif" w:eastAsia="MS Mincho" w:hAnsi="PT Astra Serif"/>
          <w:sz w:val="28"/>
          <w:szCs w:val="28"/>
        </w:rPr>
        <w:t>г</w:t>
      </w:r>
      <w:r w:rsidRPr="00E452CE">
        <w:rPr>
          <w:rFonts w:ascii="PT Astra Serif" w:eastAsia="MS Mincho" w:hAnsi="PT Astra Serif"/>
          <w:sz w:val="28"/>
          <w:szCs w:val="28"/>
        </w:rPr>
        <w:t xml:space="preserve">осударственную программу </w:t>
      </w:r>
      <w:r w:rsidR="00BF2B15" w:rsidRPr="00121C03">
        <w:rPr>
          <w:rFonts w:ascii="PT Astra Serif" w:hAnsi="PT Astra Serif"/>
          <w:sz w:val="28"/>
          <w:szCs w:val="28"/>
        </w:rPr>
        <w:t xml:space="preserve">Ульяновской области «Развитие </w:t>
      </w:r>
      <w:r w:rsidR="00BF2B15" w:rsidRPr="00121C03">
        <w:rPr>
          <w:rFonts w:ascii="PT Astra Serif" w:hAnsi="PT Astra Serif"/>
          <w:color w:val="000000"/>
          <w:sz w:val="28"/>
          <w:szCs w:val="28"/>
        </w:rPr>
        <w:t>агропромышленного комплекса, сельских территорий и</w:t>
      </w:r>
      <w:r w:rsidR="00BF2B15">
        <w:rPr>
          <w:rFonts w:ascii="PT Astra Serif" w:hAnsi="PT Astra Serif"/>
          <w:color w:val="000000"/>
          <w:sz w:val="28"/>
          <w:szCs w:val="28"/>
        </w:rPr>
        <w:t> </w:t>
      </w:r>
      <w:r w:rsidR="00BF2B15" w:rsidRPr="00121C03">
        <w:rPr>
          <w:rFonts w:ascii="PT Astra Serif" w:hAnsi="PT Astra Serif"/>
          <w:color w:val="000000"/>
          <w:sz w:val="28"/>
          <w:szCs w:val="28"/>
        </w:rPr>
        <w:t>регулирование рынков сельскохозяйственной продук</w:t>
      </w:r>
      <w:r w:rsidR="00BF2B15" w:rsidRPr="00121C03">
        <w:rPr>
          <w:rFonts w:ascii="PT Astra Serif" w:hAnsi="PT Astra Serif"/>
          <w:color w:val="000000"/>
          <w:sz w:val="28"/>
          <w:szCs w:val="28"/>
        </w:rPr>
        <w:softHyphen/>
        <w:t>ции, сырья</w:t>
      </w:r>
      <w:r w:rsidR="00BF2B15" w:rsidRPr="00121C03">
        <w:rPr>
          <w:color w:val="000000"/>
          <w:sz w:val="28"/>
          <w:szCs w:val="28"/>
        </w:rPr>
        <w:t xml:space="preserve"> </w:t>
      </w:r>
      <w:r w:rsidR="00BF2B15" w:rsidRPr="00121C03">
        <w:rPr>
          <w:rFonts w:ascii="PT Astra Serif" w:hAnsi="PT Astra Serif"/>
          <w:color w:val="000000"/>
          <w:sz w:val="28"/>
          <w:szCs w:val="28"/>
        </w:rPr>
        <w:t>и</w:t>
      </w:r>
      <w:r w:rsidR="00BF2B15">
        <w:rPr>
          <w:rFonts w:ascii="PT Astra Serif" w:hAnsi="PT Astra Serif"/>
          <w:color w:val="000000"/>
          <w:sz w:val="28"/>
          <w:szCs w:val="28"/>
        </w:rPr>
        <w:t> </w:t>
      </w:r>
      <w:r w:rsidR="00BF2B15" w:rsidRPr="00121C03">
        <w:rPr>
          <w:rFonts w:ascii="PT Astra Serif" w:hAnsi="PT Astra Serif"/>
          <w:color w:val="000000"/>
          <w:sz w:val="28"/>
          <w:szCs w:val="28"/>
        </w:rPr>
        <w:t>продовольствия в Ульяновской области</w:t>
      </w:r>
      <w:r w:rsidR="00BF2B15" w:rsidRPr="00121C03">
        <w:rPr>
          <w:rFonts w:ascii="PT Astra Serif" w:hAnsi="PT Astra Serif"/>
          <w:sz w:val="28"/>
          <w:szCs w:val="28"/>
        </w:rPr>
        <w:t>»</w:t>
      </w:r>
      <w:r w:rsidR="00BF2B15">
        <w:rPr>
          <w:rFonts w:ascii="PT Astra Serif" w:hAnsi="PT Astra Serif"/>
          <w:sz w:val="28"/>
          <w:szCs w:val="28"/>
        </w:rPr>
        <w:t xml:space="preserve"> </w:t>
      </w:r>
      <w:r w:rsidRPr="00E452CE">
        <w:rPr>
          <w:rFonts w:ascii="PT Astra Serif" w:eastAsia="MS Mincho" w:hAnsi="PT Astra Serif"/>
          <w:sz w:val="28"/>
          <w:szCs w:val="28"/>
        </w:rPr>
        <w:t>вносятся</w:t>
      </w:r>
      <w:r>
        <w:rPr>
          <w:rFonts w:ascii="PT Astra Serif" w:eastAsia="MS Mincho" w:hAnsi="PT Astra Serif"/>
          <w:sz w:val="28"/>
          <w:szCs w:val="28"/>
        </w:rPr>
        <w:t xml:space="preserve"> соответствующие</w:t>
      </w:r>
      <w:r w:rsidRPr="00E452CE">
        <w:rPr>
          <w:rFonts w:ascii="PT Astra Serif" w:eastAsia="MS Mincho" w:hAnsi="PT Astra Serif"/>
          <w:sz w:val="28"/>
          <w:szCs w:val="28"/>
        </w:rPr>
        <w:t xml:space="preserve"> изменения.</w:t>
      </w:r>
    </w:p>
    <w:p w:rsidR="002E1E27" w:rsidRDefault="002E1E27" w:rsidP="002E1E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7978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</w:t>
      </w:r>
      <w:r w:rsidRPr="00627978">
        <w:rPr>
          <w:rFonts w:ascii="PT Astra Serif" w:hAnsi="PT Astra Serif"/>
          <w:sz w:val="28"/>
          <w:szCs w:val="28"/>
        </w:rPr>
        <w:br/>
        <w:t>на реализацию</w:t>
      </w:r>
      <w:r w:rsidRPr="00627978">
        <w:rPr>
          <w:rFonts w:ascii="PT Astra Serif" w:hAnsi="PT Astra Serif"/>
          <w:bCs/>
          <w:color w:val="000000"/>
          <w:sz w:val="28"/>
          <w:szCs w:val="28"/>
        </w:rPr>
        <w:t xml:space="preserve"> проекта </w:t>
      </w:r>
      <w:r w:rsidR="00C26C2C">
        <w:rPr>
          <w:rFonts w:ascii="PT Astra Serif" w:hAnsi="PT Astra Serif"/>
          <w:bCs/>
          <w:color w:val="000000"/>
          <w:sz w:val="28"/>
          <w:szCs w:val="28"/>
        </w:rPr>
        <w:t>акта</w:t>
      </w:r>
      <w:r w:rsidRPr="00627978">
        <w:rPr>
          <w:rFonts w:ascii="PT Astra Serif" w:hAnsi="PT Astra Serif"/>
        </w:rPr>
        <w:t xml:space="preserve"> </w:t>
      </w:r>
      <w:r w:rsidRPr="00627978">
        <w:rPr>
          <w:rFonts w:ascii="PT Astra Serif" w:hAnsi="PT Astra Serif"/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</w:t>
      </w:r>
      <w:r>
        <w:rPr>
          <w:rFonts w:ascii="PT Astra Serif" w:hAnsi="PT Astra Serif"/>
          <w:sz w:val="28"/>
          <w:szCs w:val="28"/>
        </w:rPr>
        <w:t>ых</w:t>
      </w:r>
      <w:r w:rsidRPr="00627978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й</w:t>
      </w:r>
      <w:r w:rsidRPr="00627978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2E1E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275234">
        <w:rPr>
          <w:rFonts w:ascii="PT Astra Serif" w:hAnsi="PT Astra Serif"/>
          <w:sz w:val="28"/>
          <w:szCs w:val="28"/>
        </w:rPr>
        <w:t>создать</w:t>
      </w:r>
      <w:r w:rsidR="00940D4D">
        <w:rPr>
          <w:rFonts w:ascii="PT Astra Serif" w:hAnsi="PT Astra Serif"/>
          <w:sz w:val="28"/>
          <w:szCs w:val="28"/>
        </w:rPr>
        <w:t xml:space="preserve"> правовые </w:t>
      </w:r>
      <w:r w:rsidR="00275234">
        <w:rPr>
          <w:rFonts w:ascii="PT Astra Serif" w:hAnsi="PT Astra Serif"/>
          <w:sz w:val="28"/>
          <w:szCs w:val="28"/>
        </w:rPr>
        <w:t>условия для</w:t>
      </w:r>
      <w:r w:rsidR="00940D4D">
        <w:rPr>
          <w:rFonts w:ascii="PT Astra Serif" w:hAnsi="PT Astra Serif"/>
          <w:sz w:val="28"/>
          <w:szCs w:val="28"/>
        </w:rPr>
        <w:t xml:space="preserve"> предоставления производителям сельскохозяйственной продукции субсидий в целях возмещения части их затрат, связанных с развитием приоритетных </w:t>
      </w:r>
      <w:proofErr w:type="spellStart"/>
      <w:r w:rsidR="00940D4D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940D4D">
        <w:rPr>
          <w:rFonts w:ascii="PT Astra Serif" w:hAnsi="PT Astra Serif"/>
          <w:sz w:val="28"/>
          <w:szCs w:val="28"/>
        </w:rPr>
        <w:t xml:space="preserve"> агропромышленного комплекса Ульяновской области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C2055" w:rsidRPr="00C85F45" w:rsidRDefault="00DC2055" w:rsidP="00FF32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D41F17" w:rsidP="0059302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6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Pr="00C85F45" w:rsidRDefault="00DC2055" w:rsidP="0059302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FB4A6A">
        <w:rPr>
          <w:rFonts w:ascii="PT Astra Serif" w:hAnsi="PT Astra Serif"/>
          <w:sz w:val="28"/>
          <w:szCs w:val="28"/>
        </w:rPr>
        <w:t>производители сельскохозяйственной продукции – 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</w:r>
      <w:r w:rsidR="00DF505F">
        <w:rPr>
          <w:rFonts w:ascii="PT Astra Serif" w:hAnsi="PT Astra Serif"/>
          <w:sz w:val="28"/>
          <w:szCs w:val="28"/>
        </w:rPr>
        <w:t>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представлена</w:t>
      </w:r>
      <w:r w:rsidR="00275234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275234" w:rsidRDefault="00275234" w:rsidP="0027523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8F0F1B">
        <w:rPr>
          <w:rFonts w:ascii="PT Astra Serif" w:hAnsi="PT Astra Serif"/>
          <w:sz w:val="28"/>
          <w:szCs w:val="28"/>
        </w:rPr>
        <w:t>2</w:t>
      </w:r>
    </w:p>
    <w:p w:rsidR="00275234" w:rsidRDefault="00275234" w:rsidP="0027523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2942"/>
      </w:tblGrid>
      <w:tr w:rsidR="00275234" w:rsidRPr="00275234" w:rsidTr="00FB4A6A">
        <w:tc>
          <w:tcPr>
            <w:tcW w:w="4219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Количество участников группы</w:t>
            </w:r>
          </w:p>
        </w:tc>
        <w:tc>
          <w:tcPr>
            <w:tcW w:w="2942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Прогноз изменения количества в среднесрочном периоде</w:t>
            </w:r>
          </w:p>
        </w:tc>
      </w:tr>
      <w:tr w:rsidR="00FB4A6A" w:rsidRPr="00275234" w:rsidTr="00FB4A6A">
        <w:tc>
          <w:tcPr>
            <w:tcW w:w="4219" w:type="dxa"/>
          </w:tcPr>
          <w:p w:rsidR="00FB4A6A" w:rsidRPr="00FB4A6A" w:rsidRDefault="00FB4A6A" w:rsidP="00FB4A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FB4A6A">
              <w:rPr>
                <w:rFonts w:ascii="PT Astra Serif" w:hAnsi="PT Astra Serif"/>
              </w:rPr>
              <w:t>Производители сельскохозяйственной продукции – сельскохозяйственные товаропроизводители, за исключе</w:t>
            </w:r>
            <w:r w:rsidRPr="00FB4A6A">
              <w:rPr>
                <w:rFonts w:ascii="PT Astra Serif" w:hAnsi="PT Astra Serif"/>
              </w:rPr>
              <w:softHyphen/>
              <w:t>нием граждан, ведущих личное подсобное хозяйство, и сельскохозяй</w:t>
            </w:r>
            <w:r w:rsidRPr="00FB4A6A">
              <w:rPr>
                <w:rFonts w:ascii="PT Astra Serif" w:hAnsi="PT Astra Serif"/>
              </w:rPr>
              <w:softHyphen/>
              <w:t xml:space="preserve">ственных кредитных потребительских </w:t>
            </w:r>
            <w:proofErr w:type="spellStart"/>
            <w:proofErr w:type="gramStart"/>
            <w:r w:rsidRPr="00FB4A6A">
              <w:rPr>
                <w:rFonts w:ascii="PT Astra Serif" w:hAnsi="PT Astra Serif"/>
              </w:rPr>
              <w:t>коопера</w:t>
            </w:r>
            <w:r>
              <w:rPr>
                <w:rFonts w:ascii="PT Astra Serif" w:hAnsi="PT Astra Serif"/>
              </w:rPr>
              <w:t>-</w:t>
            </w:r>
            <w:r w:rsidRPr="00FB4A6A">
              <w:rPr>
                <w:rFonts w:ascii="PT Astra Serif" w:hAnsi="PT Astra Serif"/>
              </w:rPr>
              <w:t>тивов</w:t>
            </w:r>
            <w:proofErr w:type="spellEnd"/>
            <w:proofErr w:type="gramEnd"/>
            <w:r w:rsidRPr="00FB4A6A">
              <w:rPr>
                <w:rFonts w:ascii="PT Astra Serif" w:hAnsi="PT Astra Serif"/>
              </w:rPr>
              <w:t xml:space="preserve">, а также организации и </w:t>
            </w:r>
            <w:proofErr w:type="spellStart"/>
            <w:r w:rsidRPr="00FB4A6A">
              <w:rPr>
                <w:rFonts w:ascii="PT Astra Serif" w:hAnsi="PT Astra Serif"/>
              </w:rPr>
              <w:t>инди</w:t>
            </w:r>
            <w:r>
              <w:rPr>
                <w:rFonts w:ascii="PT Astra Serif" w:hAnsi="PT Astra Serif"/>
              </w:rPr>
              <w:t>-</w:t>
            </w:r>
            <w:r w:rsidRPr="00FB4A6A">
              <w:rPr>
                <w:rFonts w:ascii="PT Astra Serif" w:hAnsi="PT Astra Serif"/>
              </w:rPr>
              <w:t>видуальные</w:t>
            </w:r>
            <w:proofErr w:type="spellEnd"/>
            <w:r w:rsidRPr="00FB4A6A">
              <w:rPr>
                <w:rFonts w:ascii="PT Astra Serif" w:hAnsi="PT Astra Serif"/>
              </w:rPr>
              <w:t xml:space="preserve"> предприниматели, </w:t>
            </w:r>
            <w:proofErr w:type="spellStart"/>
            <w:r w:rsidRPr="00FB4A6A">
              <w:rPr>
                <w:rFonts w:ascii="PT Astra Serif" w:hAnsi="PT Astra Serif"/>
              </w:rPr>
              <w:t>осуще</w:t>
            </w:r>
            <w:r>
              <w:rPr>
                <w:rFonts w:ascii="PT Astra Serif" w:hAnsi="PT Astra Serif"/>
              </w:rPr>
              <w:t>-</w:t>
            </w:r>
            <w:r w:rsidRPr="00FB4A6A">
              <w:rPr>
                <w:rFonts w:ascii="PT Astra Serif" w:hAnsi="PT Astra Serif"/>
              </w:rPr>
              <w:t>ствляющие</w:t>
            </w:r>
            <w:proofErr w:type="spellEnd"/>
            <w:r w:rsidRPr="00FB4A6A">
              <w:rPr>
                <w:rFonts w:ascii="PT Astra Serif" w:hAnsi="PT Astra Serif"/>
              </w:rPr>
              <w:t xml:space="preserve"> производство, первичную </w:t>
            </w:r>
            <w:r w:rsidRPr="00FB4A6A">
              <w:rPr>
                <w:rFonts w:ascii="PT Astra Serif" w:hAnsi="PT Astra Serif"/>
              </w:rPr>
              <w:lastRenderedPageBreak/>
              <w:t>и (или) последующую (</w:t>
            </w:r>
            <w:proofErr w:type="spellStart"/>
            <w:r w:rsidRPr="00FB4A6A">
              <w:rPr>
                <w:rFonts w:ascii="PT Astra Serif" w:hAnsi="PT Astra Serif"/>
              </w:rPr>
              <w:t>промышлен</w:t>
            </w:r>
            <w:r>
              <w:rPr>
                <w:rFonts w:ascii="PT Astra Serif" w:hAnsi="PT Astra Serif"/>
              </w:rPr>
              <w:t>-</w:t>
            </w:r>
            <w:r w:rsidRPr="00FB4A6A">
              <w:rPr>
                <w:rFonts w:ascii="PT Astra Serif" w:hAnsi="PT Astra Serif"/>
              </w:rPr>
              <w:t>ную</w:t>
            </w:r>
            <w:proofErr w:type="spellEnd"/>
            <w:r w:rsidRPr="00FB4A6A">
              <w:rPr>
                <w:rFonts w:ascii="PT Astra Serif" w:hAnsi="PT Astra Serif"/>
              </w:rPr>
              <w:t>) пе</w:t>
            </w:r>
            <w:r w:rsidRPr="00FB4A6A">
              <w:rPr>
                <w:rFonts w:ascii="PT Astra Serif" w:hAnsi="PT Astra Serif"/>
              </w:rPr>
              <w:softHyphen/>
              <w:t xml:space="preserve">реработку </w:t>
            </w:r>
            <w:proofErr w:type="spellStart"/>
            <w:r w:rsidRPr="00FB4A6A">
              <w:rPr>
                <w:rFonts w:ascii="PT Astra Serif" w:hAnsi="PT Astra Serif"/>
              </w:rPr>
              <w:t>сельскохозяйствен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FB4A6A">
              <w:rPr>
                <w:rFonts w:ascii="PT Astra Serif" w:hAnsi="PT Astra Serif"/>
              </w:rPr>
              <w:t>ной про</w:t>
            </w:r>
            <w:r w:rsidRPr="00FB4A6A">
              <w:rPr>
                <w:rFonts w:ascii="PT Astra Serif" w:hAnsi="PT Astra Serif"/>
              </w:rPr>
              <w:softHyphen/>
              <w:t>дукции</w:t>
            </w:r>
          </w:p>
        </w:tc>
        <w:tc>
          <w:tcPr>
            <w:tcW w:w="2410" w:type="dxa"/>
            <w:vAlign w:val="center"/>
          </w:tcPr>
          <w:p w:rsidR="00FB4A6A" w:rsidRPr="00FB4A6A" w:rsidRDefault="00FB4A6A" w:rsidP="00FB4A6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4A6A">
              <w:rPr>
                <w:rFonts w:ascii="PT Astra Serif" w:hAnsi="PT Astra Serif"/>
              </w:rPr>
              <w:lastRenderedPageBreak/>
              <w:t>порядка 30 хозяйств</w:t>
            </w:r>
          </w:p>
        </w:tc>
        <w:tc>
          <w:tcPr>
            <w:tcW w:w="2942" w:type="dxa"/>
            <w:vAlign w:val="center"/>
          </w:tcPr>
          <w:p w:rsidR="00FB4A6A" w:rsidRPr="00FB4A6A" w:rsidRDefault="00FB4A6A" w:rsidP="00FB4A6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4A6A">
              <w:rPr>
                <w:rFonts w:ascii="PT Astra Serif" w:hAnsi="PT Astra Serif"/>
              </w:rPr>
              <w:t>порядка 50 хозяйств</w:t>
            </w:r>
          </w:p>
        </w:tc>
      </w:tr>
    </w:tbl>
    <w:p w:rsidR="00275234" w:rsidRDefault="00275234" w:rsidP="0027523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9B3DE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7</w:t>
      </w:r>
      <w:r w:rsidR="00DC2055" w:rsidRPr="00C85F45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B0652E" w:rsidRPr="00220B6C" w:rsidRDefault="00B0652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разработчиком акта проект акта и сводный отчёт были размещены с </w:t>
      </w:r>
      <w:r w:rsidR="00AC5359">
        <w:rPr>
          <w:rFonts w:ascii="PT Astra Serif" w:hAnsi="PT Astra Serif"/>
          <w:sz w:val="28"/>
          <w:szCs w:val="28"/>
        </w:rPr>
        <w:t>2</w:t>
      </w:r>
      <w:r w:rsidR="004D0B33">
        <w:rPr>
          <w:rFonts w:ascii="PT Astra Serif" w:hAnsi="PT Astra Serif"/>
          <w:sz w:val="28"/>
          <w:szCs w:val="28"/>
        </w:rPr>
        <w:t>5.10</w:t>
      </w:r>
      <w:r w:rsidRPr="00220B6C">
        <w:rPr>
          <w:rFonts w:ascii="PT Astra Serif" w:hAnsi="PT Astra Serif"/>
          <w:sz w:val="28"/>
          <w:szCs w:val="28"/>
        </w:rPr>
        <w:t xml:space="preserve">.2019 по </w:t>
      </w:r>
      <w:r w:rsidR="004D0B33">
        <w:rPr>
          <w:rFonts w:ascii="PT Astra Serif" w:hAnsi="PT Astra Serif"/>
          <w:sz w:val="28"/>
          <w:szCs w:val="28"/>
        </w:rPr>
        <w:t>08.11</w:t>
      </w:r>
      <w:r w:rsidRPr="00220B6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220B6C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220B6C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F6589D" w:rsidRPr="00C85F45" w:rsidRDefault="00DF6030" w:rsidP="00F65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C85F45">
        <w:rPr>
          <w:rFonts w:ascii="PT Astra Serif" w:hAnsi="PT Astra Serif"/>
          <w:sz w:val="28"/>
          <w:szCs w:val="28"/>
        </w:rPr>
        <w:t>.</w:t>
      </w:r>
      <w:proofErr w:type="gramEnd"/>
    </w:p>
    <w:p w:rsidR="00C31E20" w:rsidRDefault="00C31E20" w:rsidP="00C31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участники публичных обсуждений положительно оценили рассматриваемое регулирование. </w:t>
      </w:r>
    </w:p>
    <w:p w:rsidR="001D14BB" w:rsidRDefault="00C31E20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1E20">
        <w:rPr>
          <w:rFonts w:ascii="PT Astra Serif" w:hAnsi="PT Astra Serif"/>
          <w:sz w:val="28"/>
          <w:szCs w:val="28"/>
        </w:rPr>
        <w:t xml:space="preserve">Так, </w:t>
      </w:r>
      <w:r w:rsidR="00286F52">
        <w:rPr>
          <w:rFonts w:ascii="PT Astra Serif" w:hAnsi="PT Astra Serif"/>
          <w:sz w:val="28"/>
          <w:szCs w:val="28"/>
        </w:rPr>
        <w:t>ООО «</w:t>
      </w:r>
      <w:proofErr w:type="spellStart"/>
      <w:r w:rsidR="00286F52">
        <w:rPr>
          <w:rFonts w:ascii="PT Astra Serif" w:hAnsi="PT Astra Serif"/>
          <w:sz w:val="28"/>
          <w:szCs w:val="28"/>
        </w:rPr>
        <w:t>ГерефордОрганик</w:t>
      </w:r>
      <w:proofErr w:type="spellEnd"/>
      <w:r w:rsidR="00286F52">
        <w:rPr>
          <w:rFonts w:ascii="PT Astra Serif" w:hAnsi="PT Astra Serif"/>
          <w:sz w:val="28"/>
          <w:szCs w:val="28"/>
        </w:rPr>
        <w:t xml:space="preserve">» </w:t>
      </w:r>
      <w:r w:rsidR="00AF2730">
        <w:rPr>
          <w:rFonts w:ascii="PT Astra Serif" w:hAnsi="PT Astra Serif"/>
          <w:sz w:val="28"/>
          <w:szCs w:val="28"/>
        </w:rPr>
        <w:t>отмечает</w:t>
      </w:r>
      <w:r w:rsidR="00286F52">
        <w:rPr>
          <w:rFonts w:ascii="PT Astra Serif" w:hAnsi="PT Astra Serif"/>
          <w:sz w:val="28"/>
          <w:szCs w:val="28"/>
        </w:rPr>
        <w:t xml:space="preserve">, что внедрение интенсивных технологий в производство продукции животноводства необходимо, но всегда связано с дополнительными затратами. </w:t>
      </w:r>
      <w:proofErr w:type="gramStart"/>
      <w:r w:rsidR="00286F52">
        <w:rPr>
          <w:rFonts w:ascii="PT Astra Serif" w:hAnsi="PT Astra Serif"/>
          <w:sz w:val="28"/>
          <w:szCs w:val="28"/>
        </w:rPr>
        <w:t xml:space="preserve">Без предоставления государственной поддержки самостоятельно хозяйствам невозможно развиваться в этом направлении и соблюдать в полном объёме все технологические процессы, включающие целенаправленную </w:t>
      </w:r>
      <w:proofErr w:type="spellStart"/>
      <w:r w:rsidR="00286F52">
        <w:rPr>
          <w:rFonts w:ascii="PT Astra Serif" w:hAnsi="PT Astra Serif"/>
          <w:sz w:val="28"/>
          <w:szCs w:val="28"/>
        </w:rPr>
        <w:t>се</w:t>
      </w:r>
      <w:r w:rsidR="00646B05">
        <w:rPr>
          <w:rFonts w:ascii="PT Astra Serif" w:hAnsi="PT Astra Serif"/>
          <w:sz w:val="28"/>
          <w:szCs w:val="28"/>
        </w:rPr>
        <w:t>лекционно</w:t>
      </w:r>
      <w:proofErr w:type="spellEnd"/>
      <w:r w:rsidR="00646B05">
        <w:rPr>
          <w:rFonts w:ascii="PT Astra Serif" w:hAnsi="PT Astra Serif"/>
          <w:sz w:val="28"/>
          <w:szCs w:val="28"/>
        </w:rPr>
        <w:t>-племенную работу, обновление генофонда стада, разведение высокопродуктивных специализированных пород крупного рогата скота молочного и мясного направлений, сбалансированное кормление, применение современных систем содержания животных, и при этом увеличить производственные и экономические показатели.</w:t>
      </w:r>
      <w:proofErr w:type="gramEnd"/>
      <w:r w:rsidR="00646B05">
        <w:rPr>
          <w:rFonts w:ascii="PT Astra Serif" w:hAnsi="PT Astra Serif"/>
          <w:sz w:val="28"/>
          <w:szCs w:val="28"/>
        </w:rPr>
        <w:t xml:space="preserve"> Поэтому</w:t>
      </w:r>
      <w:r w:rsidR="00717E0A">
        <w:rPr>
          <w:rFonts w:ascii="PT Astra Serif" w:hAnsi="PT Astra Serif"/>
          <w:sz w:val="28"/>
          <w:szCs w:val="28"/>
        </w:rPr>
        <w:t>,</w:t>
      </w:r>
      <w:r w:rsidR="00646B05">
        <w:rPr>
          <w:rFonts w:ascii="PT Astra Serif" w:hAnsi="PT Astra Serif"/>
          <w:sz w:val="28"/>
          <w:szCs w:val="28"/>
        </w:rPr>
        <w:t xml:space="preserve"> ООО</w:t>
      </w:r>
      <w:r w:rsidR="00BF2B15">
        <w:rPr>
          <w:rFonts w:ascii="PT Astra Serif" w:hAnsi="PT Astra Serif"/>
          <w:sz w:val="28"/>
          <w:szCs w:val="28"/>
        </w:rPr>
        <w:t> </w:t>
      </w:r>
      <w:r w:rsidR="00646B05">
        <w:rPr>
          <w:rFonts w:ascii="PT Astra Serif" w:hAnsi="PT Astra Serif"/>
          <w:sz w:val="28"/>
          <w:szCs w:val="28"/>
        </w:rPr>
        <w:t>«</w:t>
      </w:r>
      <w:proofErr w:type="spellStart"/>
      <w:r w:rsidR="00646B05">
        <w:rPr>
          <w:rFonts w:ascii="PT Astra Serif" w:hAnsi="PT Astra Serif"/>
          <w:sz w:val="28"/>
          <w:szCs w:val="28"/>
        </w:rPr>
        <w:t>ГерефордОрганик</w:t>
      </w:r>
      <w:proofErr w:type="spellEnd"/>
      <w:r w:rsidR="00646B05">
        <w:rPr>
          <w:rFonts w:ascii="PT Astra Serif" w:hAnsi="PT Astra Serif"/>
          <w:sz w:val="28"/>
          <w:szCs w:val="28"/>
        </w:rPr>
        <w:t>» поддерживает принятие рассматриваемого проекта акта, считает это своевременным и необходимым.</w:t>
      </w:r>
    </w:p>
    <w:p w:rsidR="001472A3" w:rsidRDefault="005F2C57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Сельскохозяйственный кооператив </w:t>
      </w:r>
      <w:r w:rsidR="001472A3">
        <w:rPr>
          <w:rFonts w:ascii="PT Astra Serif" w:hAnsi="PT Astra Serif"/>
          <w:sz w:val="28"/>
          <w:szCs w:val="28"/>
        </w:rPr>
        <w:t>ООО «ПСК «Красная Звезда» также под</w:t>
      </w:r>
      <w:r w:rsidR="00AF2730">
        <w:rPr>
          <w:rFonts w:ascii="PT Astra Serif" w:hAnsi="PT Astra Serif"/>
          <w:sz w:val="28"/>
          <w:szCs w:val="28"/>
        </w:rPr>
        <w:t>держивает принятие проекта акта и</w:t>
      </w:r>
      <w:r w:rsidR="001472A3">
        <w:rPr>
          <w:rFonts w:ascii="PT Astra Serif" w:hAnsi="PT Astra Serif"/>
          <w:sz w:val="28"/>
          <w:szCs w:val="28"/>
        </w:rPr>
        <w:t xml:space="preserve"> считает, что применение интенсивных технологий в животноводстве позволит увеличить продуктивность животных, в том числе увеличит надои молока на одну корову и среднесуточный прирост живой массы молодняка.</w:t>
      </w:r>
    </w:p>
    <w:p w:rsidR="00717E0A" w:rsidRPr="00C31E20" w:rsidRDefault="006B7FDA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ООО «Золотой телёнок» считает, что внедрение интенсивных технологий производства в области растениеводства </w:t>
      </w:r>
      <w:r w:rsidR="006A7F5E">
        <w:rPr>
          <w:rFonts w:ascii="PT Astra Serif" w:hAnsi="PT Astra Serif"/>
          <w:sz w:val="28"/>
          <w:szCs w:val="28"/>
        </w:rPr>
        <w:t xml:space="preserve">за счёт предоставления субсидий </w:t>
      </w:r>
      <w:r>
        <w:rPr>
          <w:rFonts w:ascii="PT Astra Serif" w:hAnsi="PT Astra Serif"/>
          <w:sz w:val="28"/>
          <w:szCs w:val="28"/>
        </w:rPr>
        <w:t xml:space="preserve">позволит сельскохозяйственным </w:t>
      </w:r>
      <w:r w:rsidR="006A7F5E">
        <w:rPr>
          <w:rFonts w:ascii="PT Astra Serif" w:hAnsi="PT Astra Serif"/>
          <w:sz w:val="28"/>
          <w:szCs w:val="28"/>
        </w:rPr>
        <w:t>товаропроизводителям приобретать удобрения, высокопродуктивные сорта и</w:t>
      </w:r>
      <w:r w:rsidR="005F2C57">
        <w:rPr>
          <w:rFonts w:ascii="PT Astra Serif" w:hAnsi="PT Astra Serif"/>
          <w:sz w:val="28"/>
          <w:szCs w:val="28"/>
        </w:rPr>
        <w:t> </w:t>
      </w:r>
      <w:r w:rsidR="006A7F5E">
        <w:rPr>
          <w:rFonts w:ascii="PT Astra Serif" w:hAnsi="PT Astra Serif"/>
          <w:sz w:val="28"/>
          <w:szCs w:val="28"/>
        </w:rPr>
        <w:t>гибриды семян сельскохозяйственных культур</w:t>
      </w:r>
      <w:r w:rsidR="005F2C57">
        <w:rPr>
          <w:rFonts w:ascii="PT Astra Serif" w:hAnsi="PT Astra Serif"/>
          <w:sz w:val="28"/>
          <w:szCs w:val="28"/>
        </w:rPr>
        <w:t>,</w:t>
      </w:r>
      <w:r w:rsidR="006A7F5E">
        <w:rPr>
          <w:rFonts w:ascii="PT Astra Serif" w:hAnsi="PT Astra Serif"/>
          <w:sz w:val="28"/>
          <w:szCs w:val="28"/>
        </w:rPr>
        <w:t xml:space="preserve"> посадочный материал.</w:t>
      </w:r>
    </w:p>
    <w:p w:rsidR="006A10AC" w:rsidRPr="00B77A70" w:rsidRDefault="006A10AC" w:rsidP="006A10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от </w:t>
      </w:r>
      <w:r>
        <w:rPr>
          <w:rFonts w:ascii="PT Astra Serif" w:hAnsi="PT Astra Serif"/>
          <w:sz w:val="28"/>
          <w:szCs w:val="28"/>
        </w:rPr>
        <w:t xml:space="preserve">остальных </w:t>
      </w:r>
      <w:r w:rsidRPr="00B77A70">
        <w:rPr>
          <w:rFonts w:ascii="PT Astra Serif" w:hAnsi="PT Astra Serif"/>
          <w:sz w:val="28"/>
          <w:szCs w:val="28"/>
        </w:rPr>
        <w:t>участников публичных обсуждений проекта акта не поступало.</w:t>
      </w:r>
    </w:p>
    <w:p w:rsidR="00C31E20" w:rsidRDefault="00C31E20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C2055" w:rsidRPr="00C85F45" w:rsidRDefault="00EE46C1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lastRenderedPageBreak/>
        <w:t>8</w:t>
      </w:r>
      <w:r w:rsidR="00DC2055" w:rsidRPr="00C85F45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C85F45" w:rsidRDefault="00EE46C1" w:rsidP="005930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85F45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B0652E">
        <w:rPr>
          <w:rFonts w:ascii="PT Astra Serif" w:hAnsi="PT Astra Serif"/>
          <w:color w:val="000000"/>
          <w:sz w:val="28"/>
          <w:szCs w:val="28"/>
        </w:rPr>
        <w:t> </w:t>
      </w:r>
      <w:r w:rsidRPr="00C85F45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85F45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C85F45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C12CC5" w:rsidRPr="00C85F45" w:rsidRDefault="00C12CC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E6515A" w:rsidRPr="00C85F45" w:rsidRDefault="00D636FE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обязанности Министра                    </w:t>
      </w:r>
      <w:r w:rsidR="005F2C57">
        <w:rPr>
          <w:rFonts w:ascii="PT Astra Serif" w:hAnsi="PT Astra Serif"/>
          <w:sz w:val="28"/>
          <w:szCs w:val="28"/>
        </w:rPr>
        <w:t xml:space="preserve">                            </w:t>
      </w:r>
      <w:r w:rsidR="00F7387D">
        <w:rPr>
          <w:rFonts w:ascii="PT Astra Serif" w:hAnsi="PT Astra Serif"/>
          <w:sz w:val="28"/>
          <w:szCs w:val="28"/>
        </w:rPr>
        <w:t>Н.В.Зонтов</w:t>
      </w:r>
      <w:bookmarkStart w:id="0" w:name="_GoBack"/>
      <w:bookmarkEnd w:id="0"/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6A7F5E" w:rsidRDefault="006A7F5E" w:rsidP="004F44D2">
      <w:pPr>
        <w:jc w:val="both"/>
        <w:rPr>
          <w:rFonts w:ascii="PT Astra Serif" w:hAnsi="PT Astra Serif"/>
          <w:sz w:val="22"/>
          <w:szCs w:val="22"/>
        </w:rPr>
      </w:pPr>
    </w:p>
    <w:p w:rsidR="00AF2730" w:rsidRDefault="00AF2730" w:rsidP="004F44D2">
      <w:pPr>
        <w:jc w:val="both"/>
        <w:rPr>
          <w:rFonts w:ascii="PT Astra Serif" w:hAnsi="PT Astra Serif"/>
          <w:sz w:val="22"/>
          <w:szCs w:val="22"/>
        </w:rPr>
      </w:pPr>
    </w:p>
    <w:p w:rsidR="00AF2730" w:rsidRDefault="00AF2730" w:rsidP="004F44D2">
      <w:pPr>
        <w:jc w:val="both"/>
        <w:rPr>
          <w:rFonts w:ascii="PT Astra Serif" w:hAnsi="PT Astra Serif"/>
          <w:sz w:val="22"/>
          <w:szCs w:val="22"/>
        </w:rPr>
      </w:pPr>
    </w:p>
    <w:p w:rsidR="00AF2730" w:rsidRDefault="00AF2730" w:rsidP="004F44D2">
      <w:pPr>
        <w:jc w:val="both"/>
        <w:rPr>
          <w:rFonts w:ascii="PT Astra Serif" w:hAnsi="PT Astra Serif"/>
          <w:sz w:val="22"/>
          <w:szCs w:val="22"/>
        </w:rPr>
      </w:pPr>
    </w:p>
    <w:p w:rsidR="00AF2730" w:rsidRDefault="00AF2730" w:rsidP="004F44D2">
      <w:pPr>
        <w:jc w:val="both"/>
        <w:rPr>
          <w:rFonts w:ascii="PT Astra Serif" w:hAnsi="PT Astra Serif"/>
          <w:sz w:val="22"/>
          <w:szCs w:val="22"/>
        </w:rPr>
      </w:pPr>
    </w:p>
    <w:p w:rsidR="00183490" w:rsidRDefault="00183490" w:rsidP="004F44D2">
      <w:pPr>
        <w:jc w:val="both"/>
        <w:rPr>
          <w:rFonts w:ascii="PT Astra Serif" w:hAnsi="PT Astra Serif"/>
          <w:sz w:val="20"/>
          <w:szCs w:val="20"/>
        </w:rPr>
      </w:pPr>
    </w:p>
    <w:p w:rsidR="00C12CC5" w:rsidRPr="00DF505F" w:rsidRDefault="00DF505F" w:rsidP="004F44D2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DF505F">
        <w:rPr>
          <w:rFonts w:ascii="PT Astra Serif" w:hAnsi="PT Astra Serif"/>
          <w:sz w:val="20"/>
          <w:szCs w:val="20"/>
        </w:rPr>
        <w:t>Воловая</w:t>
      </w:r>
      <w:proofErr w:type="spellEnd"/>
      <w:r w:rsidRPr="00DF505F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4C5D8F" w:rsidRPr="00DF505F" w:rsidRDefault="006A10AC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F505F" w:rsidRDefault="00F27659" w:rsidP="00063BA2">
      <w:pPr>
        <w:jc w:val="both"/>
        <w:rPr>
          <w:rFonts w:ascii="PT Astra Serif" w:hAnsi="PT Astra Serif"/>
          <w:sz w:val="20"/>
          <w:szCs w:val="20"/>
        </w:rPr>
      </w:pPr>
      <w:r w:rsidRPr="00DF505F">
        <w:rPr>
          <w:rFonts w:ascii="PT Astra Serif" w:hAnsi="PT Astra Serif"/>
          <w:sz w:val="20"/>
          <w:szCs w:val="20"/>
        </w:rPr>
        <w:t>24-16-4</w:t>
      </w:r>
      <w:r w:rsidR="006A10AC">
        <w:rPr>
          <w:rFonts w:ascii="PT Astra Serif" w:hAnsi="PT Astra Serif"/>
          <w:sz w:val="20"/>
          <w:szCs w:val="20"/>
        </w:rPr>
        <w:t>5</w:t>
      </w:r>
    </w:p>
    <w:sectPr w:rsidR="005216D2" w:rsidRPr="00DF505F" w:rsidSect="005C3D0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E" w:rsidRDefault="009B1C7E">
      <w:r>
        <w:separator/>
      </w:r>
    </w:p>
  </w:endnote>
  <w:endnote w:type="continuationSeparator" w:id="0">
    <w:p w:rsidR="009B1C7E" w:rsidRDefault="009B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E" w:rsidRDefault="009B1C7E">
      <w:r>
        <w:separator/>
      </w:r>
    </w:p>
  </w:footnote>
  <w:footnote w:type="continuationSeparator" w:id="0">
    <w:p w:rsidR="009B1C7E" w:rsidRDefault="009B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E" w:rsidRDefault="009B1C7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C7E" w:rsidRDefault="009B1C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E" w:rsidRDefault="009B1C7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87D">
      <w:rPr>
        <w:rStyle w:val="a7"/>
        <w:noProof/>
      </w:rPr>
      <w:t>9</w:t>
    </w:r>
    <w:r>
      <w:rPr>
        <w:rStyle w:val="a7"/>
      </w:rPr>
      <w:fldChar w:fldCharType="end"/>
    </w:r>
  </w:p>
  <w:p w:rsidR="009B1C7E" w:rsidRDefault="009B1C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C3D2CCE8"/>
    <w:lvl w:ilvl="0" w:tplc="943413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4AE3"/>
    <w:rsid w:val="00005287"/>
    <w:rsid w:val="00005BF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39AA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1149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5A3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9726C"/>
    <w:rsid w:val="000A037C"/>
    <w:rsid w:val="000A2402"/>
    <w:rsid w:val="000A3058"/>
    <w:rsid w:val="000A3492"/>
    <w:rsid w:val="000A3EB8"/>
    <w:rsid w:val="000A429F"/>
    <w:rsid w:val="000A4842"/>
    <w:rsid w:val="000A5660"/>
    <w:rsid w:val="000A75F2"/>
    <w:rsid w:val="000A782E"/>
    <w:rsid w:val="000A7CA5"/>
    <w:rsid w:val="000B052C"/>
    <w:rsid w:val="000B05C9"/>
    <w:rsid w:val="000B0C29"/>
    <w:rsid w:val="000B0CF2"/>
    <w:rsid w:val="000B126E"/>
    <w:rsid w:val="000B21E6"/>
    <w:rsid w:val="000B25F7"/>
    <w:rsid w:val="000B295C"/>
    <w:rsid w:val="000B2BE9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0E3D"/>
    <w:rsid w:val="000D142F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9AE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3985"/>
    <w:rsid w:val="00144E83"/>
    <w:rsid w:val="00145CDC"/>
    <w:rsid w:val="00145E39"/>
    <w:rsid w:val="00145E3B"/>
    <w:rsid w:val="00146CF8"/>
    <w:rsid w:val="00146DDA"/>
    <w:rsid w:val="001471EB"/>
    <w:rsid w:val="001472A3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3490"/>
    <w:rsid w:val="00186B57"/>
    <w:rsid w:val="00187377"/>
    <w:rsid w:val="001875CC"/>
    <w:rsid w:val="0019068D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A1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5F90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148"/>
    <w:rsid w:val="001F647B"/>
    <w:rsid w:val="002027FF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37AF"/>
    <w:rsid w:val="00244588"/>
    <w:rsid w:val="00244B64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234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6F52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5752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C74DD"/>
    <w:rsid w:val="002D00A1"/>
    <w:rsid w:val="002D160E"/>
    <w:rsid w:val="002D180F"/>
    <w:rsid w:val="002D1994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1E27"/>
    <w:rsid w:val="002E2658"/>
    <w:rsid w:val="002E5279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868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5C9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2C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33D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6E5A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573"/>
    <w:rsid w:val="00426B94"/>
    <w:rsid w:val="004309E0"/>
    <w:rsid w:val="004315E0"/>
    <w:rsid w:val="00431DFA"/>
    <w:rsid w:val="004324D7"/>
    <w:rsid w:val="004335FD"/>
    <w:rsid w:val="004359C4"/>
    <w:rsid w:val="00435A16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0A27"/>
    <w:rsid w:val="004816D1"/>
    <w:rsid w:val="00481706"/>
    <w:rsid w:val="00481958"/>
    <w:rsid w:val="00481A38"/>
    <w:rsid w:val="00481A69"/>
    <w:rsid w:val="004827D1"/>
    <w:rsid w:val="00482C51"/>
    <w:rsid w:val="004837C3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94"/>
    <w:rsid w:val="004A1EB8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0B33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15A7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17D"/>
    <w:rsid w:val="005242A5"/>
    <w:rsid w:val="0052553C"/>
    <w:rsid w:val="00526237"/>
    <w:rsid w:val="00526995"/>
    <w:rsid w:val="00526F1E"/>
    <w:rsid w:val="005308CA"/>
    <w:rsid w:val="00531456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302B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6D2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2443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289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2C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815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54CE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46B05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67621"/>
    <w:rsid w:val="00670592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10AC"/>
    <w:rsid w:val="006A3CDE"/>
    <w:rsid w:val="006A4CB4"/>
    <w:rsid w:val="006A4CC9"/>
    <w:rsid w:val="006A5158"/>
    <w:rsid w:val="006A5A5F"/>
    <w:rsid w:val="006A6D74"/>
    <w:rsid w:val="006A6EB5"/>
    <w:rsid w:val="006A7E99"/>
    <w:rsid w:val="006A7F5E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B7FD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5C3E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563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417A"/>
    <w:rsid w:val="0071542C"/>
    <w:rsid w:val="00715DAE"/>
    <w:rsid w:val="00716BF5"/>
    <w:rsid w:val="00717A1F"/>
    <w:rsid w:val="00717E0A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2DDD"/>
    <w:rsid w:val="00753174"/>
    <w:rsid w:val="007540D8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63C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2BA8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2BBE"/>
    <w:rsid w:val="00813053"/>
    <w:rsid w:val="00813777"/>
    <w:rsid w:val="008140AD"/>
    <w:rsid w:val="00815A16"/>
    <w:rsid w:val="00815B99"/>
    <w:rsid w:val="00817F0C"/>
    <w:rsid w:val="00817F5E"/>
    <w:rsid w:val="008215CE"/>
    <w:rsid w:val="008219E9"/>
    <w:rsid w:val="00822677"/>
    <w:rsid w:val="00823A33"/>
    <w:rsid w:val="00823BF1"/>
    <w:rsid w:val="00823DA5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465F3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737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9D7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0F1B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07D82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277CF"/>
    <w:rsid w:val="0093060D"/>
    <w:rsid w:val="0093096E"/>
    <w:rsid w:val="00931BF3"/>
    <w:rsid w:val="0093229D"/>
    <w:rsid w:val="009325B6"/>
    <w:rsid w:val="0093263B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4D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3DB2"/>
    <w:rsid w:val="009675EE"/>
    <w:rsid w:val="00967BFF"/>
    <w:rsid w:val="00970164"/>
    <w:rsid w:val="00970E84"/>
    <w:rsid w:val="00972316"/>
    <w:rsid w:val="009728F0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1C7E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1BBE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21D"/>
    <w:rsid w:val="009D4D29"/>
    <w:rsid w:val="009D5DD5"/>
    <w:rsid w:val="009D6EC8"/>
    <w:rsid w:val="009D734C"/>
    <w:rsid w:val="009D7C0F"/>
    <w:rsid w:val="009E003D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8F6"/>
    <w:rsid w:val="00A00EE3"/>
    <w:rsid w:val="00A01CD3"/>
    <w:rsid w:val="00A02E2A"/>
    <w:rsid w:val="00A039DA"/>
    <w:rsid w:val="00A04E51"/>
    <w:rsid w:val="00A10B97"/>
    <w:rsid w:val="00A111DF"/>
    <w:rsid w:val="00A11416"/>
    <w:rsid w:val="00A12560"/>
    <w:rsid w:val="00A12852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1A"/>
    <w:rsid w:val="00A22A7A"/>
    <w:rsid w:val="00A23227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DDB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5B56"/>
    <w:rsid w:val="00A67E31"/>
    <w:rsid w:val="00A67F67"/>
    <w:rsid w:val="00A71A71"/>
    <w:rsid w:val="00A72F89"/>
    <w:rsid w:val="00A731DF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359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2730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52E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A01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D12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E8F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2B15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465B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26C2C"/>
    <w:rsid w:val="00C30B1C"/>
    <w:rsid w:val="00C30D71"/>
    <w:rsid w:val="00C31E20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68CF"/>
    <w:rsid w:val="00C57151"/>
    <w:rsid w:val="00C60019"/>
    <w:rsid w:val="00C60AD4"/>
    <w:rsid w:val="00C63426"/>
    <w:rsid w:val="00C651E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5F45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0EF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1D72"/>
    <w:rsid w:val="00D032CE"/>
    <w:rsid w:val="00D03C5F"/>
    <w:rsid w:val="00D03D04"/>
    <w:rsid w:val="00D05443"/>
    <w:rsid w:val="00D05FD6"/>
    <w:rsid w:val="00D06798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12F1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778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13EC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D30"/>
    <w:rsid w:val="00DD34C3"/>
    <w:rsid w:val="00DD4B54"/>
    <w:rsid w:val="00DD5216"/>
    <w:rsid w:val="00DD53BD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05F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04A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4F3D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57779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1C4D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2A8D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31A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387D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6D76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B45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4A6A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3CB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Body Text Indent"/>
    <w:basedOn w:val="a"/>
    <w:link w:val="af2"/>
    <w:unhideWhenUsed/>
    <w:rsid w:val="002752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75234"/>
    <w:rPr>
      <w:sz w:val="24"/>
      <w:szCs w:val="24"/>
    </w:rPr>
  </w:style>
  <w:style w:type="character" w:customStyle="1" w:styleId="af3">
    <w:name w:val="Основной текст_"/>
    <w:basedOn w:val="a0"/>
    <w:link w:val="1"/>
    <w:rsid w:val="00FD33CB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f3"/>
    <w:rsid w:val="00FD33CB"/>
    <w:pPr>
      <w:widowControl w:val="0"/>
      <w:shd w:val="clear" w:color="auto" w:fill="FFFFFF"/>
      <w:spacing w:line="370" w:lineRule="exact"/>
      <w:jc w:val="right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Body Text Indent"/>
    <w:basedOn w:val="a"/>
    <w:link w:val="af2"/>
    <w:unhideWhenUsed/>
    <w:rsid w:val="002752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75234"/>
    <w:rPr>
      <w:sz w:val="24"/>
      <w:szCs w:val="24"/>
    </w:rPr>
  </w:style>
  <w:style w:type="character" w:customStyle="1" w:styleId="af3">
    <w:name w:val="Основной текст_"/>
    <w:basedOn w:val="a0"/>
    <w:link w:val="1"/>
    <w:rsid w:val="00FD33CB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f3"/>
    <w:rsid w:val="00FD33CB"/>
    <w:pPr>
      <w:widowControl w:val="0"/>
      <w:shd w:val="clear" w:color="auto" w:fill="FFFFFF"/>
      <w:spacing w:line="370" w:lineRule="exact"/>
      <w:jc w:val="right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45BD-9D52-46A0-9F21-F463F3AE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2268</Words>
  <Characters>18433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20660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33</cp:revision>
  <cp:lastPrinted>2019-11-15T12:21:00Z</cp:lastPrinted>
  <dcterms:created xsi:type="dcterms:W3CDTF">2019-11-12T12:34:00Z</dcterms:created>
  <dcterms:modified xsi:type="dcterms:W3CDTF">2019-11-15T12:26:00Z</dcterms:modified>
</cp:coreProperties>
</file>