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4D2" w:rsidRPr="0095720E" w:rsidRDefault="004F44D2" w:rsidP="004F44D2">
      <w:pPr>
        <w:jc w:val="center"/>
        <w:rPr>
          <w:b/>
          <w:sz w:val="28"/>
          <w:szCs w:val="28"/>
          <w:u w:val="single"/>
        </w:rPr>
      </w:pPr>
      <w:r w:rsidRPr="0095720E">
        <w:rPr>
          <w:b/>
          <w:sz w:val="28"/>
          <w:szCs w:val="28"/>
          <w:u w:val="single"/>
        </w:rPr>
        <w:t xml:space="preserve">МИНИСТЕРСТВО </w:t>
      </w:r>
      <w:r w:rsidR="000C762C">
        <w:rPr>
          <w:b/>
          <w:sz w:val="28"/>
          <w:szCs w:val="28"/>
          <w:u w:val="single"/>
        </w:rPr>
        <w:t xml:space="preserve">ЦИФРОВОЙ ЭКОНОМИКИ И </w:t>
      </w:r>
      <w:r w:rsidR="001956FB">
        <w:rPr>
          <w:b/>
          <w:sz w:val="28"/>
          <w:szCs w:val="28"/>
          <w:u w:val="single"/>
        </w:rPr>
        <w:t xml:space="preserve">КОНКУРЕНЦИИ </w:t>
      </w:r>
      <w:r w:rsidRPr="0095720E">
        <w:rPr>
          <w:b/>
          <w:sz w:val="28"/>
          <w:szCs w:val="28"/>
          <w:u w:val="single"/>
        </w:rPr>
        <w:t>УЛЬЯНОВСКОЙ ОБЛАСТИ</w:t>
      </w:r>
    </w:p>
    <w:p w:rsidR="004F44D2" w:rsidRPr="0095720E" w:rsidRDefault="004F44D2" w:rsidP="004F44D2">
      <w:pPr>
        <w:jc w:val="center"/>
        <w:rPr>
          <w:b/>
          <w:sz w:val="16"/>
          <w:szCs w:val="16"/>
          <w:u w:val="single"/>
        </w:rPr>
      </w:pPr>
    </w:p>
    <w:p w:rsidR="004F44D2" w:rsidRPr="0095720E" w:rsidRDefault="006A0C72" w:rsidP="004F44D2">
      <w:pPr>
        <w:spacing w:line="216" w:lineRule="auto"/>
        <w:jc w:val="center"/>
        <w:rPr>
          <w:sz w:val="18"/>
          <w:szCs w:val="18"/>
        </w:rPr>
      </w:pPr>
      <w:r>
        <w:rPr>
          <w:sz w:val="18"/>
          <w:szCs w:val="18"/>
        </w:rPr>
        <w:t>ул. Спасская</w:t>
      </w:r>
      <w:r w:rsidR="004F44D2" w:rsidRPr="0095720E">
        <w:rPr>
          <w:sz w:val="18"/>
          <w:szCs w:val="18"/>
        </w:rPr>
        <w:t>,</w:t>
      </w:r>
      <w:r>
        <w:rPr>
          <w:sz w:val="18"/>
          <w:szCs w:val="18"/>
        </w:rPr>
        <w:t xml:space="preserve"> д.3</w:t>
      </w:r>
      <w:r w:rsidR="004F44D2" w:rsidRPr="0095720E">
        <w:rPr>
          <w:sz w:val="18"/>
          <w:szCs w:val="18"/>
        </w:rPr>
        <w:t>, г</w:t>
      </w:r>
      <w:proofErr w:type="gramStart"/>
      <w:r w:rsidR="004F44D2" w:rsidRPr="0095720E">
        <w:rPr>
          <w:sz w:val="18"/>
          <w:szCs w:val="18"/>
        </w:rPr>
        <w:t>.У</w:t>
      </w:r>
      <w:proofErr w:type="gramEnd"/>
      <w:r w:rsidR="00C75316">
        <w:rPr>
          <w:sz w:val="18"/>
          <w:szCs w:val="18"/>
        </w:rPr>
        <w:t>льяновск, 432017  тел.: (8422) 24</w:t>
      </w:r>
      <w:r w:rsidR="004F44D2" w:rsidRPr="0095720E">
        <w:rPr>
          <w:sz w:val="18"/>
          <w:szCs w:val="18"/>
        </w:rPr>
        <w:t>-</w:t>
      </w:r>
      <w:r w:rsidR="00C75316">
        <w:rPr>
          <w:sz w:val="18"/>
          <w:szCs w:val="18"/>
        </w:rPr>
        <w:t>18</w:t>
      </w:r>
      <w:r w:rsidR="004F44D2" w:rsidRPr="0095720E">
        <w:rPr>
          <w:sz w:val="18"/>
          <w:szCs w:val="18"/>
        </w:rPr>
        <w:t>-</w:t>
      </w:r>
      <w:r w:rsidR="00C75316">
        <w:rPr>
          <w:sz w:val="18"/>
          <w:szCs w:val="18"/>
        </w:rPr>
        <w:t>1</w:t>
      </w:r>
      <w:r w:rsidR="004F44D2" w:rsidRPr="0095720E">
        <w:rPr>
          <w:sz w:val="18"/>
          <w:szCs w:val="18"/>
        </w:rPr>
        <w:t xml:space="preserve">4   </w:t>
      </w:r>
      <w:r w:rsidR="004F44D2" w:rsidRPr="0095720E">
        <w:rPr>
          <w:sz w:val="18"/>
          <w:szCs w:val="18"/>
          <w:lang w:val="en-US"/>
        </w:rPr>
        <w:t>E</w:t>
      </w:r>
      <w:r w:rsidR="004F44D2" w:rsidRPr="0095720E">
        <w:rPr>
          <w:sz w:val="18"/>
          <w:szCs w:val="18"/>
        </w:rPr>
        <w:t>-</w:t>
      </w:r>
      <w:r w:rsidR="004F44D2" w:rsidRPr="0095720E">
        <w:rPr>
          <w:sz w:val="18"/>
          <w:szCs w:val="18"/>
          <w:lang w:val="en-US"/>
        </w:rPr>
        <w:t>mail</w:t>
      </w:r>
      <w:r w:rsidR="004F44D2" w:rsidRPr="0095720E">
        <w:rPr>
          <w:sz w:val="18"/>
          <w:szCs w:val="18"/>
        </w:rPr>
        <w:t xml:space="preserve">: </w:t>
      </w:r>
      <w:proofErr w:type="spellStart"/>
      <w:r w:rsidR="004F44D2" w:rsidRPr="0095720E">
        <w:rPr>
          <w:sz w:val="18"/>
          <w:szCs w:val="18"/>
          <w:lang w:val="en-US"/>
        </w:rPr>
        <w:t>econom</w:t>
      </w:r>
      <w:proofErr w:type="spellEnd"/>
      <w:r w:rsidR="004F44D2" w:rsidRPr="0095720E">
        <w:rPr>
          <w:sz w:val="18"/>
          <w:szCs w:val="18"/>
        </w:rPr>
        <w:t>@</w:t>
      </w:r>
      <w:proofErr w:type="spellStart"/>
      <w:r w:rsidR="004F44D2" w:rsidRPr="0095720E">
        <w:rPr>
          <w:sz w:val="18"/>
          <w:szCs w:val="18"/>
          <w:lang w:val="en-US"/>
        </w:rPr>
        <w:t>ulgov</w:t>
      </w:r>
      <w:proofErr w:type="spellEnd"/>
      <w:r w:rsidR="004F44D2" w:rsidRPr="0095720E">
        <w:rPr>
          <w:sz w:val="18"/>
          <w:szCs w:val="18"/>
        </w:rPr>
        <w:t>.</w:t>
      </w:r>
      <w:proofErr w:type="spellStart"/>
      <w:r w:rsidR="004F44D2" w:rsidRPr="0095720E">
        <w:rPr>
          <w:sz w:val="18"/>
          <w:szCs w:val="18"/>
          <w:lang w:val="en-US"/>
        </w:rPr>
        <w:t>ru</w:t>
      </w:r>
      <w:proofErr w:type="spellEnd"/>
    </w:p>
    <w:p w:rsidR="004F44D2" w:rsidRPr="00147A90" w:rsidRDefault="004F44D2" w:rsidP="004F44D2">
      <w:pPr>
        <w:spacing w:line="216" w:lineRule="auto"/>
        <w:jc w:val="center"/>
        <w:rPr>
          <w:sz w:val="18"/>
          <w:szCs w:val="18"/>
        </w:rPr>
      </w:pPr>
      <w:r w:rsidRPr="0095720E">
        <w:rPr>
          <w:sz w:val="18"/>
          <w:szCs w:val="18"/>
        </w:rPr>
        <w:t>ОКПО 25480722, ОГРН 1047301019776,  ИНН/КПП 7325050230/732501001</w:t>
      </w:r>
    </w:p>
    <w:p w:rsidR="004F44D2" w:rsidRDefault="004F44D2" w:rsidP="004F44D2">
      <w:pPr>
        <w:jc w:val="center"/>
        <w:rPr>
          <w:b/>
          <w:sz w:val="28"/>
          <w:szCs w:val="28"/>
        </w:rPr>
      </w:pPr>
    </w:p>
    <w:p w:rsidR="004416EE" w:rsidRDefault="004416EE" w:rsidP="004F44D2">
      <w:pPr>
        <w:jc w:val="center"/>
        <w:rPr>
          <w:b/>
          <w:sz w:val="28"/>
          <w:szCs w:val="28"/>
        </w:rPr>
      </w:pPr>
    </w:p>
    <w:p w:rsidR="00F41A70" w:rsidRDefault="00F41A70" w:rsidP="004F44D2">
      <w:pPr>
        <w:jc w:val="center"/>
        <w:rPr>
          <w:b/>
          <w:sz w:val="28"/>
          <w:szCs w:val="28"/>
        </w:rPr>
      </w:pPr>
    </w:p>
    <w:p w:rsidR="007E011A" w:rsidRDefault="004416EE" w:rsidP="002D00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7D0914" w:rsidRPr="00F41A70" w:rsidRDefault="00463CA1" w:rsidP="00F41A7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956FB">
        <w:rPr>
          <w:b/>
          <w:sz w:val="28"/>
          <w:szCs w:val="28"/>
        </w:rPr>
        <w:t xml:space="preserve">об оценке регулирующего воздействия проекта </w:t>
      </w:r>
      <w:r w:rsidR="00F41A70">
        <w:rPr>
          <w:b/>
          <w:sz w:val="28"/>
          <w:szCs w:val="28"/>
        </w:rPr>
        <w:t>постановления Правительства</w:t>
      </w:r>
      <w:r w:rsidR="000C762C" w:rsidRPr="000C762C">
        <w:rPr>
          <w:b/>
          <w:sz w:val="28"/>
          <w:szCs w:val="28"/>
        </w:rPr>
        <w:t xml:space="preserve"> Ульяновской </w:t>
      </w:r>
      <w:r w:rsidR="000C762C" w:rsidRPr="00F41A70">
        <w:rPr>
          <w:b/>
          <w:sz w:val="28"/>
          <w:szCs w:val="28"/>
        </w:rPr>
        <w:t>области «</w:t>
      </w:r>
      <w:r w:rsidR="00F41A70" w:rsidRPr="00F41A70">
        <w:rPr>
          <w:rFonts w:eastAsia="Calibri"/>
          <w:b/>
          <w:bCs/>
          <w:sz w:val="28"/>
          <w:szCs w:val="28"/>
          <w:lang w:eastAsia="en-US"/>
        </w:rPr>
        <w:t xml:space="preserve">Об утверждении Правил предоставления субсидий из областного бюджета Ульяновской области хозяйствующим субъектам, осуществляющим деятельность в сфере деревообрабатывающей промышленности, в целях возмещения части затрат, связанных с приобретением оборудования для производства </w:t>
      </w:r>
      <w:proofErr w:type="spellStart"/>
      <w:r w:rsidR="00F41A70" w:rsidRPr="00F41A70">
        <w:rPr>
          <w:rFonts w:eastAsia="Calibri"/>
          <w:b/>
          <w:bCs/>
          <w:sz w:val="28"/>
          <w:szCs w:val="28"/>
          <w:lang w:eastAsia="en-US"/>
        </w:rPr>
        <w:t>биотоплива</w:t>
      </w:r>
      <w:proofErr w:type="spellEnd"/>
      <w:r w:rsidR="00F41A70" w:rsidRPr="00F41A70">
        <w:rPr>
          <w:rFonts w:eastAsia="Calibri"/>
          <w:b/>
          <w:bCs/>
          <w:sz w:val="28"/>
          <w:szCs w:val="28"/>
          <w:lang w:eastAsia="en-US"/>
        </w:rPr>
        <w:t xml:space="preserve"> на основе отходов лесопереработки</w:t>
      </w:r>
      <w:r w:rsidR="00FE30AA" w:rsidRPr="00F41A70">
        <w:rPr>
          <w:rFonts w:eastAsia="Calibri"/>
          <w:b/>
          <w:bCs/>
          <w:sz w:val="28"/>
          <w:szCs w:val="28"/>
          <w:lang w:eastAsia="en-US"/>
        </w:rPr>
        <w:t>»</w:t>
      </w:r>
    </w:p>
    <w:p w:rsidR="0091518C" w:rsidRDefault="0091518C" w:rsidP="00463CA1">
      <w:pPr>
        <w:jc w:val="center"/>
        <w:rPr>
          <w:b/>
          <w:sz w:val="28"/>
          <w:szCs w:val="28"/>
        </w:rPr>
      </w:pPr>
    </w:p>
    <w:p w:rsidR="00F41A70" w:rsidRDefault="00F41A70" w:rsidP="00463CA1">
      <w:pPr>
        <w:jc w:val="center"/>
        <w:rPr>
          <w:b/>
          <w:sz w:val="28"/>
          <w:szCs w:val="28"/>
        </w:rPr>
      </w:pPr>
    </w:p>
    <w:p w:rsidR="00596E4D" w:rsidRDefault="00596E4D" w:rsidP="009D4C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40AD">
        <w:rPr>
          <w:sz w:val="28"/>
          <w:szCs w:val="28"/>
        </w:rPr>
        <w:t xml:space="preserve">Министерство </w:t>
      </w:r>
      <w:r w:rsidR="000C762C">
        <w:rPr>
          <w:sz w:val="28"/>
          <w:szCs w:val="28"/>
        </w:rPr>
        <w:t xml:space="preserve">цифровой </w:t>
      </w:r>
      <w:r w:rsidR="001956FB">
        <w:rPr>
          <w:sz w:val="28"/>
          <w:szCs w:val="28"/>
        </w:rPr>
        <w:t>экономики</w:t>
      </w:r>
      <w:r w:rsidR="000C762C">
        <w:rPr>
          <w:sz w:val="28"/>
          <w:szCs w:val="28"/>
        </w:rPr>
        <w:t xml:space="preserve"> и конкуренции</w:t>
      </w:r>
      <w:r w:rsidR="00ED29CE">
        <w:rPr>
          <w:sz w:val="28"/>
          <w:szCs w:val="28"/>
        </w:rPr>
        <w:t xml:space="preserve"> </w:t>
      </w:r>
      <w:r w:rsidRPr="008140AD">
        <w:rPr>
          <w:sz w:val="28"/>
          <w:szCs w:val="28"/>
        </w:rPr>
        <w:t xml:space="preserve">Ульяновской области в соответствии с Законом Ульяновской области от 05.11.2013 </w:t>
      </w:r>
      <w:r w:rsidR="001956FB">
        <w:rPr>
          <w:sz w:val="28"/>
          <w:szCs w:val="28"/>
        </w:rPr>
        <w:br/>
      </w:r>
      <w:r w:rsidRPr="008140AD">
        <w:rPr>
          <w:sz w:val="28"/>
          <w:szCs w:val="28"/>
        </w:rPr>
        <w:t>№ 201-ЗО «</w:t>
      </w:r>
      <w:r w:rsidR="001956FB" w:rsidRPr="001956FB">
        <w:rPr>
          <w:sz w:val="28"/>
          <w:szCs w:val="28"/>
        </w:rPr>
        <w:t xml:space="preserve">О порядке </w:t>
      </w:r>
      <w:proofErr w:type="gramStart"/>
      <w:r w:rsidR="001956FB" w:rsidRPr="001956FB">
        <w:rPr>
          <w:sz w:val="28"/>
          <w:szCs w:val="28"/>
        </w:rPr>
        <w:t>проведения оценки регулирующего воздействия проектов нормативных правовых актов Ульяновской области</w:t>
      </w:r>
      <w:proofErr w:type="gramEnd"/>
      <w:r w:rsidR="001956FB" w:rsidRPr="001956FB">
        <w:rPr>
          <w:sz w:val="28"/>
          <w:szCs w:val="28"/>
        </w:rPr>
        <w:t xml:space="preserve"> и проектов </w:t>
      </w:r>
      <w:proofErr w:type="gramStart"/>
      <w:r w:rsidR="001956FB" w:rsidRPr="001956FB">
        <w:rPr>
          <w:sz w:val="28"/>
          <w:szCs w:val="28"/>
        </w:rPr>
        <w:t>муниципальных нормативных правовых актов, порядке проведения экспертизы нормативных правовых актов Ульяновской области и муниципальных нормативных правовых актов, затрагивающих вопросы осуществления предпринимательской и инвестиционной деятельности, и порядке проведения оценки фактического воздействия нормативных правовых актов Ульяновской области, затрагивающих вопросы осуществления предпринимательской и инвестиционной деятельности</w:t>
      </w:r>
      <w:r w:rsidRPr="008140AD">
        <w:rPr>
          <w:sz w:val="28"/>
          <w:szCs w:val="28"/>
        </w:rPr>
        <w:t>», пунктом 4.2.</w:t>
      </w:r>
      <w:proofErr w:type="gramEnd"/>
      <w:r w:rsidRPr="008140AD">
        <w:rPr>
          <w:sz w:val="28"/>
          <w:szCs w:val="28"/>
        </w:rPr>
        <w:t xml:space="preserve"> </w:t>
      </w:r>
      <w:proofErr w:type="gramStart"/>
      <w:r w:rsidR="001956FB" w:rsidRPr="001956FB">
        <w:rPr>
          <w:sz w:val="28"/>
          <w:szCs w:val="28"/>
        </w:rPr>
        <w:t>Положения о проведении оценки регулирующего воздействия проектов нормативных правовых актов Ульяновской области и признании утратившими силу отдельных постановлений (отдельного положения постановления) Правительства Ульяновской области</w:t>
      </w:r>
      <w:r w:rsidRPr="008140AD">
        <w:rPr>
          <w:sz w:val="28"/>
          <w:szCs w:val="28"/>
        </w:rPr>
        <w:t>, утверждённого постановлением Правительства Ульяновской</w:t>
      </w:r>
      <w:r w:rsidR="004416EE">
        <w:rPr>
          <w:sz w:val="28"/>
          <w:szCs w:val="28"/>
        </w:rPr>
        <w:t xml:space="preserve"> области от 16.12.2013 № 607-П</w:t>
      </w:r>
      <w:r w:rsidR="00FC279B">
        <w:rPr>
          <w:sz w:val="28"/>
          <w:szCs w:val="28"/>
        </w:rPr>
        <w:t>,</w:t>
      </w:r>
      <w:r w:rsidR="009D4CA9">
        <w:rPr>
          <w:sz w:val="28"/>
          <w:szCs w:val="28"/>
        </w:rPr>
        <w:t xml:space="preserve"> </w:t>
      </w:r>
      <w:r w:rsidRPr="008140AD">
        <w:rPr>
          <w:sz w:val="28"/>
          <w:szCs w:val="28"/>
        </w:rPr>
        <w:t xml:space="preserve">и Положением о Министерстве </w:t>
      </w:r>
      <w:r w:rsidR="000C762C">
        <w:rPr>
          <w:sz w:val="28"/>
          <w:szCs w:val="28"/>
        </w:rPr>
        <w:t>цифровой экономики и конкуренции</w:t>
      </w:r>
      <w:r w:rsidR="00ED29CE">
        <w:rPr>
          <w:sz w:val="28"/>
          <w:szCs w:val="28"/>
        </w:rPr>
        <w:t xml:space="preserve"> </w:t>
      </w:r>
      <w:r w:rsidRPr="008140AD">
        <w:rPr>
          <w:sz w:val="28"/>
          <w:szCs w:val="28"/>
        </w:rPr>
        <w:t>Ульяновской области, утвержд</w:t>
      </w:r>
      <w:r w:rsidR="001956FB">
        <w:rPr>
          <w:sz w:val="28"/>
          <w:szCs w:val="28"/>
        </w:rPr>
        <w:t>ё</w:t>
      </w:r>
      <w:r w:rsidRPr="008140AD">
        <w:rPr>
          <w:sz w:val="28"/>
          <w:szCs w:val="28"/>
        </w:rPr>
        <w:t xml:space="preserve">нного постановлением Правительства Ульяновской области от 14.04.2014 № 8/125-П, рассмотрело </w:t>
      </w:r>
      <w:r w:rsidR="00CE7E1C" w:rsidRPr="00CE7E1C">
        <w:rPr>
          <w:sz w:val="28"/>
          <w:szCs w:val="28"/>
        </w:rPr>
        <w:t xml:space="preserve">проект </w:t>
      </w:r>
      <w:r w:rsidR="009D4CA9">
        <w:rPr>
          <w:sz w:val="28"/>
          <w:szCs w:val="28"/>
        </w:rPr>
        <w:t xml:space="preserve">постановления Правительства </w:t>
      </w:r>
      <w:r w:rsidR="000C762C" w:rsidRPr="000C762C">
        <w:rPr>
          <w:sz w:val="28"/>
          <w:szCs w:val="28"/>
        </w:rPr>
        <w:t xml:space="preserve">Ульяновской области </w:t>
      </w:r>
      <w:r w:rsidR="00313F54">
        <w:rPr>
          <w:sz w:val="28"/>
          <w:szCs w:val="28"/>
        </w:rPr>
        <w:t xml:space="preserve">      </w:t>
      </w:r>
      <w:r w:rsidR="000C762C" w:rsidRPr="000C762C">
        <w:rPr>
          <w:sz w:val="28"/>
          <w:szCs w:val="28"/>
        </w:rPr>
        <w:t>«</w:t>
      </w:r>
      <w:r w:rsidR="009D4CA9">
        <w:rPr>
          <w:rFonts w:eastAsia="Calibri"/>
          <w:bCs/>
          <w:sz w:val="28"/>
          <w:szCs w:val="28"/>
          <w:lang w:eastAsia="en-US"/>
        </w:rPr>
        <w:t>Об утверждении Правил</w:t>
      </w:r>
      <w:proofErr w:type="gramEnd"/>
      <w:r w:rsidR="009D4CA9">
        <w:rPr>
          <w:rFonts w:eastAsia="Calibri"/>
          <w:bCs/>
          <w:sz w:val="28"/>
          <w:szCs w:val="28"/>
          <w:lang w:eastAsia="en-US"/>
        </w:rPr>
        <w:t xml:space="preserve"> </w:t>
      </w:r>
      <w:proofErr w:type="gramStart"/>
      <w:r w:rsidR="009D4CA9">
        <w:rPr>
          <w:rFonts w:eastAsia="Calibri"/>
          <w:bCs/>
          <w:sz w:val="28"/>
          <w:szCs w:val="28"/>
          <w:lang w:eastAsia="en-US"/>
        </w:rPr>
        <w:t xml:space="preserve">предоставления субсидий из областного бюджета </w:t>
      </w:r>
      <w:r w:rsidR="005A2FC0" w:rsidRPr="005A2FC0">
        <w:rPr>
          <w:rFonts w:eastAsia="Calibri"/>
          <w:bCs/>
          <w:sz w:val="28"/>
          <w:szCs w:val="28"/>
          <w:lang w:eastAsia="en-US"/>
        </w:rPr>
        <w:t>Ульяновской области</w:t>
      </w:r>
      <w:r w:rsidR="009D4CA9">
        <w:rPr>
          <w:rFonts w:eastAsia="Calibri"/>
          <w:bCs/>
          <w:sz w:val="28"/>
          <w:szCs w:val="28"/>
          <w:lang w:eastAsia="en-US"/>
        </w:rPr>
        <w:t xml:space="preserve"> хозяйствующим субъектам, осуществляющим деятельность в сфере деревообрабатывающей промышленности, в целях возмещения части затрат, связанных с приобретением оборудования для производства </w:t>
      </w:r>
      <w:proofErr w:type="spellStart"/>
      <w:r w:rsidR="009D4CA9">
        <w:rPr>
          <w:rFonts w:eastAsia="Calibri"/>
          <w:bCs/>
          <w:sz w:val="28"/>
          <w:szCs w:val="28"/>
          <w:lang w:eastAsia="en-US"/>
        </w:rPr>
        <w:t>биотоплива</w:t>
      </w:r>
      <w:proofErr w:type="spellEnd"/>
      <w:r w:rsidR="009D4CA9">
        <w:rPr>
          <w:rFonts w:eastAsia="Calibri"/>
          <w:bCs/>
          <w:sz w:val="28"/>
          <w:szCs w:val="28"/>
          <w:lang w:eastAsia="en-US"/>
        </w:rPr>
        <w:t xml:space="preserve"> на основе отходов лесопереработки</w:t>
      </w:r>
      <w:r w:rsidR="00FE30AA" w:rsidRPr="00FE30AA">
        <w:rPr>
          <w:rFonts w:eastAsia="Calibri"/>
          <w:bCs/>
          <w:sz w:val="28"/>
          <w:szCs w:val="28"/>
          <w:lang w:eastAsia="en-US"/>
        </w:rPr>
        <w:t>»</w:t>
      </w:r>
      <w:r w:rsidR="007B3CC4">
        <w:rPr>
          <w:rFonts w:eastAsia="Calibri"/>
          <w:bCs/>
          <w:sz w:val="28"/>
          <w:szCs w:val="28"/>
          <w:lang w:eastAsia="en-US"/>
        </w:rPr>
        <w:t xml:space="preserve"> </w:t>
      </w:r>
      <w:r w:rsidRPr="008140AD">
        <w:rPr>
          <w:sz w:val="28"/>
          <w:szCs w:val="28"/>
        </w:rPr>
        <w:t xml:space="preserve">(далее – проект акта), подготовленный и направленный для подготовки настоящего заключения </w:t>
      </w:r>
      <w:r w:rsidR="005A2FC0" w:rsidRPr="005A2FC0">
        <w:rPr>
          <w:sz w:val="28"/>
          <w:szCs w:val="28"/>
        </w:rPr>
        <w:t>Министерство</w:t>
      </w:r>
      <w:r w:rsidR="00F41A70">
        <w:rPr>
          <w:sz w:val="28"/>
          <w:szCs w:val="28"/>
        </w:rPr>
        <w:t>м</w:t>
      </w:r>
      <w:r w:rsidR="005A2FC0" w:rsidRPr="005A2FC0">
        <w:rPr>
          <w:sz w:val="28"/>
          <w:szCs w:val="28"/>
        </w:rPr>
        <w:t xml:space="preserve"> природы и цикличной экономики Ульяновской власти </w:t>
      </w:r>
      <w:r w:rsidRPr="008140AD">
        <w:rPr>
          <w:sz w:val="28"/>
          <w:szCs w:val="28"/>
        </w:rPr>
        <w:t>(далее – разработчик акта), и сообщает следующее.</w:t>
      </w:r>
      <w:proofErr w:type="gramEnd"/>
    </w:p>
    <w:p w:rsidR="009D4CA9" w:rsidRDefault="009D4CA9" w:rsidP="009D4C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63CA1" w:rsidRPr="00E477E7" w:rsidRDefault="00463CA1" w:rsidP="00463CA1">
      <w:pPr>
        <w:ind w:firstLine="708"/>
        <w:jc w:val="both"/>
        <w:rPr>
          <w:b/>
          <w:sz w:val="28"/>
          <w:szCs w:val="28"/>
        </w:rPr>
      </w:pPr>
      <w:r w:rsidRPr="00E477E7">
        <w:rPr>
          <w:b/>
          <w:sz w:val="28"/>
          <w:szCs w:val="28"/>
        </w:rPr>
        <w:lastRenderedPageBreak/>
        <w:t>1. Описание предлагаемого регулирования.</w:t>
      </w:r>
    </w:p>
    <w:p w:rsidR="00E477E7" w:rsidRDefault="000624A5" w:rsidP="00EB4845">
      <w:pPr>
        <w:ind w:firstLine="720"/>
        <w:jc w:val="both"/>
        <w:rPr>
          <w:sz w:val="28"/>
          <w:szCs w:val="28"/>
        </w:rPr>
      </w:pPr>
      <w:proofErr w:type="gramStart"/>
      <w:r w:rsidRPr="00E477E7">
        <w:rPr>
          <w:sz w:val="28"/>
          <w:szCs w:val="28"/>
        </w:rPr>
        <w:t>Проект акта разработан в</w:t>
      </w:r>
      <w:r w:rsidR="00E477E7" w:rsidRPr="00E477E7">
        <w:rPr>
          <w:sz w:val="28"/>
          <w:szCs w:val="28"/>
        </w:rPr>
        <w:t xml:space="preserve"> целях реализации </w:t>
      </w:r>
      <w:r w:rsidR="00E477E7" w:rsidRPr="00E477E7">
        <w:rPr>
          <w:rFonts w:eastAsia="MS Mincho;ＭＳ 明朝"/>
          <w:sz w:val="28"/>
          <w:szCs w:val="28"/>
        </w:rPr>
        <w:t>государственной программы Ульяновской области «</w:t>
      </w:r>
      <w:r w:rsidR="00E477E7" w:rsidRPr="00E477E7">
        <w:rPr>
          <w:bCs/>
          <w:sz w:val="28"/>
          <w:szCs w:val="28"/>
        </w:rPr>
        <w:t>Охрана окружающей среды и восстановление природных ресурсов в Ульяновской</w:t>
      </w:r>
      <w:r w:rsidR="00E477E7">
        <w:rPr>
          <w:bCs/>
          <w:sz w:val="28"/>
          <w:szCs w:val="28"/>
        </w:rPr>
        <w:t xml:space="preserve"> области на 2014-2021 годы»</w:t>
      </w:r>
      <w:r w:rsidR="00E477E7">
        <w:rPr>
          <w:rFonts w:eastAsia="MS Mincho;ＭＳ 明朝"/>
          <w:sz w:val="28"/>
          <w:szCs w:val="28"/>
        </w:rPr>
        <w:t>, утверждённой постановлением Правительства Ульяновской области от 11.09.2013 № 37/415-П «Об утверждении государственной программы Ульяновской области «</w:t>
      </w:r>
      <w:r w:rsidR="00E477E7">
        <w:rPr>
          <w:bCs/>
          <w:sz w:val="28"/>
          <w:szCs w:val="28"/>
        </w:rPr>
        <w:t>Охрана окружающей среды и восстановление природных ресурсов в Ульяновской области на 2014-202</w:t>
      </w:r>
      <w:r w:rsidR="00E477E7" w:rsidRPr="00BA5960">
        <w:rPr>
          <w:bCs/>
          <w:sz w:val="28"/>
          <w:szCs w:val="28"/>
        </w:rPr>
        <w:t>1</w:t>
      </w:r>
      <w:r w:rsidR="00E477E7">
        <w:rPr>
          <w:bCs/>
          <w:sz w:val="28"/>
          <w:szCs w:val="28"/>
        </w:rPr>
        <w:t xml:space="preserve"> годы</w:t>
      </w:r>
      <w:r w:rsidR="00E477E7">
        <w:rPr>
          <w:rFonts w:eastAsia="MS Mincho;ＭＳ 明朝"/>
          <w:sz w:val="28"/>
          <w:szCs w:val="28"/>
        </w:rPr>
        <w:t>»</w:t>
      </w:r>
      <w:r w:rsidR="00F41A70">
        <w:rPr>
          <w:rFonts w:eastAsia="MS Mincho;ＭＳ 明朝"/>
          <w:sz w:val="28"/>
          <w:szCs w:val="28"/>
        </w:rPr>
        <w:t>, и</w:t>
      </w:r>
      <w:r w:rsidR="00E477E7">
        <w:rPr>
          <w:sz w:val="28"/>
          <w:szCs w:val="28"/>
        </w:rPr>
        <w:t xml:space="preserve"> регулируе</w:t>
      </w:r>
      <w:r w:rsidR="00E477E7" w:rsidRPr="00673EAD">
        <w:rPr>
          <w:sz w:val="28"/>
          <w:szCs w:val="28"/>
        </w:rPr>
        <w:t>т бюджетные правоотношения, связанные с оказанием государственной поддержки</w:t>
      </w:r>
      <w:proofErr w:type="gramEnd"/>
      <w:r w:rsidR="00E477E7" w:rsidRPr="00673EAD">
        <w:rPr>
          <w:sz w:val="28"/>
          <w:szCs w:val="28"/>
        </w:rPr>
        <w:t xml:space="preserve"> в виде </w:t>
      </w:r>
      <w:r w:rsidR="00F41A70">
        <w:rPr>
          <w:sz w:val="28"/>
          <w:szCs w:val="28"/>
        </w:rPr>
        <w:t xml:space="preserve">предоставления </w:t>
      </w:r>
      <w:r w:rsidR="00E477E7" w:rsidRPr="00673EAD">
        <w:rPr>
          <w:sz w:val="28"/>
          <w:szCs w:val="28"/>
        </w:rPr>
        <w:t>субсидий хозяйствующим субъектам</w:t>
      </w:r>
      <w:r w:rsidR="00E477E7">
        <w:rPr>
          <w:sz w:val="28"/>
          <w:szCs w:val="28"/>
        </w:rPr>
        <w:t>,</w:t>
      </w:r>
      <w:r w:rsidR="00E477E7" w:rsidRPr="00673EAD">
        <w:rPr>
          <w:sz w:val="28"/>
          <w:szCs w:val="28"/>
        </w:rPr>
        <w:t xml:space="preserve"> осуществляющим деятельность в сфере </w:t>
      </w:r>
      <w:r w:rsidR="00E477E7">
        <w:rPr>
          <w:sz w:val="28"/>
          <w:szCs w:val="28"/>
        </w:rPr>
        <w:t>деревообрабатывающей промышленности</w:t>
      </w:r>
      <w:r w:rsidR="00E477E7" w:rsidRPr="00673EAD">
        <w:rPr>
          <w:sz w:val="28"/>
          <w:szCs w:val="28"/>
        </w:rPr>
        <w:t xml:space="preserve">, связанную с приобретением оборудования для производства </w:t>
      </w:r>
      <w:proofErr w:type="spellStart"/>
      <w:r w:rsidR="00E477E7" w:rsidRPr="00673EAD">
        <w:rPr>
          <w:sz w:val="28"/>
          <w:szCs w:val="28"/>
        </w:rPr>
        <w:t>биотоплива</w:t>
      </w:r>
      <w:proofErr w:type="spellEnd"/>
      <w:r w:rsidR="00E477E7" w:rsidRPr="00673EAD">
        <w:rPr>
          <w:sz w:val="28"/>
          <w:szCs w:val="28"/>
        </w:rPr>
        <w:t xml:space="preserve"> на основе отходов лесопереработки</w:t>
      </w:r>
      <w:r w:rsidR="00E477E7">
        <w:rPr>
          <w:sz w:val="28"/>
          <w:szCs w:val="28"/>
        </w:rPr>
        <w:t>.</w:t>
      </w:r>
      <w:r w:rsidR="00E477E7" w:rsidRPr="00673EAD">
        <w:rPr>
          <w:sz w:val="28"/>
          <w:szCs w:val="28"/>
        </w:rPr>
        <w:t xml:space="preserve"> </w:t>
      </w:r>
    </w:p>
    <w:p w:rsidR="00E477E7" w:rsidRDefault="00E477E7" w:rsidP="00EB4845">
      <w:pPr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Проект акта утверждает Правила </w:t>
      </w:r>
      <w:r w:rsidRPr="009111AD">
        <w:rPr>
          <w:color w:val="000000"/>
          <w:sz w:val="28"/>
          <w:szCs w:val="28"/>
          <w:lang w:eastAsia="en-US"/>
        </w:rPr>
        <w:t xml:space="preserve">предоставления </w:t>
      </w:r>
      <w:r w:rsidRPr="009111AD">
        <w:rPr>
          <w:color w:val="000000"/>
          <w:sz w:val="28"/>
          <w:szCs w:val="28"/>
        </w:rPr>
        <w:t>субсидий из областного бюджета Ульяновской о</w:t>
      </w:r>
      <w:r w:rsidRPr="00910C31">
        <w:rPr>
          <w:color w:val="000000"/>
          <w:sz w:val="28"/>
          <w:szCs w:val="28"/>
        </w:rPr>
        <w:t xml:space="preserve">бласти хозяйствующим субъектам, осуществляющим деятельность в сфере деревообрабатывающей промышленности, в целях возмещения части их затрат, связанных с приобретением оборудования для производства </w:t>
      </w:r>
      <w:proofErr w:type="spellStart"/>
      <w:r w:rsidRPr="00910C31">
        <w:rPr>
          <w:color w:val="000000"/>
          <w:sz w:val="28"/>
          <w:szCs w:val="28"/>
        </w:rPr>
        <w:t>биотоплива</w:t>
      </w:r>
      <w:proofErr w:type="spellEnd"/>
      <w:r w:rsidRPr="00910C31">
        <w:rPr>
          <w:color w:val="000000"/>
          <w:sz w:val="28"/>
          <w:szCs w:val="28"/>
        </w:rPr>
        <w:t xml:space="preserve"> на основе отходов лесопереработки</w:t>
      </w:r>
      <w:r>
        <w:rPr>
          <w:color w:val="000000"/>
          <w:sz w:val="28"/>
          <w:szCs w:val="28"/>
        </w:rPr>
        <w:t>, которые устанавливают:</w:t>
      </w:r>
    </w:p>
    <w:p w:rsidR="00E477E7" w:rsidRDefault="0002642A" w:rsidP="00EB4845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хозяйствующих субъектов, пре</w:t>
      </w:r>
      <w:r w:rsidR="00F41A70">
        <w:rPr>
          <w:color w:val="000000"/>
          <w:sz w:val="28"/>
          <w:szCs w:val="28"/>
        </w:rPr>
        <w:t>тендующих на получение субсидии;</w:t>
      </w:r>
    </w:p>
    <w:p w:rsidR="0002642A" w:rsidRDefault="0002642A" w:rsidP="00EB4845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gramStart"/>
      <w:r>
        <w:rPr>
          <w:color w:val="000000"/>
          <w:sz w:val="28"/>
          <w:szCs w:val="28"/>
        </w:rPr>
        <w:t>требования</w:t>
      </w:r>
      <w:proofErr w:type="gramEnd"/>
      <w:r>
        <w:rPr>
          <w:color w:val="000000"/>
          <w:sz w:val="28"/>
          <w:szCs w:val="28"/>
        </w:rPr>
        <w:t xml:space="preserve"> предъявляемые к хозяйствующим субъектам</w:t>
      </w:r>
      <w:r w:rsidR="00F41A70">
        <w:rPr>
          <w:color w:val="000000"/>
          <w:sz w:val="28"/>
          <w:szCs w:val="28"/>
        </w:rPr>
        <w:t>;</w:t>
      </w:r>
    </w:p>
    <w:p w:rsidR="009A1FF6" w:rsidRDefault="009A1FF6" w:rsidP="00EB4845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перечень документов, предоставляемый в Министерство природы и цикличной экономики Ульяновской </w:t>
      </w:r>
      <w:r w:rsidR="00F41A70">
        <w:rPr>
          <w:color w:val="000000"/>
          <w:sz w:val="28"/>
          <w:szCs w:val="28"/>
        </w:rPr>
        <w:t>области, для получения субсидии;</w:t>
      </w:r>
    </w:p>
    <w:p w:rsidR="009A1FF6" w:rsidRDefault="009A1FF6" w:rsidP="00DC6D54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порядок рассмотрения и принятия решений о предоставлении субсидии хозяйствующим субъектам.</w:t>
      </w:r>
    </w:p>
    <w:p w:rsidR="00E477E7" w:rsidRPr="009A1FF6" w:rsidRDefault="00E477E7" w:rsidP="00DC6D54">
      <w:pPr>
        <w:ind w:firstLine="720"/>
        <w:jc w:val="both"/>
        <w:rPr>
          <w:sz w:val="28"/>
          <w:szCs w:val="28"/>
        </w:rPr>
      </w:pPr>
      <w:r w:rsidRPr="00673EAD">
        <w:rPr>
          <w:sz w:val="28"/>
          <w:szCs w:val="28"/>
        </w:rPr>
        <w:t>Проектом постановления предусмотрено новое мероприятие, направленное на оказание государственной поддержки хозяйствующим субъектам в области лесопромышленного комплекса. Указанное мероприятие предусмотрено в государственной программ</w:t>
      </w:r>
      <w:r>
        <w:rPr>
          <w:sz w:val="28"/>
          <w:szCs w:val="28"/>
        </w:rPr>
        <w:t>е</w:t>
      </w:r>
      <w:r w:rsidRPr="00673EAD">
        <w:rPr>
          <w:sz w:val="28"/>
          <w:szCs w:val="28"/>
        </w:rPr>
        <w:t xml:space="preserve"> Ульяновской области «Охрана окружающей среды и восстановление природных ресурсов в Ульяновской области </w:t>
      </w:r>
      <w:r w:rsidRPr="009A1FF6">
        <w:rPr>
          <w:sz w:val="28"/>
          <w:szCs w:val="28"/>
        </w:rPr>
        <w:t>на 2014-2021 годы».</w:t>
      </w:r>
    </w:p>
    <w:p w:rsidR="00220F77" w:rsidRPr="009A1FF6" w:rsidRDefault="00F41A70" w:rsidP="00DC6D5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  <w:r w:rsidR="009A1FF6" w:rsidRPr="009A1FF6">
        <w:rPr>
          <w:sz w:val="28"/>
          <w:szCs w:val="28"/>
        </w:rPr>
        <w:t xml:space="preserve"> вступает в силу на следующий день после дня его официального опубликования. Предполагаемая дата вступления в силу нормативного правового акта – июль 2019 года.</w:t>
      </w:r>
    </w:p>
    <w:p w:rsidR="00EB4845" w:rsidRPr="009A1FF6" w:rsidRDefault="00AC588A" w:rsidP="009A1FF6">
      <w:pPr>
        <w:ind w:firstLine="720"/>
        <w:jc w:val="both"/>
        <w:rPr>
          <w:sz w:val="28"/>
          <w:szCs w:val="28"/>
        </w:rPr>
      </w:pPr>
      <w:r w:rsidRPr="009A1FF6">
        <w:rPr>
          <w:sz w:val="28"/>
          <w:szCs w:val="28"/>
        </w:rPr>
        <w:t xml:space="preserve">В целом проектом акта регламентируется порядок </w:t>
      </w:r>
      <w:r w:rsidR="009A1FF6" w:rsidRPr="009A1FF6">
        <w:rPr>
          <w:color w:val="000000"/>
          <w:sz w:val="28"/>
          <w:szCs w:val="28"/>
          <w:lang w:eastAsia="en-US"/>
        </w:rPr>
        <w:t xml:space="preserve">предоставления </w:t>
      </w:r>
      <w:r w:rsidR="009A1FF6" w:rsidRPr="009A1FF6">
        <w:rPr>
          <w:color w:val="000000"/>
          <w:sz w:val="28"/>
          <w:szCs w:val="28"/>
        </w:rPr>
        <w:t xml:space="preserve">субсидий из областного бюджета Ульяновской области хозяйствующим субъектам, осуществляющим деятельность в сфере деревообрабатывающей промышленности, связанных с приобретением оборудования для производства </w:t>
      </w:r>
      <w:proofErr w:type="spellStart"/>
      <w:r w:rsidR="009A1FF6" w:rsidRPr="009A1FF6">
        <w:rPr>
          <w:color w:val="000000"/>
          <w:sz w:val="28"/>
          <w:szCs w:val="28"/>
        </w:rPr>
        <w:t>биотоплива</w:t>
      </w:r>
      <w:proofErr w:type="spellEnd"/>
      <w:r w:rsidR="009A1FF6" w:rsidRPr="009A1FF6">
        <w:rPr>
          <w:color w:val="000000"/>
          <w:sz w:val="28"/>
          <w:szCs w:val="28"/>
        </w:rPr>
        <w:t xml:space="preserve"> на основе отходов лесопереработки</w:t>
      </w:r>
      <w:r w:rsidRPr="009A1FF6">
        <w:rPr>
          <w:sz w:val="28"/>
          <w:szCs w:val="28"/>
        </w:rPr>
        <w:t>.</w:t>
      </w:r>
    </w:p>
    <w:p w:rsidR="004633C3" w:rsidRDefault="004633C3" w:rsidP="00085355">
      <w:pPr>
        <w:ind w:firstLine="720"/>
        <w:jc w:val="both"/>
        <w:rPr>
          <w:b/>
          <w:sz w:val="28"/>
          <w:szCs w:val="28"/>
        </w:rPr>
      </w:pPr>
    </w:p>
    <w:p w:rsidR="00463CA1" w:rsidRPr="008140AD" w:rsidRDefault="00463CA1" w:rsidP="00085355">
      <w:pPr>
        <w:ind w:firstLine="720"/>
        <w:jc w:val="both"/>
        <w:rPr>
          <w:b/>
          <w:sz w:val="28"/>
          <w:szCs w:val="28"/>
        </w:rPr>
      </w:pPr>
      <w:r w:rsidRPr="008140AD">
        <w:rPr>
          <w:b/>
          <w:sz w:val="28"/>
          <w:szCs w:val="28"/>
        </w:rPr>
        <w:t>2</w:t>
      </w:r>
      <w:r w:rsidRPr="008140AD">
        <w:rPr>
          <w:b/>
        </w:rPr>
        <w:t>.</w:t>
      </w:r>
      <w:r w:rsidRPr="008140AD">
        <w:rPr>
          <w:b/>
          <w:sz w:val="28"/>
          <w:szCs w:val="28"/>
        </w:rPr>
        <w:t xml:space="preserve"> Проблема, на решение которой направлен предлагаемый способ регулирования, оценка негативных эффектов, возникающих в связи с наличием рассматриваемой проблемы.</w:t>
      </w:r>
    </w:p>
    <w:p w:rsidR="00254CE8" w:rsidRPr="005B5BFF" w:rsidRDefault="00A7611A" w:rsidP="00254CE8">
      <w:pPr>
        <w:pStyle w:val="af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В</w:t>
      </w:r>
      <w:r w:rsidR="00254CE8">
        <w:rPr>
          <w:b w:val="0"/>
          <w:bCs w:val="0"/>
          <w:sz w:val="28"/>
        </w:rPr>
        <w:t xml:space="preserve"> последние годы положение в лесопромышленном комплексе особенно обострилось </w:t>
      </w:r>
      <w:r w:rsidR="00F41A70">
        <w:rPr>
          <w:b w:val="0"/>
          <w:bCs w:val="0"/>
          <w:sz w:val="28"/>
        </w:rPr>
        <w:t xml:space="preserve">и </w:t>
      </w:r>
      <w:r w:rsidR="00254CE8">
        <w:rPr>
          <w:b w:val="0"/>
          <w:bCs w:val="0"/>
          <w:sz w:val="28"/>
        </w:rPr>
        <w:t xml:space="preserve">осложняется большим числом разного рода коммерческих </w:t>
      </w:r>
      <w:r w:rsidR="00254CE8">
        <w:rPr>
          <w:b w:val="0"/>
          <w:bCs w:val="0"/>
          <w:sz w:val="28"/>
        </w:rPr>
        <w:lastRenderedPageBreak/>
        <w:t>предприятий и предпринимателей</w:t>
      </w:r>
      <w:r w:rsidR="00254CE8" w:rsidRPr="0006783D">
        <w:rPr>
          <w:b w:val="0"/>
          <w:bCs w:val="0"/>
          <w:sz w:val="28"/>
        </w:rPr>
        <w:t>,</w:t>
      </w:r>
      <w:r w:rsidR="00254CE8">
        <w:rPr>
          <w:b w:val="0"/>
          <w:bCs w:val="0"/>
          <w:sz w:val="28"/>
        </w:rPr>
        <w:t xml:space="preserve"> представляющих в основном малый  и средний бизнес</w:t>
      </w:r>
      <w:r w:rsidR="00254CE8" w:rsidRPr="0006783D">
        <w:rPr>
          <w:b w:val="0"/>
          <w:bCs w:val="0"/>
          <w:sz w:val="28"/>
        </w:rPr>
        <w:t xml:space="preserve">, </w:t>
      </w:r>
      <w:r w:rsidR="00254CE8">
        <w:rPr>
          <w:b w:val="0"/>
          <w:bCs w:val="0"/>
          <w:sz w:val="28"/>
        </w:rPr>
        <w:t xml:space="preserve">сезонностью работ и некоторыми другими специфическими особенностями. Среди  факторов,  сдерживающих  развитие  лесопромышленного комплекса региона, следует отметить низкий технический уровень производства, высокую степень износа основных промышленных и производственных фондов, а также недостаток мощностей глубокой переработки древесины. В настоящее время основной целью развития лесопромышленного комплекса является формирование комплекса с полным производственным циклом от заготовки древесины до выпуска продукции глубокой переработки. Эта задача будет реализована за счет модернизации действующего лесопромышленного производства и реализации новых инвестиционных проектов в сфере деревообработки. </w:t>
      </w:r>
    </w:p>
    <w:p w:rsidR="00254CE8" w:rsidRDefault="00F41A70" w:rsidP="00254CE8">
      <w:pPr>
        <w:pStyle w:val="af"/>
        <w:jc w:val="both"/>
      </w:pPr>
      <w:proofErr w:type="gramStart"/>
      <w:r>
        <w:rPr>
          <w:b w:val="0"/>
          <w:bCs w:val="0"/>
          <w:sz w:val="28"/>
        </w:rPr>
        <w:t xml:space="preserve">Согласно статистическим </w:t>
      </w:r>
      <w:r w:rsidR="00254CE8">
        <w:rPr>
          <w:b w:val="0"/>
          <w:bCs w:val="0"/>
          <w:sz w:val="28"/>
        </w:rPr>
        <w:t>данным за 201</w:t>
      </w:r>
      <w:r w:rsidR="00254CE8" w:rsidRPr="00970833">
        <w:rPr>
          <w:b w:val="0"/>
          <w:bCs w:val="0"/>
          <w:sz w:val="28"/>
        </w:rPr>
        <w:t>7</w:t>
      </w:r>
      <w:r w:rsidR="00254CE8">
        <w:rPr>
          <w:b w:val="0"/>
          <w:bCs w:val="0"/>
          <w:sz w:val="28"/>
        </w:rPr>
        <w:t xml:space="preserve"> год в области в лесопромышленном комплексе действовало 30 крупных</w:t>
      </w:r>
      <w:r w:rsidR="00254CE8" w:rsidRPr="00855499">
        <w:rPr>
          <w:b w:val="0"/>
          <w:bCs w:val="0"/>
          <w:sz w:val="28"/>
        </w:rPr>
        <w:t xml:space="preserve"> </w:t>
      </w:r>
      <w:r w:rsidR="00254CE8">
        <w:rPr>
          <w:b w:val="0"/>
          <w:bCs w:val="0"/>
          <w:sz w:val="28"/>
        </w:rPr>
        <w:t xml:space="preserve">и средних и 105 малых предприятий (без </w:t>
      </w:r>
      <w:proofErr w:type="spellStart"/>
      <w:r w:rsidR="00254CE8">
        <w:rPr>
          <w:b w:val="0"/>
          <w:bCs w:val="0"/>
          <w:sz w:val="28"/>
        </w:rPr>
        <w:t>микропредприятий</w:t>
      </w:r>
      <w:proofErr w:type="spellEnd"/>
      <w:r w:rsidR="00254CE8">
        <w:rPr>
          <w:b w:val="0"/>
          <w:bCs w:val="0"/>
          <w:sz w:val="28"/>
        </w:rPr>
        <w:t>)</w:t>
      </w:r>
      <w:r>
        <w:rPr>
          <w:b w:val="0"/>
          <w:bCs w:val="0"/>
          <w:sz w:val="28"/>
        </w:rPr>
        <w:t>,</w:t>
      </w:r>
      <w:r w:rsidR="00254CE8">
        <w:rPr>
          <w:b w:val="0"/>
          <w:bCs w:val="0"/>
          <w:sz w:val="28"/>
        </w:rPr>
        <w:t xml:space="preserve"> из них в лесоводстве и лесозаготовках </w:t>
      </w:r>
      <w:r>
        <w:rPr>
          <w:b w:val="0"/>
          <w:bCs w:val="0"/>
          <w:sz w:val="28"/>
        </w:rPr>
        <w:t xml:space="preserve">– </w:t>
      </w:r>
      <w:r w:rsidR="00254CE8">
        <w:rPr>
          <w:b w:val="0"/>
          <w:bCs w:val="0"/>
          <w:sz w:val="28"/>
        </w:rPr>
        <w:t>6 и 9 соответственно, в обработке древесины и производстве изделий из дерева – 15 и 55, в производстве бумаги и бумажных изделий – 6</w:t>
      </w:r>
      <w:r w:rsidR="00254CE8" w:rsidRPr="00271A41">
        <w:rPr>
          <w:b w:val="0"/>
          <w:bCs w:val="0"/>
          <w:sz w:val="28"/>
        </w:rPr>
        <w:t xml:space="preserve"> </w:t>
      </w:r>
      <w:r w:rsidR="00254CE8">
        <w:rPr>
          <w:b w:val="0"/>
          <w:bCs w:val="0"/>
          <w:sz w:val="28"/>
        </w:rPr>
        <w:t>и 8, в производстве мебели – 3 и 33 организаций.</w:t>
      </w:r>
      <w:r w:rsidR="00254CE8">
        <w:t xml:space="preserve"> </w:t>
      </w:r>
      <w:proofErr w:type="gramEnd"/>
    </w:p>
    <w:p w:rsidR="00254CE8" w:rsidRDefault="00254CE8" w:rsidP="00A7611A">
      <w:pPr>
        <w:pStyle w:val="2"/>
        <w:spacing w:after="0" w:line="240" w:lineRule="auto"/>
        <w:ind w:left="284"/>
        <w:jc w:val="center"/>
        <w:rPr>
          <w:b/>
          <w:sz w:val="28"/>
          <w:szCs w:val="28"/>
        </w:rPr>
      </w:pPr>
    </w:p>
    <w:p w:rsidR="00A7611A" w:rsidRPr="00A7611A" w:rsidRDefault="00A7611A" w:rsidP="00A7611A">
      <w:pPr>
        <w:pStyle w:val="2"/>
        <w:spacing w:after="0" w:line="240" w:lineRule="auto"/>
        <w:ind w:left="284"/>
        <w:jc w:val="right"/>
        <w:rPr>
          <w:sz w:val="28"/>
          <w:szCs w:val="28"/>
        </w:rPr>
      </w:pPr>
      <w:r>
        <w:rPr>
          <w:sz w:val="28"/>
          <w:szCs w:val="28"/>
        </w:rPr>
        <w:t>Диаграмма 1</w:t>
      </w:r>
    </w:p>
    <w:p w:rsidR="00254CE8" w:rsidRPr="00A7611A" w:rsidRDefault="00254CE8" w:rsidP="00A7611A">
      <w:pPr>
        <w:pStyle w:val="2"/>
        <w:spacing w:after="0" w:line="240" w:lineRule="auto"/>
        <w:ind w:left="284"/>
        <w:jc w:val="center"/>
        <w:rPr>
          <w:b/>
          <w:sz w:val="28"/>
          <w:szCs w:val="28"/>
        </w:rPr>
      </w:pPr>
      <w:r w:rsidRPr="00A7611A">
        <w:rPr>
          <w:b/>
          <w:sz w:val="28"/>
          <w:szCs w:val="28"/>
        </w:rPr>
        <w:t>Индекс производства по видам экономической деятельности,</w:t>
      </w:r>
    </w:p>
    <w:p w:rsidR="00254CE8" w:rsidRPr="00A7611A" w:rsidRDefault="00254CE8" w:rsidP="00A7611A">
      <w:pPr>
        <w:pStyle w:val="2"/>
        <w:spacing w:after="0" w:line="240" w:lineRule="auto"/>
        <w:ind w:left="284"/>
        <w:jc w:val="center"/>
        <w:rPr>
          <w:b/>
          <w:sz w:val="28"/>
          <w:szCs w:val="28"/>
        </w:rPr>
      </w:pPr>
      <w:r w:rsidRPr="00A7611A">
        <w:rPr>
          <w:b/>
          <w:sz w:val="28"/>
          <w:szCs w:val="28"/>
        </w:rPr>
        <w:t xml:space="preserve"> </w:t>
      </w:r>
      <w:proofErr w:type="gramStart"/>
      <w:r w:rsidRPr="00A7611A">
        <w:rPr>
          <w:b/>
          <w:sz w:val="28"/>
          <w:szCs w:val="28"/>
        </w:rPr>
        <w:t>в</w:t>
      </w:r>
      <w:proofErr w:type="gramEnd"/>
      <w:r w:rsidRPr="00A7611A">
        <w:rPr>
          <w:b/>
          <w:sz w:val="28"/>
          <w:szCs w:val="28"/>
        </w:rPr>
        <w:t xml:space="preserve"> % </w:t>
      </w:r>
      <w:proofErr w:type="gramStart"/>
      <w:r w:rsidRPr="00A7611A">
        <w:rPr>
          <w:b/>
          <w:sz w:val="28"/>
          <w:szCs w:val="28"/>
        </w:rPr>
        <w:t>к</w:t>
      </w:r>
      <w:proofErr w:type="gramEnd"/>
      <w:r w:rsidRPr="00A7611A">
        <w:rPr>
          <w:b/>
          <w:sz w:val="28"/>
          <w:szCs w:val="28"/>
        </w:rPr>
        <w:t xml:space="preserve"> предыдущему году</w:t>
      </w:r>
    </w:p>
    <w:p w:rsidR="00254CE8" w:rsidRDefault="00254CE8" w:rsidP="00A7611A">
      <w:pPr>
        <w:pStyle w:val="2"/>
        <w:spacing w:after="240"/>
        <w:ind w:left="0"/>
        <w:jc w:val="center"/>
      </w:pPr>
      <w:r>
        <w:rPr>
          <w:noProof/>
        </w:rPr>
        <w:drawing>
          <wp:inline distT="0" distB="0" distL="0" distR="0">
            <wp:extent cx="5372100" cy="2543175"/>
            <wp:effectExtent l="19050" t="0" r="1905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54CE8" w:rsidRPr="00813059" w:rsidRDefault="00254CE8" w:rsidP="00254CE8">
      <w:pPr>
        <w:spacing w:before="120"/>
        <w:ind w:firstLine="709"/>
        <w:jc w:val="both"/>
      </w:pPr>
      <w:r w:rsidRPr="00235F45">
        <w:rPr>
          <w:sz w:val="28"/>
          <w:szCs w:val="28"/>
        </w:rPr>
        <w:t xml:space="preserve">За последние </w:t>
      </w:r>
      <w:r>
        <w:rPr>
          <w:sz w:val="28"/>
          <w:szCs w:val="28"/>
        </w:rPr>
        <w:t>3</w:t>
      </w:r>
      <w:r w:rsidRPr="00235F45">
        <w:rPr>
          <w:sz w:val="28"/>
          <w:szCs w:val="28"/>
        </w:rPr>
        <w:t xml:space="preserve"> года динамика индексов промышленного производства </w:t>
      </w:r>
      <w:r w:rsidRPr="00235F45">
        <w:rPr>
          <w:b/>
          <w:sz w:val="28"/>
          <w:szCs w:val="28"/>
        </w:rPr>
        <w:t>лесозаготовительной деятельности</w:t>
      </w:r>
      <w:r w:rsidRPr="00235F45">
        <w:rPr>
          <w:sz w:val="28"/>
          <w:szCs w:val="28"/>
        </w:rPr>
        <w:t xml:space="preserve"> характеризовалась существенными колебаниями. </w:t>
      </w:r>
      <w:proofErr w:type="gramStart"/>
      <w:r>
        <w:rPr>
          <w:sz w:val="28"/>
          <w:szCs w:val="28"/>
        </w:rPr>
        <w:t>В 2015 году к</w:t>
      </w:r>
      <w:r w:rsidRPr="00813059">
        <w:rPr>
          <w:sz w:val="28"/>
          <w:szCs w:val="28"/>
        </w:rPr>
        <w:t xml:space="preserve"> уровню 201</w:t>
      </w:r>
      <w:r>
        <w:rPr>
          <w:sz w:val="28"/>
          <w:szCs w:val="28"/>
        </w:rPr>
        <w:t>4 года</w:t>
      </w:r>
      <w:r w:rsidRPr="00813059">
        <w:rPr>
          <w:sz w:val="28"/>
          <w:szCs w:val="28"/>
        </w:rPr>
        <w:t xml:space="preserve"> индекс промышленного производства </w:t>
      </w:r>
      <w:r>
        <w:rPr>
          <w:sz w:val="28"/>
          <w:szCs w:val="28"/>
        </w:rPr>
        <w:t xml:space="preserve">по лесозаготовкам </w:t>
      </w:r>
      <w:r w:rsidRPr="00813059">
        <w:rPr>
          <w:sz w:val="28"/>
          <w:szCs w:val="28"/>
        </w:rPr>
        <w:t>по</w:t>
      </w:r>
      <w:r>
        <w:rPr>
          <w:sz w:val="28"/>
          <w:szCs w:val="28"/>
        </w:rPr>
        <w:t>низился</w:t>
      </w:r>
      <w:r w:rsidRPr="00813059">
        <w:rPr>
          <w:sz w:val="28"/>
          <w:szCs w:val="28"/>
        </w:rPr>
        <w:t xml:space="preserve"> на </w:t>
      </w:r>
      <w:r>
        <w:rPr>
          <w:sz w:val="28"/>
          <w:szCs w:val="28"/>
        </w:rPr>
        <w:t>3</w:t>
      </w:r>
      <w:r w:rsidRPr="00813059">
        <w:rPr>
          <w:sz w:val="28"/>
          <w:szCs w:val="28"/>
        </w:rPr>
        <w:t>,</w:t>
      </w:r>
      <w:r>
        <w:rPr>
          <w:sz w:val="28"/>
          <w:szCs w:val="28"/>
        </w:rPr>
        <w:t>4</w:t>
      </w:r>
      <w:r w:rsidRPr="00813059">
        <w:rPr>
          <w:sz w:val="28"/>
          <w:szCs w:val="28"/>
        </w:rPr>
        <w:t>%</w:t>
      </w:r>
      <w:r>
        <w:rPr>
          <w:sz w:val="28"/>
          <w:szCs w:val="28"/>
        </w:rPr>
        <w:t>,</w:t>
      </w:r>
      <w:r w:rsidRPr="003955D5">
        <w:t xml:space="preserve"> </w:t>
      </w:r>
      <w:r w:rsidRPr="00273F5B">
        <w:rPr>
          <w:sz w:val="28"/>
          <w:szCs w:val="28"/>
        </w:rPr>
        <w:t>в</w:t>
      </w:r>
      <w:r w:rsidRPr="00A13DB7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A13DB7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- </w:t>
      </w:r>
      <w:r w:rsidRPr="00A13DB7">
        <w:rPr>
          <w:sz w:val="28"/>
          <w:szCs w:val="28"/>
        </w:rPr>
        <w:t xml:space="preserve">на </w:t>
      </w:r>
      <w:r>
        <w:rPr>
          <w:sz w:val="28"/>
          <w:szCs w:val="28"/>
        </w:rPr>
        <w:t>2</w:t>
      </w:r>
      <w:r w:rsidRPr="00A13DB7">
        <w:rPr>
          <w:sz w:val="28"/>
          <w:szCs w:val="28"/>
        </w:rPr>
        <w:t>,</w:t>
      </w:r>
      <w:r>
        <w:rPr>
          <w:sz w:val="28"/>
          <w:szCs w:val="28"/>
        </w:rPr>
        <w:t>8</w:t>
      </w:r>
      <w:r w:rsidRPr="00A13DB7">
        <w:rPr>
          <w:sz w:val="28"/>
          <w:szCs w:val="28"/>
        </w:rPr>
        <w:t>%</w:t>
      </w:r>
      <w:r w:rsidRPr="007D6000">
        <w:rPr>
          <w:sz w:val="28"/>
          <w:szCs w:val="28"/>
        </w:rPr>
        <w:t xml:space="preserve"> </w:t>
      </w:r>
      <w:r>
        <w:rPr>
          <w:sz w:val="28"/>
          <w:szCs w:val="28"/>
        </w:rPr>
        <w:t>к соответственному периоду прошлого года, а в 2017 году наблюдается рост на 8,1% к 2016 году</w:t>
      </w:r>
      <w:r w:rsidRPr="00A13DB7">
        <w:rPr>
          <w:sz w:val="28"/>
          <w:szCs w:val="28"/>
        </w:rPr>
        <w:t>.</w:t>
      </w:r>
      <w:r>
        <w:t xml:space="preserve"> </w:t>
      </w:r>
      <w:proofErr w:type="gramEnd"/>
    </w:p>
    <w:p w:rsidR="00254CE8" w:rsidRDefault="00254CE8" w:rsidP="00254CE8">
      <w:pPr>
        <w:spacing w:line="245" w:lineRule="auto"/>
        <w:ind w:firstLine="709"/>
        <w:jc w:val="both"/>
        <w:rPr>
          <w:sz w:val="28"/>
          <w:szCs w:val="28"/>
        </w:rPr>
      </w:pPr>
      <w:r w:rsidRPr="00721046">
        <w:rPr>
          <w:bCs/>
          <w:sz w:val="28"/>
        </w:rPr>
        <w:t>Основным продуктом вида экономической деятельности «Лесо</w:t>
      </w:r>
      <w:r>
        <w:rPr>
          <w:bCs/>
          <w:sz w:val="28"/>
        </w:rPr>
        <w:t>водство и лесозаготовки</w:t>
      </w:r>
      <w:r w:rsidRPr="00721046">
        <w:rPr>
          <w:bCs/>
          <w:sz w:val="28"/>
        </w:rPr>
        <w:t>» явля</w:t>
      </w:r>
      <w:r>
        <w:rPr>
          <w:bCs/>
          <w:sz w:val="28"/>
        </w:rPr>
        <w:t>ю</w:t>
      </w:r>
      <w:r w:rsidRPr="00721046">
        <w:rPr>
          <w:bCs/>
          <w:sz w:val="28"/>
        </w:rPr>
        <w:t xml:space="preserve">тся </w:t>
      </w:r>
      <w:r>
        <w:rPr>
          <w:bCs/>
          <w:sz w:val="28"/>
        </w:rPr>
        <w:t>лесоматериалы</w:t>
      </w:r>
      <w:r w:rsidRPr="00721046">
        <w:rPr>
          <w:bCs/>
          <w:sz w:val="28"/>
        </w:rPr>
        <w:t>.</w:t>
      </w:r>
    </w:p>
    <w:p w:rsidR="00674F59" w:rsidRPr="00673EAD" w:rsidRDefault="00674F59" w:rsidP="00674F59">
      <w:pPr>
        <w:spacing w:line="245" w:lineRule="auto"/>
        <w:ind w:firstLine="709"/>
        <w:jc w:val="both"/>
      </w:pPr>
      <w:r w:rsidRPr="00673EAD">
        <w:rPr>
          <w:sz w:val="28"/>
          <w:szCs w:val="28"/>
        </w:rPr>
        <w:lastRenderedPageBreak/>
        <w:t xml:space="preserve">В настоящее время ресурсный и экологический потенциал лесов Ульяновской области используется недостаточно эффективно и не соответствует современному уровню. Отсутствие в области </w:t>
      </w:r>
      <w:r>
        <w:rPr>
          <w:sz w:val="28"/>
          <w:szCs w:val="28"/>
        </w:rPr>
        <w:t>деревоо</w:t>
      </w:r>
      <w:r w:rsidRPr="00673EAD">
        <w:rPr>
          <w:sz w:val="28"/>
          <w:szCs w:val="28"/>
        </w:rPr>
        <w:t>б</w:t>
      </w:r>
      <w:r>
        <w:rPr>
          <w:sz w:val="28"/>
          <w:szCs w:val="28"/>
        </w:rPr>
        <w:t>р</w:t>
      </w:r>
      <w:r w:rsidRPr="00673EAD">
        <w:rPr>
          <w:sz w:val="28"/>
          <w:szCs w:val="28"/>
        </w:rPr>
        <w:t>а</w:t>
      </w:r>
      <w:r>
        <w:rPr>
          <w:sz w:val="28"/>
          <w:szCs w:val="28"/>
        </w:rPr>
        <w:t>ба</w:t>
      </w:r>
      <w:r w:rsidRPr="00673EAD">
        <w:rPr>
          <w:sz w:val="28"/>
          <w:szCs w:val="28"/>
        </w:rPr>
        <w:t>тывающ</w:t>
      </w:r>
      <w:r>
        <w:rPr>
          <w:sz w:val="28"/>
          <w:szCs w:val="28"/>
        </w:rPr>
        <w:t>ей промышленности</w:t>
      </w:r>
      <w:r w:rsidRPr="00673EAD">
        <w:rPr>
          <w:sz w:val="28"/>
          <w:szCs w:val="28"/>
        </w:rPr>
        <w:t xml:space="preserve"> предприятий по глубокой переработке древесины, по утилизации отходов лесопромышленного комплекса привело к тому, что производимая лесная продукция обладает низкой конкурентной способностью</w:t>
      </w:r>
      <w:r>
        <w:rPr>
          <w:sz w:val="28"/>
          <w:szCs w:val="28"/>
        </w:rPr>
        <w:t>.</w:t>
      </w:r>
      <w:r w:rsidRPr="00673EAD">
        <w:rPr>
          <w:sz w:val="28"/>
          <w:szCs w:val="28"/>
        </w:rPr>
        <w:t xml:space="preserve"> Кроме того, количество отходов от лесозаготовки и переработки древесины только увеличивается. Так,</w:t>
      </w:r>
      <w:r w:rsidRPr="00673EAD">
        <w:rPr>
          <w:sz w:val="28"/>
          <w:szCs w:val="28"/>
          <w:shd w:val="clear" w:color="auto" w:fill="FFFFFF"/>
        </w:rPr>
        <w:t xml:space="preserve"> при лесозаготовках в отходы попадает почти пятая часть общего объ</w:t>
      </w:r>
      <w:r w:rsidR="00F41A70">
        <w:rPr>
          <w:sz w:val="28"/>
          <w:szCs w:val="28"/>
          <w:shd w:val="clear" w:color="auto" w:fill="FFFFFF"/>
        </w:rPr>
        <w:t>ё</w:t>
      </w:r>
      <w:r w:rsidRPr="00673EAD">
        <w:rPr>
          <w:sz w:val="28"/>
          <w:szCs w:val="28"/>
          <w:shd w:val="clear" w:color="auto" w:fill="FFFFFF"/>
        </w:rPr>
        <w:t xml:space="preserve">ма заготовленной древесины. На этапе </w:t>
      </w:r>
      <w:r w:rsidR="00F41A70">
        <w:rPr>
          <w:sz w:val="28"/>
          <w:szCs w:val="28"/>
          <w:shd w:val="clear" w:color="auto" w:fill="FFFFFF"/>
        </w:rPr>
        <w:t>производства пиломатериалов объём отходов ещё</w:t>
      </w:r>
      <w:r w:rsidRPr="00673EAD">
        <w:rPr>
          <w:sz w:val="28"/>
          <w:szCs w:val="28"/>
          <w:shd w:val="clear" w:color="auto" w:fill="FFFFFF"/>
        </w:rPr>
        <w:t xml:space="preserve"> больше</w:t>
      </w:r>
      <w:r w:rsidR="00F41A70">
        <w:rPr>
          <w:sz w:val="28"/>
          <w:szCs w:val="28"/>
          <w:shd w:val="clear" w:color="auto" w:fill="FFFFFF"/>
        </w:rPr>
        <w:t xml:space="preserve"> – </w:t>
      </w:r>
      <w:r w:rsidRPr="00673EAD">
        <w:rPr>
          <w:sz w:val="28"/>
          <w:szCs w:val="28"/>
          <w:shd w:val="clear" w:color="auto" w:fill="FFFFFF"/>
        </w:rPr>
        <w:t>он достигает 40%.</w:t>
      </w:r>
    </w:p>
    <w:p w:rsidR="00674F59" w:rsidRPr="00673EAD" w:rsidRDefault="00674F59" w:rsidP="00674F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EAD">
        <w:rPr>
          <w:rFonts w:ascii="Times New Roman" w:hAnsi="Times New Roman" w:cs="Times New Roman"/>
          <w:sz w:val="28"/>
          <w:szCs w:val="28"/>
        </w:rPr>
        <w:t xml:space="preserve">Оптимальными путями решения проблем может стать реализации проектов в области биоэнергетики, а именно создание производств </w:t>
      </w:r>
      <w:proofErr w:type="spellStart"/>
      <w:r w:rsidRPr="00673EAD">
        <w:rPr>
          <w:rFonts w:ascii="Times New Roman" w:hAnsi="Times New Roman" w:cs="Times New Roman"/>
          <w:sz w:val="28"/>
          <w:szCs w:val="28"/>
        </w:rPr>
        <w:t>биотоплива</w:t>
      </w:r>
      <w:proofErr w:type="spellEnd"/>
      <w:r w:rsidRPr="00673EAD">
        <w:rPr>
          <w:rFonts w:ascii="Times New Roman" w:hAnsi="Times New Roman" w:cs="Times New Roman"/>
          <w:sz w:val="28"/>
          <w:szCs w:val="28"/>
        </w:rPr>
        <w:t xml:space="preserve"> на базе малых и средних предприятий. Отходы от лесозаготовки и лесопереработки предприятия смогут перерабатываться в топливные гранулы, брикеты или топливную щепу.</w:t>
      </w:r>
    </w:p>
    <w:p w:rsidR="00674F59" w:rsidRPr="00673EAD" w:rsidRDefault="00674F59" w:rsidP="00674F59">
      <w:pPr>
        <w:spacing w:line="245" w:lineRule="auto"/>
        <w:ind w:firstLine="709"/>
        <w:jc w:val="both"/>
        <w:rPr>
          <w:sz w:val="28"/>
          <w:szCs w:val="28"/>
        </w:rPr>
      </w:pPr>
      <w:r w:rsidRPr="00673EAD">
        <w:rPr>
          <w:sz w:val="28"/>
          <w:szCs w:val="28"/>
        </w:rPr>
        <w:t xml:space="preserve">Преимуществом </w:t>
      </w:r>
      <w:proofErr w:type="spellStart"/>
      <w:r w:rsidRPr="00673EAD">
        <w:rPr>
          <w:sz w:val="28"/>
          <w:szCs w:val="28"/>
        </w:rPr>
        <w:t>биотоплива</w:t>
      </w:r>
      <w:proofErr w:type="spellEnd"/>
      <w:r w:rsidRPr="00673EAD">
        <w:rPr>
          <w:sz w:val="28"/>
          <w:szCs w:val="28"/>
        </w:rPr>
        <w:t xml:space="preserve"> по сравнению с другими источниками энергии являются устойчивый ро</w:t>
      </w:r>
      <w:proofErr w:type="gramStart"/>
      <w:r w:rsidRPr="00673EAD">
        <w:rPr>
          <w:sz w:val="28"/>
          <w:szCs w:val="28"/>
        </w:rPr>
        <w:t>ст спр</w:t>
      </w:r>
      <w:proofErr w:type="gramEnd"/>
      <w:r w:rsidRPr="00673EAD">
        <w:rPr>
          <w:sz w:val="28"/>
          <w:szCs w:val="28"/>
        </w:rPr>
        <w:t xml:space="preserve">оса на внутреннем и внешнем рынках; повышение конкурентоспособности </w:t>
      </w:r>
      <w:proofErr w:type="spellStart"/>
      <w:r w:rsidRPr="00673EAD">
        <w:rPr>
          <w:sz w:val="28"/>
          <w:szCs w:val="28"/>
        </w:rPr>
        <w:t>биотоплива</w:t>
      </w:r>
      <w:proofErr w:type="spellEnd"/>
      <w:r w:rsidRPr="00673EAD">
        <w:rPr>
          <w:sz w:val="28"/>
          <w:szCs w:val="28"/>
        </w:rPr>
        <w:t xml:space="preserve"> по мере опережающего роста цен на нефтегазовые виды топлива.</w:t>
      </w:r>
    </w:p>
    <w:p w:rsidR="00674F59" w:rsidRPr="00674F59" w:rsidRDefault="00674F59" w:rsidP="00674F59">
      <w:pPr>
        <w:spacing w:line="245" w:lineRule="auto"/>
        <w:ind w:firstLine="709"/>
        <w:jc w:val="both"/>
        <w:rPr>
          <w:sz w:val="28"/>
          <w:szCs w:val="28"/>
        </w:rPr>
      </w:pPr>
      <w:proofErr w:type="gramStart"/>
      <w:r w:rsidRPr="00673EAD">
        <w:rPr>
          <w:sz w:val="28"/>
          <w:szCs w:val="28"/>
        </w:rPr>
        <w:t xml:space="preserve">Успешная реализация проекта в области биоэнергетики позволит: решить задачу рационального использования лесов, комплексного использования древесины за счет увеличения глубины переработки; обеспечить экологическую безопасность при освоении лесов, повысить эффективность мероприятий по охране, защите и воспроизводству лесов; создать новые рабочие места на предприятиях по производству </w:t>
      </w:r>
      <w:proofErr w:type="spellStart"/>
      <w:r w:rsidRPr="00673EAD">
        <w:rPr>
          <w:sz w:val="28"/>
          <w:szCs w:val="28"/>
        </w:rPr>
        <w:t>биотоплива</w:t>
      </w:r>
      <w:proofErr w:type="spellEnd"/>
      <w:r w:rsidRPr="00673EAD">
        <w:rPr>
          <w:sz w:val="28"/>
          <w:szCs w:val="28"/>
        </w:rPr>
        <w:t>; обеспечить развитие малого и среднего бизнеса, повышение качества жизни населения.</w:t>
      </w:r>
      <w:proofErr w:type="gramEnd"/>
    </w:p>
    <w:p w:rsidR="00674F59" w:rsidRPr="00673EAD" w:rsidRDefault="00674F59" w:rsidP="00674F59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673EAD">
        <w:rPr>
          <w:sz w:val="28"/>
          <w:szCs w:val="28"/>
        </w:rPr>
        <w:t>Рассматриваемые проблемы выявлены Министерств</w:t>
      </w:r>
      <w:r w:rsidR="00CE20E1">
        <w:rPr>
          <w:sz w:val="28"/>
          <w:szCs w:val="28"/>
        </w:rPr>
        <w:t>ом</w:t>
      </w:r>
      <w:r w:rsidRPr="00673E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природы и цикличной экономики Ульяновской области </w:t>
      </w:r>
      <w:r w:rsidRPr="00673EAD">
        <w:rPr>
          <w:sz w:val="28"/>
          <w:szCs w:val="28"/>
        </w:rPr>
        <w:t>в ходе финансово-экономического анализа деятельности хозяйствующих субъектов, осуществляющих деятельность в сфере лесопромышленного комплекса.</w:t>
      </w:r>
    </w:p>
    <w:p w:rsidR="00BB0677" w:rsidRPr="00A503C3" w:rsidRDefault="00F7019E" w:rsidP="00BB067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503C3">
        <w:rPr>
          <w:sz w:val="28"/>
          <w:szCs w:val="28"/>
        </w:rPr>
        <w:t xml:space="preserve">В целом проект акта направлен на решение проблемы </w:t>
      </w:r>
      <w:r w:rsidR="00CE20E1">
        <w:rPr>
          <w:sz w:val="28"/>
          <w:szCs w:val="28"/>
        </w:rPr>
        <w:t>неэффективного использования</w:t>
      </w:r>
      <w:r w:rsidR="00674F59" w:rsidRPr="00A503C3">
        <w:rPr>
          <w:sz w:val="28"/>
          <w:szCs w:val="28"/>
        </w:rPr>
        <w:t xml:space="preserve"> отходов от лесопереработки</w:t>
      </w:r>
      <w:r w:rsidRPr="00A503C3">
        <w:rPr>
          <w:sz w:val="28"/>
          <w:szCs w:val="28"/>
        </w:rPr>
        <w:t xml:space="preserve"> на территории Ульяновской области.</w:t>
      </w:r>
    </w:p>
    <w:p w:rsidR="004633C3" w:rsidRPr="00A503C3" w:rsidRDefault="004633C3" w:rsidP="00085355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4473E0" w:rsidRPr="00A7611A" w:rsidRDefault="004473E0" w:rsidP="00085355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A7611A">
        <w:rPr>
          <w:b/>
          <w:sz w:val="28"/>
          <w:szCs w:val="28"/>
        </w:rPr>
        <w:t>3. Обоснование целей предлагаемого регулирования.</w:t>
      </w:r>
    </w:p>
    <w:p w:rsidR="00CA18F3" w:rsidRDefault="00CA18F3" w:rsidP="00CA18F3">
      <w:pPr>
        <w:ind w:firstLine="709"/>
        <w:jc w:val="both"/>
        <w:rPr>
          <w:sz w:val="28"/>
          <w:szCs w:val="28"/>
        </w:rPr>
      </w:pPr>
      <w:r w:rsidRPr="00A7611A">
        <w:rPr>
          <w:sz w:val="28"/>
          <w:szCs w:val="28"/>
        </w:rPr>
        <w:t>По м</w:t>
      </w:r>
      <w:r w:rsidR="003B5824" w:rsidRPr="00A7611A">
        <w:rPr>
          <w:sz w:val="28"/>
          <w:szCs w:val="28"/>
        </w:rPr>
        <w:t>нению разработчика акта, основными</w:t>
      </w:r>
      <w:r w:rsidRPr="00A7611A">
        <w:rPr>
          <w:sz w:val="28"/>
          <w:szCs w:val="28"/>
        </w:rPr>
        <w:t xml:space="preserve"> цел</w:t>
      </w:r>
      <w:r w:rsidR="003B5824" w:rsidRPr="00A7611A">
        <w:rPr>
          <w:sz w:val="28"/>
          <w:szCs w:val="28"/>
        </w:rPr>
        <w:t>ями</w:t>
      </w:r>
      <w:r w:rsidRPr="00A7611A">
        <w:rPr>
          <w:sz w:val="28"/>
          <w:szCs w:val="28"/>
        </w:rPr>
        <w:t xml:space="preserve"> разработки п</w:t>
      </w:r>
      <w:r w:rsidR="00390379" w:rsidRPr="00A7611A">
        <w:rPr>
          <w:sz w:val="28"/>
          <w:szCs w:val="28"/>
        </w:rPr>
        <w:t>редлагаемого регулирования являю</w:t>
      </w:r>
      <w:r w:rsidRPr="00A7611A">
        <w:rPr>
          <w:sz w:val="28"/>
          <w:szCs w:val="28"/>
        </w:rPr>
        <w:t>тся:</w:t>
      </w:r>
    </w:p>
    <w:p w:rsidR="005D199F" w:rsidRDefault="005D199F" w:rsidP="00CA18F3">
      <w:pPr>
        <w:ind w:firstLine="709"/>
        <w:jc w:val="both"/>
        <w:rPr>
          <w:sz w:val="28"/>
          <w:szCs w:val="28"/>
        </w:rPr>
      </w:pPr>
    </w:p>
    <w:p w:rsidR="005D199F" w:rsidRDefault="005D199F" w:rsidP="00CA18F3">
      <w:pPr>
        <w:ind w:firstLine="709"/>
        <w:jc w:val="both"/>
        <w:rPr>
          <w:sz w:val="28"/>
          <w:szCs w:val="28"/>
        </w:rPr>
      </w:pPr>
    </w:p>
    <w:p w:rsidR="005D199F" w:rsidRDefault="005D199F" w:rsidP="00CA18F3">
      <w:pPr>
        <w:ind w:firstLine="709"/>
        <w:jc w:val="both"/>
        <w:rPr>
          <w:sz w:val="28"/>
          <w:szCs w:val="28"/>
        </w:rPr>
      </w:pPr>
    </w:p>
    <w:p w:rsidR="005D199F" w:rsidRDefault="005D199F" w:rsidP="00CA18F3">
      <w:pPr>
        <w:ind w:firstLine="709"/>
        <w:jc w:val="both"/>
        <w:rPr>
          <w:sz w:val="28"/>
          <w:szCs w:val="28"/>
        </w:rPr>
      </w:pPr>
    </w:p>
    <w:p w:rsidR="005D199F" w:rsidRDefault="005D199F" w:rsidP="00CA18F3">
      <w:pPr>
        <w:ind w:firstLine="709"/>
        <w:jc w:val="both"/>
        <w:rPr>
          <w:sz w:val="28"/>
          <w:szCs w:val="28"/>
        </w:rPr>
      </w:pPr>
    </w:p>
    <w:p w:rsidR="005D199F" w:rsidRPr="00A7611A" w:rsidRDefault="005D199F" w:rsidP="00CA18F3">
      <w:pPr>
        <w:ind w:firstLine="709"/>
        <w:jc w:val="both"/>
        <w:rPr>
          <w:sz w:val="28"/>
          <w:szCs w:val="28"/>
        </w:rPr>
      </w:pPr>
    </w:p>
    <w:p w:rsidR="00A804AA" w:rsidRPr="00A7611A" w:rsidRDefault="00A804AA" w:rsidP="00A804AA">
      <w:pPr>
        <w:ind w:firstLine="709"/>
        <w:jc w:val="right"/>
        <w:rPr>
          <w:sz w:val="28"/>
          <w:szCs w:val="28"/>
        </w:rPr>
      </w:pPr>
      <w:r w:rsidRPr="00A7611A">
        <w:rPr>
          <w:sz w:val="28"/>
          <w:szCs w:val="28"/>
        </w:rPr>
        <w:lastRenderedPageBreak/>
        <w:t xml:space="preserve">Таблица </w:t>
      </w:r>
      <w:r w:rsidR="00390379" w:rsidRPr="00A7611A">
        <w:rPr>
          <w:sz w:val="28"/>
          <w:szCs w:val="28"/>
        </w:rPr>
        <w:t>1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8"/>
        <w:gridCol w:w="3002"/>
        <w:gridCol w:w="3298"/>
      </w:tblGrid>
      <w:tr w:rsidR="00390379" w:rsidRPr="00A7611A" w:rsidTr="0078027F">
        <w:tc>
          <w:tcPr>
            <w:tcW w:w="3528" w:type="dxa"/>
          </w:tcPr>
          <w:p w:rsidR="00390379" w:rsidRPr="00A7611A" w:rsidRDefault="00390379" w:rsidP="0078027F">
            <w:pPr>
              <w:jc w:val="center"/>
              <w:rPr>
                <w:b/>
              </w:rPr>
            </w:pPr>
            <w:r w:rsidRPr="00A7611A">
              <w:rPr>
                <w:b/>
              </w:rPr>
              <w:t>Описание целей предлагаемого регулирования, их соотношение с проблемой</w:t>
            </w:r>
          </w:p>
        </w:tc>
        <w:tc>
          <w:tcPr>
            <w:tcW w:w="3002" w:type="dxa"/>
          </w:tcPr>
          <w:p w:rsidR="00390379" w:rsidRPr="00A7611A" w:rsidRDefault="00390379" w:rsidP="00390379">
            <w:pPr>
              <w:jc w:val="center"/>
              <w:rPr>
                <w:b/>
              </w:rPr>
            </w:pPr>
            <w:r w:rsidRPr="00A7611A">
              <w:rPr>
                <w:b/>
              </w:rPr>
              <w:t>Сроки достижения целей предлагаемого регулирования</w:t>
            </w:r>
          </w:p>
        </w:tc>
        <w:tc>
          <w:tcPr>
            <w:tcW w:w="3298" w:type="dxa"/>
          </w:tcPr>
          <w:p w:rsidR="00390379" w:rsidRPr="00A7611A" w:rsidRDefault="00390379" w:rsidP="0078027F">
            <w:pPr>
              <w:jc w:val="center"/>
              <w:rPr>
                <w:b/>
              </w:rPr>
            </w:pPr>
            <w:r w:rsidRPr="00A7611A">
              <w:rPr>
                <w:b/>
              </w:rPr>
              <w:t xml:space="preserve">Индикаторы достижения целей регулирования </w:t>
            </w:r>
          </w:p>
          <w:p w:rsidR="00390379" w:rsidRPr="00A7611A" w:rsidRDefault="00390379" w:rsidP="0078027F">
            <w:pPr>
              <w:jc w:val="center"/>
              <w:rPr>
                <w:b/>
              </w:rPr>
            </w:pPr>
            <w:r w:rsidRPr="00A7611A">
              <w:rPr>
                <w:b/>
              </w:rPr>
              <w:t>по годам</w:t>
            </w:r>
          </w:p>
        </w:tc>
      </w:tr>
      <w:tr w:rsidR="00A7611A" w:rsidRPr="00A7611A" w:rsidTr="0078027F">
        <w:trPr>
          <w:trHeight w:val="5244"/>
        </w:trPr>
        <w:tc>
          <w:tcPr>
            <w:tcW w:w="3528" w:type="dxa"/>
          </w:tcPr>
          <w:p w:rsidR="00A7611A" w:rsidRPr="00A7611A" w:rsidRDefault="00A7611A" w:rsidP="0078027F">
            <w:pPr>
              <w:pStyle w:val="HEADERTEXT"/>
              <w:spacing w:line="235" w:lineRule="auto"/>
              <w:jc w:val="both"/>
              <w:rPr>
                <w:color w:val="auto"/>
                <w:lang w:eastAsia="en-US"/>
              </w:rPr>
            </w:pPr>
            <w:r w:rsidRPr="00A7611A">
              <w:rPr>
                <w:color w:val="auto"/>
                <w:shd w:val="clear" w:color="auto" w:fill="FFFFFF"/>
              </w:rPr>
              <w:t xml:space="preserve">Принятие рассматриваемого проекта постановления необходимо в целях принятия </w:t>
            </w:r>
            <w:r w:rsidRPr="00A7611A">
              <w:rPr>
                <w:color w:val="auto"/>
              </w:rPr>
              <w:t>условий и порядка</w:t>
            </w:r>
            <w:r w:rsidRPr="00A7611A">
              <w:rPr>
                <w:color w:val="auto"/>
                <w:lang w:eastAsia="en-US"/>
              </w:rPr>
              <w:t xml:space="preserve"> предоставления </w:t>
            </w:r>
            <w:r w:rsidRPr="00A7611A">
              <w:rPr>
                <w:color w:val="auto"/>
              </w:rPr>
              <w:t>субсидий из областного бюджета,</w:t>
            </w:r>
            <w:r w:rsidRPr="00A7611A">
              <w:rPr>
                <w:color w:val="auto"/>
                <w:shd w:val="clear" w:color="auto" w:fill="FFFFFF"/>
              </w:rPr>
              <w:t xml:space="preserve"> установление категории отбора получателей субсидий, размеры субсидий и перечень документов, необходимых для их получения</w:t>
            </w:r>
            <w:r w:rsidRPr="00A7611A">
              <w:rPr>
                <w:color w:val="auto"/>
                <w:lang w:eastAsia="en-US"/>
              </w:rPr>
              <w:t>.</w:t>
            </w:r>
          </w:p>
          <w:p w:rsidR="00A7611A" w:rsidRPr="00A7611A" w:rsidRDefault="00A7611A" w:rsidP="0078027F">
            <w:pPr>
              <w:jc w:val="both"/>
            </w:pPr>
          </w:p>
        </w:tc>
        <w:tc>
          <w:tcPr>
            <w:tcW w:w="3002" w:type="dxa"/>
          </w:tcPr>
          <w:p w:rsidR="00A7611A" w:rsidRPr="00A7611A" w:rsidRDefault="00A7611A" w:rsidP="0078027F">
            <w:pPr>
              <w:jc w:val="both"/>
            </w:pPr>
            <w:r w:rsidRPr="00A7611A">
              <w:t>2019, 2020 годы</w:t>
            </w:r>
          </w:p>
        </w:tc>
        <w:tc>
          <w:tcPr>
            <w:tcW w:w="3298" w:type="dxa"/>
          </w:tcPr>
          <w:p w:rsidR="00A7611A" w:rsidRPr="00A7611A" w:rsidRDefault="00A7611A" w:rsidP="0078027F">
            <w:r w:rsidRPr="00A7611A">
              <w:t>За счёт предоставления предлагаемой государственной поддержки ожидается достижение следующих показателей результативности предоставления субсидий, предусмотренных государственной программой Ульяновской области «Охрана окружающей среды и восстановление природных ресурсов в Ульяновской области на 2014-2021 годы»</w:t>
            </w:r>
            <w:r>
              <w:t>:</w:t>
            </w:r>
          </w:p>
          <w:p w:rsidR="00A7611A" w:rsidRPr="00A7611A" w:rsidRDefault="00A7611A" w:rsidP="0078027F">
            <w:r w:rsidRPr="00A7611A">
              <w:t>Количество созданных новых постоянных рабочих ме</w:t>
            </w:r>
            <w:proofErr w:type="gramStart"/>
            <w:r w:rsidRPr="00A7611A">
              <w:t>ст в сф</w:t>
            </w:r>
            <w:proofErr w:type="gramEnd"/>
            <w:r w:rsidRPr="00A7611A">
              <w:t>ере лесопромышленного комплекса – 5 ед.</w:t>
            </w:r>
          </w:p>
        </w:tc>
      </w:tr>
    </w:tbl>
    <w:p w:rsidR="00390379" w:rsidRPr="004633C3" w:rsidRDefault="00390379" w:rsidP="00567663">
      <w:pPr>
        <w:ind w:firstLine="709"/>
        <w:jc w:val="both"/>
        <w:rPr>
          <w:sz w:val="28"/>
          <w:szCs w:val="28"/>
          <w:highlight w:val="yellow"/>
        </w:rPr>
      </w:pPr>
    </w:p>
    <w:p w:rsidR="00464B10" w:rsidRPr="00432E5D" w:rsidRDefault="00464B10" w:rsidP="00464B10">
      <w:pPr>
        <w:ind w:firstLine="708"/>
        <w:jc w:val="both"/>
        <w:rPr>
          <w:sz w:val="28"/>
          <w:szCs w:val="28"/>
        </w:rPr>
      </w:pPr>
      <w:r w:rsidRPr="00432E5D">
        <w:rPr>
          <w:b/>
          <w:sz w:val="28"/>
          <w:szCs w:val="28"/>
        </w:rPr>
        <w:t>4. Анализ международного опыта, опыта субъектов Российской Федерации в соответствующей сфере</w:t>
      </w:r>
      <w:r w:rsidRPr="00432E5D">
        <w:rPr>
          <w:sz w:val="28"/>
          <w:szCs w:val="28"/>
        </w:rPr>
        <w:t>.</w:t>
      </w:r>
    </w:p>
    <w:p w:rsidR="004F4E23" w:rsidRPr="00072A50" w:rsidRDefault="004F4E23" w:rsidP="004F4E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2A50">
        <w:rPr>
          <w:sz w:val="28"/>
          <w:szCs w:val="28"/>
        </w:rPr>
        <w:t xml:space="preserve">Министерство цифровой экономики  и конкуренции Ульяновской области провело мониторинг регионального законодательства в сфере поддержки предприятий по производству </w:t>
      </w:r>
      <w:proofErr w:type="spellStart"/>
      <w:r w:rsidRPr="00072A50">
        <w:rPr>
          <w:sz w:val="28"/>
          <w:szCs w:val="28"/>
        </w:rPr>
        <w:t>биотоплива</w:t>
      </w:r>
      <w:proofErr w:type="spellEnd"/>
      <w:r w:rsidRPr="00072A50">
        <w:rPr>
          <w:sz w:val="28"/>
          <w:szCs w:val="28"/>
        </w:rPr>
        <w:t xml:space="preserve"> на основе отходов лесопереработки </w:t>
      </w:r>
      <w:r w:rsidRPr="00072A50">
        <w:rPr>
          <w:i/>
          <w:spacing w:val="-4"/>
          <w:sz w:val="28"/>
          <w:szCs w:val="28"/>
        </w:rPr>
        <w:t xml:space="preserve">(отдельные примеры нормативных правовых актов представлены в таблице </w:t>
      </w:r>
      <w:r w:rsidR="00ED29CE">
        <w:rPr>
          <w:i/>
          <w:spacing w:val="-4"/>
          <w:sz w:val="28"/>
          <w:szCs w:val="28"/>
        </w:rPr>
        <w:t>2</w:t>
      </w:r>
      <w:r w:rsidRPr="00072A50">
        <w:rPr>
          <w:i/>
          <w:spacing w:val="-4"/>
          <w:sz w:val="28"/>
          <w:szCs w:val="28"/>
        </w:rPr>
        <w:t>).</w:t>
      </w:r>
    </w:p>
    <w:p w:rsidR="004F4E23" w:rsidRDefault="004F4E23" w:rsidP="004F4E23">
      <w:pPr>
        <w:autoSpaceDE w:val="0"/>
        <w:autoSpaceDN w:val="0"/>
        <w:adjustRightInd w:val="0"/>
        <w:spacing w:before="60" w:after="120"/>
        <w:ind w:firstLine="709"/>
        <w:jc w:val="right"/>
        <w:rPr>
          <w:highlight w:val="green"/>
        </w:rPr>
      </w:pPr>
    </w:p>
    <w:p w:rsidR="004F4E23" w:rsidRPr="00ED29CE" w:rsidRDefault="00ED29CE" w:rsidP="004F4E23">
      <w:pPr>
        <w:autoSpaceDE w:val="0"/>
        <w:autoSpaceDN w:val="0"/>
        <w:adjustRightInd w:val="0"/>
        <w:spacing w:before="60" w:after="120"/>
        <w:ind w:firstLine="709"/>
        <w:jc w:val="right"/>
      </w:pPr>
      <w:r w:rsidRPr="00ED29CE">
        <w:t>Таблица 2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"/>
        <w:gridCol w:w="6139"/>
        <w:gridCol w:w="2835"/>
      </w:tblGrid>
      <w:tr w:rsidR="004F4E23" w:rsidRPr="004F4E23" w:rsidTr="0078027F">
        <w:trPr>
          <w:trHeight w:val="305"/>
        </w:trPr>
        <w:tc>
          <w:tcPr>
            <w:tcW w:w="665" w:type="dxa"/>
            <w:vAlign w:val="center"/>
          </w:tcPr>
          <w:p w:rsidR="004F4E23" w:rsidRPr="00ED29CE" w:rsidRDefault="004F4E23" w:rsidP="0078027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</w:rPr>
            </w:pPr>
            <w:r w:rsidRPr="00ED29CE">
              <w:rPr>
                <w:b/>
              </w:rPr>
              <w:t>№</w:t>
            </w:r>
          </w:p>
        </w:tc>
        <w:tc>
          <w:tcPr>
            <w:tcW w:w="6139" w:type="dxa"/>
            <w:vAlign w:val="center"/>
          </w:tcPr>
          <w:p w:rsidR="004F4E23" w:rsidRPr="00ED29CE" w:rsidRDefault="004F4E23" w:rsidP="0078027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</w:rPr>
            </w:pPr>
            <w:r w:rsidRPr="00ED29CE">
              <w:rPr>
                <w:b/>
              </w:rPr>
              <w:t>Субъект РФ, наименование НПА</w:t>
            </w:r>
          </w:p>
        </w:tc>
        <w:tc>
          <w:tcPr>
            <w:tcW w:w="2835" w:type="dxa"/>
            <w:vAlign w:val="center"/>
          </w:tcPr>
          <w:p w:rsidR="004F4E23" w:rsidRPr="0076239C" w:rsidRDefault="004F4E23" w:rsidP="0078027F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b/>
              </w:rPr>
            </w:pPr>
            <w:r w:rsidRPr="00ED29CE">
              <w:rPr>
                <w:b/>
              </w:rPr>
              <w:t>Мероприятие</w:t>
            </w:r>
            <w:r w:rsidRPr="0076239C">
              <w:rPr>
                <w:b/>
              </w:rPr>
              <w:t xml:space="preserve"> </w:t>
            </w:r>
          </w:p>
        </w:tc>
      </w:tr>
      <w:tr w:rsidR="004F4E23" w:rsidRPr="004F4E23" w:rsidTr="0078027F">
        <w:tc>
          <w:tcPr>
            <w:tcW w:w="665" w:type="dxa"/>
          </w:tcPr>
          <w:p w:rsidR="004F4E23" w:rsidRPr="0076239C" w:rsidRDefault="004F4E23" w:rsidP="0078027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60" w:after="60"/>
              <w:jc w:val="center"/>
            </w:pPr>
          </w:p>
        </w:tc>
        <w:tc>
          <w:tcPr>
            <w:tcW w:w="6139" w:type="dxa"/>
          </w:tcPr>
          <w:p w:rsidR="004F4E23" w:rsidRPr="0076239C" w:rsidRDefault="004F4E23" w:rsidP="0078027F">
            <w:pPr>
              <w:autoSpaceDE w:val="0"/>
              <w:autoSpaceDN w:val="0"/>
              <w:adjustRightInd w:val="0"/>
              <w:spacing w:before="60" w:after="60" w:line="240" w:lineRule="exact"/>
              <w:jc w:val="both"/>
              <w:rPr>
                <w:b/>
                <w:u w:val="single"/>
              </w:rPr>
            </w:pPr>
            <w:r w:rsidRPr="0076239C">
              <w:rPr>
                <w:b/>
                <w:u w:val="single"/>
              </w:rPr>
              <w:t>Республика Коми</w:t>
            </w:r>
          </w:p>
          <w:p w:rsidR="004F4E23" w:rsidRPr="0076239C" w:rsidRDefault="004F4E23" w:rsidP="00ED29CE">
            <w:pPr>
              <w:autoSpaceDE w:val="0"/>
              <w:autoSpaceDN w:val="0"/>
              <w:adjustRightInd w:val="0"/>
              <w:spacing w:before="60" w:after="60" w:line="240" w:lineRule="exact"/>
              <w:rPr>
                <w:b/>
              </w:rPr>
            </w:pPr>
            <w:r w:rsidRPr="0076239C">
              <w:t>Распоряжение Правительства Республики Коми 10.06.2016 № 269-р "Об утверждении "дорожной карты" (плана мероприятий) "Развитие биоэнергетики в Республике Коми (2016 - 2018 годы)"</w:t>
            </w:r>
          </w:p>
        </w:tc>
        <w:tc>
          <w:tcPr>
            <w:tcW w:w="2835" w:type="dxa"/>
          </w:tcPr>
          <w:p w:rsidR="004F4E23" w:rsidRPr="0076239C" w:rsidRDefault="004F4E23" w:rsidP="00ED29CE">
            <w:pPr>
              <w:autoSpaceDE w:val="0"/>
              <w:autoSpaceDN w:val="0"/>
              <w:adjustRightInd w:val="0"/>
              <w:spacing w:before="60" w:after="60" w:line="240" w:lineRule="exact"/>
            </w:pPr>
            <w:r w:rsidRPr="0076239C">
              <w:rPr>
                <w:u w:val="single"/>
              </w:rPr>
              <w:t>Строительство новых предприятий</w:t>
            </w:r>
            <w:r w:rsidRPr="0076239C">
              <w:t xml:space="preserve"> по производству топливных гранул и брикетов из древесных отходов, расширение существующих предприятий</w:t>
            </w:r>
          </w:p>
        </w:tc>
      </w:tr>
      <w:tr w:rsidR="004F4E23" w:rsidRPr="004F4E23" w:rsidTr="0078027F">
        <w:tc>
          <w:tcPr>
            <w:tcW w:w="665" w:type="dxa"/>
          </w:tcPr>
          <w:p w:rsidR="004F4E23" w:rsidRPr="0076239C" w:rsidRDefault="004F4E23" w:rsidP="0078027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60" w:after="60"/>
              <w:jc w:val="center"/>
            </w:pPr>
          </w:p>
        </w:tc>
        <w:tc>
          <w:tcPr>
            <w:tcW w:w="6139" w:type="dxa"/>
          </w:tcPr>
          <w:p w:rsidR="004F4E23" w:rsidRPr="0076239C" w:rsidRDefault="004F4E23" w:rsidP="0078027F">
            <w:pPr>
              <w:autoSpaceDE w:val="0"/>
              <w:autoSpaceDN w:val="0"/>
              <w:adjustRightInd w:val="0"/>
              <w:spacing w:before="60" w:after="60" w:line="240" w:lineRule="exact"/>
              <w:jc w:val="both"/>
              <w:rPr>
                <w:b/>
                <w:u w:val="single"/>
              </w:rPr>
            </w:pPr>
            <w:r w:rsidRPr="0076239C">
              <w:rPr>
                <w:b/>
                <w:u w:val="single"/>
              </w:rPr>
              <w:t>Республика Мордовия</w:t>
            </w:r>
          </w:p>
          <w:p w:rsidR="004F4E23" w:rsidRPr="0076239C" w:rsidRDefault="004F4E23" w:rsidP="0076239C">
            <w:pPr>
              <w:autoSpaceDE w:val="0"/>
              <w:autoSpaceDN w:val="0"/>
              <w:adjustRightInd w:val="0"/>
              <w:spacing w:before="60" w:after="60" w:line="240" w:lineRule="exact"/>
            </w:pPr>
            <w:r w:rsidRPr="0076239C">
              <w:t>Постановление Правительства Республики Мордовия от 04.10.2013 № 422 "Об утверждении государственной программы "Развитие лесного хозяйства и лесоперерабатывающего комплекса Республики Мордовия" на 2014 - 2020 годы"</w:t>
            </w:r>
          </w:p>
        </w:tc>
        <w:tc>
          <w:tcPr>
            <w:tcW w:w="2835" w:type="dxa"/>
          </w:tcPr>
          <w:p w:rsidR="004F4E23" w:rsidRPr="0076239C" w:rsidRDefault="004F4E23" w:rsidP="000C7C39">
            <w:pPr>
              <w:autoSpaceDE w:val="0"/>
              <w:autoSpaceDN w:val="0"/>
              <w:adjustRightInd w:val="0"/>
              <w:spacing w:before="60" w:after="60" w:line="240" w:lineRule="exact"/>
            </w:pPr>
            <w:r w:rsidRPr="0076239C">
              <w:rPr>
                <w:u w:val="single"/>
              </w:rPr>
              <w:t>Привлечение инвестиций</w:t>
            </w:r>
            <w:r w:rsidRPr="0076239C">
              <w:t xml:space="preserve"> в лесопромышленный сектор, развитие биоэнергетики и производства </w:t>
            </w:r>
            <w:proofErr w:type="spellStart"/>
            <w:r w:rsidRPr="0076239C">
              <w:t>биотоплива</w:t>
            </w:r>
            <w:proofErr w:type="spellEnd"/>
          </w:p>
        </w:tc>
      </w:tr>
      <w:tr w:rsidR="004F4E23" w:rsidRPr="004F4E23" w:rsidTr="00F42BE1">
        <w:tc>
          <w:tcPr>
            <w:tcW w:w="665" w:type="dxa"/>
          </w:tcPr>
          <w:p w:rsidR="004F4E23" w:rsidRPr="0076239C" w:rsidRDefault="004F4E23" w:rsidP="0078027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60" w:after="60"/>
              <w:jc w:val="center"/>
            </w:pPr>
          </w:p>
        </w:tc>
        <w:tc>
          <w:tcPr>
            <w:tcW w:w="6139" w:type="dxa"/>
          </w:tcPr>
          <w:p w:rsidR="004F4E23" w:rsidRPr="0076239C" w:rsidRDefault="004F4E23" w:rsidP="0078027F">
            <w:pPr>
              <w:autoSpaceDE w:val="0"/>
              <w:autoSpaceDN w:val="0"/>
              <w:adjustRightInd w:val="0"/>
              <w:spacing w:before="60" w:after="60" w:line="240" w:lineRule="exact"/>
              <w:rPr>
                <w:b/>
                <w:u w:val="single"/>
              </w:rPr>
            </w:pPr>
            <w:r w:rsidRPr="0076239C">
              <w:rPr>
                <w:b/>
                <w:u w:val="single"/>
              </w:rPr>
              <w:t>Ханты-Мансийский автономный округ - Югра</w:t>
            </w:r>
          </w:p>
          <w:p w:rsidR="004F4E23" w:rsidRPr="0076239C" w:rsidRDefault="004F4E23" w:rsidP="0078027F">
            <w:pPr>
              <w:autoSpaceDE w:val="0"/>
              <w:autoSpaceDN w:val="0"/>
              <w:adjustRightInd w:val="0"/>
              <w:spacing w:before="60" w:after="60" w:line="240" w:lineRule="exact"/>
            </w:pPr>
            <w:r w:rsidRPr="0076239C">
              <w:t xml:space="preserve">Постановление Правительства Ханты-Мансийский </w:t>
            </w:r>
            <w:r w:rsidRPr="0076239C">
              <w:lastRenderedPageBreak/>
              <w:t xml:space="preserve">автономный округ - Югры от 09.10.2013 № 425-п </w:t>
            </w:r>
            <w:r w:rsidR="00F42BE1" w:rsidRPr="0076239C">
              <w:t>«</w:t>
            </w:r>
            <w:r w:rsidRPr="0076239C">
              <w:t xml:space="preserve">О государственной программе Ханты-Мансийского автономного округа - Югры </w:t>
            </w:r>
            <w:r w:rsidR="00F42BE1" w:rsidRPr="0076239C">
              <w:t>«</w:t>
            </w:r>
            <w:r w:rsidRPr="0076239C">
              <w:t>Развитие лесного хозяйства и лесопромышленного комплекса Ханты-Мансийского автономного округа - Югры на 2016 - 2020 годы</w:t>
            </w:r>
            <w:r w:rsidR="00F42BE1" w:rsidRPr="0076239C">
              <w:t>»</w:t>
            </w:r>
          </w:p>
          <w:p w:rsidR="004F4E23" w:rsidRPr="0076239C" w:rsidRDefault="004F4E23" w:rsidP="0078027F">
            <w:pPr>
              <w:autoSpaceDE w:val="0"/>
              <w:autoSpaceDN w:val="0"/>
              <w:adjustRightInd w:val="0"/>
              <w:spacing w:before="60" w:after="60" w:line="240" w:lineRule="exact"/>
              <w:rPr>
                <w:i/>
              </w:rPr>
            </w:pPr>
            <w:r w:rsidRPr="0076239C">
              <w:rPr>
                <w:i/>
              </w:rPr>
              <w:t>Утратил силу</w:t>
            </w:r>
          </w:p>
        </w:tc>
        <w:tc>
          <w:tcPr>
            <w:tcW w:w="2835" w:type="dxa"/>
          </w:tcPr>
          <w:p w:rsidR="004F4E23" w:rsidRPr="0076239C" w:rsidRDefault="004F4E23" w:rsidP="00F42BE1">
            <w:pPr>
              <w:autoSpaceDE w:val="0"/>
              <w:autoSpaceDN w:val="0"/>
              <w:adjustRightInd w:val="0"/>
              <w:spacing w:before="60" w:after="60" w:line="240" w:lineRule="exact"/>
            </w:pPr>
            <w:r w:rsidRPr="0076239C">
              <w:rPr>
                <w:u w:val="single"/>
              </w:rPr>
              <w:lastRenderedPageBreak/>
              <w:t>Субсидия</w:t>
            </w:r>
            <w:r w:rsidRPr="0076239C">
              <w:t xml:space="preserve"> на возмещение части затрат на развитие </w:t>
            </w:r>
            <w:r w:rsidRPr="0076239C">
              <w:lastRenderedPageBreak/>
              <w:t xml:space="preserve">материально-технической базы, на производство и реализацию </w:t>
            </w:r>
            <w:proofErr w:type="spellStart"/>
            <w:r w:rsidRPr="0076239C">
              <w:t>биотоплива</w:t>
            </w:r>
            <w:proofErr w:type="spellEnd"/>
            <w:r w:rsidRPr="0076239C">
              <w:t xml:space="preserve"> (гранул, брикетов)</w:t>
            </w:r>
            <w:bookmarkStart w:id="0" w:name="Par704"/>
            <w:bookmarkEnd w:id="0"/>
          </w:p>
        </w:tc>
      </w:tr>
      <w:tr w:rsidR="00F42BE1" w:rsidRPr="00072A50" w:rsidTr="0078027F">
        <w:tc>
          <w:tcPr>
            <w:tcW w:w="665" w:type="dxa"/>
            <w:tcBorders>
              <w:bottom w:val="single" w:sz="4" w:space="0" w:color="auto"/>
            </w:tcBorders>
          </w:tcPr>
          <w:p w:rsidR="00F42BE1" w:rsidRPr="0076239C" w:rsidRDefault="00F42BE1" w:rsidP="0078027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60" w:after="60"/>
              <w:jc w:val="center"/>
            </w:pPr>
          </w:p>
        </w:tc>
        <w:tc>
          <w:tcPr>
            <w:tcW w:w="6139" w:type="dxa"/>
            <w:tcBorders>
              <w:bottom w:val="single" w:sz="4" w:space="0" w:color="auto"/>
            </w:tcBorders>
          </w:tcPr>
          <w:p w:rsidR="00F42BE1" w:rsidRPr="00072A50" w:rsidRDefault="00F42BE1" w:rsidP="00F42BE1">
            <w:pPr>
              <w:spacing w:after="1" w:line="240" w:lineRule="atLeast"/>
              <w:rPr>
                <w:b/>
                <w:u w:val="single"/>
              </w:rPr>
            </w:pPr>
            <w:r w:rsidRPr="00072A50">
              <w:rPr>
                <w:b/>
                <w:u w:val="single"/>
              </w:rPr>
              <w:t>Красноярск</w:t>
            </w:r>
            <w:r w:rsidR="000C7C39" w:rsidRPr="00072A50">
              <w:rPr>
                <w:b/>
                <w:u w:val="single"/>
              </w:rPr>
              <w:t>ий</w:t>
            </w:r>
            <w:r w:rsidRPr="00072A50">
              <w:rPr>
                <w:b/>
                <w:u w:val="single"/>
              </w:rPr>
              <w:t xml:space="preserve"> кра</w:t>
            </w:r>
            <w:r w:rsidR="000C7C39" w:rsidRPr="00072A50">
              <w:rPr>
                <w:b/>
                <w:u w:val="single"/>
              </w:rPr>
              <w:t>й</w:t>
            </w:r>
            <w:r w:rsidRPr="00072A50">
              <w:rPr>
                <w:b/>
                <w:u w:val="single"/>
              </w:rPr>
              <w:t xml:space="preserve"> </w:t>
            </w:r>
          </w:p>
          <w:p w:rsidR="00F42BE1" w:rsidRPr="00072A50" w:rsidRDefault="00F42BE1" w:rsidP="0076239C">
            <w:pPr>
              <w:spacing w:after="1" w:line="240" w:lineRule="atLeast"/>
              <w:rPr>
                <w:b/>
                <w:u w:val="single"/>
              </w:rPr>
            </w:pPr>
            <w:r w:rsidRPr="00072A50">
              <w:t>Распоряжение Правительства Красноярского края от 17.11.2008 N 423-р «О предоставлении сре</w:t>
            </w:r>
            <w:proofErr w:type="gramStart"/>
            <w:r w:rsidRPr="00072A50">
              <w:t>дств кр</w:t>
            </w:r>
            <w:proofErr w:type="gramEnd"/>
            <w:r w:rsidRPr="00072A50">
              <w:t>аевого бюджета в качестве государственной поддержки инвестиционного проекта, реализуемого ООО «</w:t>
            </w:r>
            <w:proofErr w:type="spellStart"/>
            <w:r w:rsidRPr="00072A50">
              <w:t>Богучанский</w:t>
            </w:r>
            <w:proofErr w:type="spellEnd"/>
            <w:r w:rsidRPr="00072A50">
              <w:t xml:space="preserve"> ЛПК»</w:t>
            </w:r>
            <w:r w:rsidR="0076239C" w:rsidRPr="00072A50">
              <w:t>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F42BE1" w:rsidRPr="00072A50" w:rsidRDefault="00F42BE1" w:rsidP="00F42BE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72A50">
              <w:rPr>
                <w:bCs/>
                <w:u w:val="single"/>
              </w:rPr>
              <w:t xml:space="preserve">Субсидия </w:t>
            </w:r>
            <w:r w:rsidRPr="00072A50">
              <w:rPr>
                <w:bCs/>
              </w:rPr>
              <w:t>на возмещение части затрат по уплате процентов по кредиту</w:t>
            </w:r>
          </w:p>
          <w:p w:rsidR="00F42BE1" w:rsidRPr="00072A50" w:rsidRDefault="00F42BE1" w:rsidP="0078027F">
            <w:pPr>
              <w:autoSpaceDE w:val="0"/>
              <w:autoSpaceDN w:val="0"/>
              <w:adjustRightInd w:val="0"/>
              <w:spacing w:before="60" w:after="60" w:line="240" w:lineRule="exact"/>
              <w:rPr>
                <w:u w:val="single"/>
              </w:rPr>
            </w:pPr>
          </w:p>
        </w:tc>
      </w:tr>
    </w:tbl>
    <w:p w:rsidR="004F4E23" w:rsidRPr="00D04652" w:rsidRDefault="004F4E23" w:rsidP="004F4E23">
      <w:pPr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 w:rsidRPr="00072A50">
        <w:rPr>
          <w:rFonts w:eastAsia="Calibri"/>
          <w:sz w:val="28"/>
          <w:szCs w:val="28"/>
        </w:rPr>
        <w:t xml:space="preserve">По результатам анализа региональных нормативных правовых актов, </w:t>
      </w:r>
      <w:r w:rsidR="00EE0313">
        <w:rPr>
          <w:rFonts w:eastAsia="Calibri"/>
          <w:sz w:val="28"/>
          <w:szCs w:val="28"/>
        </w:rPr>
        <w:t>установлено</w:t>
      </w:r>
      <w:r w:rsidRPr="00072A50">
        <w:rPr>
          <w:rFonts w:eastAsia="Calibri"/>
          <w:sz w:val="28"/>
          <w:szCs w:val="28"/>
        </w:rPr>
        <w:t xml:space="preserve">, что </w:t>
      </w:r>
      <w:r w:rsidR="00EE0313">
        <w:rPr>
          <w:rFonts w:eastAsia="Calibri"/>
          <w:sz w:val="28"/>
          <w:szCs w:val="28"/>
        </w:rPr>
        <w:t xml:space="preserve">аналогичный </w:t>
      </w:r>
      <w:r w:rsidR="00072A50" w:rsidRPr="00072A50">
        <w:rPr>
          <w:rFonts w:eastAsia="Calibri"/>
          <w:sz w:val="28"/>
          <w:szCs w:val="28"/>
        </w:rPr>
        <w:t xml:space="preserve">вид </w:t>
      </w:r>
      <w:r w:rsidR="00EE0313">
        <w:rPr>
          <w:rFonts w:eastAsia="Calibri"/>
          <w:sz w:val="28"/>
          <w:szCs w:val="28"/>
        </w:rPr>
        <w:t xml:space="preserve">государственной поддержки </w:t>
      </w:r>
      <w:r w:rsidR="00072A50" w:rsidRPr="00072A50">
        <w:rPr>
          <w:rFonts w:eastAsia="Calibri"/>
          <w:sz w:val="28"/>
          <w:szCs w:val="28"/>
        </w:rPr>
        <w:t>применял</w:t>
      </w:r>
      <w:r w:rsidRPr="00072A50">
        <w:rPr>
          <w:rFonts w:eastAsia="Calibri"/>
          <w:sz w:val="28"/>
          <w:szCs w:val="28"/>
        </w:rPr>
        <w:t xml:space="preserve">ся </w:t>
      </w:r>
      <w:r w:rsidR="00EE0313">
        <w:rPr>
          <w:rFonts w:eastAsia="Calibri"/>
          <w:sz w:val="28"/>
          <w:szCs w:val="28"/>
        </w:rPr>
        <w:t xml:space="preserve">только </w:t>
      </w:r>
      <w:proofErr w:type="gramStart"/>
      <w:r w:rsidRPr="00072A50">
        <w:rPr>
          <w:rFonts w:eastAsia="Calibri"/>
          <w:sz w:val="28"/>
          <w:szCs w:val="28"/>
        </w:rPr>
        <w:t>в</w:t>
      </w:r>
      <w:proofErr w:type="gramEnd"/>
      <w:r w:rsidRPr="00072A50">
        <w:rPr>
          <w:rFonts w:eastAsia="Calibri"/>
          <w:sz w:val="28"/>
          <w:szCs w:val="28"/>
        </w:rPr>
        <w:t xml:space="preserve"> </w:t>
      </w:r>
      <w:proofErr w:type="gramStart"/>
      <w:r w:rsidRPr="00072A50">
        <w:rPr>
          <w:rFonts w:eastAsia="Calibri"/>
          <w:sz w:val="28"/>
          <w:szCs w:val="28"/>
        </w:rPr>
        <w:t>Ханты-Мансийском</w:t>
      </w:r>
      <w:proofErr w:type="gramEnd"/>
      <w:r w:rsidRPr="00072A50">
        <w:rPr>
          <w:rFonts w:eastAsia="Calibri"/>
          <w:sz w:val="28"/>
          <w:szCs w:val="28"/>
        </w:rPr>
        <w:t xml:space="preserve"> автономном округе – Югре. </w:t>
      </w:r>
      <w:r w:rsidR="00072A50" w:rsidRPr="00072A50">
        <w:rPr>
          <w:rFonts w:eastAsia="Calibri"/>
          <w:sz w:val="28"/>
          <w:szCs w:val="28"/>
        </w:rPr>
        <w:t xml:space="preserve">В Красноярском крае предоставлялась субсидия  на возмещение части затрат по уплате процентов по кредиту в рамках поддержки реализации инвестиционного проекта. </w:t>
      </w:r>
      <w:r w:rsidRPr="00072A50">
        <w:rPr>
          <w:rFonts w:eastAsia="Calibri"/>
          <w:sz w:val="28"/>
          <w:szCs w:val="28"/>
        </w:rPr>
        <w:t xml:space="preserve">При этом </w:t>
      </w:r>
      <w:r w:rsidRPr="00072A50">
        <w:rPr>
          <w:rFonts w:eastAsia="Calibri"/>
          <w:b/>
          <w:sz w:val="28"/>
          <w:szCs w:val="28"/>
        </w:rPr>
        <w:t>в остальных субъектах Российской Федерации данное направление реализуется через привлечение инвестиций</w:t>
      </w:r>
      <w:r w:rsidRPr="00072A50">
        <w:rPr>
          <w:rFonts w:eastAsia="Calibri"/>
          <w:sz w:val="28"/>
          <w:szCs w:val="28"/>
        </w:rPr>
        <w:t xml:space="preserve"> в производство и строительство новых предприятий. </w:t>
      </w:r>
      <w:r w:rsidRPr="00072A50">
        <w:rPr>
          <w:sz w:val="28"/>
          <w:szCs w:val="28"/>
          <w:shd w:val="clear" w:color="auto" w:fill="FFFFFF"/>
        </w:rPr>
        <w:t xml:space="preserve">Так, например, по информации разработчика акта в Иркутской области уже построено несколько заводов производительностью от 30 тыс. тонн </w:t>
      </w:r>
      <w:proofErr w:type="spellStart"/>
      <w:r w:rsidRPr="00072A50">
        <w:rPr>
          <w:sz w:val="28"/>
          <w:szCs w:val="28"/>
          <w:shd w:val="clear" w:color="auto" w:fill="FFFFFF"/>
        </w:rPr>
        <w:t>пеллет</w:t>
      </w:r>
      <w:proofErr w:type="spellEnd"/>
      <w:r w:rsidRPr="00072A50">
        <w:rPr>
          <w:sz w:val="28"/>
          <w:szCs w:val="28"/>
          <w:shd w:val="clear" w:color="auto" w:fill="FFFFFF"/>
        </w:rPr>
        <w:t xml:space="preserve"> в год, которые экспортируются как в страны Евросоюза, так и в Южную Корею.</w:t>
      </w:r>
    </w:p>
    <w:p w:rsidR="004633C3" w:rsidRDefault="004633C3" w:rsidP="008911F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8911F8" w:rsidRPr="005B3F86" w:rsidRDefault="00464B10" w:rsidP="008911F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2E0125">
        <w:rPr>
          <w:b/>
          <w:sz w:val="28"/>
          <w:szCs w:val="28"/>
        </w:rPr>
        <w:t>5</w:t>
      </w:r>
      <w:r w:rsidR="008911F8" w:rsidRPr="002E0125">
        <w:rPr>
          <w:b/>
          <w:sz w:val="28"/>
          <w:szCs w:val="28"/>
        </w:rPr>
        <w:t xml:space="preserve">. Анализ предлагаемого регулирования и иных возможных способов </w:t>
      </w:r>
      <w:r w:rsidR="008911F8" w:rsidRPr="005B3F86">
        <w:rPr>
          <w:b/>
          <w:sz w:val="28"/>
          <w:szCs w:val="28"/>
        </w:rPr>
        <w:t>решения проблемы</w:t>
      </w:r>
      <w:r w:rsidR="008B1C54" w:rsidRPr="005B3F86">
        <w:rPr>
          <w:b/>
          <w:sz w:val="28"/>
          <w:szCs w:val="28"/>
        </w:rPr>
        <w:t>.</w:t>
      </w:r>
    </w:p>
    <w:p w:rsidR="004F4E23" w:rsidRPr="005B3F86" w:rsidRDefault="004F4E23" w:rsidP="004F4E23">
      <w:pPr>
        <w:ind w:firstLine="720"/>
        <w:jc w:val="both"/>
        <w:rPr>
          <w:sz w:val="28"/>
          <w:szCs w:val="28"/>
        </w:rPr>
      </w:pPr>
      <w:r w:rsidRPr="005B3F86">
        <w:rPr>
          <w:sz w:val="28"/>
          <w:szCs w:val="28"/>
        </w:rPr>
        <w:t xml:space="preserve">В ходе финансово-экономического анализа деятельности хозяйствующих субъектов, осуществляющих деятельность в сфере лесопромышленного комплекса, разработчиком акта </w:t>
      </w:r>
      <w:r w:rsidR="00EE0313">
        <w:rPr>
          <w:sz w:val="28"/>
          <w:szCs w:val="28"/>
        </w:rPr>
        <w:t>установлено</w:t>
      </w:r>
      <w:r w:rsidRPr="005B3F86">
        <w:rPr>
          <w:sz w:val="28"/>
          <w:szCs w:val="28"/>
        </w:rPr>
        <w:t xml:space="preserve">, что ориентировочно полная стоимость оборудования для производства </w:t>
      </w:r>
      <w:proofErr w:type="spellStart"/>
      <w:r w:rsidRPr="005B3F86">
        <w:rPr>
          <w:sz w:val="28"/>
          <w:szCs w:val="28"/>
        </w:rPr>
        <w:t>биотоплива</w:t>
      </w:r>
      <w:proofErr w:type="spellEnd"/>
      <w:r w:rsidRPr="005B3F86">
        <w:rPr>
          <w:sz w:val="28"/>
          <w:szCs w:val="28"/>
        </w:rPr>
        <w:t xml:space="preserve"> на основе отходов лесопереработки может составить порядка 12-15 млн. рублей, что является существенной финансовой нагрузкой для предприятия лесопромышленного комплекса. </w:t>
      </w:r>
    </w:p>
    <w:p w:rsidR="004F4E23" w:rsidRPr="005B3F86" w:rsidRDefault="004F4E23" w:rsidP="004F4E23">
      <w:pPr>
        <w:ind w:firstLine="720"/>
        <w:jc w:val="both"/>
        <w:rPr>
          <w:b/>
          <w:sz w:val="28"/>
          <w:szCs w:val="28"/>
        </w:rPr>
      </w:pPr>
      <w:r w:rsidRPr="005B3F86">
        <w:rPr>
          <w:sz w:val="28"/>
          <w:szCs w:val="28"/>
        </w:rPr>
        <w:t xml:space="preserve">Согласно предлагаемому </w:t>
      </w:r>
      <w:r w:rsidR="00EE0313">
        <w:rPr>
          <w:sz w:val="28"/>
          <w:szCs w:val="28"/>
        </w:rPr>
        <w:t>регулированию</w:t>
      </w:r>
      <w:r w:rsidRPr="005B3F86">
        <w:rPr>
          <w:sz w:val="28"/>
          <w:szCs w:val="28"/>
        </w:rPr>
        <w:t xml:space="preserve"> размер субсидии признаётся равным </w:t>
      </w:r>
      <w:r w:rsidRPr="005B3F86">
        <w:rPr>
          <w:b/>
          <w:sz w:val="28"/>
          <w:szCs w:val="28"/>
        </w:rPr>
        <w:t>50 процентам стоимости приобретённого оборудования</w:t>
      </w:r>
      <w:r w:rsidRPr="005B3F86">
        <w:rPr>
          <w:sz w:val="28"/>
          <w:szCs w:val="28"/>
        </w:rPr>
        <w:t xml:space="preserve"> без учёта налога на добавленную стоимость, при этом максимальная стоимость приобретённого хозяйствующим субъектом оборудования без учёта налога на добавленную стоимость </w:t>
      </w:r>
      <w:r w:rsidRPr="005B3F86">
        <w:rPr>
          <w:b/>
          <w:sz w:val="28"/>
          <w:szCs w:val="28"/>
        </w:rPr>
        <w:t xml:space="preserve">не должна превышать 10 000 тыс. рублей </w:t>
      </w:r>
      <w:r w:rsidRPr="005B3F86">
        <w:rPr>
          <w:sz w:val="28"/>
          <w:szCs w:val="28"/>
        </w:rPr>
        <w:t xml:space="preserve">(то есть максимальный объём субсидии составит 5 млн. рублей). </w:t>
      </w:r>
    </w:p>
    <w:p w:rsidR="004F4E23" w:rsidRPr="00D2418F" w:rsidRDefault="004F4E23" w:rsidP="004F4E23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F86">
        <w:rPr>
          <w:rFonts w:ascii="Times New Roman" w:hAnsi="Times New Roman" w:cs="Times New Roman"/>
          <w:sz w:val="28"/>
          <w:szCs w:val="28"/>
        </w:rPr>
        <w:t xml:space="preserve">В случае приобретения хозяйствующим субъектом оборудования по договору финансовой аренды (лизинга) субсидия предоставляется </w:t>
      </w:r>
      <w:r w:rsidRPr="005B3F86">
        <w:rPr>
          <w:rFonts w:ascii="Times New Roman" w:hAnsi="Times New Roman" w:cs="Times New Roman"/>
          <w:b/>
          <w:sz w:val="28"/>
          <w:szCs w:val="28"/>
        </w:rPr>
        <w:t>в размере первоначального лизингового платежа,</w:t>
      </w:r>
      <w:r w:rsidRPr="005B3F86">
        <w:rPr>
          <w:rFonts w:ascii="Times New Roman" w:hAnsi="Times New Roman" w:cs="Times New Roman"/>
          <w:sz w:val="28"/>
          <w:szCs w:val="28"/>
        </w:rPr>
        <w:t xml:space="preserve"> подлежащего выплате лизингодателю (без учёта налога на добавленную стоимость), </w:t>
      </w:r>
      <w:r w:rsidRPr="005B3F86">
        <w:rPr>
          <w:rFonts w:ascii="Times New Roman" w:hAnsi="Times New Roman" w:cs="Times New Roman"/>
          <w:b/>
          <w:sz w:val="28"/>
          <w:szCs w:val="28"/>
        </w:rPr>
        <w:t xml:space="preserve">но не более 300 тыс. рублей. </w:t>
      </w:r>
      <w:r w:rsidRPr="005B3F86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Pr="00D2418F">
        <w:rPr>
          <w:rFonts w:ascii="Times New Roman" w:hAnsi="Times New Roman" w:cs="Times New Roman"/>
          <w:sz w:val="28"/>
          <w:szCs w:val="28"/>
        </w:rPr>
        <w:t xml:space="preserve">субсидия предоставляется после выплаты указанного платежа лизингодателю в полном объёме. </w:t>
      </w:r>
    </w:p>
    <w:p w:rsidR="004F4E23" w:rsidRDefault="004F4E23" w:rsidP="004F4E23">
      <w:pPr>
        <w:ind w:firstLine="720"/>
        <w:jc w:val="both"/>
        <w:rPr>
          <w:rFonts w:eastAsia="MS Mincho"/>
          <w:sz w:val="28"/>
          <w:szCs w:val="28"/>
        </w:rPr>
      </w:pPr>
      <w:r w:rsidRPr="00D2418F">
        <w:rPr>
          <w:sz w:val="28"/>
          <w:szCs w:val="28"/>
        </w:rPr>
        <w:t xml:space="preserve">По информации разработчика акта принятие постановления </w:t>
      </w:r>
      <w:r w:rsidRPr="00D2418F">
        <w:rPr>
          <w:b/>
          <w:sz w:val="28"/>
          <w:szCs w:val="28"/>
        </w:rPr>
        <w:t>не потребует выделения дополнительных средств</w:t>
      </w:r>
      <w:r w:rsidRPr="00D2418F">
        <w:rPr>
          <w:sz w:val="28"/>
          <w:szCs w:val="28"/>
        </w:rPr>
        <w:t xml:space="preserve"> из областного бюджета Ульяновской </w:t>
      </w:r>
      <w:r w:rsidRPr="00D2418F">
        <w:rPr>
          <w:sz w:val="28"/>
          <w:szCs w:val="28"/>
        </w:rPr>
        <w:lastRenderedPageBreak/>
        <w:t xml:space="preserve">области на реализацию государственной программы Ульяновской области. </w:t>
      </w:r>
      <w:r w:rsidR="00D31E40" w:rsidRPr="00D2418F">
        <w:rPr>
          <w:sz w:val="28"/>
          <w:szCs w:val="28"/>
        </w:rPr>
        <w:t xml:space="preserve">На реализацию данного мероприятия в </w:t>
      </w:r>
      <w:r w:rsidR="00D2418F" w:rsidRPr="00D2418F">
        <w:rPr>
          <w:sz w:val="28"/>
          <w:szCs w:val="28"/>
        </w:rPr>
        <w:t xml:space="preserve">2019 году в </w:t>
      </w:r>
      <w:r w:rsidR="00D31E40" w:rsidRPr="00D2418F">
        <w:rPr>
          <w:sz w:val="28"/>
          <w:szCs w:val="28"/>
        </w:rPr>
        <w:t>областном бюджете Ульяновской области предусмотрено 1 813,2</w:t>
      </w:r>
      <w:r w:rsidRPr="00D2418F">
        <w:rPr>
          <w:rFonts w:eastAsia="MS Mincho"/>
          <w:sz w:val="28"/>
          <w:szCs w:val="28"/>
        </w:rPr>
        <w:t xml:space="preserve"> тыс. рублей.</w:t>
      </w:r>
      <w:r w:rsidR="00D2418F" w:rsidRPr="00D2418F">
        <w:rPr>
          <w:rFonts w:eastAsia="MS Mincho"/>
          <w:sz w:val="28"/>
          <w:szCs w:val="28"/>
        </w:rPr>
        <w:t xml:space="preserve"> Такой же объём финансирования предусматривается </w:t>
      </w:r>
      <w:r w:rsidR="00D2418F">
        <w:rPr>
          <w:rFonts w:eastAsia="MS Mincho"/>
          <w:sz w:val="28"/>
          <w:szCs w:val="28"/>
        </w:rPr>
        <w:t xml:space="preserve">на реализацию данного мероприятия </w:t>
      </w:r>
      <w:r w:rsidR="00D2418F" w:rsidRPr="00D2418F">
        <w:rPr>
          <w:rFonts w:eastAsia="MS Mincho"/>
          <w:sz w:val="28"/>
          <w:szCs w:val="28"/>
        </w:rPr>
        <w:t>и в 2020 году.</w:t>
      </w:r>
    </w:p>
    <w:p w:rsidR="009E6993" w:rsidRDefault="009E6993" w:rsidP="009E6993">
      <w:pPr>
        <w:ind w:firstLine="720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В качестве рисков, которые могут возникнуть при решении проблемы выбранным способом, разработчик акта указывает:</w:t>
      </w:r>
    </w:p>
    <w:p w:rsidR="009E6993" w:rsidRPr="009E6993" w:rsidRDefault="009E6993" w:rsidP="009E6993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993">
        <w:rPr>
          <w:rFonts w:ascii="Times New Roman" w:hAnsi="Times New Roman" w:cs="Times New Roman"/>
          <w:sz w:val="28"/>
          <w:szCs w:val="28"/>
        </w:rPr>
        <w:t>1) нарушение получателем субсидии установленных условий;</w:t>
      </w:r>
    </w:p>
    <w:p w:rsidR="009E6993" w:rsidRPr="009E6993" w:rsidRDefault="009E6993" w:rsidP="00491B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993">
        <w:rPr>
          <w:rFonts w:ascii="Times New Roman" w:hAnsi="Times New Roman" w:cs="Times New Roman"/>
          <w:sz w:val="28"/>
          <w:szCs w:val="28"/>
        </w:rPr>
        <w:t>2) установление факта представления ложных либо намеренно искажённых сведений;</w:t>
      </w:r>
    </w:p>
    <w:p w:rsidR="009E6993" w:rsidRDefault="009E6993" w:rsidP="00491B26">
      <w:pPr>
        <w:ind w:firstLine="709"/>
        <w:jc w:val="both"/>
        <w:rPr>
          <w:sz w:val="28"/>
          <w:szCs w:val="28"/>
        </w:rPr>
      </w:pPr>
      <w:r w:rsidRPr="009E6993">
        <w:rPr>
          <w:sz w:val="28"/>
          <w:szCs w:val="28"/>
        </w:rPr>
        <w:t>3) несоблюдение получателем субсидии условий соглашения о предоставлении субсидий</w:t>
      </w:r>
      <w:r>
        <w:rPr>
          <w:sz w:val="28"/>
          <w:szCs w:val="28"/>
        </w:rPr>
        <w:t>.</w:t>
      </w:r>
    </w:p>
    <w:p w:rsidR="009E6993" w:rsidRPr="009E6993" w:rsidRDefault="009E6993" w:rsidP="00491B26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Во избежание возникновения указанных </w:t>
      </w:r>
      <w:r w:rsidR="00491B26">
        <w:rPr>
          <w:sz w:val="28"/>
          <w:szCs w:val="28"/>
        </w:rPr>
        <w:t>ситуаций</w:t>
      </w:r>
      <w:r>
        <w:rPr>
          <w:sz w:val="28"/>
          <w:szCs w:val="28"/>
        </w:rPr>
        <w:t xml:space="preserve"> и снижения рисков Министерством природы и цикличной экономики Ульяновской области будут осуществляться проверки соблюдения получателями субсидий условий и порядка, установленных при их предоставлении на основании п.19 Правил. </w:t>
      </w:r>
    </w:p>
    <w:p w:rsidR="00491B26" w:rsidRPr="00673EAD" w:rsidRDefault="00491B26" w:rsidP="00491B26">
      <w:pPr>
        <w:ind w:firstLine="709"/>
        <w:jc w:val="both"/>
        <w:rPr>
          <w:sz w:val="28"/>
          <w:szCs w:val="28"/>
        </w:rPr>
      </w:pPr>
      <w:r w:rsidRPr="00673EAD">
        <w:rPr>
          <w:sz w:val="28"/>
          <w:szCs w:val="28"/>
        </w:rPr>
        <w:t xml:space="preserve">Контроль </w:t>
      </w:r>
      <w:proofErr w:type="gramStart"/>
      <w:r w:rsidRPr="00673EAD">
        <w:rPr>
          <w:sz w:val="28"/>
          <w:szCs w:val="28"/>
        </w:rPr>
        <w:t>эффективности избранного способа достижения целей регулирования</w:t>
      </w:r>
      <w:proofErr w:type="gramEnd"/>
      <w:r w:rsidRPr="00673EAD">
        <w:rPr>
          <w:sz w:val="28"/>
          <w:szCs w:val="28"/>
        </w:rPr>
        <w:t xml:space="preserve"> осуществляется в соответствии с Методикой оценки эффективности реализации государственной программы Ульяновской области «Охрана окружающей среды и восстановление природных ресурсов в Ульяновской области на 2014 - 202</w:t>
      </w:r>
      <w:r>
        <w:rPr>
          <w:sz w:val="28"/>
          <w:szCs w:val="28"/>
        </w:rPr>
        <w:t>1</w:t>
      </w:r>
      <w:r w:rsidRPr="00673EAD">
        <w:rPr>
          <w:sz w:val="28"/>
          <w:szCs w:val="28"/>
        </w:rPr>
        <w:t xml:space="preserve"> годы» (приложение № 3 к указанной государственной программе).</w:t>
      </w:r>
    </w:p>
    <w:p w:rsidR="004F4E23" w:rsidRPr="007F62AD" w:rsidRDefault="00491B26" w:rsidP="00491B2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4F4E23" w:rsidRPr="00BA5A67">
        <w:rPr>
          <w:sz w:val="28"/>
          <w:szCs w:val="28"/>
        </w:rPr>
        <w:t xml:space="preserve"> целом использование альтернативных видов топлива на основе древесного сырья позволяет повысить уровень использования древесного сырья путём организации переработки низкосортной древесины, отходов лесопереработки, а также снизить негативные экологические последствия </w:t>
      </w:r>
      <w:r w:rsidR="004F4E23" w:rsidRPr="007F62AD">
        <w:rPr>
          <w:sz w:val="28"/>
          <w:szCs w:val="28"/>
        </w:rPr>
        <w:t>использования традиционных видов топлива.</w:t>
      </w:r>
    </w:p>
    <w:p w:rsidR="0078027F" w:rsidRPr="007F62AD" w:rsidRDefault="005946DA" w:rsidP="00491B26">
      <w:pPr>
        <w:ind w:firstLine="720"/>
        <w:jc w:val="both"/>
        <w:rPr>
          <w:rFonts w:eastAsia="Calibri"/>
          <w:color w:val="000000"/>
          <w:sz w:val="28"/>
          <w:szCs w:val="28"/>
        </w:rPr>
      </w:pPr>
      <w:r w:rsidRPr="007F62AD">
        <w:rPr>
          <w:sz w:val="28"/>
          <w:szCs w:val="28"/>
        </w:rPr>
        <w:t>Альтернативным вариантом решения проблемы является сохранение ситуации «статус-кво»</w:t>
      </w:r>
      <w:r w:rsidR="0078027F" w:rsidRPr="007F62AD">
        <w:rPr>
          <w:sz w:val="28"/>
          <w:szCs w:val="28"/>
        </w:rPr>
        <w:t>. Однако</w:t>
      </w:r>
      <w:proofErr w:type="gramStart"/>
      <w:r w:rsidR="0078027F" w:rsidRPr="007F62AD">
        <w:rPr>
          <w:sz w:val="28"/>
          <w:szCs w:val="28"/>
        </w:rPr>
        <w:t>,</w:t>
      </w:r>
      <w:proofErr w:type="gramEnd"/>
      <w:r w:rsidR="0078027F" w:rsidRPr="007F62AD">
        <w:rPr>
          <w:sz w:val="28"/>
          <w:szCs w:val="28"/>
        </w:rPr>
        <w:t xml:space="preserve"> данный вариант не </w:t>
      </w:r>
      <w:r w:rsidR="007F62AD" w:rsidRPr="007F62AD">
        <w:rPr>
          <w:sz w:val="28"/>
          <w:szCs w:val="28"/>
        </w:rPr>
        <w:t xml:space="preserve">будет содействовать развитию производства </w:t>
      </w:r>
      <w:proofErr w:type="spellStart"/>
      <w:r w:rsidR="007F62AD" w:rsidRPr="007F62AD">
        <w:rPr>
          <w:sz w:val="28"/>
          <w:szCs w:val="28"/>
        </w:rPr>
        <w:t>биотоплива</w:t>
      </w:r>
      <w:proofErr w:type="spellEnd"/>
      <w:r w:rsidR="007F62AD" w:rsidRPr="007F62AD">
        <w:rPr>
          <w:sz w:val="28"/>
          <w:szCs w:val="28"/>
        </w:rPr>
        <w:t xml:space="preserve"> на основе отходов лесопереработки на территории Ульяновской области и станет сдерживающим фактором в развитии деревоперерабатывающей промышленности.</w:t>
      </w:r>
    </w:p>
    <w:p w:rsidR="004633C3" w:rsidRDefault="004633C3" w:rsidP="000B1967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0B1967" w:rsidRPr="002C4FBA" w:rsidRDefault="00111ACC" w:rsidP="000B1967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0B1967" w:rsidRPr="002C4FBA">
        <w:rPr>
          <w:b/>
          <w:sz w:val="28"/>
          <w:szCs w:val="28"/>
        </w:rPr>
        <w:t>. Анализ основных групп участников отношений, интересы которых будут затронуты предлагаемым правовым регулированием.</w:t>
      </w:r>
    </w:p>
    <w:p w:rsidR="00054B24" w:rsidRDefault="00054B24" w:rsidP="00054B24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proofErr w:type="gramStart"/>
      <w:r w:rsidRPr="00E954C0">
        <w:rPr>
          <w:sz w:val="28"/>
          <w:szCs w:val="28"/>
        </w:rPr>
        <w:t>По мнению разработчика акта</w:t>
      </w:r>
      <w:r w:rsidRPr="002E59AE">
        <w:rPr>
          <w:sz w:val="28"/>
          <w:szCs w:val="28"/>
        </w:rPr>
        <w:t xml:space="preserve">, основными группами участников общественных отношений, интересы которых будут затронуты рассматриваемым правовым регулированием, являются </w:t>
      </w:r>
      <w:r w:rsidRPr="006E0DF6">
        <w:rPr>
          <w:sz w:val="28"/>
          <w:szCs w:val="28"/>
          <w:lang w:eastAsia="en-US"/>
        </w:rPr>
        <w:t>хозяйствующи</w:t>
      </w:r>
      <w:r>
        <w:rPr>
          <w:sz w:val="28"/>
          <w:szCs w:val="28"/>
          <w:lang w:eastAsia="en-US"/>
        </w:rPr>
        <w:t>е</w:t>
      </w:r>
      <w:r w:rsidRPr="006E0DF6">
        <w:rPr>
          <w:sz w:val="28"/>
          <w:szCs w:val="28"/>
          <w:lang w:eastAsia="en-US"/>
        </w:rPr>
        <w:t xml:space="preserve"> субъект</w:t>
      </w:r>
      <w:r>
        <w:rPr>
          <w:sz w:val="28"/>
          <w:szCs w:val="28"/>
          <w:lang w:eastAsia="en-US"/>
        </w:rPr>
        <w:t>ы (юридические лица и индивидуальные предприниматели),</w:t>
      </w:r>
      <w:r w:rsidRPr="006E0DF6">
        <w:rPr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</w:rPr>
        <w:t>осуществляющие</w:t>
      </w:r>
      <w:r w:rsidRPr="00F0272C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на территории Ульяновской области </w:t>
      </w:r>
      <w:r w:rsidRPr="00F0272C">
        <w:rPr>
          <w:color w:val="000000"/>
          <w:sz w:val="28"/>
          <w:szCs w:val="28"/>
        </w:rPr>
        <w:t xml:space="preserve">деятельность в сфере </w:t>
      </w:r>
      <w:r>
        <w:rPr>
          <w:color w:val="000000"/>
          <w:sz w:val="28"/>
          <w:szCs w:val="28"/>
        </w:rPr>
        <w:t>деревообрабатывающей промышленности</w:t>
      </w:r>
      <w:r w:rsidRPr="006E0D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по виду экономической деятельности в области</w:t>
      </w:r>
      <w:r w:rsidRPr="00A446B4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обработки древесины и производства изделий из дерева и пробки, кроме мебели, производства изделий из соломки и материалов для плетения.</w:t>
      </w:r>
      <w:proofErr w:type="gramEnd"/>
    </w:p>
    <w:p w:rsidR="00054B24" w:rsidRPr="00491B26" w:rsidRDefault="00054B24" w:rsidP="00054B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41F8">
        <w:rPr>
          <w:sz w:val="28"/>
          <w:szCs w:val="28"/>
        </w:rPr>
        <w:t xml:space="preserve">Количественная оценка адресатов регулирования представлена в </w:t>
      </w:r>
      <w:r w:rsidRPr="00491B26">
        <w:rPr>
          <w:sz w:val="28"/>
          <w:szCs w:val="28"/>
        </w:rPr>
        <w:t>таблице ниже:</w:t>
      </w:r>
    </w:p>
    <w:p w:rsidR="00054B24" w:rsidRPr="00491B26" w:rsidRDefault="00054B24" w:rsidP="00054B24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491B26">
        <w:rPr>
          <w:sz w:val="28"/>
          <w:szCs w:val="28"/>
        </w:rPr>
        <w:lastRenderedPageBreak/>
        <w:t xml:space="preserve">Таблица </w:t>
      </w:r>
      <w:r w:rsidR="00491B26" w:rsidRPr="00491B26">
        <w:rPr>
          <w:sz w:val="28"/>
          <w:szCs w:val="28"/>
        </w:rPr>
        <w:t>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2410"/>
        <w:gridCol w:w="2976"/>
      </w:tblGrid>
      <w:tr w:rsidR="00054B24" w:rsidRPr="00491B26" w:rsidTr="0078027F">
        <w:tc>
          <w:tcPr>
            <w:tcW w:w="4361" w:type="dxa"/>
            <w:shd w:val="clear" w:color="auto" w:fill="auto"/>
          </w:tcPr>
          <w:p w:rsidR="00054B24" w:rsidRPr="00491B26" w:rsidRDefault="00054B24" w:rsidP="0078027F">
            <w:pPr>
              <w:spacing w:line="235" w:lineRule="auto"/>
              <w:jc w:val="center"/>
              <w:rPr>
                <w:b/>
                <w:sz w:val="22"/>
                <w:szCs w:val="22"/>
              </w:rPr>
            </w:pPr>
            <w:r w:rsidRPr="00491B26">
              <w:rPr>
                <w:b/>
                <w:sz w:val="22"/>
                <w:szCs w:val="22"/>
              </w:rPr>
              <w:t xml:space="preserve">Группы потенциальных адресатов предлагаемого правового регулирования </w:t>
            </w:r>
          </w:p>
        </w:tc>
        <w:tc>
          <w:tcPr>
            <w:tcW w:w="2410" w:type="dxa"/>
            <w:shd w:val="clear" w:color="auto" w:fill="auto"/>
          </w:tcPr>
          <w:p w:rsidR="00054B24" w:rsidRPr="00491B26" w:rsidRDefault="00054B24" w:rsidP="0078027F">
            <w:pPr>
              <w:spacing w:line="235" w:lineRule="auto"/>
              <w:jc w:val="center"/>
              <w:rPr>
                <w:b/>
                <w:sz w:val="22"/>
                <w:szCs w:val="22"/>
              </w:rPr>
            </w:pPr>
            <w:r w:rsidRPr="00491B26">
              <w:rPr>
                <w:b/>
                <w:sz w:val="22"/>
                <w:szCs w:val="22"/>
              </w:rPr>
              <w:t>Количество участников группы</w:t>
            </w:r>
          </w:p>
        </w:tc>
        <w:tc>
          <w:tcPr>
            <w:tcW w:w="2976" w:type="dxa"/>
            <w:shd w:val="clear" w:color="auto" w:fill="auto"/>
          </w:tcPr>
          <w:p w:rsidR="00054B24" w:rsidRPr="00491B26" w:rsidRDefault="00054B24" w:rsidP="0078027F">
            <w:pPr>
              <w:spacing w:line="235" w:lineRule="auto"/>
              <w:jc w:val="center"/>
              <w:rPr>
                <w:b/>
                <w:sz w:val="22"/>
                <w:szCs w:val="22"/>
              </w:rPr>
            </w:pPr>
            <w:r w:rsidRPr="00491B26">
              <w:rPr>
                <w:b/>
                <w:sz w:val="22"/>
                <w:szCs w:val="22"/>
              </w:rPr>
              <w:t>Прогноз изменения количества в среднесрочном периоде</w:t>
            </w:r>
          </w:p>
        </w:tc>
      </w:tr>
      <w:tr w:rsidR="00054B24" w:rsidRPr="002C6DED" w:rsidTr="0078027F">
        <w:tc>
          <w:tcPr>
            <w:tcW w:w="4361" w:type="dxa"/>
            <w:shd w:val="clear" w:color="auto" w:fill="auto"/>
          </w:tcPr>
          <w:p w:rsidR="00054B24" w:rsidRPr="00491B26" w:rsidRDefault="00054B24" w:rsidP="00054B24">
            <w:pPr>
              <w:spacing w:line="235" w:lineRule="auto"/>
            </w:pPr>
            <w:r w:rsidRPr="00491B26">
              <w:t xml:space="preserve">Хозяйствующие субъекты, осуществляющие деятельность в сфере деревообрабатывающей промышленности и приобретшие оборудование для производства </w:t>
            </w:r>
            <w:proofErr w:type="spellStart"/>
            <w:r w:rsidRPr="00491B26">
              <w:t>биотоплива</w:t>
            </w:r>
            <w:proofErr w:type="spellEnd"/>
            <w:r w:rsidRPr="00491B26">
              <w:t xml:space="preserve"> на основе отходов лесопереработки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54B24" w:rsidRPr="00491B26" w:rsidRDefault="00054B24" w:rsidP="0078027F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491B26">
              <w:rPr>
                <w:sz w:val="22"/>
                <w:szCs w:val="22"/>
              </w:rPr>
              <w:t>3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54B24" w:rsidRPr="002E59AE" w:rsidRDefault="00054B24" w:rsidP="0078027F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491B26">
              <w:rPr>
                <w:sz w:val="22"/>
                <w:szCs w:val="22"/>
              </w:rPr>
              <w:t>3</w:t>
            </w:r>
          </w:p>
        </w:tc>
      </w:tr>
    </w:tbl>
    <w:p w:rsidR="004633C3" w:rsidRDefault="004633C3" w:rsidP="008911F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D2418F" w:rsidRDefault="00D2418F" w:rsidP="00D2418F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7. Замечания и предложения по проекту акта.</w:t>
      </w:r>
    </w:p>
    <w:p w:rsidR="00D2418F" w:rsidRDefault="00D2418F" w:rsidP="00D2418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D2418F">
        <w:rPr>
          <w:sz w:val="28"/>
          <w:szCs w:val="28"/>
        </w:rPr>
        <w:t xml:space="preserve">В п. 7 Правил </w:t>
      </w:r>
      <w:r w:rsidRPr="00D2418F">
        <w:rPr>
          <w:color w:val="000000"/>
          <w:sz w:val="28"/>
          <w:szCs w:val="28"/>
          <w:lang w:eastAsia="en-US"/>
        </w:rPr>
        <w:t xml:space="preserve">предоставления </w:t>
      </w:r>
      <w:r w:rsidRPr="00D2418F">
        <w:rPr>
          <w:color w:val="000000"/>
          <w:sz w:val="28"/>
          <w:szCs w:val="28"/>
        </w:rPr>
        <w:t xml:space="preserve">субсидий из областного бюджета Ульяновской области хозяйствующим субъектам, осуществляющим деятельность в сфере деревообрабатывающей промышленности, в целях возмещения части их затрат, связанных с приобретением оборудования для производства </w:t>
      </w:r>
      <w:proofErr w:type="spellStart"/>
      <w:r w:rsidRPr="00D2418F">
        <w:rPr>
          <w:color w:val="000000"/>
          <w:sz w:val="28"/>
          <w:szCs w:val="28"/>
        </w:rPr>
        <w:t>биотоплива</w:t>
      </w:r>
      <w:proofErr w:type="spellEnd"/>
      <w:r w:rsidRPr="00D2418F">
        <w:rPr>
          <w:color w:val="000000"/>
          <w:sz w:val="28"/>
          <w:szCs w:val="28"/>
        </w:rPr>
        <w:t xml:space="preserve"> на основе отходов</w:t>
      </w:r>
      <w:r w:rsidRPr="00910C31">
        <w:rPr>
          <w:color w:val="000000"/>
          <w:sz w:val="28"/>
          <w:szCs w:val="28"/>
        </w:rPr>
        <w:t xml:space="preserve"> лесопереработки</w:t>
      </w:r>
      <w:r>
        <w:rPr>
          <w:color w:val="000000"/>
          <w:sz w:val="28"/>
          <w:szCs w:val="28"/>
        </w:rPr>
        <w:t>, утверждается перечень документов, копий документов необходимых для предоставления в Министерство природы  и цикличной экономики Ульяновской области.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В данный список разработчиком акта включены для предоставления:</w:t>
      </w:r>
      <w:proofErr w:type="gramEnd"/>
    </w:p>
    <w:p w:rsidR="00D2418F" w:rsidRDefault="00D2418F" w:rsidP="00D241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1628E">
        <w:rPr>
          <w:sz w:val="28"/>
          <w:szCs w:val="28"/>
        </w:rPr>
        <w:t>выписк</w:t>
      </w:r>
      <w:r>
        <w:rPr>
          <w:sz w:val="28"/>
          <w:szCs w:val="28"/>
        </w:rPr>
        <w:t>а</w:t>
      </w:r>
      <w:r w:rsidRPr="00D1628E">
        <w:rPr>
          <w:sz w:val="28"/>
          <w:szCs w:val="28"/>
        </w:rPr>
        <w:t xml:space="preserve"> из Единого государственного реестра юридических лиц (представляются хозяйствующими субъектами – юридическими лицами) или выписку из Единого государственного реестра индивидуальных предпринимателей (представляется хозяйствующими субъектами – индивидуальными предпринимателями)</w:t>
      </w:r>
      <w:r>
        <w:rPr>
          <w:sz w:val="28"/>
          <w:szCs w:val="28"/>
        </w:rPr>
        <w:t>;</w:t>
      </w:r>
    </w:p>
    <w:p w:rsidR="00D2418F" w:rsidRDefault="00D2418F" w:rsidP="00D241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1628E">
        <w:rPr>
          <w:sz w:val="28"/>
          <w:szCs w:val="28"/>
        </w:rPr>
        <w:t>справк</w:t>
      </w:r>
      <w:r>
        <w:rPr>
          <w:sz w:val="28"/>
          <w:szCs w:val="28"/>
        </w:rPr>
        <w:t>а</w:t>
      </w:r>
      <w:r w:rsidRPr="00D1628E">
        <w:rPr>
          <w:sz w:val="28"/>
          <w:szCs w:val="28"/>
        </w:rPr>
        <w:t xml:space="preserve"> об исполнении заявителем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>
        <w:rPr>
          <w:sz w:val="28"/>
          <w:szCs w:val="28"/>
        </w:rPr>
        <w:t>.</w:t>
      </w:r>
    </w:p>
    <w:p w:rsidR="00D2418F" w:rsidRDefault="00D2418F" w:rsidP="00D2418F">
      <w:pPr>
        <w:spacing w:after="1" w:line="280" w:lineRule="atLeast"/>
        <w:ind w:firstLine="709"/>
        <w:jc w:val="both"/>
        <w:rPr>
          <w:sz w:val="28"/>
        </w:rPr>
      </w:pPr>
      <w:r>
        <w:rPr>
          <w:sz w:val="28"/>
          <w:szCs w:val="28"/>
        </w:rPr>
        <w:t>Однако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данное требование противоречит ст. 7 </w:t>
      </w:r>
      <w:r>
        <w:rPr>
          <w:sz w:val="28"/>
        </w:rPr>
        <w:t xml:space="preserve">Федерального закона Российской Федерации от 27.07.2010 N 210-ФЗ «Об организации предоставления государственных и муниципальных услуг». </w:t>
      </w:r>
    </w:p>
    <w:p w:rsidR="00896649" w:rsidRPr="00CF1402" w:rsidRDefault="005946DA" w:rsidP="00D2418F">
      <w:pPr>
        <w:spacing w:after="1" w:line="280" w:lineRule="atLeast"/>
        <w:ind w:firstLine="709"/>
        <w:jc w:val="both"/>
        <w:rPr>
          <w:sz w:val="28"/>
        </w:rPr>
      </w:pPr>
      <w:r>
        <w:rPr>
          <w:sz w:val="28"/>
        </w:rPr>
        <w:t>Указанные документы могут быть получены в рамках межведомственного взаимодействия</w:t>
      </w:r>
      <w:r w:rsidR="00CF1402" w:rsidRPr="00CF1402">
        <w:rPr>
          <w:rFonts w:eastAsia="Calibri"/>
          <w:sz w:val="28"/>
          <w:szCs w:val="28"/>
        </w:rPr>
        <w:t>.</w:t>
      </w:r>
    </w:p>
    <w:p w:rsidR="00896649" w:rsidRPr="00CF1402" w:rsidRDefault="00896649" w:rsidP="00896649">
      <w:pPr>
        <w:spacing w:after="1" w:line="280" w:lineRule="atLeast"/>
        <w:ind w:firstLine="709"/>
        <w:jc w:val="both"/>
        <w:rPr>
          <w:sz w:val="28"/>
        </w:rPr>
      </w:pPr>
    </w:p>
    <w:p w:rsidR="008911F8" w:rsidRPr="00CF1402" w:rsidRDefault="00D2418F" w:rsidP="00896649">
      <w:pPr>
        <w:spacing w:after="1" w:line="280" w:lineRule="atLeast"/>
        <w:ind w:firstLine="709"/>
        <w:jc w:val="both"/>
        <w:rPr>
          <w:b/>
          <w:sz w:val="28"/>
          <w:szCs w:val="28"/>
        </w:rPr>
      </w:pPr>
      <w:r w:rsidRPr="00CF1402">
        <w:rPr>
          <w:b/>
          <w:sz w:val="28"/>
          <w:szCs w:val="28"/>
        </w:rPr>
        <w:t>8</w:t>
      </w:r>
      <w:r w:rsidR="008911F8" w:rsidRPr="00CF1402">
        <w:rPr>
          <w:b/>
          <w:sz w:val="28"/>
          <w:szCs w:val="28"/>
        </w:rPr>
        <w:t>. Сведения о проведении публичных обсуждений.</w:t>
      </w:r>
    </w:p>
    <w:p w:rsidR="00130823" w:rsidRPr="0058376C" w:rsidRDefault="00130823" w:rsidP="001308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1402">
        <w:rPr>
          <w:sz w:val="28"/>
          <w:szCs w:val="28"/>
        </w:rPr>
        <w:t>В рамках публичных обсуждений разработчиком акта проект акта и</w:t>
      </w:r>
      <w:r w:rsidRPr="0058376C">
        <w:rPr>
          <w:sz w:val="28"/>
          <w:szCs w:val="28"/>
        </w:rPr>
        <w:t xml:space="preserve"> сводный отчёт были размещены с </w:t>
      </w:r>
      <w:r>
        <w:rPr>
          <w:sz w:val="28"/>
          <w:szCs w:val="28"/>
        </w:rPr>
        <w:t>25</w:t>
      </w:r>
      <w:r w:rsidRPr="0058376C">
        <w:rPr>
          <w:sz w:val="28"/>
          <w:szCs w:val="28"/>
        </w:rPr>
        <w:t>.</w:t>
      </w:r>
      <w:r>
        <w:rPr>
          <w:sz w:val="28"/>
          <w:szCs w:val="28"/>
        </w:rPr>
        <w:t>02</w:t>
      </w:r>
      <w:r w:rsidRPr="0058376C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58376C">
        <w:rPr>
          <w:sz w:val="28"/>
          <w:szCs w:val="28"/>
        </w:rPr>
        <w:t xml:space="preserve"> по </w:t>
      </w:r>
      <w:r>
        <w:rPr>
          <w:sz w:val="28"/>
          <w:szCs w:val="28"/>
        </w:rPr>
        <w:t>12</w:t>
      </w:r>
      <w:r w:rsidRPr="0058376C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Pr="0058376C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58376C">
        <w:rPr>
          <w:sz w:val="28"/>
          <w:szCs w:val="28"/>
        </w:rPr>
        <w:t xml:space="preserve"> на специализированном ресурсе для проведения публичных обсуждений </w:t>
      </w:r>
      <w:hyperlink r:id="rId10" w:history="1">
        <w:r w:rsidRPr="0058376C">
          <w:rPr>
            <w:rStyle w:val="ae"/>
            <w:sz w:val="28"/>
            <w:szCs w:val="28"/>
          </w:rPr>
          <w:t>http://regulation.ulgov.ru</w:t>
        </w:r>
      </w:hyperlink>
      <w:r w:rsidRPr="0058376C">
        <w:rPr>
          <w:sz w:val="28"/>
          <w:szCs w:val="28"/>
        </w:rPr>
        <w:t>.</w:t>
      </w:r>
    </w:p>
    <w:p w:rsidR="00130823" w:rsidRDefault="00130823" w:rsidP="001308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8376C">
        <w:rPr>
          <w:sz w:val="28"/>
          <w:szCs w:val="28"/>
        </w:rPr>
        <w:t xml:space="preserve">Материалы для публичных обсуждений одновременно были направлены в </w:t>
      </w:r>
      <w:r w:rsidRPr="00701D9A">
        <w:rPr>
          <w:sz w:val="28"/>
          <w:szCs w:val="28"/>
        </w:rPr>
        <w:t>Союз «Ульяновская областная торгово-промышленная палата»</w:t>
      </w:r>
      <w:r w:rsidRPr="0058376C">
        <w:rPr>
          <w:sz w:val="28"/>
          <w:szCs w:val="28"/>
        </w:rPr>
        <w:t xml:space="preserve">, Региональное объединение работодателей «Союз промышленников и предпринимателей Ульяновской области», Ульяновское региональное отделение Общероссийской общественной организации малого и среднего предпринимательства «ОПОРА РОССИИ», Ульяновское областное региональное отделение Общероссийской общественной организации «Деловая Россия», Уполномоченному по защите </w:t>
      </w:r>
      <w:r w:rsidRPr="0058376C">
        <w:rPr>
          <w:sz w:val="28"/>
          <w:szCs w:val="28"/>
        </w:rPr>
        <w:lastRenderedPageBreak/>
        <w:t>прав предпри</w:t>
      </w:r>
      <w:r>
        <w:rPr>
          <w:sz w:val="28"/>
          <w:szCs w:val="28"/>
        </w:rPr>
        <w:t>нимателей в Ульяновской области и иным заинтересованным лицам</w:t>
      </w:r>
      <w:r w:rsidRPr="0058376C">
        <w:rPr>
          <w:sz w:val="28"/>
          <w:szCs w:val="28"/>
        </w:rPr>
        <w:t>.</w:t>
      </w:r>
      <w:proofErr w:type="gramEnd"/>
    </w:p>
    <w:p w:rsidR="006D5FA0" w:rsidRPr="006237CE" w:rsidRDefault="006D5FA0" w:rsidP="006D5F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адрес разработчика акта в рамках публичных обсуждений были направлены положительные отзывы от таких муниципальных образований, как </w:t>
      </w:r>
      <w:proofErr w:type="spellStart"/>
      <w:r w:rsidR="00740790">
        <w:rPr>
          <w:sz w:val="28"/>
          <w:szCs w:val="28"/>
        </w:rPr>
        <w:t>Сенгелеевский</w:t>
      </w:r>
      <w:proofErr w:type="spellEnd"/>
      <w:r w:rsidR="00740790">
        <w:rPr>
          <w:sz w:val="28"/>
          <w:szCs w:val="28"/>
        </w:rPr>
        <w:t xml:space="preserve"> район и</w:t>
      </w:r>
      <w:bookmarkStart w:id="1" w:name="_GoBack"/>
      <w:bookmarkEnd w:id="1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Барышский</w:t>
      </w:r>
      <w:proofErr w:type="spellEnd"/>
      <w:r>
        <w:rPr>
          <w:sz w:val="28"/>
          <w:szCs w:val="28"/>
        </w:rPr>
        <w:t xml:space="preserve"> район</w:t>
      </w:r>
      <w:r>
        <w:rPr>
          <w:sz w:val="28"/>
          <w:szCs w:val="28"/>
        </w:rPr>
        <w:t>, муниципальными образованиями выражено мнение о необходимости принятия рассматриваемого регулирования.</w:t>
      </w:r>
    </w:p>
    <w:p w:rsidR="00130823" w:rsidRPr="0058376C" w:rsidRDefault="00130823" w:rsidP="001308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473E0" w:rsidRPr="00637245" w:rsidRDefault="00D2418F" w:rsidP="00A45344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4473E0" w:rsidRPr="00637245">
        <w:rPr>
          <w:b/>
          <w:sz w:val="28"/>
          <w:szCs w:val="28"/>
        </w:rPr>
        <w:t>. Выводы по результатам проведения оценки регулирующего воздействия.</w:t>
      </w:r>
    </w:p>
    <w:p w:rsidR="007B2FB1" w:rsidRPr="007B2FB1" w:rsidRDefault="007B2FB1" w:rsidP="007B2FB1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7B2FB1">
        <w:rPr>
          <w:color w:val="000000"/>
          <w:sz w:val="28"/>
          <w:szCs w:val="28"/>
        </w:rPr>
        <w:t>В случае учёта замечаний, указанных в разделе 7, можно считать, что проект акта не содержит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областного бюджета Ульяновской области.</w:t>
      </w:r>
    </w:p>
    <w:p w:rsidR="00B2125C" w:rsidRDefault="00B2125C" w:rsidP="00A453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10DCB" w:rsidRDefault="00D10DCB" w:rsidP="00A453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30823" w:rsidRDefault="00130823" w:rsidP="00A453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A0C72" w:rsidRPr="007648BA" w:rsidRDefault="00090BF1" w:rsidP="004F44D2">
      <w:pPr>
        <w:jc w:val="both"/>
        <w:rPr>
          <w:sz w:val="28"/>
          <w:szCs w:val="28"/>
        </w:rPr>
      </w:pPr>
      <w:r>
        <w:rPr>
          <w:sz w:val="28"/>
          <w:szCs w:val="28"/>
        </w:rPr>
        <w:t>Министр</w:t>
      </w:r>
      <w:r w:rsidR="00130823">
        <w:rPr>
          <w:sz w:val="28"/>
          <w:szCs w:val="28"/>
        </w:rPr>
        <w:t xml:space="preserve">                                                                                        </w:t>
      </w:r>
      <w:proofErr w:type="spellStart"/>
      <w:r w:rsidR="00165CE1">
        <w:rPr>
          <w:sz w:val="28"/>
          <w:szCs w:val="28"/>
        </w:rPr>
        <w:t>Р.Т.Давлятшин</w:t>
      </w:r>
      <w:proofErr w:type="spellEnd"/>
    </w:p>
    <w:p w:rsidR="00294F03" w:rsidRDefault="00294F03" w:rsidP="0026434F">
      <w:pPr>
        <w:tabs>
          <w:tab w:val="left" w:pos="1065"/>
        </w:tabs>
        <w:jc w:val="both"/>
        <w:rPr>
          <w:sz w:val="22"/>
          <w:szCs w:val="22"/>
        </w:rPr>
      </w:pPr>
    </w:p>
    <w:p w:rsidR="005B247B" w:rsidRDefault="005B247B" w:rsidP="0026434F">
      <w:pPr>
        <w:tabs>
          <w:tab w:val="left" w:pos="1065"/>
        </w:tabs>
        <w:jc w:val="both"/>
        <w:rPr>
          <w:sz w:val="22"/>
          <w:szCs w:val="22"/>
        </w:rPr>
      </w:pPr>
    </w:p>
    <w:p w:rsidR="005B247B" w:rsidRDefault="005B247B" w:rsidP="0026434F">
      <w:pPr>
        <w:tabs>
          <w:tab w:val="left" w:pos="1065"/>
        </w:tabs>
        <w:jc w:val="both"/>
        <w:rPr>
          <w:sz w:val="22"/>
          <w:szCs w:val="22"/>
        </w:rPr>
      </w:pPr>
    </w:p>
    <w:p w:rsidR="005B247B" w:rsidRDefault="005B247B" w:rsidP="0026434F">
      <w:pPr>
        <w:tabs>
          <w:tab w:val="left" w:pos="1065"/>
        </w:tabs>
        <w:jc w:val="both"/>
        <w:rPr>
          <w:sz w:val="22"/>
          <w:szCs w:val="22"/>
        </w:rPr>
      </w:pPr>
    </w:p>
    <w:p w:rsidR="005B247B" w:rsidRDefault="005B247B" w:rsidP="0026434F">
      <w:pPr>
        <w:tabs>
          <w:tab w:val="left" w:pos="1065"/>
        </w:tabs>
        <w:jc w:val="both"/>
        <w:rPr>
          <w:sz w:val="22"/>
          <w:szCs w:val="22"/>
        </w:rPr>
      </w:pPr>
    </w:p>
    <w:p w:rsidR="005B247B" w:rsidRDefault="005B247B" w:rsidP="0026434F">
      <w:pPr>
        <w:tabs>
          <w:tab w:val="left" w:pos="1065"/>
        </w:tabs>
        <w:jc w:val="both"/>
        <w:rPr>
          <w:sz w:val="22"/>
          <w:szCs w:val="22"/>
        </w:rPr>
      </w:pPr>
    </w:p>
    <w:p w:rsidR="005B247B" w:rsidRDefault="005B247B" w:rsidP="0026434F">
      <w:pPr>
        <w:tabs>
          <w:tab w:val="left" w:pos="1065"/>
        </w:tabs>
        <w:jc w:val="both"/>
        <w:rPr>
          <w:sz w:val="22"/>
          <w:szCs w:val="22"/>
        </w:rPr>
      </w:pPr>
    </w:p>
    <w:p w:rsidR="005B247B" w:rsidRDefault="005B247B" w:rsidP="0026434F">
      <w:pPr>
        <w:tabs>
          <w:tab w:val="left" w:pos="1065"/>
        </w:tabs>
        <w:jc w:val="both"/>
        <w:rPr>
          <w:sz w:val="22"/>
          <w:szCs w:val="22"/>
        </w:rPr>
      </w:pPr>
    </w:p>
    <w:p w:rsidR="005B247B" w:rsidRDefault="005B247B" w:rsidP="0026434F">
      <w:pPr>
        <w:tabs>
          <w:tab w:val="left" w:pos="1065"/>
        </w:tabs>
        <w:jc w:val="both"/>
        <w:rPr>
          <w:sz w:val="22"/>
          <w:szCs w:val="22"/>
        </w:rPr>
      </w:pPr>
    </w:p>
    <w:p w:rsidR="005B247B" w:rsidRDefault="005B247B" w:rsidP="0026434F">
      <w:pPr>
        <w:tabs>
          <w:tab w:val="left" w:pos="1065"/>
        </w:tabs>
        <w:jc w:val="both"/>
        <w:rPr>
          <w:sz w:val="22"/>
          <w:szCs w:val="22"/>
        </w:rPr>
      </w:pPr>
    </w:p>
    <w:p w:rsidR="005B247B" w:rsidRDefault="005B247B" w:rsidP="0026434F">
      <w:pPr>
        <w:tabs>
          <w:tab w:val="left" w:pos="1065"/>
        </w:tabs>
        <w:jc w:val="both"/>
        <w:rPr>
          <w:sz w:val="22"/>
          <w:szCs w:val="22"/>
        </w:rPr>
      </w:pPr>
    </w:p>
    <w:p w:rsidR="005B247B" w:rsidRDefault="005B247B" w:rsidP="0026434F">
      <w:pPr>
        <w:tabs>
          <w:tab w:val="left" w:pos="1065"/>
        </w:tabs>
        <w:jc w:val="both"/>
        <w:rPr>
          <w:sz w:val="22"/>
          <w:szCs w:val="22"/>
        </w:rPr>
      </w:pPr>
    </w:p>
    <w:p w:rsidR="005B247B" w:rsidRDefault="005B247B" w:rsidP="0026434F">
      <w:pPr>
        <w:tabs>
          <w:tab w:val="left" w:pos="1065"/>
        </w:tabs>
        <w:jc w:val="both"/>
        <w:rPr>
          <w:sz w:val="22"/>
          <w:szCs w:val="22"/>
        </w:rPr>
      </w:pPr>
    </w:p>
    <w:p w:rsidR="005B247B" w:rsidRDefault="005B247B" w:rsidP="0026434F">
      <w:pPr>
        <w:tabs>
          <w:tab w:val="left" w:pos="1065"/>
        </w:tabs>
        <w:jc w:val="both"/>
        <w:rPr>
          <w:sz w:val="22"/>
          <w:szCs w:val="22"/>
        </w:rPr>
      </w:pPr>
    </w:p>
    <w:p w:rsidR="005B247B" w:rsidRDefault="005B247B" w:rsidP="0026434F">
      <w:pPr>
        <w:tabs>
          <w:tab w:val="left" w:pos="1065"/>
        </w:tabs>
        <w:jc w:val="both"/>
        <w:rPr>
          <w:sz w:val="22"/>
          <w:szCs w:val="22"/>
        </w:rPr>
      </w:pPr>
    </w:p>
    <w:p w:rsidR="005B247B" w:rsidRDefault="005B247B" w:rsidP="0026434F">
      <w:pPr>
        <w:tabs>
          <w:tab w:val="left" w:pos="1065"/>
        </w:tabs>
        <w:jc w:val="both"/>
        <w:rPr>
          <w:sz w:val="22"/>
          <w:szCs w:val="22"/>
        </w:rPr>
      </w:pPr>
    </w:p>
    <w:p w:rsidR="005B247B" w:rsidRDefault="005B247B" w:rsidP="0026434F">
      <w:pPr>
        <w:tabs>
          <w:tab w:val="left" w:pos="1065"/>
        </w:tabs>
        <w:jc w:val="both"/>
        <w:rPr>
          <w:sz w:val="22"/>
          <w:szCs w:val="22"/>
        </w:rPr>
      </w:pPr>
    </w:p>
    <w:p w:rsidR="005B247B" w:rsidRDefault="005B247B" w:rsidP="0026434F">
      <w:pPr>
        <w:tabs>
          <w:tab w:val="left" w:pos="1065"/>
        </w:tabs>
        <w:jc w:val="both"/>
        <w:rPr>
          <w:sz w:val="22"/>
          <w:szCs w:val="22"/>
        </w:rPr>
      </w:pPr>
    </w:p>
    <w:p w:rsidR="005B247B" w:rsidRDefault="005B247B" w:rsidP="0026434F">
      <w:pPr>
        <w:tabs>
          <w:tab w:val="left" w:pos="1065"/>
        </w:tabs>
        <w:jc w:val="both"/>
        <w:rPr>
          <w:sz w:val="22"/>
          <w:szCs w:val="22"/>
        </w:rPr>
      </w:pPr>
    </w:p>
    <w:p w:rsidR="005B247B" w:rsidRDefault="005B247B" w:rsidP="0026434F">
      <w:pPr>
        <w:tabs>
          <w:tab w:val="left" w:pos="1065"/>
        </w:tabs>
        <w:jc w:val="both"/>
        <w:rPr>
          <w:sz w:val="22"/>
          <w:szCs w:val="22"/>
        </w:rPr>
      </w:pPr>
    </w:p>
    <w:p w:rsidR="005B247B" w:rsidRDefault="005B247B" w:rsidP="0026434F">
      <w:pPr>
        <w:tabs>
          <w:tab w:val="left" w:pos="1065"/>
        </w:tabs>
        <w:jc w:val="both"/>
        <w:rPr>
          <w:sz w:val="22"/>
          <w:szCs w:val="22"/>
        </w:rPr>
      </w:pPr>
    </w:p>
    <w:p w:rsidR="005B247B" w:rsidRDefault="005B247B" w:rsidP="0026434F">
      <w:pPr>
        <w:tabs>
          <w:tab w:val="left" w:pos="1065"/>
        </w:tabs>
        <w:jc w:val="both"/>
        <w:rPr>
          <w:sz w:val="22"/>
          <w:szCs w:val="22"/>
        </w:rPr>
      </w:pPr>
    </w:p>
    <w:p w:rsidR="005B247B" w:rsidRDefault="005B247B" w:rsidP="0026434F">
      <w:pPr>
        <w:tabs>
          <w:tab w:val="left" w:pos="1065"/>
        </w:tabs>
        <w:jc w:val="both"/>
        <w:rPr>
          <w:sz w:val="22"/>
          <w:szCs w:val="22"/>
        </w:rPr>
      </w:pPr>
    </w:p>
    <w:p w:rsidR="005B247B" w:rsidRDefault="005B247B" w:rsidP="0026434F">
      <w:pPr>
        <w:tabs>
          <w:tab w:val="left" w:pos="1065"/>
        </w:tabs>
        <w:jc w:val="both"/>
        <w:rPr>
          <w:sz w:val="22"/>
          <w:szCs w:val="22"/>
        </w:rPr>
      </w:pPr>
    </w:p>
    <w:p w:rsidR="005B247B" w:rsidRDefault="005B247B" w:rsidP="0026434F">
      <w:pPr>
        <w:tabs>
          <w:tab w:val="left" w:pos="1065"/>
        </w:tabs>
        <w:jc w:val="both"/>
        <w:rPr>
          <w:sz w:val="22"/>
          <w:szCs w:val="22"/>
        </w:rPr>
      </w:pPr>
    </w:p>
    <w:p w:rsidR="005B247B" w:rsidRDefault="005B247B" w:rsidP="0026434F">
      <w:pPr>
        <w:tabs>
          <w:tab w:val="left" w:pos="1065"/>
        </w:tabs>
        <w:jc w:val="both"/>
        <w:rPr>
          <w:sz w:val="22"/>
          <w:szCs w:val="22"/>
        </w:rPr>
      </w:pPr>
    </w:p>
    <w:p w:rsidR="005B247B" w:rsidRDefault="005B247B" w:rsidP="0026434F">
      <w:pPr>
        <w:tabs>
          <w:tab w:val="left" w:pos="1065"/>
        </w:tabs>
        <w:jc w:val="both"/>
        <w:rPr>
          <w:sz w:val="22"/>
          <w:szCs w:val="22"/>
        </w:rPr>
      </w:pPr>
    </w:p>
    <w:p w:rsidR="005B247B" w:rsidRDefault="005B247B" w:rsidP="0026434F">
      <w:pPr>
        <w:tabs>
          <w:tab w:val="left" w:pos="1065"/>
        </w:tabs>
        <w:jc w:val="both"/>
        <w:rPr>
          <w:sz w:val="22"/>
          <w:szCs w:val="22"/>
        </w:rPr>
      </w:pPr>
    </w:p>
    <w:p w:rsidR="005B247B" w:rsidRDefault="005B247B" w:rsidP="0026434F">
      <w:pPr>
        <w:tabs>
          <w:tab w:val="left" w:pos="1065"/>
        </w:tabs>
        <w:jc w:val="both"/>
        <w:rPr>
          <w:sz w:val="22"/>
          <w:szCs w:val="22"/>
        </w:rPr>
      </w:pPr>
    </w:p>
    <w:p w:rsidR="0026434F" w:rsidRPr="00F73526" w:rsidRDefault="00294F03" w:rsidP="0026434F">
      <w:pPr>
        <w:tabs>
          <w:tab w:val="left" w:pos="1065"/>
        </w:tabs>
        <w:jc w:val="both"/>
      </w:pPr>
      <w:proofErr w:type="spellStart"/>
      <w:r w:rsidRPr="00F73526">
        <w:t>Воловая</w:t>
      </w:r>
      <w:proofErr w:type="spellEnd"/>
      <w:r w:rsidRPr="00F73526">
        <w:t xml:space="preserve"> Елена Владимировна</w:t>
      </w:r>
    </w:p>
    <w:p w:rsidR="009E0BAB" w:rsidRPr="00F73526" w:rsidRDefault="00130823" w:rsidP="004F44D2">
      <w:pPr>
        <w:jc w:val="both"/>
      </w:pPr>
      <w:proofErr w:type="spellStart"/>
      <w:r w:rsidRPr="00F73526">
        <w:t>Барабанова</w:t>
      </w:r>
      <w:proofErr w:type="spellEnd"/>
      <w:r w:rsidRPr="00F73526">
        <w:t xml:space="preserve"> Елена Владимировна</w:t>
      </w:r>
    </w:p>
    <w:p w:rsidR="005216D2" w:rsidRPr="00F73526" w:rsidRDefault="00F27659" w:rsidP="00063BA2">
      <w:pPr>
        <w:jc w:val="both"/>
      </w:pPr>
      <w:r w:rsidRPr="00F73526">
        <w:t>24-16-4</w:t>
      </w:r>
      <w:r w:rsidR="00130823" w:rsidRPr="00F73526">
        <w:t>7</w:t>
      </w:r>
    </w:p>
    <w:sectPr w:rsidR="005216D2" w:rsidRPr="00F73526" w:rsidSect="004816D1">
      <w:headerReference w:type="even" r:id="rId11"/>
      <w:headerReference w:type="default" r:id="rId12"/>
      <w:pgSz w:w="11906" w:h="16838"/>
      <w:pgMar w:top="1191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27F" w:rsidRDefault="0078027F">
      <w:r>
        <w:separator/>
      </w:r>
    </w:p>
  </w:endnote>
  <w:endnote w:type="continuationSeparator" w:id="0">
    <w:p w:rsidR="0078027F" w:rsidRDefault="00780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;ＭＳ 明朝">
    <w:panose1 w:val="00000000000000000000"/>
    <w:charset w:val="8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27F" w:rsidRDefault="0078027F">
      <w:r>
        <w:separator/>
      </w:r>
    </w:p>
  </w:footnote>
  <w:footnote w:type="continuationSeparator" w:id="0">
    <w:p w:rsidR="0078027F" w:rsidRDefault="007802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27F" w:rsidRDefault="002C6D06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8027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8027F" w:rsidRDefault="0078027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27F" w:rsidRDefault="002C6D06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8027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40790">
      <w:rPr>
        <w:rStyle w:val="a7"/>
        <w:noProof/>
      </w:rPr>
      <w:t>9</w:t>
    </w:r>
    <w:r>
      <w:rPr>
        <w:rStyle w:val="a7"/>
      </w:rPr>
      <w:fldChar w:fldCharType="end"/>
    </w:r>
  </w:p>
  <w:p w:rsidR="0078027F" w:rsidRDefault="0078027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759E4"/>
    <w:multiLevelType w:val="hybridMultilevel"/>
    <w:tmpl w:val="B13281B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1D5553D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5343111"/>
    <w:multiLevelType w:val="hybridMultilevel"/>
    <w:tmpl w:val="806ADC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E407DD4"/>
    <w:multiLevelType w:val="hybridMultilevel"/>
    <w:tmpl w:val="1A7EA3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8640588"/>
    <w:multiLevelType w:val="hybridMultilevel"/>
    <w:tmpl w:val="EF52D04A"/>
    <w:lvl w:ilvl="0" w:tplc="5366E9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DE94DCC"/>
    <w:multiLevelType w:val="hybridMultilevel"/>
    <w:tmpl w:val="EDF2E95A"/>
    <w:lvl w:ilvl="0" w:tplc="FEDE5114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E0458B3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7B33115"/>
    <w:multiLevelType w:val="hybridMultilevel"/>
    <w:tmpl w:val="30B4F9F0"/>
    <w:lvl w:ilvl="0" w:tplc="5C9C22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6AF46BEF"/>
    <w:multiLevelType w:val="hybridMultilevel"/>
    <w:tmpl w:val="0464E6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7B753B"/>
    <w:multiLevelType w:val="multilevel"/>
    <w:tmpl w:val="6032F6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10">
    <w:nsid w:val="77F262F2"/>
    <w:multiLevelType w:val="multilevel"/>
    <w:tmpl w:val="EC40EF4C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30"/>
        </w:tabs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30"/>
        </w:tabs>
        <w:ind w:left="3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20"/>
        </w:tabs>
        <w:ind w:left="31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70"/>
        </w:tabs>
        <w:ind w:left="3570" w:hanging="216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10"/>
  </w:num>
  <w:num w:numId="5">
    <w:abstractNumId w:val="9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4D2"/>
    <w:rsid w:val="00000024"/>
    <w:rsid w:val="0000122F"/>
    <w:rsid w:val="00001521"/>
    <w:rsid w:val="00001586"/>
    <w:rsid w:val="0000232D"/>
    <w:rsid w:val="000029B2"/>
    <w:rsid w:val="00004146"/>
    <w:rsid w:val="000043A1"/>
    <w:rsid w:val="000045DA"/>
    <w:rsid w:val="000113F5"/>
    <w:rsid w:val="00011A9D"/>
    <w:rsid w:val="00012D99"/>
    <w:rsid w:val="00013D87"/>
    <w:rsid w:val="00014238"/>
    <w:rsid w:val="00015397"/>
    <w:rsid w:val="00017627"/>
    <w:rsid w:val="000176BC"/>
    <w:rsid w:val="000206F9"/>
    <w:rsid w:val="00021818"/>
    <w:rsid w:val="00021832"/>
    <w:rsid w:val="0002495A"/>
    <w:rsid w:val="00024DF7"/>
    <w:rsid w:val="0002642A"/>
    <w:rsid w:val="00027534"/>
    <w:rsid w:val="00027B8C"/>
    <w:rsid w:val="000305DD"/>
    <w:rsid w:val="00031398"/>
    <w:rsid w:val="00031B68"/>
    <w:rsid w:val="00032349"/>
    <w:rsid w:val="000345B6"/>
    <w:rsid w:val="00035483"/>
    <w:rsid w:val="0003713E"/>
    <w:rsid w:val="00037237"/>
    <w:rsid w:val="00037289"/>
    <w:rsid w:val="000401F9"/>
    <w:rsid w:val="00040EFF"/>
    <w:rsid w:val="00041DED"/>
    <w:rsid w:val="00041FA6"/>
    <w:rsid w:val="0004423D"/>
    <w:rsid w:val="00044970"/>
    <w:rsid w:val="00045FA7"/>
    <w:rsid w:val="00045FC3"/>
    <w:rsid w:val="0004670F"/>
    <w:rsid w:val="00046DB7"/>
    <w:rsid w:val="000474E3"/>
    <w:rsid w:val="000515B0"/>
    <w:rsid w:val="0005464E"/>
    <w:rsid w:val="00054B24"/>
    <w:rsid w:val="000624A5"/>
    <w:rsid w:val="000626BE"/>
    <w:rsid w:val="0006282D"/>
    <w:rsid w:val="00062C18"/>
    <w:rsid w:val="00062CD3"/>
    <w:rsid w:val="00063AA2"/>
    <w:rsid w:val="00063BA2"/>
    <w:rsid w:val="00065106"/>
    <w:rsid w:val="0006598F"/>
    <w:rsid w:val="00066330"/>
    <w:rsid w:val="00070A38"/>
    <w:rsid w:val="00071717"/>
    <w:rsid w:val="00072A50"/>
    <w:rsid w:val="00072E07"/>
    <w:rsid w:val="00073E11"/>
    <w:rsid w:val="000760D5"/>
    <w:rsid w:val="000775DF"/>
    <w:rsid w:val="0008263B"/>
    <w:rsid w:val="00082F79"/>
    <w:rsid w:val="00083248"/>
    <w:rsid w:val="00084BA9"/>
    <w:rsid w:val="00085355"/>
    <w:rsid w:val="0008564C"/>
    <w:rsid w:val="00085E34"/>
    <w:rsid w:val="0008735D"/>
    <w:rsid w:val="000873AD"/>
    <w:rsid w:val="000874BF"/>
    <w:rsid w:val="00090BF1"/>
    <w:rsid w:val="000913C7"/>
    <w:rsid w:val="00091A82"/>
    <w:rsid w:val="00095312"/>
    <w:rsid w:val="000A037C"/>
    <w:rsid w:val="000A3EB8"/>
    <w:rsid w:val="000A429F"/>
    <w:rsid w:val="000A4842"/>
    <w:rsid w:val="000A5660"/>
    <w:rsid w:val="000A75F2"/>
    <w:rsid w:val="000A782E"/>
    <w:rsid w:val="000A7CA5"/>
    <w:rsid w:val="000B0C29"/>
    <w:rsid w:val="000B0CF2"/>
    <w:rsid w:val="000B126E"/>
    <w:rsid w:val="000B1967"/>
    <w:rsid w:val="000B295C"/>
    <w:rsid w:val="000B5305"/>
    <w:rsid w:val="000B6E6D"/>
    <w:rsid w:val="000C0DF9"/>
    <w:rsid w:val="000C18BF"/>
    <w:rsid w:val="000C1A4F"/>
    <w:rsid w:val="000C1CA1"/>
    <w:rsid w:val="000C2677"/>
    <w:rsid w:val="000C3A27"/>
    <w:rsid w:val="000C3B47"/>
    <w:rsid w:val="000C4C56"/>
    <w:rsid w:val="000C51C9"/>
    <w:rsid w:val="000C54EC"/>
    <w:rsid w:val="000C6303"/>
    <w:rsid w:val="000C6AAF"/>
    <w:rsid w:val="000C703D"/>
    <w:rsid w:val="000C7549"/>
    <w:rsid w:val="000C762C"/>
    <w:rsid w:val="000C7893"/>
    <w:rsid w:val="000C7C39"/>
    <w:rsid w:val="000D0A77"/>
    <w:rsid w:val="000D1F0A"/>
    <w:rsid w:val="000D201D"/>
    <w:rsid w:val="000D2090"/>
    <w:rsid w:val="000D2C69"/>
    <w:rsid w:val="000D3179"/>
    <w:rsid w:val="000D40E8"/>
    <w:rsid w:val="000D4186"/>
    <w:rsid w:val="000D5316"/>
    <w:rsid w:val="000D53B9"/>
    <w:rsid w:val="000E1D4E"/>
    <w:rsid w:val="000E5356"/>
    <w:rsid w:val="000E58AA"/>
    <w:rsid w:val="000E6571"/>
    <w:rsid w:val="000F088A"/>
    <w:rsid w:val="000F404A"/>
    <w:rsid w:val="000F6114"/>
    <w:rsid w:val="000F7404"/>
    <w:rsid w:val="001015E9"/>
    <w:rsid w:val="0010183E"/>
    <w:rsid w:val="00101BDF"/>
    <w:rsid w:val="00105577"/>
    <w:rsid w:val="00107A2D"/>
    <w:rsid w:val="00110337"/>
    <w:rsid w:val="001105E7"/>
    <w:rsid w:val="00110D1D"/>
    <w:rsid w:val="001110E5"/>
    <w:rsid w:val="001116AE"/>
    <w:rsid w:val="00111803"/>
    <w:rsid w:val="001118CA"/>
    <w:rsid w:val="00111ACC"/>
    <w:rsid w:val="00112CA4"/>
    <w:rsid w:val="00116846"/>
    <w:rsid w:val="0011707C"/>
    <w:rsid w:val="00117BCB"/>
    <w:rsid w:val="00121968"/>
    <w:rsid w:val="001231A1"/>
    <w:rsid w:val="00123258"/>
    <w:rsid w:val="00123A1A"/>
    <w:rsid w:val="00124057"/>
    <w:rsid w:val="00124B9D"/>
    <w:rsid w:val="00125378"/>
    <w:rsid w:val="00127D2B"/>
    <w:rsid w:val="00130823"/>
    <w:rsid w:val="00131226"/>
    <w:rsid w:val="0013143E"/>
    <w:rsid w:val="00132475"/>
    <w:rsid w:val="001335C7"/>
    <w:rsid w:val="00141299"/>
    <w:rsid w:val="00141839"/>
    <w:rsid w:val="001423BB"/>
    <w:rsid w:val="00142684"/>
    <w:rsid w:val="00144E83"/>
    <w:rsid w:val="00145CDC"/>
    <w:rsid w:val="00145E3B"/>
    <w:rsid w:val="00146CF8"/>
    <w:rsid w:val="00146DDA"/>
    <w:rsid w:val="0014796A"/>
    <w:rsid w:val="00147B68"/>
    <w:rsid w:val="00147F83"/>
    <w:rsid w:val="00151756"/>
    <w:rsid w:val="00152A41"/>
    <w:rsid w:val="00152AA4"/>
    <w:rsid w:val="00152BF7"/>
    <w:rsid w:val="001533C5"/>
    <w:rsid w:val="00154E87"/>
    <w:rsid w:val="00154F47"/>
    <w:rsid w:val="001557F0"/>
    <w:rsid w:val="001613A5"/>
    <w:rsid w:val="001617E7"/>
    <w:rsid w:val="00162BE2"/>
    <w:rsid w:val="0016304A"/>
    <w:rsid w:val="00163641"/>
    <w:rsid w:val="001636E6"/>
    <w:rsid w:val="00163C13"/>
    <w:rsid w:val="00164360"/>
    <w:rsid w:val="00164AC4"/>
    <w:rsid w:val="00164EFF"/>
    <w:rsid w:val="00165006"/>
    <w:rsid w:val="00165CE1"/>
    <w:rsid w:val="001719D9"/>
    <w:rsid w:val="001728CB"/>
    <w:rsid w:val="00174274"/>
    <w:rsid w:val="001748E0"/>
    <w:rsid w:val="00175224"/>
    <w:rsid w:val="00175825"/>
    <w:rsid w:val="00175A08"/>
    <w:rsid w:val="00176569"/>
    <w:rsid w:val="00176645"/>
    <w:rsid w:val="001812DE"/>
    <w:rsid w:val="001814DC"/>
    <w:rsid w:val="0018179F"/>
    <w:rsid w:val="00181BCB"/>
    <w:rsid w:val="00181E1F"/>
    <w:rsid w:val="00182232"/>
    <w:rsid w:val="00184F97"/>
    <w:rsid w:val="00187377"/>
    <w:rsid w:val="001875CC"/>
    <w:rsid w:val="0019076D"/>
    <w:rsid w:val="0019112F"/>
    <w:rsid w:val="00191B2C"/>
    <w:rsid w:val="001924C8"/>
    <w:rsid w:val="00194C71"/>
    <w:rsid w:val="00195319"/>
    <w:rsid w:val="001956FB"/>
    <w:rsid w:val="00195F46"/>
    <w:rsid w:val="001960F5"/>
    <w:rsid w:val="0019669D"/>
    <w:rsid w:val="00197C34"/>
    <w:rsid w:val="001A1091"/>
    <w:rsid w:val="001A28EC"/>
    <w:rsid w:val="001A3418"/>
    <w:rsid w:val="001A3B16"/>
    <w:rsid w:val="001A3B19"/>
    <w:rsid w:val="001A481E"/>
    <w:rsid w:val="001A5342"/>
    <w:rsid w:val="001A5CCA"/>
    <w:rsid w:val="001A7FEE"/>
    <w:rsid w:val="001B099D"/>
    <w:rsid w:val="001B0F01"/>
    <w:rsid w:val="001B1735"/>
    <w:rsid w:val="001B2F2E"/>
    <w:rsid w:val="001B423D"/>
    <w:rsid w:val="001B5572"/>
    <w:rsid w:val="001B57EA"/>
    <w:rsid w:val="001B61D8"/>
    <w:rsid w:val="001B6A33"/>
    <w:rsid w:val="001B6AFE"/>
    <w:rsid w:val="001C103E"/>
    <w:rsid w:val="001C1D6A"/>
    <w:rsid w:val="001C2EDD"/>
    <w:rsid w:val="001C526D"/>
    <w:rsid w:val="001C7B6A"/>
    <w:rsid w:val="001D05FC"/>
    <w:rsid w:val="001D189D"/>
    <w:rsid w:val="001D1C07"/>
    <w:rsid w:val="001D2EB4"/>
    <w:rsid w:val="001D32A5"/>
    <w:rsid w:val="001D3979"/>
    <w:rsid w:val="001D3EF2"/>
    <w:rsid w:val="001D42B0"/>
    <w:rsid w:val="001D4739"/>
    <w:rsid w:val="001D4894"/>
    <w:rsid w:val="001D4A3E"/>
    <w:rsid w:val="001D5602"/>
    <w:rsid w:val="001D5616"/>
    <w:rsid w:val="001D5E51"/>
    <w:rsid w:val="001D6A43"/>
    <w:rsid w:val="001E1310"/>
    <w:rsid w:val="001E1362"/>
    <w:rsid w:val="001E139E"/>
    <w:rsid w:val="001E3466"/>
    <w:rsid w:val="001E5C34"/>
    <w:rsid w:val="001E72E8"/>
    <w:rsid w:val="001E74C2"/>
    <w:rsid w:val="001E7568"/>
    <w:rsid w:val="001F0837"/>
    <w:rsid w:val="001F4C19"/>
    <w:rsid w:val="001F5341"/>
    <w:rsid w:val="001F55F1"/>
    <w:rsid w:val="001F5D1F"/>
    <w:rsid w:val="001F7A71"/>
    <w:rsid w:val="002039DF"/>
    <w:rsid w:val="00204E28"/>
    <w:rsid w:val="00212B42"/>
    <w:rsid w:val="00213065"/>
    <w:rsid w:val="0021312F"/>
    <w:rsid w:val="00213E86"/>
    <w:rsid w:val="0021487C"/>
    <w:rsid w:val="00214EA3"/>
    <w:rsid w:val="00215252"/>
    <w:rsid w:val="00215C44"/>
    <w:rsid w:val="002173AE"/>
    <w:rsid w:val="00220A0D"/>
    <w:rsid w:val="00220E47"/>
    <w:rsid w:val="00220F77"/>
    <w:rsid w:val="002228CA"/>
    <w:rsid w:val="00222CBE"/>
    <w:rsid w:val="002232AE"/>
    <w:rsid w:val="00223A35"/>
    <w:rsid w:val="00224836"/>
    <w:rsid w:val="002249B5"/>
    <w:rsid w:val="0022554F"/>
    <w:rsid w:val="0022639B"/>
    <w:rsid w:val="00231815"/>
    <w:rsid w:val="00231A62"/>
    <w:rsid w:val="00231D23"/>
    <w:rsid w:val="002327D7"/>
    <w:rsid w:val="002329A2"/>
    <w:rsid w:val="00232F86"/>
    <w:rsid w:val="002356DC"/>
    <w:rsid w:val="002357C3"/>
    <w:rsid w:val="00235C55"/>
    <w:rsid w:val="0023628B"/>
    <w:rsid w:val="00236D8C"/>
    <w:rsid w:val="00240395"/>
    <w:rsid w:val="00240580"/>
    <w:rsid w:val="00240EEB"/>
    <w:rsid w:val="00243578"/>
    <w:rsid w:val="00244588"/>
    <w:rsid w:val="00245A4C"/>
    <w:rsid w:val="00245D97"/>
    <w:rsid w:val="00246D42"/>
    <w:rsid w:val="00247B3E"/>
    <w:rsid w:val="002504A2"/>
    <w:rsid w:val="00250E9F"/>
    <w:rsid w:val="002531C5"/>
    <w:rsid w:val="0025332E"/>
    <w:rsid w:val="00253977"/>
    <w:rsid w:val="00254CE8"/>
    <w:rsid w:val="002560BD"/>
    <w:rsid w:val="00256D79"/>
    <w:rsid w:val="00260C26"/>
    <w:rsid w:val="0026434F"/>
    <w:rsid w:val="002647EA"/>
    <w:rsid w:val="00264E92"/>
    <w:rsid w:val="00270A35"/>
    <w:rsid w:val="00270C70"/>
    <w:rsid w:val="002710BA"/>
    <w:rsid w:val="0027133B"/>
    <w:rsid w:val="00273D12"/>
    <w:rsid w:val="00273D8A"/>
    <w:rsid w:val="0027434C"/>
    <w:rsid w:val="00275A1B"/>
    <w:rsid w:val="00276DE3"/>
    <w:rsid w:val="00276E3D"/>
    <w:rsid w:val="002772FB"/>
    <w:rsid w:val="002776C0"/>
    <w:rsid w:val="00281623"/>
    <w:rsid w:val="00281F18"/>
    <w:rsid w:val="00283130"/>
    <w:rsid w:val="002866CC"/>
    <w:rsid w:val="00286C37"/>
    <w:rsid w:val="0028719A"/>
    <w:rsid w:val="00287F6C"/>
    <w:rsid w:val="00291066"/>
    <w:rsid w:val="00292502"/>
    <w:rsid w:val="00292B7D"/>
    <w:rsid w:val="00293786"/>
    <w:rsid w:val="00294709"/>
    <w:rsid w:val="00294F03"/>
    <w:rsid w:val="002953A8"/>
    <w:rsid w:val="002968B5"/>
    <w:rsid w:val="00297C0D"/>
    <w:rsid w:val="002A08A2"/>
    <w:rsid w:val="002A1D00"/>
    <w:rsid w:val="002A2001"/>
    <w:rsid w:val="002A359C"/>
    <w:rsid w:val="002A3903"/>
    <w:rsid w:val="002A3F40"/>
    <w:rsid w:val="002A5511"/>
    <w:rsid w:val="002A580A"/>
    <w:rsid w:val="002A58EB"/>
    <w:rsid w:val="002A5A12"/>
    <w:rsid w:val="002B008D"/>
    <w:rsid w:val="002B21EC"/>
    <w:rsid w:val="002B41C3"/>
    <w:rsid w:val="002B4D3B"/>
    <w:rsid w:val="002B57D6"/>
    <w:rsid w:val="002B59DF"/>
    <w:rsid w:val="002B5BE3"/>
    <w:rsid w:val="002B611D"/>
    <w:rsid w:val="002B689F"/>
    <w:rsid w:val="002C0C94"/>
    <w:rsid w:val="002C3774"/>
    <w:rsid w:val="002C4211"/>
    <w:rsid w:val="002C434D"/>
    <w:rsid w:val="002C4FBA"/>
    <w:rsid w:val="002C575B"/>
    <w:rsid w:val="002C5CD4"/>
    <w:rsid w:val="002C6D06"/>
    <w:rsid w:val="002D00A1"/>
    <w:rsid w:val="002D160E"/>
    <w:rsid w:val="002D1BF4"/>
    <w:rsid w:val="002D4ABE"/>
    <w:rsid w:val="002E0125"/>
    <w:rsid w:val="002E0301"/>
    <w:rsid w:val="002E0504"/>
    <w:rsid w:val="002E2658"/>
    <w:rsid w:val="002E5674"/>
    <w:rsid w:val="002F135F"/>
    <w:rsid w:val="002F1C2E"/>
    <w:rsid w:val="002F264B"/>
    <w:rsid w:val="002F292C"/>
    <w:rsid w:val="002F41DA"/>
    <w:rsid w:val="002F4697"/>
    <w:rsid w:val="002F6534"/>
    <w:rsid w:val="002F6A33"/>
    <w:rsid w:val="003005C3"/>
    <w:rsid w:val="003007A8"/>
    <w:rsid w:val="003010BE"/>
    <w:rsid w:val="00303A23"/>
    <w:rsid w:val="00305141"/>
    <w:rsid w:val="003052FB"/>
    <w:rsid w:val="003058ED"/>
    <w:rsid w:val="0030715B"/>
    <w:rsid w:val="00311587"/>
    <w:rsid w:val="003115FF"/>
    <w:rsid w:val="0031210F"/>
    <w:rsid w:val="00313F54"/>
    <w:rsid w:val="00314A14"/>
    <w:rsid w:val="00317A5D"/>
    <w:rsid w:val="003215AA"/>
    <w:rsid w:val="00322984"/>
    <w:rsid w:val="0032448F"/>
    <w:rsid w:val="00324FA1"/>
    <w:rsid w:val="0032717C"/>
    <w:rsid w:val="00327728"/>
    <w:rsid w:val="00327A9F"/>
    <w:rsid w:val="00327F07"/>
    <w:rsid w:val="0033123F"/>
    <w:rsid w:val="003328D3"/>
    <w:rsid w:val="00332BC3"/>
    <w:rsid w:val="003369E9"/>
    <w:rsid w:val="003378BB"/>
    <w:rsid w:val="00337E8B"/>
    <w:rsid w:val="003400C6"/>
    <w:rsid w:val="003423B4"/>
    <w:rsid w:val="00342CC3"/>
    <w:rsid w:val="003433CC"/>
    <w:rsid w:val="00343A94"/>
    <w:rsid w:val="00343EAC"/>
    <w:rsid w:val="00344BE1"/>
    <w:rsid w:val="00347258"/>
    <w:rsid w:val="003477F9"/>
    <w:rsid w:val="00353419"/>
    <w:rsid w:val="0035391D"/>
    <w:rsid w:val="00354B11"/>
    <w:rsid w:val="00355441"/>
    <w:rsid w:val="00356EF1"/>
    <w:rsid w:val="00357D58"/>
    <w:rsid w:val="00360BCA"/>
    <w:rsid w:val="0036310F"/>
    <w:rsid w:val="003646A7"/>
    <w:rsid w:val="003652E7"/>
    <w:rsid w:val="003658A5"/>
    <w:rsid w:val="00365C7B"/>
    <w:rsid w:val="003661E4"/>
    <w:rsid w:val="00366391"/>
    <w:rsid w:val="00371504"/>
    <w:rsid w:val="00371A01"/>
    <w:rsid w:val="00373227"/>
    <w:rsid w:val="003743C5"/>
    <w:rsid w:val="00374811"/>
    <w:rsid w:val="00376285"/>
    <w:rsid w:val="003800A2"/>
    <w:rsid w:val="00380A14"/>
    <w:rsid w:val="00381DF8"/>
    <w:rsid w:val="0038366C"/>
    <w:rsid w:val="00385AFE"/>
    <w:rsid w:val="00385D05"/>
    <w:rsid w:val="00386C1E"/>
    <w:rsid w:val="00386FEF"/>
    <w:rsid w:val="00390379"/>
    <w:rsid w:val="00391051"/>
    <w:rsid w:val="00391633"/>
    <w:rsid w:val="00391C10"/>
    <w:rsid w:val="0039251E"/>
    <w:rsid w:val="003948F5"/>
    <w:rsid w:val="003959B9"/>
    <w:rsid w:val="00395A61"/>
    <w:rsid w:val="003960E0"/>
    <w:rsid w:val="003963DE"/>
    <w:rsid w:val="003970AF"/>
    <w:rsid w:val="003975BE"/>
    <w:rsid w:val="00397A51"/>
    <w:rsid w:val="003A04C7"/>
    <w:rsid w:val="003A3355"/>
    <w:rsid w:val="003A531C"/>
    <w:rsid w:val="003A6CE2"/>
    <w:rsid w:val="003A7442"/>
    <w:rsid w:val="003B0656"/>
    <w:rsid w:val="003B329C"/>
    <w:rsid w:val="003B37C6"/>
    <w:rsid w:val="003B5301"/>
    <w:rsid w:val="003B5824"/>
    <w:rsid w:val="003B6A3D"/>
    <w:rsid w:val="003B6F83"/>
    <w:rsid w:val="003B76C6"/>
    <w:rsid w:val="003C06F8"/>
    <w:rsid w:val="003C5DCC"/>
    <w:rsid w:val="003C713A"/>
    <w:rsid w:val="003C7E51"/>
    <w:rsid w:val="003D04C7"/>
    <w:rsid w:val="003D0942"/>
    <w:rsid w:val="003D2C72"/>
    <w:rsid w:val="003D3807"/>
    <w:rsid w:val="003D482F"/>
    <w:rsid w:val="003D5743"/>
    <w:rsid w:val="003D7B36"/>
    <w:rsid w:val="003E10AF"/>
    <w:rsid w:val="003E13E5"/>
    <w:rsid w:val="003E2EED"/>
    <w:rsid w:val="003E34BE"/>
    <w:rsid w:val="003E3FA4"/>
    <w:rsid w:val="003E5004"/>
    <w:rsid w:val="003E5FE7"/>
    <w:rsid w:val="003E66BF"/>
    <w:rsid w:val="003F02B0"/>
    <w:rsid w:val="003F049A"/>
    <w:rsid w:val="003F1632"/>
    <w:rsid w:val="003F2F8E"/>
    <w:rsid w:val="003F3AAD"/>
    <w:rsid w:val="003F5B8C"/>
    <w:rsid w:val="003F7449"/>
    <w:rsid w:val="003F7AE9"/>
    <w:rsid w:val="00400658"/>
    <w:rsid w:val="00400F54"/>
    <w:rsid w:val="0040116F"/>
    <w:rsid w:val="00404224"/>
    <w:rsid w:val="00404521"/>
    <w:rsid w:val="00404D3D"/>
    <w:rsid w:val="00407847"/>
    <w:rsid w:val="00407C29"/>
    <w:rsid w:val="004104D2"/>
    <w:rsid w:val="004159CE"/>
    <w:rsid w:val="00416690"/>
    <w:rsid w:val="00416907"/>
    <w:rsid w:val="0041692D"/>
    <w:rsid w:val="00416E7A"/>
    <w:rsid w:val="00416FCB"/>
    <w:rsid w:val="00417855"/>
    <w:rsid w:val="004207C7"/>
    <w:rsid w:val="00420883"/>
    <w:rsid w:val="0042237C"/>
    <w:rsid w:val="00423B46"/>
    <w:rsid w:val="00424493"/>
    <w:rsid w:val="004251E3"/>
    <w:rsid w:val="0042627C"/>
    <w:rsid w:val="00426B94"/>
    <w:rsid w:val="00430688"/>
    <w:rsid w:val="004309E0"/>
    <w:rsid w:val="004324D7"/>
    <w:rsid w:val="00432E5D"/>
    <w:rsid w:val="004359C4"/>
    <w:rsid w:val="004371DA"/>
    <w:rsid w:val="0043752A"/>
    <w:rsid w:val="0044051A"/>
    <w:rsid w:val="004413FA"/>
    <w:rsid w:val="004416EE"/>
    <w:rsid w:val="00442757"/>
    <w:rsid w:val="004435A0"/>
    <w:rsid w:val="00443B38"/>
    <w:rsid w:val="00445633"/>
    <w:rsid w:val="00445F25"/>
    <w:rsid w:val="004465F7"/>
    <w:rsid w:val="00446708"/>
    <w:rsid w:val="004473E0"/>
    <w:rsid w:val="00451271"/>
    <w:rsid w:val="004525AD"/>
    <w:rsid w:val="00452678"/>
    <w:rsid w:val="00454277"/>
    <w:rsid w:val="00455630"/>
    <w:rsid w:val="0045578A"/>
    <w:rsid w:val="00455A21"/>
    <w:rsid w:val="00455AF6"/>
    <w:rsid w:val="00456E57"/>
    <w:rsid w:val="0045762E"/>
    <w:rsid w:val="00460A1B"/>
    <w:rsid w:val="004623AC"/>
    <w:rsid w:val="0046324F"/>
    <w:rsid w:val="004633C3"/>
    <w:rsid w:val="0046344D"/>
    <w:rsid w:val="00463CA1"/>
    <w:rsid w:val="00464625"/>
    <w:rsid w:val="004649C4"/>
    <w:rsid w:val="00464B10"/>
    <w:rsid w:val="00465313"/>
    <w:rsid w:val="0046669B"/>
    <w:rsid w:val="00467EA4"/>
    <w:rsid w:val="00472840"/>
    <w:rsid w:val="00474853"/>
    <w:rsid w:val="0047503E"/>
    <w:rsid w:val="00475421"/>
    <w:rsid w:val="00476B93"/>
    <w:rsid w:val="00476EE8"/>
    <w:rsid w:val="004771E5"/>
    <w:rsid w:val="00480F97"/>
    <w:rsid w:val="004816D1"/>
    <w:rsid w:val="00481706"/>
    <w:rsid w:val="00481958"/>
    <w:rsid w:val="00481A38"/>
    <w:rsid w:val="004827D1"/>
    <w:rsid w:val="00482C51"/>
    <w:rsid w:val="004851F3"/>
    <w:rsid w:val="00485209"/>
    <w:rsid w:val="004875FE"/>
    <w:rsid w:val="00491B26"/>
    <w:rsid w:val="00496234"/>
    <w:rsid w:val="00496952"/>
    <w:rsid w:val="00496F33"/>
    <w:rsid w:val="004971A4"/>
    <w:rsid w:val="004A0D64"/>
    <w:rsid w:val="004A3B4B"/>
    <w:rsid w:val="004A452F"/>
    <w:rsid w:val="004A4FD6"/>
    <w:rsid w:val="004B03EE"/>
    <w:rsid w:val="004B083E"/>
    <w:rsid w:val="004B0DA3"/>
    <w:rsid w:val="004B226A"/>
    <w:rsid w:val="004B33B2"/>
    <w:rsid w:val="004B367C"/>
    <w:rsid w:val="004B4914"/>
    <w:rsid w:val="004B4CAA"/>
    <w:rsid w:val="004B607B"/>
    <w:rsid w:val="004B65B1"/>
    <w:rsid w:val="004B6D08"/>
    <w:rsid w:val="004B7319"/>
    <w:rsid w:val="004B73AB"/>
    <w:rsid w:val="004B77FA"/>
    <w:rsid w:val="004C0122"/>
    <w:rsid w:val="004C044E"/>
    <w:rsid w:val="004C0B2B"/>
    <w:rsid w:val="004C22ED"/>
    <w:rsid w:val="004C45D0"/>
    <w:rsid w:val="004C4CF4"/>
    <w:rsid w:val="004C6B27"/>
    <w:rsid w:val="004C772F"/>
    <w:rsid w:val="004C7D3D"/>
    <w:rsid w:val="004D2DB8"/>
    <w:rsid w:val="004D3753"/>
    <w:rsid w:val="004D3A3C"/>
    <w:rsid w:val="004D4495"/>
    <w:rsid w:val="004D4AED"/>
    <w:rsid w:val="004D540B"/>
    <w:rsid w:val="004D6CCF"/>
    <w:rsid w:val="004E284B"/>
    <w:rsid w:val="004E5154"/>
    <w:rsid w:val="004E67F5"/>
    <w:rsid w:val="004E7CFB"/>
    <w:rsid w:val="004F0ADD"/>
    <w:rsid w:val="004F10A0"/>
    <w:rsid w:val="004F366B"/>
    <w:rsid w:val="004F44D2"/>
    <w:rsid w:val="004F4E23"/>
    <w:rsid w:val="004F4FEC"/>
    <w:rsid w:val="004F5F14"/>
    <w:rsid w:val="004F63F3"/>
    <w:rsid w:val="004F6FC4"/>
    <w:rsid w:val="004F736D"/>
    <w:rsid w:val="004F7669"/>
    <w:rsid w:val="00500F60"/>
    <w:rsid w:val="00501113"/>
    <w:rsid w:val="005011E9"/>
    <w:rsid w:val="00502622"/>
    <w:rsid w:val="0050266E"/>
    <w:rsid w:val="00502B0E"/>
    <w:rsid w:val="0050461F"/>
    <w:rsid w:val="00505402"/>
    <w:rsid w:val="00506958"/>
    <w:rsid w:val="00507815"/>
    <w:rsid w:val="0051183D"/>
    <w:rsid w:val="00512DAE"/>
    <w:rsid w:val="00514746"/>
    <w:rsid w:val="00516D4C"/>
    <w:rsid w:val="005216D2"/>
    <w:rsid w:val="00523EB2"/>
    <w:rsid w:val="005242A5"/>
    <w:rsid w:val="00526995"/>
    <w:rsid w:val="00526F1E"/>
    <w:rsid w:val="005308CA"/>
    <w:rsid w:val="00531A50"/>
    <w:rsid w:val="00531EC5"/>
    <w:rsid w:val="00533E32"/>
    <w:rsid w:val="00534772"/>
    <w:rsid w:val="005349BB"/>
    <w:rsid w:val="00535476"/>
    <w:rsid w:val="00537285"/>
    <w:rsid w:val="00540351"/>
    <w:rsid w:val="00540F65"/>
    <w:rsid w:val="00541B91"/>
    <w:rsid w:val="00542782"/>
    <w:rsid w:val="00542B53"/>
    <w:rsid w:val="005432E6"/>
    <w:rsid w:val="005438ED"/>
    <w:rsid w:val="0054575D"/>
    <w:rsid w:val="00546853"/>
    <w:rsid w:val="00551895"/>
    <w:rsid w:val="00552D69"/>
    <w:rsid w:val="005533DC"/>
    <w:rsid w:val="005539B6"/>
    <w:rsid w:val="00553C86"/>
    <w:rsid w:val="00553F99"/>
    <w:rsid w:val="0055445F"/>
    <w:rsid w:val="00554DEF"/>
    <w:rsid w:val="00556023"/>
    <w:rsid w:val="0055693C"/>
    <w:rsid w:val="005578E2"/>
    <w:rsid w:val="0056090A"/>
    <w:rsid w:val="005625B5"/>
    <w:rsid w:val="00562CF0"/>
    <w:rsid w:val="00563212"/>
    <w:rsid w:val="005639AE"/>
    <w:rsid w:val="005644E1"/>
    <w:rsid w:val="00565CF9"/>
    <w:rsid w:val="0056744E"/>
    <w:rsid w:val="00567663"/>
    <w:rsid w:val="00574E10"/>
    <w:rsid w:val="0057513B"/>
    <w:rsid w:val="00575C1E"/>
    <w:rsid w:val="00580FC8"/>
    <w:rsid w:val="00581D78"/>
    <w:rsid w:val="00582A85"/>
    <w:rsid w:val="00583203"/>
    <w:rsid w:val="005844AE"/>
    <w:rsid w:val="00585946"/>
    <w:rsid w:val="00586651"/>
    <w:rsid w:val="005876AF"/>
    <w:rsid w:val="0058771B"/>
    <w:rsid w:val="00590417"/>
    <w:rsid w:val="00590ADF"/>
    <w:rsid w:val="00591897"/>
    <w:rsid w:val="00593074"/>
    <w:rsid w:val="005946DA"/>
    <w:rsid w:val="005951C6"/>
    <w:rsid w:val="00595D29"/>
    <w:rsid w:val="00596AEB"/>
    <w:rsid w:val="00596B56"/>
    <w:rsid w:val="00596E4D"/>
    <w:rsid w:val="005979B5"/>
    <w:rsid w:val="005A0A1A"/>
    <w:rsid w:val="005A1B4B"/>
    <w:rsid w:val="005A1F63"/>
    <w:rsid w:val="005A2AED"/>
    <w:rsid w:val="005A2FC0"/>
    <w:rsid w:val="005A34C5"/>
    <w:rsid w:val="005A4487"/>
    <w:rsid w:val="005A4AF2"/>
    <w:rsid w:val="005A60F5"/>
    <w:rsid w:val="005A62C3"/>
    <w:rsid w:val="005B0624"/>
    <w:rsid w:val="005B1DEB"/>
    <w:rsid w:val="005B247B"/>
    <w:rsid w:val="005B286A"/>
    <w:rsid w:val="005B3F86"/>
    <w:rsid w:val="005B410D"/>
    <w:rsid w:val="005B5179"/>
    <w:rsid w:val="005B5371"/>
    <w:rsid w:val="005B62AC"/>
    <w:rsid w:val="005B6BF6"/>
    <w:rsid w:val="005B70F0"/>
    <w:rsid w:val="005B7B1F"/>
    <w:rsid w:val="005C19DC"/>
    <w:rsid w:val="005C2245"/>
    <w:rsid w:val="005C2CE7"/>
    <w:rsid w:val="005C322F"/>
    <w:rsid w:val="005C3F3E"/>
    <w:rsid w:val="005C5077"/>
    <w:rsid w:val="005C575C"/>
    <w:rsid w:val="005D0055"/>
    <w:rsid w:val="005D09FD"/>
    <w:rsid w:val="005D0D2F"/>
    <w:rsid w:val="005D199F"/>
    <w:rsid w:val="005D3559"/>
    <w:rsid w:val="005D53A4"/>
    <w:rsid w:val="005D6C31"/>
    <w:rsid w:val="005D6F11"/>
    <w:rsid w:val="005D7AD5"/>
    <w:rsid w:val="005E0494"/>
    <w:rsid w:val="005E076A"/>
    <w:rsid w:val="005E2862"/>
    <w:rsid w:val="005E3209"/>
    <w:rsid w:val="005E4662"/>
    <w:rsid w:val="005E5646"/>
    <w:rsid w:val="005E692E"/>
    <w:rsid w:val="005F00C5"/>
    <w:rsid w:val="005F0A96"/>
    <w:rsid w:val="005F11A0"/>
    <w:rsid w:val="005F13E3"/>
    <w:rsid w:val="005F1559"/>
    <w:rsid w:val="005F2857"/>
    <w:rsid w:val="005F4B38"/>
    <w:rsid w:val="005F52D7"/>
    <w:rsid w:val="005F57E4"/>
    <w:rsid w:val="00600208"/>
    <w:rsid w:val="006003AE"/>
    <w:rsid w:val="00601E99"/>
    <w:rsid w:val="006023E8"/>
    <w:rsid w:val="00604322"/>
    <w:rsid w:val="006049E9"/>
    <w:rsid w:val="006069EB"/>
    <w:rsid w:val="00606B21"/>
    <w:rsid w:val="00606CCD"/>
    <w:rsid w:val="00607583"/>
    <w:rsid w:val="00607918"/>
    <w:rsid w:val="00610A30"/>
    <w:rsid w:val="006113A7"/>
    <w:rsid w:val="0061166C"/>
    <w:rsid w:val="00612110"/>
    <w:rsid w:val="00612238"/>
    <w:rsid w:val="00612DE4"/>
    <w:rsid w:val="00613341"/>
    <w:rsid w:val="006151CC"/>
    <w:rsid w:val="006154C3"/>
    <w:rsid w:val="00615D9E"/>
    <w:rsid w:val="00616838"/>
    <w:rsid w:val="00616F88"/>
    <w:rsid w:val="00617797"/>
    <w:rsid w:val="00617D32"/>
    <w:rsid w:val="00620016"/>
    <w:rsid w:val="006210FD"/>
    <w:rsid w:val="0062248C"/>
    <w:rsid w:val="006225A3"/>
    <w:rsid w:val="0062787C"/>
    <w:rsid w:val="00630199"/>
    <w:rsid w:val="0063020B"/>
    <w:rsid w:val="006318F7"/>
    <w:rsid w:val="00631B95"/>
    <w:rsid w:val="00633061"/>
    <w:rsid w:val="00634071"/>
    <w:rsid w:val="0063412F"/>
    <w:rsid w:val="0063709E"/>
    <w:rsid w:val="00637245"/>
    <w:rsid w:val="00641E0A"/>
    <w:rsid w:val="0064210F"/>
    <w:rsid w:val="00643E80"/>
    <w:rsid w:val="00643F1E"/>
    <w:rsid w:val="00643FCD"/>
    <w:rsid w:val="00644600"/>
    <w:rsid w:val="0064606F"/>
    <w:rsid w:val="00652173"/>
    <w:rsid w:val="0065280E"/>
    <w:rsid w:val="006537D4"/>
    <w:rsid w:val="006538EA"/>
    <w:rsid w:val="00654E68"/>
    <w:rsid w:val="00654F61"/>
    <w:rsid w:val="006552D1"/>
    <w:rsid w:val="00655695"/>
    <w:rsid w:val="00655A2F"/>
    <w:rsid w:val="0065639E"/>
    <w:rsid w:val="00656AE6"/>
    <w:rsid w:val="00656CBC"/>
    <w:rsid w:val="00657166"/>
    <w:rsid w:val="0065721E"/>
    <w:rsid w:val="00661EEF"/>
    <w:rsid w:val="00662051"/>
    <w:rsid w:val="00662C3F"/>
    <w:rsid w:val="0066397D"/>
    <w:rsid w:val="00671F05"/>
    <w:rsid w:val="006738E1"/>
    <w:rsid w:val="00673D51"/>
    <w:rsid w:val="00674738"/>
    <w:rsid w:val="00674B29"/>
    <w:rsid w:val="00674F59"/>
    <w:rsid w:val="00674FF2"/>
    <w:rsid w:val="00675279"/>
    <w:rsid w:val="00675E2D"/>
    <w:rsid w:val="006765AA"/>
    <w:rsid w:val="006767EF"/>
    <w:rsid w:val="00676F63"/>
    <w:rsid w:val="006771EE"/>
    <w:rsid w:val="00677245"/>
    <w:rsid w:val="00677CE8"/>
    <w:rsid w:val="00680444"/>
    <w:rsid w:val="00680A15"/>
    <w:rsid w:val="00680FDE"/>
    <w:rsid w:val="00681787"/>
    <w:rsid w:val="006818DD"/>
    <w:rsid w:val="006828CF"/>
    <w:rsid w:val="00682C54"/>
    <w:rsid w:val="00683966"/>
    <w:rsid w:val="0068737D"/>
    <w:rsid w:val="00687473"/>
    <w:rsid w:val="00690F6B"/>
    <w:rsid w:val="00693608"/>
    <w:rsid w:val="006947D0"/>
    <w:rsid w:val="006948EB"/>
    <w:rsid w:val="00696D9C"/>
    <w:rsid w:val="006970A4"/>
    <w:rsid w:val="006A000A"/>
    <w:rsid w:val="006A0658"/>
    <w:rsid w:val="006A0C72"/>
    <w:rsid w:val="006A1221"/>
    <w:rsid w:val="006A3CDE"/>
    <w:rsid w:val="006A4CB4"/>
    <w:rsid w:val="006A4CC9"/>
    <w:rsid w:val="006A5158"/>
    <w:rsid w:val="006A5A5F"/>
    <w:rsid w:val="006A6EB5"/>
    <w:rsid w:val="006A7E56"/>
    <w:rsid w:val="006A7E99"/>
    <w:rsid w:val="006B1153"/>
    <w:rsid w:val="006B2685"/>
    <w:rsid w:val="006B418F"/>
    <w:rsid w:val="006B5463"/>
    <w:rsid w:val="006B6003"/>
    <w:rsid w:val="006B69C8"/>
    <w:rsid w:val="006B6CCC"/>
    <w:rsid w:val="006B793A"/>
    <w:rsid w:val="006C19C6"/>
    <w:rsid w:val="006C2484"/>
    <w:rsid w:val="006C29F9"/>
    <w:rsid w:val="006C3595"/>
    <w:rsid w:val="006C4A6E"/>
    <w:rsid w:val="006C5476"/>
    <w:rsid w:val="006D0597"/>
    <w:rsid w:val="006D1DD9"/>
    <w:rsid w:val="006D2216"/>
    <w:rsid w:val="006D2D9F"/>
    <w:rsid w:val="006D36EC"/>
    <w:rsid w:val="006D4CA2"/>
    <w:rsid w:val="006D52A5"/>
    <w:rsid w:val="006D5B4B"/>
    <w:rsid w:val="006D5FA0"/>
    <w:rsid w:val="006D78CB"/>
    <w:rsid w:val="006E04B5"/>
    <w:rsid w:val="006E05C5"/>
    <w:rsid w:val="006E6271"/>
    <w:rsid w:val="006E639A"/>
    <w:rsid w:val="006E6724"/>
    <w:rsid w:val="006E74BD"/>
    <w:rsid w:val="006E7EC6"/>
    <w:rsid w:val="006F062E"/>
    <w:rsid w:val="006F0AFB"/>
    <w:rsid w:val="006F0EF9"/>
    <w:rsid w:val="006F16A7"/>
    <w:rsid w:val="006F25F5"/>
    <w:rsid w:val="006F452D"/>
    <w:rsid w:val="006F5130"/>
    <w:rsid w:val="006F5748"/>
    <w:rsid w:val="006F57C6"/>
    <w:rsid w:val="006F5B88"/>
    <w:rsid w:val="006F7B6C"/>
    <w:rsid w:val="00700FBD"/>
    <w:rsid w:val="00701537"/>
    <w:rsid w:val="007015BC"/>
    <w:rsid w:val="00702AEA"/>
    <w:rsid w:val="00702F2A"/>
    <w:rsid w:val="0070363A"/>
    <w:rsid w:val="00703861"/>
    <w:rsid w:val="00704EA1"/>
    <w:rsid w:val="007059B2"/>
    <w:rsid w:val="007064B2"/>
    <w:rsid w:val="00707968"/>
    <w:rsid w:val="007101BC"/>
    <w:rsid w:val="00710E53"/>
    <w:rsid w:val="00715364"/>
    <w:rsid w:val="00715DAE"/>
    <w:rsid w:val="00716BF5"/>
    <w:rsid w:val="00720AA0"/>
    <w:rsid w:val="00720FD0"/>
    <w:rsid w:val="00722F42"/>
    <w:rsid w:val="00723448"/>
    <w:rsid w:val="00723A49"/>
    <w:rsid w:val="00724AEE"/>
    <w:rsid w:val="00724F7A"/>
    <w:rsid w:val="007265C1"/>
    <w:rsid w:val="0072734F"/>
    <w:rsid w:val="00727D1E"/>
    <w:rsid w:val="0073282A"/>
    <w:rsid w:val="00736C54"/>
    <w:rsid w:val="00736E42"/>
    <w:rsid w:val="00736FF2"/>
    <w:rsid w:val="007401F8"/>
    <w:rsid w:val="00740790"/>
    <w:rsid w:val="00740F16"/>
    <w:rsid w:val="0074399B"/>
    <w:rsid w:val="00743BF8"/>
    <w:rsid w:val="00743C52"/>
    <w:rsid w:val="00744B09"/>
    <w:rsid w:val="00745309"/>
    <w:rsid w:val="0074626F"/>
    <w:rsid w:val="00746604"/>
    <w:rsid w:val="007512AA"/>
    <w:rsid w:val="00753174"/>
    <w:rsid w:val="00754764"/>
    <w:rsid w:val="007555BF"/>
    <w:rsid w:val="0076239C"/>
    <w:rsid w:val="00762448"/>
    <w:rsid w:val="0076276D"/>
    <w:rsid w:val="007643D9"/>
    <w:rsid w:val="007648BA"/>
    <w:rsid w:val="007648F9"/>
    <w:rsid w:val="00765B8F"/>
    <w:rsid w:val="00767F8D"/>
    <w:rsid w:val="007706B5"/>
    <w:rsid w:val="007712A9"/>
    <w:rsid w:val="00772A59"/>
    <w:rsid w:val="00775D73"/>
    <w:rsid w:val="0077752C"/>
    <w:rsid w:val="00777C6C"/>
    <w:rsid w:val="0078027F"/>
    <w:rsid w:val="007802DA"/>
    <w:rsid w:val="0078036E"/>
    <w:rsid w:val="00780EEE"/>
    <w:rsid w:val="00781CF1"/>
    <w:rsid w:val="0078202E"/>
    <w:rsid w:val="00782499"/>
    <w:rsid w:val="00782757"/>
    <w:rsid w:val="00783B98"/>
    <w:rsid w:val="007842A5"/>
    <w:rsid w:val="00784E20"/>
    <w:rsid w:val="007863D2"/>
    <w:rsid w:val="0079129E"/>
    <w:rsid w:val="007923C3"/>
    <w:rsid w:val="007937B4"/>
    <w:rsid w:val="00795901"/>
    <w:rsid w:val="00796A80"/>
    <w:rsid w:val="00797B83"/>
    <w:rsid w:val="007A1816"/>
    <w:rsid w:val="007A1ECE"/>
    <w:rsid w:val="007A4DAC"/>
    <w:rsid w:val="007A58F6"/>
    <w:rsid w:val="007B06EB"/>
    <w:rsid w:val="007B12D4"/>
    <w:rsid w:val="007B2FB1"/>
    <w:rsid w:val="007B2FBF"/>
    <w:rsid w:val="007B3999"/>
    <w:rsid w:val="007B3CC4"/>
    <w:rsid w:val="007B3E85"/>
    <w:rsid w:val="007B4A64"/>
    <w:rsid w:val="007B5AEA"/>
    <w:rsid w:val="007B5EE6"/>
    <w:rsid w:val="007B6610"/>
    <w:rsid w:val="007B6635"/>
    <w:rsid w:val="007C0433"/>
    <w:rsid w:val="007C1BE3"/>
    <w:rsid w:val="007C2C84"/>
    <w:rsid w:val="007C3C92"/>
    <w:rsid w:val="007C3D2A"/>
    <w:rsid w:val="007C3F67"/>
    <w:rsid w:val="007C4C03"/>
    <w:rsid w:val="007C52CF"/>
    <w:rsid w:val="007C6135"/>
    <w:rsid w:val="007D087A"/>
    <w:rsid w:val="007D0914"/>
    <w:rsid w:val="007D0E96"/>
    <w:rsid w:val="007D1EBC"/>
    <w:rsid w:val="007D2122"/>
    <w:rsid w:val="007D5E12"/>
    <w:rsid w:val="007D6991"/>
    <w:rsid w:val="007D6D9A"/>
    <w:rsid w:val="007D7310"/>
    <w:rsid w:val="007E011A"/>
    <w:rsid w:val="007E3D86"/>
    <w:rsid w:val="007E46EF"/>
    <w:rsid w:val="007E4E8D"/>
    <w:rsid w:val="007F28F2"/>
    <w:rsid w:val="007F32D0"/>
    <w:rsid w:val="007F4C2A"/>
    <w:rsid w:val="007F4DEC"/>
    <w:rsid w:val="007F62AD"/>
    <w:rsid w:val="007F64F2"/>
    <w:rsid w:val="007F7689"/>
    <w:rsid w:val="007F7753"/>
    <w:rsid w:val="007F7DC0"/>
    <w:rsid w:val="00800667"/>
    <w:rsid w:val="0080096F"/>
    <w:rsid w:val="008022B7"/>
    <w:rsid w:val="0080263E"/>
    <w:rsid w:val="008032E4"/>
    <w:rsid w:val="008033D8"/>
    <w:rsid w:val="00804832"/>
    <w:rsid w:val="00804B82"/>
    <w:rsid w:val="00805EF7"/>
    <w:rsid w:val="00807870"/>
    <w:rsid w:val="00807F88"/>
    <w:rsid w:val="00810293"/>
    <w:rsid w:val="00810782"/>
    <w:rsid w:val="00811330"/>
    <w:rsid w:val="0081137B"/>
    <w:rsid w:val="0081189D"/>
    <w:rsid w:val="00811C08"/>
    <w:rsid w:val="008128D9"/>
    <w:rsid w:val="00812A0B"/>
    <w:rsid w:val="00813777"/>
    <w:rsid w:val="008140AD"/>
    <w:rsid w:val="008148B7"/>
    <w:rsid w:val="0081648A"/>
    <w:rsid w:val="00816B73"/>
    <w:rsid w:val="00816EFA"/>
    <w:rsid w:val="00817F0C"/>
    <w:rsid w:val="00817F5E"/>
    <w:rsid w:val="008219E9"/>
    <w:rsid w:val="00822677"/>
    <w:rsid w:val="00823A33"/>
    <w:rsid w:val="008268DD"/>
    <w:rsid w:val="00827BCC"/>
    <w:rsid w:val="00827F10"/>
    <w:rsid w:val="008323DB"/>
    <w:rsid w:val="00833186"/>
    <w:rsid w:val="00835E39"/>
    <w:rsid w:val="008361F5"/>
    <w:rsid w:val="00836304"/>
    <w:rsid w:val="00837C0D"/>
    <w:rsid w:val="00837CCC"/>
    <w:rsid w:val="0084019C"/>
    <w:rsid w:val="008406F6"/>
    <w:rsid w:val="00840743"/>
    <w:rsid w:val="00840A03"/>
    <w:rsid w:val="00841F5E"/>
    <w:rsid w:val="00842552"/>
    <w:rsid w:val="00842BF0"/>
    <w:rsid w:val="0084394E"/>
    <w:rsid w:val="00843FB3"/>
    <w:rsid w:val="008457EE"/>
    <w:rsid w:val="00845E72"/>
    <w:rsid w:val="00850189"/>
    <w:rsid w:val="00850920"/>
    <w:rsid w:val="00850DA1"/>
    <w:rsid w:val="0085156F"/>
    <w:rsid w:val="0085286D"/>
    <w:rsid w:val="008535C5"/>
    <w:rsid w:val="00854492"/>
    <w:rsid w:val="0085532A"/>
    <w:rsid w:val="00860489"/>
    <w:rsid w:val="0086056E"/>
    <w:rsid w:val="00861E80"/>
    <w:rsid w:val="00863C69"/>
    <w:rsid w:val="00863D6A"/>
    <w:rsid w:val="008640FF"/>
    <w:rsid w:val="00864C36"/>
    <w:rsid w:val="00864FEA"/>
    <w:rsid w:val="00865631"/>
    <w:rsid w:val="00865D02"/>
    <w:rsid w:val="00866036"/>
    <w:rsid w:val="00866349"/>
    <w:rsid w:val="00866664"/>
    <w:rsid w:val="00870A43"/>
    <w:rsid w:val="00873A5A"/>
    <w:rsid w:val="00876051"/>
    <w:rsid w:val="008760C9"/>
    <w:rsid w:val="008766B2"/>
    <w:rsid w:val="008766EF"/>
    <w:rsid w:val="00876C38"/>
    <w:rsid w:val="00881B3E"/>
    <w:rsid w:val="00883892"/>
    <w:rsid w:val="00885F56"/>
    <w:rsid w:val="00886058"/>
    <w:rsid w:val="00886807"/>
    <w:rsid w:val="00886FB8"/>
    <w:rsid w:val="00890E32"/>
    <w:rsid w:val="008911F8"/>
    <w:rsid w:val="008930DB"/>
    <w:rsid w:val="0089320B"/>
    <w:rsid w:val="00894BA9"/>
    <w:rsid w:val="008950F0"/>
    <w:rsid w:val="00895C57"/>
    <w:rsid w:val="0089644E"/>
    <w:rsid w:val="00896649"/>
    <w:rsid w:val="008968DA"/>
    <w:rsid w:val="008976BB"/>
    <w:rsid w:val="00897B84"/>
    <w:rsid w:val="008A0572"/>
    <w:rsid w:val="008A0782"/>
    <w:rsid w:val="008A2633"/>
    <w:rsid w:val="008A4A66"/>
    <w:rsid w:val="008A5AB3"/>
    <w:rsid w:val="008A63B0"/>
    <w:rsid w:val="008A6A42"/>
    <w:rsid w:val="008A6E8B"/>
    <w:rsid w:val="008A7030"/>
    <w:rsid w:val="008A7740"/>
    <w:rsid w:val="008A7B72"/>
    <w:rsid w:val="008B0C48"/>
    <w:rsid w:val="008B1C54"/>
    <w:rsid w:val="008B4076"/>
    <w:rsid w:val="008B4299"/>
    <w:rsid w:val="008B5579"/>
    <w:rsid w:val="008B6929"/>
    <w:rsid w:val="008B7868"/>
    <w:rsid w:val="008C08FA"/>
    <w:rsid w:val="008C22D3"/>
    <w:rsid w:val="008C268A"/>
    <w:rsid w:val="008C5367"/>
    <w:rsid w:val="008C7456"/>
    <w:rsid w:val="008D3908"/>
    <w:rsid w:val="008D3C08"/>
    <w:rsid w:val="008D56A2"/>
    <w:rsid w:val="008D5DF0"/>
    <w:rsid w:val="008D6A2F"/>
    <w:rsid w:val="008D7D11"/>
    <w:rsid w:val="008E13F0"/>
    <w:rsid w:val="008E21BA"/>
    <w:rsid w:val="008E2418"/>
    <w:rsid w:val="008E266B"/>
    <w:rsid w:val="008E42BA"/>
    <w:rsid w:val="008E4727"/>
    <w:rsid w:val="008E4AFA"/>
    <w:rsid w:val="008E4FC9"/>
    <w:rsid w:val="008E6171"/>
    <w:rsid w:val="008E6A6D"/>
    <w:rsid w:val="008E6B32"/>
    <w:rsid w:val="008F03B0"/>
    <w:rsid w:val="008F0917"/>
    <w:rsid w:val="008F53DE"/>
    <w:rsid w:val="008F731A"/>
    <w:rsid w:val="008F77A2"/>
    <w:rsid w:val="008F793A"/>
    <w:rsid w:val="009004FE"/>
    <w:rsid w:val="009011CE"/>
    <w:rsid w:val="00901A81"/>
    <w:rsid w:val="0090246C"/>
    <w:rsid w:val="0090272E"/>
    <w:rsid w:val="009032D6"/>
    <w:rsid w:val="00903E97"/>
    <w:rsid w:val="00905A33"/>
    <w:rsid w:val="009073F5"/>
    <w:rsid w:val="00912C9B"/>
    <w:rsid w:val="00914987"/>
    <w:rsid w:val="0091518C"/>
    <w:rsid w:val="0091711D"/>
    <w:rsid w:val="00917EE8"/>
    <w:rsid w:val="00921D2A"/>
    <w:rsid w:val="00922539"/>
    <w:rsid w:val="0092362C"/>
    <w:rsid w:val="00925CC7"/>
    <w:rsid w:val="00927542"/>
    <w:rsid w:val="0093060D"/>
    <w:rsid w:val="0093096E"/>
    <w:rsid w:val="009313C3"/>
    <w:rsid w:val="0093229D"/>
    <w:rsid w:val="009322CB"/>
    <w:rsid w:val="009325B6"/>
    <w:rsid w:val="00933092"/>
    <w:rsid w:val="009334CA"/>
    <w:rsid w:val="009342C6"/>
    <w:rsid w:val="0093507D"/>
    <w:rsid w:val="009352CE"/>
    <w:rsid w:val="00935B1B"/>
    <w:rsid w:val="00935DF7"/>
    <w:rsid w:val="009368B6"/>
    <w:rsid w:val="00936EC5"/>
    <w:rsid w:val="009373E0"/>
    <w:rsid w:val="00937DAD"/>
    <w:rsid w:val="00941B1D"/>
    <w:rsid w:val="00942192"/>
    <w:rsid w:val="009424A2"/>
    <w:rsid w:val="009426FF"/>
    <w:rsid w:val="009446DB"/>
    <w:rsid w:val="00947DF5"/>
    <w:rsid w:val="009505AF"/>
    <w:rsid w:val="00952906"/>
    <w:rsid w:val="009537D8"/>
    <w:rsid w:val="009542DD"/>
    <w:rsid w:val="009549E1"/>
    <w:rsid w:val="00956274"/>
    <w:rsid w:val="0095690B"/>
    <w:rsid w:val="0095799D"/>
    <w:rsid w:val="009603B4"/>
    <w:rsid w:val="00961413"/>
    <w:rsid w:val="009639B4"/>
    <w:rsid w:val="00963C4F"/>
    <w:rsid w:val="00970164"/>
    <w:rsid w:val="00970E84"/>
    <w:rsid w:val="00971517"/>
    <w:rsid w:val="00972316"/>
    <w:rsid w:val="009740CB"/>
    <w:rsid w:val="00976A71"/>
    <w:rsid w:val="009777DB"/>
    <w:rsid w:val="0097792D"/>
    <w:rsid w:val="00980291"/>
    <w:rsid w:val="009805CE"/>
    <w:rsid w:val="00980673"/>
    <w:rsid w:val="00982936"/>
    <w:rsid w:val="0098447B"/>
    <w:rsid w:val="00984F11"/>
    <w:rsid w:val="00985285"/>
    <w:rsid w:val="00985D64"/>
    <w:rsid w:val="00985FFD"/>
    <w:rsid w:val="00987814"/>
    <w:rsid w:val="0099035A"/>
    <w:rsid w:val="0099127A"/>
    <w:rsid w:val="009913A2"/>
    <w:rsid w:val="0099233D"/>
    <w:rsid w:val="00992812"/>
    <w:rsid w:val="00995682"/>
    <w:rsid w:val="0099655F"/>
    <w:rsid w:val="00997578"/>
    <w:rsid w:val="00997867"/>
    <w:rsid w:val="009A019E"/>
    <w:rsid w:val="009A1FF6"/>
    <w:rsid w:val="009A27EA"/>
    <w:rsid w:val="009A28B7"/>
    <w:rsid w:val="009A2A85"/>
    <w:rsid w:val="009A2CA4"/>
    <w:rsid w:val="009A415E"/>
    <w:rsid w:val="009A4F58"/>
    <w:rsid w:val="009A5F78"/>
    <w:rsid w:val="009A7A10"/>
    <w:rsid w:val="009A7DFE"/>
    <w:rsid w:val="009B0D64"/>
    <w:rsid w:val="009B1734"/>
    <w:rsid w:val="009B30B8"/>
    <w:rsid w:val="009B332F"/>
    <w:rsid w:val="009B35C9"/>
    <w:rsid w:val="009B3C14"/>
    <w:rsid w:val="009B641E"/>
    <w:rsid w:val="009B7C8E"/>
    <w:rsid w:val="009C05CF"/>
    <w:rsid w:val="009C0C7A"/>
    <w:rsid w:val="009C0CC8"/>
    <w:rsid w:val="009C271B"/>
    <w:rsid w:val="009C3F62"/>
    <w:rsid w:val="009C417B"/>
    <w:rsid w:val="009C651B"/>
    <w:rsid w:val="009C7835"/>
    <w:rsid w:val="009D0C4C"/>
    <w:rsid w:val="009D1808"/>
    <w:rsid w:val="009D2AEE"/>
    <w:rsid w:val="009D3CA5"/>
    <w:rsid w:val="009D4CA9"/>
    <w:rsid w:val="009D4CFB"/>
    <w:rsid w:val="009D6EC8"/>
    <w:rsid w:val="009D734C"/>
    <w:rsid w:val="009D7C0F"/>
    <w:rsid w:val="009E0BAB"/>
    <w:rsid w:val="009E1B99"/>
    <w:rsid w:val="009E294F"/>
    <w:rsid w:val="009E2D43"/>
    <w:rsid w:val="009E4083"/>
    <w:rsid w:val="009E4666"/>
    <w:rsid w:val="009E5D2B"/>
    <w:rsid w:val="009E5F47"/>
    <w:rsid w:val="009E6420"/>
    <w:rsid w:val="009E6993"/>
    <w:rsid w:val="009E6BAE"/>
    <w:rsid w:val="009E7FA7"/>
    <w:rsid w:val="009F3302"/>
    <w:rsid w:val="009F5505"/>
    <w:rsid w:val="00A0029E"/>
    <w:rsid w:val="00A00525"/>
    <w:rsid w:val="00A00EE3"/>
    <w:rsid w:val="00A02E2A"/>
    <w:rsid w:val="00A039DA"/>
    <w:rsid w:val="00A11416"/>
    <w:rsid w:val="00A12560"/>
    <w:rsid w:val="00A12884"/>
    <w:rsid w:val="00A14628"/>
    <w:rsid w:val="00A14C1F"/>
    <w:rsid w:val="00A1567F"/>
    <w:rsid w:val="00A1771D"/>
    <w:rsid w:val="00A20888"/>
    <w:rsid w:val="00A210D7"/>
    <w:rsid w:val="00A2113E"/>
    <w:rsid w:val="00A215E6"/>
    <w:rsid w:val="00A21962"/>
    <w:rsid w:val="00A224C3"/>
    <w:rsid w:val="00A22A7A"/>
    <w:rsid w:val="00A25B99"/>
    <w:rsid w:val="00A26A0E"/>
    <w:rsid w:val="00A26BB7"/>
    <w:rsid w:val="00A2707F"/>
    <w:rsid w:val="00A27188"/>
    <w:rsid w:val="00A31FA3"/>
    <w:rsid w:val="00A34525"/>
    <w:rsid w:val="00A349E5"/>
    <w:rsid w:val="00A34BB4"/>
    <w:rsid w:val="00A361F1"/>
    <w:rsid w:val="00A37B91"/>
    <w:rsid w:val="00A37BFA"/>
    <w:rsid w:val="00A37E6F"/>
    <w:rsid w:val="00A4089E"/>
    <w:rsid w:val="00A40DBC"/>
    <w:rsid w:val="00A42550"/>
    <w:rsid w:val="00A44453"/>
    <w:rsid w:val="00A45344"/>
    <w:rsid w:val="00A45791"/>
    <w:rsid w:val="00A45EE4"/>
    <w:rsid w:val="00A464AF"/>
    <w:rsid w:val="00A47D43"/>
    <w:rsid w:val="00A503C3"/>
    <w:rsid w:val="00A530CF"/>
    <w:rsid w:val="00A53FCF"/>
    <w:rsid w:val="00A54FAC"/>
    <w:rsid w:val="00A5555E"/>
    <w:rsid w:val="00A60288"/>
    <w:rsid w:val="00A608D0"/>
    <w:rsid w:val="00A60AAF"/>
    <w:rsid w:val="00A6176A"/>
    <w:rsid w:val="00A6258C"/>
    <w:rsid w:val="00A631D4"/>
    <w:rsid w:val="00A635C6"/>
    <w:rsid w:val="00A6448D"/>
    <w:rsid w:val="00A677CE"/>
    <w:rsid w:val="00A67E31"/>
    <w:rsid w:val="00A67F67"/>
    <w:rsid w:val="00A73626"/>
    <w:rsid w:val="00A738E1"/>
    <w:rsid w:val="00A73C7C"/>
    <w:rsid w:val="00A7611A"/>
    <w:rsid w:val="00A76230"/>
    <w:rsid w:val="00A76396"/>
    <w:rsid w:val="00A76455"/>
    <w:rsid w:val="00A7660C"/>
    <w:rsid w:val="00A77DB8"/>
    <w:rsid w:val="00A77DEC"/>
    <w:rsid w:val="00A804AA"/>
    <w:rsid w:val="00A80694"/>
    <w:rsid w:val="00A83991"/>
    <w:rsid w:val="00A8472B"/>
    <w:rsid w:val="00A84BF7"/>
    <w:rsid w:val="00A84D18"/>
    <w:rsid w:val="00A84DB0"/>
    <w:rsid w:val="00A87EC9"/>
    <w:rsid w:val="00A9054B"/>
    <w:rsid w:val="00A9121A"/>
    <w:rsid w:val="00A926BE"/>
    <w:rsid w:val="00A92881"/>
    <w:rsid w:val="00A92BC0"/>
    <w:rsid w:val="00A937EE"/>
    <w:rsid w:val="00A94C21"/>
    <w:rsid w:val="00A960C8"/>
    <w:rsid w:val="00A963BC"/>
    <w:rsid w:val="00AA0031"/>
    <w:rsid w:val="00AA00F5"/>
    <w:rsid w:val="00AA0B52"/>
    <w:rsid w:val="00AA0CBE"/>
    <w:rsid w:val="00AA1363"/>
    <w:rsid w:val="00AA1FDD"/>
    <w:rsid w:val="00AA2275"/>
    <w:rsid w:val="00AA522E"/>
    <w:rsid w:val="00AA571E"/>
    <w:rsid w:val="00AA7646"/>
    <w:rsid w:val="00AA7F4C"/>
    <w:rsid w:val="00AB206D"/>
    <w:rsid w:val="00AB322A"/>
    <w:rsid w:val="00AB3AD2"/>
    <w:rsid w:val="00AB59A5"/>
    <w:rsid w:val="00AB71FE"/>
    <w:rsid w:val="00AC0710"/>
    <w:rsid w:val="00AC2715"/>
    <w:rsid w:val="00AC29FE"/>
    <w:rsid w:val="00AC4482"/>
    <w:rsid w:val="00AC588A"/>
    <w:rsid w:val="00AC5893"/>
    <w:rsid w:val="00AC5F6C"/>
    <w:rsid w:val="00AC783A"/>
    <w:rsid w:val="00AD0CDE"/>
    <w:rsid w:val="00AD24D0"/>
    <w:rsid w:val="00AD2B62"/>
    <w:rsid w:val="00AD50DB"/>
    <w:rsid w:val="00AD56D0"/>
    <w:rsid w:val="00AD7273"/>
    <w:rsid w:val="00AD72D9"/>
    <w:rsid w:val="00AE1378"/>
    <w:rsid w:val="00AE1A6C"/>
    <w:rsid w:val="00AE2E7D"/>
    <w:rsid w:val="00AE32C0"/>
    <w:rsid w:val="00AE4402"/>
    <w:rsid w:val="00AE4BCB"/>
    <w:rsid w:val="00AF04A2"/>
    <w:rsid w:val="00AF0D68"/>
    <w:rsid w:val="00AF1EA4"/>
    <w:rsid w:val="00AF341D"/>
    <w:rsid w:val="00AF3708"/>
    <w:rsid w:val="00AF5A59"/>
    <w:rsid w:val="00AF5CFC"/>
    <w:rsid w:val="00AF6338"/>
    <w:rsid w:val="00AF668E"/>
    <w:rsid w:val="00AF6993"/>
    <w:rsid w:val="00AF6DB3"/>
    <w:rsid w:val="00B001FF"/>
    <w:rsid w:val="00B005DC"/>
    <w:rsid w:val="00B026C8"/>
    <w:rsid w:val="00B02B5F"/>
    <w:rsid w:val="00B064BB"/>
    <w:rsid w:val="00B06C5B"/>
    <w:rsid w:val="00B0704C"/>
    <w:rsid w:val="00B07E4D"/>
    <w:rsid w:val="00B1001C"/>
    <w:rsid w:val="00B12C0F"/>
    <w:rsid w:val="00B1467D"/>
    <w:rsid w:val="00B14913"/>
    <w:rsid w:val="00B14C76"/>
    <w:rsid w:val="00B1562E"/>
    <w:rsid w:val="00B15EFE"/>
    <w:rsid w:val="00B17823"/>
    <w:rsid w:val="00B2125C"/>
    <w:rsid w:val="00B2191D"/>
    <w:rsid w:val="00B228B1"/>
    <w:rsid w:val="00B22AA1"/>
    <w:rsid w:val="00B23351"/>
    <w:rsid w:val="00B23D14"/>
    <w:rsid w:val="00B267AA"/>
    <w:rsid w:val="00B26FD4"/>
    <w:rsid w:val="00B27F25"/>
    <w:rsid w:val="00B31B9C"/>
    <w:rsid w:val="00B320AB"/>
    <w:rsid w:val="00B3232E"/>
    <w:rsid w:val="00B3292B"/>
    <w:rsid w:val="00B33333"/>
    <w:rsid w:val="00B348F4"/>
    <w:rsid w:val="00B362D8"/>
    <w:rsid w:val="00B4016F"/>
    <w:rsid w:val="00B4125A"/>
    <w:rsid w:val="00B42463"/>
    <w:rsid w:val="00B44B94"/>
    <w:rsid w:val="00B44E1A"/>
    <w:rsid w:val="00B4528C"/>
    <w:rsid w:val="00B45E03"/>
    <w:rsid w:val="00B504CB"/>
    <w:rsid w:val="00B51727"/>
    <w:rsid w:val="00B51785"/>
    <w:rsid w:val="00B5261A"/>
    <w:rsid w:val="00B52F29"/>
    <w:rsid w:val="00B53D05"/>
    <w:rsid w:val="00B53FC3"/>
    <w:rsid w:val="00B548AE"/>
    <w:rsid w:val="00B55361"/>
    <w:rsid w:val="00B554B2"/>
    <w:rsid w:val="00B5658D"/>
    <w:rsid w:val="00B613FD"/>
    <w:rsid w:val="00B61F1F"/>
    <w:rsid w:val="00B621BB"/>
    <w:rsid w:val="00B6498B"/>
    <w:rsid w:val="00B703C2"/>
    <w:rsid w:val="00B72EF6"/>
    <w:rsid w:val="00B73C2D"/>
    <w:rsid w:val="00B73EE0"/>
    <w:rsid w:val="00B76BE1"/>
    <w:rsid w:val="00B80089"/>
    <w:rsid w:val="00B8034A"/>
    <w:rsid w:val="00B80AD2"/>
    <w:rsid w:val="00B80DBF"/>
    <w:rsid w:val="00B81323"/>
    <w:rsid w:val="00B82EBF"/>
    <w:rsid w:val="00B832D3"/>
    <w:rsid w:val="00B83AE2"/>
    <w:rsid w:val="00B846C2"/>
    <w:rsid w:val="00B84771"/>
    <w:rsid w:val="00B84FE2"/>
    <w:rsid w:val="00B850B5"/>
    <w:rsid w:val="00B854C8"/>
    <w:rsid w:val="00B8647F"/>
    <w:rsid w:val="00B872B9"/>
    <w:rsid w:val="00B87A02"/>
    <w:rsid w:val="00B90852"/>
    <w:rsid w:val="00B914BB"/>
    <w:rsid w:val="00B91992"/>
    <w:rsid w:val="00B92083"/>
    <w:rsid w:val="00B92C7B"/>
    <w:rsid w:val="00B97EA0"/>
    <w:rsid w:val="00B97F7B"/>
    <w:rsid w:val="00BA1058"/>
    <w:rsid w:val="00BA1920"/>
    <w:rsid w:val="00BA3A64"/>
    <w:rsid w:val="00BA58F8"/>
    <w:rsid w:val="00BA5A67"/>
    <w:rsid w:val="00BA63E7"/>
    <w:rsid w:val="00BA6A38"/>
    <w:rsid w:val="00BA7BFF"/>
    <w:rsid w:val="00BB0677"/>
    <w:rsid w:val="00BB11E5"/>
    <w:rsid w:val="00BB1FD4"/>
    <w:rsid w:val="00BB22D5"/>
    <w:rsid w:val="00BB36BB"/>
    <w:rsid w:val="00BB3EFF"/>
    <w:rsid w:val="00BB40E7"/>
    <w:rsid w:val="00BB52B4"/>
    <w:rsid w:val="00BB572C"/>
    <w:rsid w:val="00BB7253"/>
    <w:rsid w:val="00BB7728"/>
    <w:rsid w:val="00BC08BA"/>
    <w:rsid w:val="00BC22FE"/>
    <w:rsid w:val="00BC282D"/>
    <w:rsid w:val="00BC3339"/>
    <w:rsid w:val="00BC6012"/>
    <w:rsid w:val="00BD3345"/>
    <w:rsid w:val="00BD4718"/>
    <w:rsid w:val="00BD4AF9"/>
    <w:rsid w:val="00BD634F"/>
    <w:rsid w:val="00BD6BF0"/>
    <w:rsid w:val="00BE1621"/>
    <w:rsid w:val="00BE2160"/>
    <w:rsid w:val="00BE2FD1"/>
    <w:rsid w:val="00BE3542"/>
    <w:rsid w:val="00BE3BCE"/>
    <w:rsid w:val="00BE40DF"/>
    <w:rsid w:val="00BE4E4B"/>
    <w:rsid w:val="00BE5077"/>
    <w:rsid w:val="00BE5CE5"/>
    <w:rsid w:val="00BF1553"/>
    <w:rsid w:val="00BF35A5"/>
    <w:rsid w:val="00BF49D4"/>
    <w:rsid w:val="00BF548B"/>
    <w:rsid w:val="00C018ED"/>
    <w:rsid w:val="00C01D55"/>
    <w:rsid w:val="00C02293"/>
    <w:rsid w:val="00C0397A"/>
    <w:rsid w:val="00C041F7"/>
    <w:rsid w:val="00C04DE2"/>
    <w:rsid w:val="00C0624C"/>
    <w:rsid w:val="00C069A3"/>
    <w:rsid w:val="00C10538"/>
    <w:rsid w:val="00C1163C"/>
    <w:rsid w:val="00C11C1F"/>
    <w:rsid w:val="00C12657"/>
    <w:rsid w:val="00C13291"/>
    <w:rsid w:val="00C13DF4"/>
    <w:rsid w:val="00C15189"/>
    <w:rsid w:val="00C15AB9"/>
    <w:rsid w:val="00C174C3"/>
    <w:rsid w:val="00C205F8"/>
    <w:rsid w:val="00C21C22"/>
    <w:rsid w:val="00C21F81"/>
    <w:rsid w:val="00C2256C"/>
    <w:rsid w:val="00C22974"/>
    <w:rsid w:val="00C30A2A"/>
    <w:rsid w:val="00C30D71"/>
    <w:rsid w:val="00C31EA6"/>
    <w:rsid w:val="00C3222E"/>
    <w:rsid w:val="00C3294F"/>
    <w:rsid w:val="00C32B0C"/>
    <w:rsid w:val="00C32FDB"/>
    <w:rsid w:val="00C34148"/>
    <w:rsid w:val="00C367B1"/>
    <w:rsid w:val="00C3703D"/>
    <w:rsid w:val="00C37385"/>
    <w:rsid w:val="00C37548"/>
    <w:rsid w:val="00C4010D"/>
    <w:rsid w:val="00C43222"/>
    <w:rsid w:val="00C433E1"/>
    <w:rsid w:val="00C43B1F"/>
    <w:rsid w:val="00C44ADE"/>
    <w:rsid w:val="00C46387"/>
    <w:rsid w:val="00C46738"/>
    <w:rsid w:val="00C4708E"/>
    <w:rsid w:val="00C4751B"/>
    <w:rsid w:val="00C47818"/>
    <w:rsid w:val="00C52053"/>
    <w:rsid w:val="00C525B9"/>
    <w:rsid w:val="00C52B5E"/>
    <w:rsid w:val="00C53089"/>
    <w:rsid w:val="00C5633A"/>
    <w:rsid w:val="00C56443"/>
    <w:rsid w:val="00C60019"/>
    <w:rsid w:val="00C60AD4"/>
    <w:rsid w:val="00C63426"/>
    <w:rsid w:val="00C654DE"/>
    <w:rsid w:val="00C669F4"/>
    <w:rsid w:val="00C6711A"/>
    <w:rsid w:val="00C67CAB"/>
    <w:rsid w:val="00C70334"/>
    <w:rsid w:val="00C70AD8"/>
    <w:rsid w:val="00C73DFC"/>
    <w:rsid w:val="00C75316"/>
    <w:rsid w:val="00C7658B"/>
    <w:rsid w:val="00C76CE1"/>
    <w:rsid w:val="00C77887"/>
    <w:rsid w:val="00C77FD3"/>
    <w:rsid w:val="00C82347"/>
    <w:rsid w:val="00C82EFB"/>
    <w:rsid w:val="00C8432C"/>
    <w:rsid w:val="00C859BF"/>
    <w:rsid w:val="00C8689F"/>
    <w:rsid w:val="00C907CC"/>
    <w:rsid w:val="00C90FD9"/>
    <w:rsid w:val="00C91D1B"/>
    <w:rsid w:val="00C91E5C"/>
    <w:rsid w:val="00C924D1"/>
    <w:rsid w:val="00C92CBF"/>
    <w:rsid w:val="00C92F48"/>
    <w:rsid w:val="00C93112"/>
    <w:rsid w:val="00C93216"/>
    <w:rsid w:val="00C940F6"/>
    <w:rsid w:val="00C944CD"/>
    <w:rsid w:val="00C945F1"/>
    <w:rsid w:val="00C9470A"/>
    <w:rsid w:val="00C95F54"/>
    <w:rsid w:val="00C96820"/>
    <w:rsid w:val="00CA18F3"/>
    <w:rsid w:val="00CA30E8"/>
    <w:rsid w:val="00CA374E"/>
    <w:rsid w:val="00CA39A9"/>
    <w:rsid w:val="00CA51DE"/>
    <w:rsid w:val="00CA6008"/>
    <w:rsid w:val="00CA6431"/>
    <w:rsid w:val="00CA7177"/>
    <w:rsid w:val="00CA7B2A"/>
    <w:rsid w:val="00CB64BC"/>
    <w:rsid w:val="00CC3F7D"/>
    <w:rsid w:val="00CC53C9"/>
    <w:rsid w:val="00CC6841"/>
    <w:rsid w:val="00CC6B68"/>
    <w:rsid w:val="00CD10AB"/>
    <w:rsid w:val="00CD3D73"/>
    <w:rsid w:val="00CD479F"/>
    <w:rsid w:val="00CD49C3"/>
    <w:rsid w:val="00CD5356"/>
    <w:rsid w:val="00CD5DCB"/>
    <w:rsid w:val="00CD6008"/>
    <w:rsid w:val="00CD60A7"/>
    <w:rsid w:val="00CE195F"/>
    <w:rsid w:val="00CE20E1"/>
    <w:rsid w:val="00CE2497"/>
    <w:rsid w:val="00CE2B34"/>
    <w:rsid w:val="00CE458A"/>
    <w:rsid w:val="00CE7E1C"/>
    <w:rsid w:val="00CF003B"/>
    <w:rsid w:val="00CF02F3"/>
    <w:rsid w:val="00CF0799"/>
    <w:rsid w:val="00CF1402"/>
    <w:rsid w:val="00CF19E8"/>
    <w:rsid w:val="00CF1A24"/>
    <w:rsid w:val="00CF2383"/>
    <w:rsid w:val="00CF268A"/>
    <w:rsid w:val="00CF48BE"/>
    <w:rsid w:val="00CF4D8B"/>
    <w:rsid w:val="00CF60DD"/>
    <w:rsid w:val="00CF66F0"/>
    <w:rsid w:val="00CF6DF9"/>
    <w:rsid w:val="00CF710F"/>
    <w:rsid w:val="00D00519"/>
    <w:rsid w:val="00D005BA"/>
    <w:rsid w:val="00D0155A"/>
    <w:rsid w:val="00D0175D"/>
    <w:rsid w:val="00D032CE"/>
    <w:rsid w:val="00D03C5F"/>
    <w:rsid w:val="00D03D04"/>
    <w:rsid w:val="00D05443"/>
    <w:rsid w:val="00D05FD6"/>
    <w:rsid w:val="00D07CA6"/>
    <w:rsid w:val="00D10DCB"/>
    <w:rsid w:val="00D10F7B"/>
    <w:rsid w:val="00D11055"/>
    <w:rsid w:val="00D120E4"/>
    <w:rsid w:val="00D152CD"/>
    <w:rsid w:val="00D15805"/>
    <w:rsid w:val="00D15A9B"/>
    <w:rsid w:val="00D16E91"/>
    <w:rsid w:val="00D173F5"/>
    <w:rsid w:val="00D17F74"/>
    <w:rsid w:val="00D217E4"/>
    <w:rsid w:val="00D24133"/>
    <w:rsid w:val="00D2418F"/>
    <w:rsid w:val="00D25981"/>
    <w:rsid w:val="00D30307"/>
    <w:rsid w:val="00D31C4B"/>
    <w:rsid w:val="00D31CEC"/>
    <w:rsid w:val="00D31E40"/>
    <w:rsid w:val="00D325F3"/>
    <w:rsid w:val="00D3277D"/>
    <w:rsid w:val="00D3369E"/>
    <w:rsid w:val="00D34A67"/>
    <w:rsid w:val="00D34F4B"/>
    <w:rsid w:val="00D353F5"/>
    <w:rsid w:val="00D36672"/>
    <w:rsid w:val="00D36CB2"/>
    <w:rsid w:val="00D3792E"/>
    <w:rsid w:val="00D4050C"/>
    <w:rsid w:val="00D412C6"/>
    <w:rsid w:val="00D4160B"/>
    <w:rsid w:val="00D42CAB"/>
    <w:rsid w:val="00D441EE"/>
    <w:rsid w:val="00D44210"/>
    <w:rsid w:val="00D4596F"/>
    <w:rsid w:val="00D47E33"/>
    <w:rsid w:val="00D47F28"/>
    <w:rsid w:val="00D526DD"/>
    <w:rsid w:val="00D526EA"/>
    <w:rsid w:val="00D530E0"/>
    <w:rsid w:val="00D5488E"/>
    <w:rsid w:val="00D55E8E"/>
    <w:rsid w:val="00D56156"/>
    <w:rsid w:val="00D61A76"/>
    <w:rsid w:val="00D62129"/>
    <w:rsid w:val="00D6286E"/>
    <w:rsid w:val="00D635EE"/>
    <w:rsid w:val="00D63DD3"/>
    <w:rsid w:val="00D63DF3"/>
    <w:rsid w:val="00D64F4B"/>
    <w:rsid w:val="00D65950"/>
    <w:rsid w:val="00D6759D"/>
    <w:rsid w:val="00D676F6"/>
    <w:rsid w:val="00D70EB0"/>
    <w:rsid w:val="00D71CFF"/>
    <w:rsid w:val="00D73A03"/>
    <w:rsid w:val="00D73A6D"/>
    <w:rsid w:val="00D746D8"/>
    <w:rsid w:val="00D74758"/>
    <w:rsid w:val="00D75DEB"/>
    <w:rsid w:val="00D76725"/>
    <w:rsid w:val="00D8162F"/>
    <w:rsid w:val="00D8203F"/>
    <w:rsid w:val="00D823CD"/>
    <w:rsid w:val="00D8277F"/>
    <w:rsid w:val="00D85321"/>
    <w:rsid w:val="00D85660"/>
    <w:rsid w:val="00D87BC5"/>
    <w:rsid w:val="00D90905"/>
    <w:rsid w:val="00D909EE"/>
    <w:rsid w:val="00D90B94"/>
    <w:rsid w:val="00D91FD5"/>
    <w:rsid w:val="00D935FE"/>
    <w:rsid w:val="00D955B1"/>
    <w:rsid w:val="00D957C0"/>
    <w:rsid w:val="00D9652B"/>
    <w:rsid w:val="00D97377"/>
    <w:rsid w:val="00DA0578"/>
    <w:rsid w:val="00DA20C5"/>
    <w:rsid w:val="00DA283D"/>
    <w:rsid w:val="00DA2D16"/>
    <w:rsid w:val="00DA3551"/>
    <w:rsid w:val="00DA5065"/>
    <w:rsid w:val="00DA6D8E"/>
    <w:rsid w:val="00DA7153"/>
    <w:rsid w:val="00DB0405"/>
    <w:rsid w:val="00DB174A"/>
    <w:rsid w:val="00DB308D"/>
    <w:rsid w:val="00DB4F89"/>
    <w:rsid w:val="00DB4FE5"/>
    <w:rsid w:val="00DB5D13"/>
    <w:rsid w:val="00DB5EE0"/>
    <w:rsid w:val="00DB62BF"/>
    <w:rsid w:val="00DB6E9C"/>
    <w:rsid w:val="00DC2B89"/>
    <w:rsid w:val="00DC3A21"/>
    <w:rsid w:val="00DC3C04"/>
    <w:rsid w:val="00DC3D22"/>
    <w:rsid w:val="00DC6D54"/>
    <w:rsid w:val="00DC760A"/>
    <w:rsid w:val="00DC7C38"/>
    <w:rsid w:val="00DC7F5A"/>
    <w:rsid w:val="00DD031F"/>
    <w:rsid w:val="00DD040C"/>
    <w:rsid w:val="00DD15EB"/>
    <w:rsid w:val="00DD26BA"/>
    <w:rsid w:val="00DD34C3"/>
    <w:rsid w:val="00DD4B54"/>
    <w:rsid w:val="00DD5216"/>
    <w:rsid w:val="00DD549A"/>
    <w:rsid w:val="00DD6EC8"/>
    <w:rsid w:val="00DD7336"/>
    <w:rsid w:val="00DD743C"/>
    <w:rsid w:val="00DE05EB"/>
    <w:rsid w:val="00DE16FB"/>
    <w:rsid w:val="00DE1B6C"/>
    <w:rsid w:val="00DE4706"/>
    <w:rsid w:val="00DE54E5"/>
    <w:rsid w:val="00DE7388"/>
    <w:rsid w:val="00DF0460"/>
    <w:rsid w:val="00DF0C81"/>
    <w:rsid w:val="00DF2C79"/>
    <w:rsid w:val="00DF3911"/>
    <w:rsid w:val="00DF42E5"/>
    <w:rsid w:val="00DF5163"/>
    <w:rsid w:val="00DF78C8"/>
    <w:rsid w:val="00E00888"/>
    <w:rsid w:val="00E01202"/>
    <w:rsid w:val="00E01268"/>
    <w:rsid w:val="00E02CFF"/>
    <w:rsid w:val="00E03102"/>
    <w:rsid w:val="00E03FFA"/>
    <w:rsid w:val="00E03FFD"/>
    <w:rsid w:val="00E0471B"/>
    <w:rsid w:val="00E047AD"/>
    <w:rsid w:val="00E05B27"/>
    <w:rsid w:val="00E07FBC"/>
    <w:rsid w:val="00E111B3"/>
    <w:rsid w:val="00E12332"/>
    <w:rsid w:val="00E12865"/>
    <w:rsid w:val="00E14033"/>
    <w:rsid w:val="00E14901"/>
    <w:rsid w:val="00E15CE2"/>
    <w:rsid w:val="00E174A7"/>
    <w:rsid w:val="00E20170"/>
    <w:rsid w:val="00E20FE9"/>
    <w:rsid w:val="00E21725"/>
    <w:rsid w:val="00E24188"/>
    <w:rsid w:val="00E27023"/>
    <w:rsid w:val="00E27C21"/>
    <w:rsid w:val="00E27C4F"/>
    <w:rsid w:val="00E30385"/>
    <w:rsid w:val="00E30959"/>
    <w:rsid w:val="00E34332"/>
    <w:rsid w:val="00E35E30"/>
    <w:rsid w:val="00E37A72"/>
    <w:rsid w:val="00E37BFA"/>
    <w:rsid w:val="00E40848"/>
    <w:rsid w:val="00E41307"/>
    <w:rsid w:val="00E43D56"/>
    <w:rsid w:val="00E446EB"/>
    <w:rsid w:val="00E455F9"/>
    <w:rsid w:val="00E460C6"/>
    <w:rsid w:val="00E46B35"/>
    <w:rsid w:val="00E477E7"/>
    <w:rsid w:val="00E50EBA"/>
    <w:rsid w:val="00E50F47"/>
    <w:rsid w:val="00E51F65"/>
    <w:rsid w:val="00E52FE8"/>
    <w:rsid w:val="00E53D71"/>
    <w:rsid w:val="00E556EB"/>
    <w:rsid w:val="00E57362"/>
    <w:rsid w:val="00E6030C"/>
    <w:rsid w:val="00E61EDB"/>
    <w:rsid w:val="00E637A3"/>
    <w:rsid w:val="00E63B6F"/>
    <w:rsid w:val="00E6515A"/>
    <w:rsid w:val="00E661E3"/>
    <w:rsid w:val="00E6679E"/>
    <w:rsid w:val="00E668B4"/>
    <w:rsid w:val="00E67264"/>
    <w:rsid w:val="00E672FC"/>
    <w:rsid w:val="00E67D17"/>
    <w:rsid w:val="00E702D6"/>
    <w:rsid w:val="00E70745"/>
    <w:rsid w:val="00E71504"/>
    <w:rsid w:val="00E72F68"/>
    <w:rsid w:val="00E74007"/>
    <w:rsid w:val="00E7538F"/>
    <w:rsid w:val="00E7763F"/>
    <w:rsid w:val="00E7783F"/>
    <w:rsid w:val="00E77F62"/>
    <w:rsid w:val="00E801B3"/>
    <w:rsid w:val="00E8052A"/>
    <w:rsid w:val="00E8157E"/>
    <w:rsid w:val="00E8276D"/>
    <w:rsid w:val="00E83670"/>
    <w:rsid w:val="00E842BC"/>
    <w:rsid w:val="00E84964"/>
    <w:rsid w:val="00E853D5"/>
    <w:rsid w:val="00E867CD"/>
    <w:rsid w:val="00E86D24"/>
    <w:rsid w:val="00E910EC"/>
    <w:rsid w:val="00E9410D"/>
    <w:rsid w:val="00E94C12"/>
    <w:rsid w:val="00E94E6D"/>
    <w:rsid w:val="00E979EF"/>
    <w:rsid w:val="00EA092B"/>
    <w:rsid w:val="00EA2BC0"/>
    <w:rsid w:val="00EA317F"/>
    <w:rsid w:val="00EA3455"/>
    <w:rsid w:val="00EB08B1"/>
    <w:rsid w:val="00EB1861"/>
    <w:rsid w:val="00EB3473"/>
    <w:rsid w:val="00EB3CF9"/>
    <w:rsid w:val="00EB453F"/>
    <w:rsid w:val="00EB4845"/>
    <w:rsid w:val="00EB5F02"/>
    <w:rsid w:val="00EB7504"/>
    <w:rsid w:val="00EC0663"/>
    <w:rsid w:val="00EC0AF3"/>
    <w:rsid w:val="00EC3879"/>
    <w:rsid w:val="00EC4516"/>
    <w:rsid w:val="00EC584A"/>
    <w:rsid w:val="00EC5863"/>
    <w:rsid w:val="00EC6423"/>
    <w:rsid w:val="00EC6842"/>
    <w:rsid w:val="00EC6F7C"/>
    <w:rsid w:val="00ED1523"/>
    <w:rsid w:val="00ED29CE"/>
    <w:rsid w:val="00ED2C0D"/>
    <w:rsid w:val="00ED4A26"/>
    <w:rsid w:val="00ED6D77"/>
    <w:rsid w:val="00EE0313"/>
    <w:rsid w:val="00EE0C35"/>
    <w:rsid w:val="00EE111C"/>
    <w:rsid w:val="00EE215E"/>
    <w:rsid w:val="00EE21AC"/>
    <w:rsid w:val="00EE548C"/>
    <w:rsid w:val="00EE56D0"/>
    <w:rsid w:val="00EE630A"/>
    <w:rsid w:val="00EE6BAA"/>
    <w:rsid w:val="00EF191A"/>
    <w:rsid w:val="00EF1A65"/>
    <w:rsid w:val="00EF2219"/>
    <w:rsid w:val="00EF293A"/>
    <w:rsid w:val="00EF2EF6"/>
    <w:rsid w:val="00EF332F"/>
    <w:rsid w:val="00EF393A"/>
    <w:rsid w:val="00EF4A9C"/>
    <w:rsid w:val="00EF6306"/>
    <w:rsid w:val="00EF671A"/>
    <w:rsid w:val="00EF741B"/>
    <w:rsid w:val="00EF7526"/>
    <w:rsid w:val="00F00058"/>
    <w:rsid w:val="00F003B1"/>
    <w:rsid w:val="00F015D1"/>
    <w:rsid w:val="00F01978"/>
    <w:rsid w:val="00F0366E"/>
    <w:rsid w:val="00F06A37"/>
    <w:rsid w:val="00F070EF"/>
    <w:rsid w:val="00F07787"/>
    <w:rsid w:val="00F0794E"/>
    <w:rsid w:val="00F101B3"/>
    <w:rsid w:val="00F106DB"/>
    <w:rsid w:val="00F11D9F"/>
    <w:rsid w:val="00F1323E"/>
    <w:rsid w:val="00F13632"/>
    <w:rsid w:val="00F14391"/>
    <w:rsid w:val="00F14EFF"/>
    <w:rsid w:val="00F17B85"/>
    <w:rsid w:val="00F20952"/>
    <w:rsid w:val="00F2197E"/>
    <w:rsid w:val="00F21AB0"/>
    <w:rsid w:val="00F2278E"/>
    <w:rsid w:val="00F22D7B"/>
    <w:rsid w:val="00F24EAE"/>
    <w:rsid w:val="00F26813"/>
    <w:rsid w:val="00F27659"/>
    <w:rsid w:val="00F34681"/>
    <w:rsid w:val="00F401B2"/>
    <w:rsid w:val="00F40295"/>
    <w:rsid w:val="00F41A70"/>
    <w:rsid w:val="00F41F52"/>
    <w:rsid w:val="00F4211B"/>
    <w:rsid w:val="00F42BE1"/>
    <w:rsid w:val="00F43DD6"/>
    <w:rsid w:val="00F449B8"/>
    <w:rsid w:val="00F45C50"/>
    <w:rsid w:val="00F5074D"/>
    <w:rsid w:val="00F509D4"/>
    <w:rsid w:val="00F51D7D"/>
    <w:rsid w:val="00F56DCA"/>
    <w:rsid w:val="00F575EC"/>
    <w:rsid w:val="00F57C30"/>
    <w:rsid w:val="00F57D46"/>
    <w:rsid w:val="00F60528"/>
    <w:rsid w:val="00F60B53"/>
    <w:rsid w:val="00F61DB5"/>
    <w:rsid w:val="00F625D5"/>
    <w:rsid w:val="00F630AA"/>
    <w:rsid w:val="00F64EB9"/>
    <w:rsid w:val="00F64EFF"/>
    <w:rsid w:val="00F660B4"/>
    <w:rsid w:val="00F67A1D"/>
    <w:rsid w:val="00F7019E"/>
    <w:rsid w:val="00F71F9E"/>
    <w:rsid w:val="00F72A1E"/>
    <w:rsid w:val="00F73526"/>
    <w:rsid w:val="00F74397"/>
    <w:rsid w:val="00F743EF"/>
    <w:rsid w:val="00F74C1C"/>
    <w:rsid w:val="00F74E96"/>
    <w:rsid w:val="00F751B6"/>
    <w:rsid w:val="00F760C8"/>
    <w:rsid w:val="00F81F41"/>
    <w:rsid w:val="00F821AC"/>
    <w:rsid w:val="00F831C0"/>
    <w:rsid w:val="00F841FA"/>
    <w:rsid w:val="00F847D4"/>
    <w:rsid w:val="00F8659A"/>
    <w:rsid w:val="00F87204"/>
    <w:rsid w:val="00F90EA6"/>
    <w:rsid w:val="00F91028"/>
    <w:rsid w:val="00F93404"/>
    <w:rsid w:val="00F93B2B"/>
    <w:rsid w:val="00F94A12"/>
    <w:rsid w:val="00F94A79"/>
    <w:rsid w:val="00F94F4A"/>
    <w:rsid w:val="00F951E7"/>
    <w:rsid w:val="00F95BA2"/>
    <w:rsid w:val="00F96E29"/>
    <w:rsid w:val="00F97149"/>
    <w:rsid w:val="00FA0631"/>
    <w:rsid w:val="00FA155F"/>
    <w:rsid w:val="00FA33C3"/>
    <w:rsid w:val="00FA5EC8"/>
    <w:rsid w:val="00FA6089"/>
    <w:rsid w:val="00FA68A9"/>
    <w:rsid w:val="00FB0527"/>
    <w:rsid w:val="00FB1E90"/>
    <w:rsid w:val="00FB22B4"/>
    <w:rsid w:val="00FB2349"/>
    <w:rsid w:val="00FB5453"/>
    <w:rsid w:val="00FB5568"/>
    <w:rsid w:val="00FB595B"/>
    <w:rsid w:val="00FB5E0B"/>
    <w:rsid w:val="00FB61FA"/>
    <w:rsid w:val="00FB7B18"/>
    <w:rsid w:val="00FC00C6"/>
    <w:rsid w:val="00FC00CA"/>
    <w:rsid w:val="00FC1487"/>
    <w:rsid w:val="00FC202E"/>
    <w:rsid w:val="00FC25F3"/>
    <w:rsid w:val="00FC279B"/>
    <w:rsid w:val="00FC3B0A"/>
    <w:rsid w:val="00FC3EA5"/>
    <w:rsid w:val="00FC7046"/>
    <w:rsid w:val="00FD0DFB"/>
    <w:rsid w:val="00FD24ED"/>
    <w:rsid w:val="00FD28C7"/>
    <w:rsid w:val="00FD2F3F"/>
    <w:rsid w:val="00FD39BD"/>
    <w:rsid w:val="00FD3F9C"/>
    <w:rsid w:val="00FD72D5"/>
    <w:rsid w:val="00FD75C4"/>
    <w:rsid w:val="00FD7E80"/>
    <w:rsid w:val="00FE037A"/>
    <w:rsid w:val="00FE0CC6"/>
    <w:rsid w:val="00FE2A0B"/>
    <w:rsid w:val="00FE2FB7"/>
    <w:rsid w:val="00FE30AA"/>
    <w:rsid w:val="00FE33E6"/>
    <w:rsid w:val="00FE40AE"/>
    <w:rsid w:val="00FE50F1"/>
    <w:rsid w:val="00FE564A"/>
    <w:rsid w:val="00FE67DB"/>
    <w:rsid w:val="00FF0905"/>
    <w:rsid w:val="00FF14EF"/>
    <w:rsid w:val="00FF2689"/>
    <w:rsid w:val="00FF2EAD"/>
    <w:rsid w:val="00FF307D"/>
    <w:rsid w:val="00FF3435"/>
    <w:rsid w:val="00FF3A58"/>
    <w:rsid w:val="00FF44FF"/>
    <w:rsid w:val="00FF58D9"/>
    <w:rsid w:val="00FF603A"/>
    <w:rsid w:val="00FF6A17"/>
    <w:rsid w:val="00FF78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uiPriority w:val="34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qFormat/>
    <w:rsid w:val="00F401B2"/>
    <w:rPr>
      <w:b/>
      <w:bCs/>
    </w:rPr>
  </w:style>
  <w:style w:type="table" w:styleId="ab">
    <w:name w:val="Table Grid"/>
    <w:basedOn w:val="a1"/>
    <w:uiPriority w:val="59"/>
    <w:rsid w:val="00885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  <w:style w:type="character" w:customStyle="1" w:styleId="-">
    <w:name w:val="Интернет-ссылка"/>
    <w:basedOn w:val="a0"/>
    <w:rsid w:val="00674F59"/>
    <w:rPr>
      <w:rFonts w:cs="Times New Roman"/>
      <w:color w:val="0000FF"/>
      <w:u w:val="single"/>
    </w:rPr>
  </w:style>
  <w:style w:type="paragraph" w:styleId="af">
    <w:name w:val="Body Text Indent"/>
    <w:basedOn w:val="a"/>
    <w:link w:val="af0"/>
    <w:rsid w:val="00254CE8"/>
    <w:pPr>
      <w:ind w:firstLine="709"/>
      <w:jc w:val="center"/>
    </w:pPr>
    <w:rPr>
      <w:b/>
      <w:bCs/>
      <w:szCs w:val="20"/>
    </w:rPr>
  </w:style>
  <w:style w:type="character" w:customStyle="1" w:styleId="af0">
    <w:name w:val="Основной текст с отступом Знак"/>
    <w:basedOn w:val="a0"/>
    <w:link w:val="af"/>
    <w:rsid w:val="00254CE8"/>
    <w:rPr>
      <w:b/>
      <w:bCs/>
      <w:sz w:val="24"/>
    </w:rPr>
  </w:style>
  <w:style w:type="paragraph" w:styleId="2">
    <w:name w:val="Body Text Indent 2"/>
    <w:basedOn w:val="a"/>
    <w:link w:val="20"/>
    <w:rsid w:val="00254CE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54CE8"/>
    <w:rPr>
      <w:sz w:val="24"/>
      <w:szCs w:val="24"/>
    </w:rPr>
  </w:style>
  <w:style w:type="paragraph" w:customStyle="1" w:styleId="HEADERTEXT">
    <w:name w:val=".HEADERTEXT"/>
    <w:uiPriority w:val="99"/>
    <w:rsid w:val="00A7611A"/>
    <w:pPr>
      <w:widowControl w:val="0"/>
      <w:autoSpaceDE w:val="0"/>
      <w:autoSpaceDN w:val="0"/>
      <w:adjustRightInd w:val="0"/>
    </w:pPr>
    <w:rPr>
      <w:color w:val="2B4279"/>
      <w:sz w:val="24"/>
      <w:szCs w:val="24"/>
    </w:rPr>
  </w:style>
  <w:style w:type="character" w:customStyle="1" w:styleId="ConsPlusNormal0">
    <w:name w:val="ConsPlusNormal Знак"/>
    <w:link w:val="ConsPlusNormal"/>
    <w:locked/>
    <w:rsid w:val="004F4E23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uiPriority w:val="34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qFormat/>
    <w:rsid w:val="00F401B2"/>
    <w:rPr>
      <w:b/>
      <w:bCs/>
    </w:rPr>
  </w:style>
  <w:style w:type="table" w:styleId="ab">
    <w:name w:val="Table Grid"/>
    <w:basedOn w:val="a1"/>
    <w:uiPriority w:val="59"/>
    <w:rsid w:val="00885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  <w:style w:type="character" w:customStyle="1" w:styleId="-">
    <w:name w:val="Интернет-ссылка"/>
    <w:basedOn w:val="a0"/>
    <w:rsid w:val="00674F59"/>
    <w:rPr>
      <w:rFonts w:cs="Times New Roman"/>
      <w:color w:val="0000FF"/>
      <w:u w:val="single"/>
    </w:rPr>
  </w:style>
  <w:style w:type="paragraph" w:styleId="af">
    <w:name w:val="Body Text Indent"/>
    <w:basedOn w:val="a"/>
    <w:link w:val="af0"/>
    <w:rsid w:val="00254CE8"/>
    <w:pPr>
      <w:ind w:firstLine="709"/>
      <w:jc w:val="center"/>
    </w:pPr>
    <w:rPr>
      <w:b/>
      <w:bCs/>
      <w:szCs w:val="20"/>
    </w:rPr>
  </w:style>
  <w:style w:type="character" w:customStyle="1" w:styleId="af0">
    <w:name w:val="Основной текст с отступом Знак"/>
    <w:basedOn w:val="a0"/>
    <w:link w:val="af"/>
    <w:rsid w:val="00254CE8"/>
    <w:rPr>
      <w:b/>
      <w:bCs/>
      <w:sz w:val="24"/>
    </w:rPr>
  </w:style>
  <w:style w:type="paragraph" w:styleId="2">
    <w:name w:val="Body Text Indent 2"/>
    <w:basedOn w:val="a"/>
    <w:link w:val="20"/>
    <w:rsid w:val="00254CE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54CE8"/>
    <w:rPr>
      <w:sz w:val="24"/>
      <w:szCs w:val="24"/>
    </w:rPr>
  </w:style>
  <w:style w:type="paragraph" w:customStyle="1" w:styleId="HEADERTEXT">
    <w:name w:val=".HEADERTEXT"/>
    <w:uiPriority w:val="99"/>
    <w:rsid w:val="00A7611A"/>
    <w:pPr>
      <w:widowControl w:val="0"/>
      <w:autoSpaceDE w:val="0"/>
      <w:autoSpaceDN w:val="0"/>
      <w:adjustRightInd w:val="0"/>
    </w:pPr>
    <w:rPr>
      <w:color w:val="2B4279"/>
      <w:sz w:val="24"/>
      <w:szCs w:val="24"/>
    </w:rPr>
  </w:style>
  <w:style w:type="character" w:customStyle="1" w:styleId="ConsPlusNormal0">
    <w:name w:val="ConsPlusNormal Знак"/>
    <w:link w:val="ConsPlusNormal"/>
    <w:locked/>
    <w:rsid w:val="004F4E23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regulation.ulgov.ru" TargetMode="Externa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image" Target="../media/image1.jpeg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2671562331304317"/>
          <c:y val="0.11698093918035496"/>
          <c:w val="0.83741367435453562"/>
          <c:h val="0.4676339614851514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Производство бумаги и бумажных изделий  </c:v>
                </c:pt>
              </c:strCache>
            </c:strRef>
          </c:tx>
          <c:spPr>
            <a:solidFill>
              <a:srgbClr val="C00000"/>
            </a:solidFill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dLbls>
            <c:dLbl>
              <c:idx val="0"/>
              <c:layout>
                <c:manualLayout>
                  <c:x val="-9.4069358351485041E-3"/>
                  <c:y val="0.2320666096513233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4627240743843545E-3"/>
                  <c:y val="0.3162704100189723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7.0430557882393031E-3"/>
                  <c:y val="0.2008611283140168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9.2592592592597913E-3"/>
                  <c:y val="0.1992578905976158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9.2594415281425316E-3"/>
                  <c:y val="0.1732851985559588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0"/>
                  <c:y val="0.2021660649819494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solidFill>
                <a:schemeClr val="bg1"/>
              </a:solidFill>
              <a:ln>
                <a:solidFill>
                  <a:sysClr val="windowText" lastClr="000000"/>
                </a:solidFill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96.6</c:v>
                </c:pt>
                <c:pt idx="1">
                  <c:v>119.4</c:v>
                </c:pt>
                <c:pt idx="2">
                  <c:v>88.6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Лесозаготовки</c:v>
                </c:pt>
              </c:strCache>
            </c:strRef>
          </c:tx>
          <c:spPr>
            <a:blipFill>
              <a:blip xmlns:r="http://schemas.openxmlformats.org/officeDocument/2006/relationships" r:embed="rId1"/>
              <a:tile tx="0" ty="0" sx="100000" sy="100000" flip="none" algn="tl"/>
            </a:blipFill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dLbls>
            <c:dLbl>
              <c:idx val="0"/>
              <c:layout>
                <c:manualLayout>
                  <c:x val="-4.3833882466819303E-3"/>
                  <c:y val="0.1334878645787254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51186686770537E-3"/>
                  <c:y val="0.1287524452701839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2.8566110087302941E-3"/>
                  <c:y val="0.1400383379043937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2.0833333333333422E-2"/>
                  <c:y val="0.1179446071046174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388888888888915E-2"/>
                  <c:y val="0.1010830324909747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3.703703703703709E-2"/>
                  <c:y val="0.1010830324909746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solidFill>
                <a:sysClr val="window" lastClr="FFFFFF"/>
              </a:solidFill>
              <a:ln>
                <a:solidFill>
                  <a:sysClr val="windowText" lastClr="000000"/>
                </a:solidFill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</c:numCache>
            </c:num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100.2</c:v>
                </c:pt>
                <c:pt idx="1">
                  <c:v>97.2</c:v>
                </c:pt>
                <c:pt idx="2">
                  <c:v>108.1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Оработка древесины и производство изделий из дерева</c:v>
                </c:pt>
              </c:strCache>
            </c:strRef>
          </c:tx>
          <c:spPr>
            <a:solidFill>
              <a:srgbClr val="FFC000"/>
            </a:solidFill>
            <a:ln>
              <a:solidFill>
                <a:sysClr val="windowText" lastClr="000000"/>
              </a:solidFill>
            </a:ln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dLbls>
            <c:dLbl>
              <c:idx val="0"/>
              <c:layout>
                <c:manualLayout>
                  <c:x val="4.7281323877068574E-3"/>
                  <c:y val="-2.49687890137324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4.7281323877068574E-3"/>
                  <c:y val="-1.997503121098658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3640661938534278E-3"/>
                  <c:y val="-1.49812734082397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2.7777777777780226E-2"/>
                  <c:y val="9.626955475330926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1.388888888888915E-2"/>
                  <c:y val="-4.813477737665463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solidFill>
                <a:sysClr val="window" lastClr="FFFFFF"/>
              </a:solidFill>
              <a:ln>
                <a:solidFill>
                  <a:sysClr val="windowText" lastClr="000000"/>
                </a:solidFill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</c:numCache>
            </c:num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92.4</c:v>
                </c:pt>
                <c:pt idx="1">
                  <c:v>75.7</c:v>
                </c:pt>
                <c:pt idx="2">
                  <c:v>103.7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9726464"/>
        <c:axId val="150938752"/>
      </c:barChart>
      <c:catAx>
        <c:axId val="1197264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150938752"/>
        <c:crosses val="autoZero"/>
        <c:auto val="1"/>
        <c:lblAlgn val="ctr"/>
        <c:lblOffset val="100"/>
        <c:noMultiLvlLbl val="0"/>
      </c:catAx>
      <c:valAx>
        <c:axId val="1509387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119726464"/>
        <c:crosses val="autoZero"/>
        <c:crossBetween val="between"/>
      </c:valAx>
      <c:spPr>
        <a:solidFill>
          <a:schemeClr val="accent3">
            <a:lumMod val="20000"/>
            <a:lumOff val="80000"/>
          </a:schemeClr>
        </a:solidFill>
      </c:spPr>
    </c:plotArea>
    <c:legend>
      <c:legendPos val="b"/>
      <c:layout>
        <c:manualLayout>
          <c:xMode val="edge"/>
          <c:yMode val="edge"/>
          <c:x val="9.3446696822471725E-2"/>
          <c:y val="0.74048069833968067"/>
          <c:w val="0.72107444016306665"/>
          <c:h val="0.19460045022462086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0EFAF-6589-4533-B121-0B2F9DD7B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2993</Words>
  <Characters>17064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ЭКОНОМИКИ УЛЬЯНОВСКОЙ ОБЛАСТИ</vt:lpstr>
    </vt:vector>
  </TitlesOfParts>
  <Company>Microsoft</Company>
  <LinksUpToDate>false</LinksUpToDate>
  <CharactersWithSpaces>20017</CharactersWithSpaces>
  <SharedDoc>false</SharedDoc>
  <HLinks>
    <vt:vector size="6" baseType="variant">
      <vt:variant>
        <vt:i4>4128873</vt:i4>
      </vt:variant>
      <vt:variant>
        <vt:i4>0</vt:i4>
      </vt:variant>
      <vt:variant>
        <vt:i4>0</vt:i4>
      </vt:variant>
      <vt:variant>
        <vt:i4>5</vt:i4>
      </vt:variant>
      <vt:variant>
        <vt:lpwstr>http://regulation.ulgov.ru/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ЭКОНОМИКИ УЛЬЯНОВСКОЙ ОБЛАСТИ</dc:title>
  <dc:creator>user</dc:creator>
  <cp:lastModifiedBy>Глушенкова Наталья Александровна</cp:lastModifiedBy>
  <cp:revision>2</cp:revision>
  <cp:lastPrinted>2019-03-19T05:16:00Z</cp:lastPrinted>
  <dcterms:created xsi:type="dcterms:W3CDTF">2019-11-13T08:07:00Z</dcterms:created>
  <dcterms:modified xsi:type="dcterms:W3CDTF">2019-11-13T08:07:00Z</dcterms:modified>
</cp:coreProperties>
</file>