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7" w:rsidRPr="006D4F57" w:rsidRDefault="006D4F57" w:rsidP="006D4F5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D4F57">
        <w:rPr>
          <w:rFonts w:ascii="PT Astra Serif" w:hAnsi="PT Astra Serif"/>
          <w:sz w:val="28"/>
          <w:szCs w:val="28"/>
        </w:rPr>
        <w:t>Рей</w:t>
      </w:r>
      <w:bookmarkStart w:id="0" w:name="_GoBack"/>
      <w:bookmarkEnd w:id="0"/>
      <w:r w:rsidRPr="006D4F57">
        <w:rPr>
          <w:rFonts w:ascii="PT Astra Serif" w:hAnsi="PT Astra Serif"/>
          <w:sz w:val="28"/>
          <w:szCs w:val="28"/>
        </w:rPr>
        <w:t xml:space="preserve">тинг инновационно активных компаний Ульяновской области, </w:t>
      </w:r>
    </w:p>
    <w:p w:rsidR="00607059" w:rsidRDefault="006D4F57" w:rsidP="006D4F5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D4F57">
        <w:rPr>
          <w:rFonts w:ascii="PT Astra Serif" w:hAnsi="PT Astra Serif"/>
          <w:sz w:val="28"/>
          <w:szCs w:val="28"/>
        </w:rPr>
        <w:t>определяющий перечень высокотехнологических компаний-лидеров «Региональные чемпионы» Ульяновской области</w:t>
      </w:r>
    </w:p>
    <w:p w:rsidR="006D4F57" w:rsidRDefault="006D4F57" w:rsidP="006D4F5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753AD" w:rsidRDefault="00E753AD" w:rsidP="006D4F5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5670"/>
        <w:gridCol w:w="3119"/>
      </w:tblGrid>
      <w:tr w:rsidR="006D4F57" w:rsidRPr="00E753AD" w:rsidTr="006D4F57">
        <w:tc>
          <w:tcPr>
            <w:tcW w:w="534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0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3119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Итоговый балл</w:t>
            </w:r>
          </w:p>
        </w:tc>
      </w:tr>
      <w:tr w:rsidR="006D4F57" w:rsidRPr="00E753AD" w:rsidTr="006D4F57">
        <w:tc>
          <w:tcPr>
            <w:tcW w:w="534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>ИП Извеков П.Л.</w:t>
            </w: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D4F57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>Извеков Павел Леонидович</w:t>
            </w:r>
          </w:p>
        </w:tc>
        <w:tc>
          <w:tcPr>
            <w:tcW w:w="3119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E753AD" w:rsidP="00E753A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 xml:space="preserve">6 </w:t>
            </w:r>
          </w:p>
        </w:tc>
      </w:tr>
      <w:tr w:rsidR="006D4F57" w:rsidRPr="00E753AD" w:rsidTr="006D4F57">
        <w:tc>
          <w:tcPr>
            <w:tcW w:w="534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>ООО «Про 100»</w:t>
            </w: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0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E753AD">
              <w:rPr>
                <w:rFonts w:ascii="PT Astra Serif" w:hAnsi="PT Astra Serif"/>
                <w:sz w:val="28"/>
                <w:szCs w:val="28"/>
              </w:rPr>
              <w:t>Шиманский</w:t>
            </w:r>
            <w:proofErr w:type="spellEnd"/>
            <w:r w:rsidRPr="00E753AD">
              <w:rPr>
                <w:rFonts w:ascii="PT Astra Serif" w:hAnsi="PT Astra Serif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119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753AD" w:rsidRPr="00E753AD" w:rsidRDefault="00E753AD" w:rsidP="00E753A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 xml:space="preserve">5 </w:t>
            </w:r>
          </w:p>
        </w:tc>
      </w:tr>
      <w:tr w:rsidR="006D4F57" w:rsidRPr="00E753AD" w:rsidTr="006D4F57">
        <w:tc>
          <w:tcPr>
            <w:tcW w:w="534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3.</w:t>
            </w: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 xml:space="preserve">Группа компаний </w:t>
            </w:r>
            <w:proofErr w:type="gramStart"/>
            <w:r w:rsidRPr="00E753AD">
              <w:rPr>
                <w:rFonts w:ascii="PT Astra Serif" w:hAnsi="PT Astra Serif"/>
                <w:sz w:val="28"/>
                <w:szCs w:val="28"/>
              </w:rPr>
              <w:t>ПРОФ-ИТ</w:t>
            </w:r>
            <w:proofErr w:type="gramEnd"/>
          </w:p>
        </w:tc>
        <w:tc>
          <w:tcPr>
            <w:tcW w:w="5670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>Сударкин Евгений Геннадьевич</w:t>
            </w:r>
          </w:p>
        </w:tc>
        <w:tc>
          <w:tcPr>
            <w:tcW w:w="3119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753AD" w:rsidRPr="00E753AD" w:rsidRDefault="00E753AD" w:rsidP="00E753A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 xml:space="preserve">3,4 </w:t>
            </w:r>
          </w:p>
        </w:tc>
      </w:tr>
      <w:tr w:rsidR="006D4F57" w:rsidRPr="00E753AD" w:rsidTr="006D4F57">
        <w:tc>
          <w:tcPr>
            <w:tcW w:w="534" w:type="dxa"/>
          </w:tcPr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>4.</w:t>
            </w: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>ООО НПФ «Сосны»</w:t>
            </w:r>
          </w:p>
        </w:tc>
        <w:tc>
          <w:tcPr>
            <w:tcW w:w="5670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753AD" w:rsidRPr="00E753AD" w:rsidRDefault="00E753AD" w:rsidP="006D4F5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53AD">
              <w:rPr>
                <w:rFonts w:ascii="PT Astra Serif" w:hAnsi="PT Astra Serif"/>
                <w:sz w:val="28"/>
                <w:szCs w:val="28"/>
              </w:rPr>
              <w:t>Смирнов Валерий Павлович</w:t>
            </w:r>
          </w:p>
        </w:tc>
        <w:tc>
          <w:tcPr>
            <w:tcW w:w="3119" w:type="dxa"/>
          </w:tcPr>
          <w:p w:rsidR="006D4F57" w:rsidRPr="00E753AD" w:rsidRDefault="006D4F57" w:rsidP="006D4F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753AD" w:rsidRPr="00E753AD" w:rsidRDefault="00E753AD" w:rsidP="00E753A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53AD">
              <w:rPr>
                <w:rFonts w:ascii="PT Astra Serif" w:hAnsi="PT Astra Serif"/>
                <w:b/>
                <w:sz w:val="28"/>
                <w:szCs w:val="28"/>
              </w:rPr>
              <w:t xml:space="preserve">2,6 </w:t>
            </w:r>
          </w:p>
        </w:tc>
      </w:tr>
    </w:tbl>
    <w:p w:rsidR="006D4F57" w:rsidRDefault="006D4F57" w:rsidP="006D4F57">
      <w:pPr>
        <w:spacing w:after="0" w:line="240" w:lineRule="auto"/>
        <w:jc w:val="center"/>
      </w:pPr>
    </w:p>
    <w:sectPr w:rsidR="006D4F57" w:rsidSect="006D4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7"/>
    <w:rsid w:val="001F2115"/>
    <w:rsid w:val="006D4F57"/>
    <w:rsid w:val="00906126"/>
    <w:rsid w:val="00E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Раводин Кирилл Олегович</dc:creator>
  <cp:lastModifiedBy>Раводин Кирилл Олегович</cp:lastModifiedBy>
  <cp:revision>1</cp:revision>
  <dcterms:created xsi:type="dcterms:W3CDTF">2019-11-25T05:35:00Z</dcterms:created>
  <dcterms:modified xsi:type="dcterms:W3CDTF">2019-11-25T05:52:00Z</dcterms:modified>
</cp:coreProperties>
</file>