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522AC2">
        <w:rPr>
          <w:b/>
          <w:bCs/>
        </w:rPr>
        <w:t>октября</w:t>
      </w:r>
      <w:r w:rsidR="00A05B46">
        <w:rPr>
          <w:b/>
          <w:bCs/>
        </w:rPr>
        <w:t xml:space="preserve">  201</w:t>
      </w:r>
      <w:r w:rsidR="00522DAB">
        <w:rPr>
          <w:b/>
          <w:bCs/>
        </w:rPr>
        <w:t>9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6440D3">
        <w:rPr>
          <w:rFonts w:eastAsia="Times New Roman"/>
          <w:color w:val="000000"/>
          <w:spacing w:val="-1"/>
          <w:u w:val="single"/>
        </w:rPr>
        <w:t xml:space="preserve">цифровой </w:t>
      </w:r>
      <w:r w:rsidR="00312E4F">
        <w:rPr>
          <w:rFonts w:eastAsia="Times New Roman"/>
          <w:color w:val="000000"/>
          <w:spacing w:val="-1"/>
          <w:u w:val="single"/>
        </w:rPr>
        <w:t xml:space="preserve"> экономики</w:t>
      </w:r>
      <w:r w:rsidR="006440D3">
        <w:rPr>
          <w:rFonts w:eastAsia="Times New Roman"/>
          <w:color w:val="000000"/>
          <w:spacing w:val="-1"/>
          <w:u w:val="single"/>
        </w:rPr>
        <w:t xml:space="preserve"> и конкуренции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22547A" w:rsidP="00522AC2">
            <w:pPr>
              <w:shd w:val="clear" w:color="auto" w:fill="FFFFFF"/>
              <w:jc w:val="center"/>
            </w:pPr>
            <w:r>
              <w:t>01.</w:t>
            </w:r>
            <w:r w:rsidR="00522AC2">
              <w:t>10</w:t>
            </w:r>
            <w:r>
              <w:t>.201</w:t>
            </w:r>
            <w:r w:rsidR="00522DAB">
              <w:t>9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522DAB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C521FB">
            <w:pPr>
              <w:shd w:val="clear" w:color="auto" w:fill="FFFFFF"/>
            </w:pPr>
            <w:r>
              <w:t>Размещение информации Министерства развития конкуренции и экономики 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AD58C7" w:rsidP="00AD58C7">
            <w:pPr>
              <w:shd w:val="clear" w:color="auto" w:fill="FFFFFF"/>
              <w:jc w:val="center"/>
            </w:pPr>
            <w:r w:rsidRPr="00AD58C7">
              <w:t>ОГАУ "Издательский дом "</w:t>
            </w:r>
            <w:proofErr w:type="gramStart"/>
            <w:r w:rsidRPr="00AD58C7">
              <w:t>Ульяновская</w:t>
            </w:r>
            <w:proofErr w:type="gramEnd"/>
            <w:r w:rsidRPr="00AD58C7">
              <w:t xml:space="preserve"> правда"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6440D3" w:rsidP="001D7895">
            <w:pPr>
              <w:shd w:val="clear" w:color="auto" w:fill="FFFFFF"/>
              <w:jc w:val="center"/>
            </w:pPr>
            <w:r>
              <w:t>58880</w:t>
            </w:r>
            <w:r w:rsidR="00AD58C7">
              <w:t>,0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522AC2" w:rsidP="00522AC2">
            <w:pPr>
              <w:shd w:val="clear" w:color="auto" w:fill="FFFFFF"/>
              <w:tabs>
                <w:tab w:val="left" w:pos="975"/>
                <w:tab w:val="center" w:pos="1165"/>
              </w:tabs>
            </w:pPr>
            <w:r>
              <w:tab/>
              <w:t>58880,0</w:t>
            </w:r>
          </w:p>
          <w:p w:rsidR="006440D3" w:rsidRDefault="006440D3" w:rsidP="001D7895">
            <w:pPr>
              <w:shd w:val="clear" w:color="auto" w:fill="FFFFFF"/>
              <w:jc w:val="center"/>
            </w:pPr>
          </w:p>
          <w:p w:rsidR="00CC5EB5" w:rsidRDefault="00CC5EB5" w:rsidP="001D7895">
            <w:pPr>
              <w:shd w:val="clear" w:color="auto" w:fill="FFFFFF"/>
              <w:jc w:val="center"/>
            </w:pPr>
          </w:p>
        </w:tc>
      </w:tr>
      <w:tr w:rsidR="00522DAB" w:rsidTr="00AD58C7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6440D3" w:rsidP="00C540F3">
            <w:pPr>
              <w:shd w:val="clear" w:color="auto" w:fill="FFFFFF"/>
              <w:jc w:val="center"/>
            </w:pPr>
            <w:r>
              <w:t>58880,0</w:t>
            </w:r>
          </w:p>
          <w:p w:rsidR="00522DAB" w:rsidRDefault="00522DAB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522AC2" w:rsidP="00C540F3">
            <w:pPr>
              <w:shd w:val="clear" w:color="auto" w:fill="FFFFFF"/>
              <w:jc w:val="center"/>
            </w:pPr>
            <w:r>
              <w:t>58880,0</w:t>
            </w:r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830DDE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proofErr w:type="gramStart"/>
      <w:r>
        <w:rPr>
          <w:rFonts w:eastAsia="Times New Roman"/>
          <w:color w:val="000000"/>
          <w:spacing w:val="-1"/>
          <w:u w:val="single"/>
        </w:rPr>
        <w:t>И</w:t>
      </w:r>
      <w:r w:rsidR="00522AC2">
        <w:rPr>
          <w:rFonts w:eastAsia="Times New Roman"/>
          <w:color w:val="000000"/>
          <w:spacing w:val="-1"/>
          <w:u w:val="single"/>
        </w:rPr>
        <w:t>сполняющий</w:t>
      </w:r>
      <w:proofErr w:type="gramEnd"/>
      <w:r w:rsidR="00522AC2">
        <w:rPr>
          <w:rFonts w:eastAsia="Times New Roman"/>
          <w:color w:val="000000"/>
          <w:spacing w:val="-1"/>
          <w:u w:val="single"/>
        </w:rPr>
        <w:t xml:space="preserve"> обязанности </w:t>
      </w:r>
      <w:r w:rsidR="00AD58C7">
        <w:rPr>
          <w:rFonts w:eastAsia="Times New Roman"/>
          <w:color w:val="000000"/>
          <w:spacing w:val="-1"/>
          <w:u w:val="single"/>
        </w:rPr>
        <w:t>Министр</w:t>
      </w:r>
      <w:r>
        <w:rPr>
          <w:rFonts w:eastAsia="Times New Roman"/>
          <w:color w:val="000000"/>
          <w:spacing w:val="-1"/>
          <w:u w:val="single"/>
        </w:rPr>
        <w:t>а</w:t>
      </w:r>
      <w:r w:rsidR="00522AC2">
        <w:rPr>
          <w:rFonts w:eastAsia="Times New Roman"/>
          <w:color w:val="000000"/>
          <w:spacing w:val="-1"/>
          <w:u w:val="single"/>
        </w:rPr>
        <w:t xml:space="preserve">  </w:t>
      </w:r>
      <w:r w:rsidR="00AD58C7" w:rsidRPr="00AD58C7">
        <w:rPr>
          <w:rFonts w:eastAsia="Times New Roman"/>
          <w:color w:val="000000"/>
          <w:spacing w:val="-1"/>
        </w:rPr>
        <w:t>________</w:t>
      </w:r>
      <w:r w:rsidR="0099119A" w:rsidRPr="00AD58C7">
        <w:rPr>
          <w:rFonts w:eastAsia="Times New Roman"/>
          <w:color w:val="000000"/>
          <w:spacing w:val="-1"/>
        </w:rPr>
        <w:t xml:space="preserve">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    </w:t>
      </w:r>
      <w:proofErr w:type="spellStart"/>
      <w:r w:rsidR="00522AC2">
        <w:rPr>
          <w:rFonts w:eastAsia="Times New Roman"/>
          <w:color w:val="000000"/>
          <w:spacing w:val="-1"/>
          <w:u w:val="single"/>
        </w:rPr>
        <w:t>Н.В.Зонтов</w:t>
      </w:r>
      <w:proofErr w:type="spellEnd"/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6440D3" w:rsidRDefault="006440D3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  <w:bookmarkStart w:id="0" w:name="_GoBack"/>
      <w:bookmarkEnd w:id="0"/>
    </w:p>
    <w:p w:rsidR="0099119A" w:rsidRDefault="006440D3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t xml:space="preserve">                            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отдела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B3A2F"/>
    <w:rsid w:val="001D5E93"/>
    <w:rsid w:val="001D7895"/>
    <w:rsid w:val="0022547A"/>
    <w:rsid w:val="00312E4F"/>
    <w:rsid w:val="0043075E"/>
    <w:rsid w:val="004350CC"/>
    <w:rsid w:val="004454CA"/>
    <w:rsid w:val="004B4A6F"/>
    <w:rsid w:val="00522AC2"/>
    <w:rsid w:val="00522DAB"/>
    <w:rsid w:val="00524007"/>
    <w:rsid w:val="006000DA"/>
    <w:rsid w:val="00603108"/>
    <w:rsid w:val="00617F60"/>
    <w:rsid w:val="006440D3"/>
    <w:rsid w:val="006A3821"/>
    <w:rsid w:val="006B20B7"/>
    <w:rsid w:val="006D2347"/>
    <w:rsid w:val="00711CC8"/>
    <w:rsid w:val="0075581B"/>
    <w:rsid w:val="00783BD6"/>
    <w:rsid w:val="007E4EED"/>
    <w:rsid w:val="00830DDE"/>
    <w:rsid w:val="0087691C"/>
    <w:rsid w:val="008A1635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165D-797A-43F8-9D5A-A5B70D5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Клейменова Галина Аркадьевна</cp:lastModifiedBy>
  <cp:revision>2</cp:revision>
  <cp:lastPrinted>2019-07-02T06:30:00Z</cp:lastPrinted>
  <dcterms:created xsi:type="dcterms:W3CDTF">2019-10-16T07:17:00Z</dcterms:created>
  <dcterms:modified xsi:type="dcterms:W3CDTF">2019-10-16T07:17:00Z</dcterms:modified>
</cp:coreProperties>
</file>