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5C" w:rsidRPr="00EC1DFA" w:rsidRDefault="00A62E5C" w:rsidP="00A62E5C">
      <w:pPr>
        <w:spacing w:line="233" w:lineRule="auto"/>
        <w:jc w:val="center"/>
        <w:rPr>
          <w:rFonts w:ascii="PT Astra Serif" w:hAnsi="PT Astra Serif"/>
          <w:b/>
        </w:rPr>
      </w:pPr>
      <w:bookmarkStart w:id="0" w:name="_GoBack"/>
      <w:bookmarkEnd w:id="0"/>
      <w:r w:rsidRPr="00EC1DFA">
        <w:rPr>
          <w:rFonts w:ascii="PT Astra Serif" w:hAnsi="PT Astra Serif"/>
          <w:b/>
        </w:rPr>
        <w:t>ОТЧЁТ</w:t>
      </w:r>
      <w:r w:rsidR="0063373D" w:rsidRPr="00EC1DFA">
        <w:rPr>
          <w:rFonts w:ascii="PT Astra Serif" w:hAnsi="PT Astra Serif"/>
          <w:b/>
        </w:rPr>
        <w:t xml:space="preserve"> </w:t>
      </w:r>
    </w:p>
    <w:p w:rsidR="0063373D" w:rsidRPr="00EC1DFA" w:rsidRDefault="0063373D" w:rsidP="00A62E5C">
      <w:pPr>
        <w:spacing w:line="233" w:lineRule="auto"/>
        <w:jc w:val="center"/>
        <w:rPr>
          <w:rFonts w:ascii="PT Astra Serif" w:hAnsi="PT Astra Serif"/>
          <w:b/>
        </w:rPr>
      </w:pPr>
      <w:r w:rsidRPr="00EC1DFA">
        <w:rPr>
          <w:rFonts w:ascii="PT Astra Serif" w:hAnsi="PT Astra Serif"/>
          <w:b/>
        </w:rPr>
        <w:t xml:space="preserve">об исполнении государственной программы </w:t>
      </w:r>
      <w:r w:rsidR="00A62E5C" w:rsidRPr="00EC1DFA">
        <w:rPr>
          <w:rFonts w:ascii="PT Astra Serif" w:hAnsi="PT Astra Serif"/>
          <w:b/>
        </w:rPr>
        <w:t>Ульяновской области</w:t>
      </w:r>
    </w:p>
    <w:p w:rsidR="0063373D" w:rsidRPr="00EC1DFA" w:rsidRDefault="0063373D" w:rsidP="00A62E5C">
      <w:pPr>
        <w:keepNext/>
        <w:widowControl w:val="0"/>
        <w:autoSpaceDE w:val="0"/>
        <w:autoSpaceDN w:val="0"/>
        <w:adjustRightInd w:val="0"/>
        <w:spacing w:line="233" w:lineRule="auto"/>
        <w:jc w:val="center"/>
        <w:rPr>
          <w:rFonts w:ascii="PT Astra Serif" w:hAnsi="PT Astra Serif"/>
          <w:b/>
          <w:sz w:val="24"/>
        </w:rPr>
      </w:pPr>
      <w:r w:rsidRPr="00EC1DFA">
        <w:rPr>
          <w:rFonts w:ascii="PT Astra Serif" w:hAnsi="PT Astra Serif"/>
          <w:b/>
          <w:szCs w:val="28"/>
        </w:rPr>
        <w:t xml:space="preserve"> </w:t>
      </w:r>
      <w:r w:rsidR="00A62E5C" w:rsidRPr="00EC1DFA">
        <w:rPr>
          <w:rFonts w:ascii="PT Astra Serif" w:hAnsi="PT Astra Serif"/>
          <w:b/>
          <w:szCs w:val="28"/>
        </w:rPr>
        <w:t>«</w:t>
      </w:r>
      <w:r w:rsidRPr="00EC1DFA">
        <w:rPr>
          <w:rFonts w:ascii="PT Astra Serif" w:hAnsi="PT Astra Serif"/>
          <w:b/>
          <w:szCs w:val="28"/>
        </w:rPr>
        <w:t>Формирование благоприятного инвестиционного климата</w:t>
      </w:r>
      <w:r w:rsidR="00A62E5C" w:rsidRPr="00EC1DFA">
        <w:rPr>
          <w:rFonts w:ascii="PT Astra Serif" w:hAnsi="PT Astra Serif"/>
          <w:b/>
          <w:szCs w:val="28"/>
        </w:rPr>
        <w:t xml:space="preserve"> </w:t>
      </w:r>
      <w:r w:rsidRPr="00EC1DFA">
        <w:rPr>
          <w:rFonts w:ascii="PT Astra Serif" w:hAnsi="PT Astra Serif"/>
          <w:b/>
          <w:szCs w:val="28"/>
        </w:rPr>
        <w:t>в Ульяно</w:t>
      </w:r>
      <w:r w:rsidRPr="00EC1DFA">
        <w:rPr>
          <w:rFonts w:ascii="PT Astra Serif" w:hAnsi="PT Astra Serif"/>
          <w:b/>
          <w:szCs w:val="28"/>
        </w:rPr>
        <w:t>в</w:t>
      </w:r>
      <w:r w:rsidRPr="00EC1DFA">
        <w:rPr>
          <w:rFonts w:ascii="PT Astra Serif" w:hAnsi="PT Astra Serif"/>
          <w:b/>
          <w:szCs w:val="28"/>
        </w:rPr>
        <w:t>ской области</w:t>
      </w:r>
      <w:r w:rsidR="007B105A" w:rsidRPr="00EC1DFA">
        <w:rPr>
          <w:rFonts w:ascii="PT Astra Serif" w:hAnsi="PT Astra Serif"/>
          <w:b/>
          <w:szCs w:val="28"/>
        </w:rPr>
        <w:t>»</w:t>
      </w:r>
      <w:r w:rsidRPr="00EC1DFA">
        <w:rPr>
          <w:rFonts w:ascii="PT Astra Serif" w:hAnsi="PT Astra Serif"/>
          <w:b/>
          <w:szCs w:val="28"/>
        </w:rPr>
        <w:t xml:space="preserve"> на 2014-20</w:t>
      </w:r>
      <w:r w:rsidR="00637F33" w:rsidRPr="00EC1DFA">
        <w:rPr>
          <w:rFonts w:ascii="PT Astra Serif" w:hAnsi="PT Astra Serif"/>
          <w:b/>
          <w:szCs w:val="28"/>
        </w:rPr>
        <w:t>2</w:t>
      </w:r>
      <w:r w:rsidR="007B105A" w:rsidRPr="00EC1DFA">
        <w:rPr>
          <w:rFonts w:ascii="PT Astra Serif" w:hAnsi="PT Astra Serif"/>
          <w:b/>
          <w:szCs w:val="28"/>
        </w:rPr>
        <w:t>1</w:t>
      </w:r>
      <w:r w:rsidRPr="00EC1DFA">
        <w:rPr>
          <w:rFonts w:ascii="PT Astra Serif" w:hAnsi="PT Astra Serif"/>
          <w:b/>
          <w:szCs w:val="28"/>
        </w:rPr>
        <w:t xml:space="preserve"> годы</w:t>
      </w:r>
      <w:r w:rsidR="00FB43A2" w:rsidRPr="00EC1DFA">
        <w:rPr>
          <w:rFonts w:ascii="PT Astra Serif" w:hAnsi="PT Astra Serif"/>
          <w:b/>
        </w:rPr>
        <w:t xml:space="preserve"> по итогам </w:t>
      </w:r>
      <w:r w:rsidR="0093213C" w:rsidRPr="00EC1DFA">
        <w:rPr>
          <w:rFonts w:ascii="PT Astra Serif" w:hAnsi="PT Astra Serif"/>
          <w:b/>
        </w:rPr>
        <w:t>3</w:t>
      </w:r>
      <w:r w:rsidR="006C3F4E" w:rsidRPr="00EC1DFA">
        <w:rPr>
          <w:rFonts w:ascii="PT Astra Serif" w:hAnsi="PT Astra Serif"/>
          <w:b/>
        </w:rPr>
        <w:t xml:space="preserve"> </w:t>
      </w:r>
      <w:r w:rsidR="00FB43A2" w:rsidRPr="00EC1DFA">
        <w:rPr>
          <w:rFonts w:ascii="PT Astra Serif" w:hAnsi="PT Astra Serif"/>
          <w:b/>
        </w:rPr>
        <w:t>квартала 201</w:t>
      </w:r>
      <w:r w:rsidR="00D57736" w:rsidRPr="00EC1DFA">
        <w:rPr>
          <w:rFonts w:ascii="PT Astra Serif" w:hAnsi="PT Astra Serif"/>
          <w:b/>
        </w:rPr>
        <w:t>9</w:t>
      </w:r>
      <w:r w:rsidR="000548D4" w:rsidRPr="00EC1DFA">
        <w:rPr>
          <w:rFonts w:ascii="PT Astra Serif" w:hAnsi="PT Astra Serif"/>
          <w:b/>
        </w:rPr>
        <w:t xml:space="preserve"> </w:t>
      </w:r>
      <w:r w:rsidR="00FB43A2" w:rsidRPr="00EC1DFA">
        <w:rPr>
          <w:rFonts w:ascii="PT Astra Serif" w:hAnsi="PT Astra Serif"/>
          <w:b/>
        </w:rPr>
        <w:t>года</w:t>
      </w:r>
    </w:p>
    <w:p w:rsidR="005317BA" w:rsidRPr="00EC1DFA" w:rsidRDefault="005317BA" w:rsidP="00A62E5C">
      <w:pPr>
        <w:tabs>
          <w:tab w:val="left" w:pos="0"/>
          <w:tab w:val="left" w:pos="142"/>
        </w:tabs>
        <w:spacing w:line="233" w:lineRule="auto"/>
        <w:rPr>
          <w:rFonts w:ascii="PT Astra Serif" w:hAnsi="PT Astra Serif"/>
        </w:rPr>
      </w:pPr>
    </w:p>
    <w:p w:rsidR="00A252C5" w:rsidRPr="00EC1DFA" w:rsidRDefault="00FB43A2" w:rsidP="00A62E5C">
      <w:pPr>
        <w:pStyle w:val="a3"/>
        <w:numPr>
          <w:ilvl w:val="0"/>
          <w:numId w:val="2"/>
        </w:numPr>
        <w:tabs>
          <w:tab w:val="left" w:pos="0"/>
          <w:tab w:val="left" w:pos="142"/>
        </w:tabs>
        <w:autoSpaceDE w:val="0"/>
        <w:autoSpaceDN w:val="0"/>
        <w:adjustRightInd w:val="0"/>
        <w:spacing w:before="0" w:line="233" w:lineRule="auto"/>
        <w:ind w:left="0" w:right="0" w:firstLine="915"/>
        <w:contextualSpacing/>
        <w:rPr>
          <w:rFonts w:ascii="PT Astra Serif" w:hAnsi="PT Astra Serif"/>
          <w:sz w:val="27"/>
          <w:szCs w:val="27"/>
        </w:rPr>
      </w:pPr>
      <w:r w:rsidRPr="00EC1DFA">
        <w:rPr>
          <w:rFonts w:ascii="PT Astra Serif" w:hAnsi="PT Astra Serif"/>
          <w:sz w:val="27"/>
          <w:szCs w:val="27"/>
        </w:rPr>
        <w:t xml:space="preserve">Реализация государственной программы Ульяновской области </w:t>
      </w:r>
      <w:r w:rsidR="00A62E5C" w:rsidRPr="00EC1DFA">
        <w:rPr>
          <w:rFonts w:ascii="PT Astra Serif" w:hAnsi="PT Astra Serif"/>
          <w:sz w:val="27"/>
          <w:szCs w:val="27"/>
        </w:rPr>
        <w:br/>
      </w:r>
      <w:r w:rsidR="007B105A" w:rsidRPr="00EC1DFA">
        <w:rPr>
          <w:rFonts w:ascii="PT Astra Serif" w:hAnsi="PT Astra Serif"/>
          <w:sz w:val="27"/>
          <w:szCs w:val="27"/>
        </w:rPr>
        <w:t>«</w:t>
      </w:r>
      <w:r w:rsidRPr="00EC1DFA">
        <w:rPr>
          <w:rFonts w:ascii="PT Astra Serif" w:hAnsi="PT Astra Serif"/>
          <w:sz w:val="27"/>
          <w:szCs w:val="27"/>
        </w:rPr>
        <w:t>Формирование благоприятного инвестиционного климата в Ульяновской обл</w:t>
      </w:r>
      <w:r w:rsidRPr="00EC1DFA">
        <w:rPr>
          <w:rFonts w:ascii="PT Astra Serif" w:hAnsi="PT Astra Serif"/>
          <w:sz w:val="27"/>
          <w:szCs w:val="27"/>
        </w:rPr>
        <w:t>а</w:t>
      </w:r>
      <w:r w:rsidRPr="00EC1DFA">
        <w:rPr>
          <w:rFonts w:ascii="PT Astra Serif" w:hAnsi="PT Astra Serif"/>
          <w:sz w:val="27"/>
          <w:szCs w:val="27"/>
        </w:rPr>
        <w:t>сти</w:t>
      </w:r>
      <w:r w:rsidR="007B105A" w:rsidRPr="00EC1DFA">
        <w:rPr>
          <w:rFonts w:ascii="PT Astra Serif" w:hAnsi="PT Astra Serif"/>
          <w:sz w:val="27"/>
          <w:szCs w:val="27"/>
        </w:rPr>
        <w:t xml:space="preserve">» </w:t>
      </w:r>
      <w:r w:rsidRPr="00EC1DFA">
        <w:rPr>
          <w:rFonts w:ascii="PT Astra Serif" w:hAnsi="PT Astra Serif"/>
          <w:sz w:val="27"/>
          <w:szCs w:val="27"/>
        </w:rPr>
        <w:t xml:space="preserve"> на 2014-202</w:t>
      </w:r>
      <w:r w:rsidR="007B105A" w:rsidRPr="00EC1DFA">
        <w:rPr>
          <w:rFonts w:ascii="PT Astra Serif" w:hAnsi="PT Astra Serif"/>
          <w:sz w:val="27"/>
          <w:szCs w:val="27"/>
        </w:rPr>
        <w:t>1</w:t>
      </w:r>
      <w:r w:rsidRPr="00EC1DFA">
        <w:rPr>
          <w:rFonts w:ascii="PT Astra Serif" w:hAnsi="PT Astra Serif"/>
          <w:sz w:val="27"/>
          <w:szCs w:val="27"/>
        </w:rPr>
        <w:t xml:space="preserve"> годы (далее – Программа) осуществляется в соответствии с плано</w:t>
      </w:r>
      <w:r w:rsidR="00B8154F" w:rsidRPr="00EC1DFA">
        <w:rPr>
          <w:rFonts w:ascii="PT Astra Serif" w:hAnsi="PT Astra Serif"/>
          <w:sz w:val="27"/>
          <w:szCs w:val="27"/>
        </w:rPr>
        <w:t>м-графиком реализации Программы, утверждённым распоряжением Мин</w:t>
      </w:r>
      <w:r w:rsidR="00B8154F" w:rsidRPr="00EC1DFA">
        <w:rPr>
          <w:rFonts w:ascii="PT Astra Serif" w:hAnsi="PT Astra Serif"/>
          <w:sz w:val="27"/>
          <w:szCs w:val="27"/>
        </w:rPr>
        <w:t>и</w:t>
      </w:r>
      <w:r w:rsidR="00B8154F" w:rsidRPr="00EC1DFA">
        <w:rPr>
          <w:rFonts w:ascii="PT Astra Serif" w:hAnsi="PT Astra Serif"/>
          <w:sz w:val="27"/>
          <w:szCs w:val="27"/>
        </w:rPr>
        <w:t xml:space="preserve">стерства </w:t>
      </w:r>
      <w:r w:rsidR="00D57736" w:rsidRPr="00EC1DFA">
        <w:rPr>
          <w:rFonts w:ascii="PT Astra Serif" w:hAnsi="PT Astra Serif"/>
          <w:sz w:val="27"/>
          <w:szCs w:val="27"/>
        </w:rPr>
        <w:t>цифровой экономики и конкуренции</w:t>
      </w:r>
      <w:r w:rsidR="00B8154F" w:rsidRPr="00EC1DFA">
        <w:rPr>
          <w:rFonts w:ascii="PT Astra Serif" w:hAnsi="PT Astra Serif"/>
          <w:sz w:val="27"/>
          <w:szCs w:val="27"/>
        </w:rPr>
        <w:t xml:space="preserve"> Ульяновской области от </w:t>
      </w:r>
      <w:r w:rsidR="007B105A" w:rsidRPr="00EC1DFA">
        <w:rPr>
          <w:rFonts w:ascii="PT Astra Serif" w:hAnsi="PT Astra Serif"/>
          <w:sz w:val="27"/>
          <w:szCs w:val="27"/>
        </w:rPr>
        <w:t>01</w:t>
      </w:r>
      <w:r w:rsidR="00B8154F" w:rsidRPr="00EC1DFA">
        <w:rPr>
          <w:rFonts w:ascii="PT Astra Serif" w:hAnsi="PT Astra Serif"/>
          <w:sz w:val="27"/>
          <w:szCs w:val="27"/>
        </w:rPr>
        <w:t>.0</w:t>
      </w:r>
      <w:r w:rsidR="007B105A" w:rsidRPr="00EC1DFA">
        <w:rPr>
          <w:rFonts w:ascii="PT Astra Serif" w:hAnsi="PT Astra Serif"/>
          <w:sz w:val="27"/>
          <w:szCs w:val="27"/>
        </w:rPr>
        <w:t>2</w:t>
      </w:r>
      <w:r w:rsidR="00B8154F" w:rsidRPr="00EC1DFA">
        <w:rPr>
          <w:rFonts w:ascii="PT Astra Serif" w:hAnsi="PT Astra Serif"/>
          <w:sz w:val="27"/>
          <w:szCs w:val="27"/>
        </w:rPr>
        <w:t>.201</w:t>
      </w:r>
      <w:r w:rsidR="007B105A" w:rsidRPr="00EC1DFA">
        <w:rPr>
          <w:rFonts w:ascii="PT Astra Serif" w:hAnsi="PT Astra Serif"/>
          <w:sz w:val="27"/>
          <w:szCs w:val="27"/>
        </w:rPr>
        <w:t>9</w:t>
      </w:r>
      <w:r w:rsidR="00B8154F" w:rsidRPr="00EC1DFA">
        <w:rPr>
          <w:rFonts w:ascii="PT Astra Serif" w:hAnsi="PT Astra Serif"/>
          <w:sz w:val="27"/>
          <w:szCs w:val="27"/>
        </w:rPr>
        <w:t xml:space="preserve"> № </w:t>
      </w:r>
      <w:r w:rsidR="007B105A" w:rsidRPr="00EC1DFA">
        <w:rPr>
          <w:rFonts w:ascii="PT Astra Serif" w:hAnsi="PT Astra Serif"/>
          <w:sz w:val="27"/>
          <w:szCs w:val="27"/>
        </w:rPr>
        <w:t>31</w:t>
      </w:r>
      <w:r w:rsidR="00B8154F" w:rsidRPr="00EC1DFA">
        <w:rPr>
          <w:rFonts w:ascii="PT Astra Serif" w:hAnsi="PT Astra Serif"/>
          <w:sz w:val="27"/>
          <w:szCs w:val="27"/>
        </w:rPr>
        <w:t xml:space="preserve">-р </w:t>
      </w:r>
      <w:r w:rsidR="00A62E5C" w:rsidRPr="00EC1DFA">
        <w:rPr>
          <w:rFonts w:ascii="PT Astra Serif" w:hAnsi="PT Astra Serif"/>
          <w:sz w:val="27"/>
          <w:szCs w:val="27"/>
        </w:rPr>
        <w:t>«</w:t>
      </w:r>
      <w:r w:rsidR="00B8154F" w:rsidRPr="00EC1DFA">
        <w:rPr>
          <w:rFonts w:ascii="PT Astra Serif" w:hAnsi="PT Astra Serif"/>
          <w:sz w:val="27"/>
          <w:szCs w:val="27"/>
        </w:rPr>
        <w:t xml:space="preserve">Об утверждении Плана-графика реализации государственной программы Ульяновской области </w:t>
      </w:r>
      <w:r w:rsidR="007B105A" w:rsidRPr="00EC1DFA">
        <w:rPr>
          <w:rFonts w:ascii="PT Astra Serif" w:hAnsi="PT Astra Serif"/>
          <w:sz w:val="27"/>
          <w:szCs w:val="27"/>
        </w:rPr>
        <w:t xml:space="preserve">« </w:t>
      </w:r>
      <w:r w:rsidR="00B8154F" w:rsidRPr="00EC1DFA">
        <w:rPr>
          <w:rFonts w:ascii="PT Astra Serif" w:hAnsi="PT Astra Serif"/>
          <w:sz w:val="27"/>
          <w:szCs w:val="27"/>
        </w:rPr>
        <w:t>Формирование благоприятного инвестиционного климата Ульяновской области</w:t>
      </w:r>
      <w:r w:rsidR="007B105A" w:rsidRPr="00EC1DFA">
        <w:rPr>
          <w:rFonts w:ascii="PT Astra Serif" w:hAnsi="PT Astra Serif"/>
          <w:sz w:val="27"/>
          <w:szCs w:val="27"/>
        </w:rPr>
        <w:t xml:space="preserve">» </w:t>
      </w:r>
      <w:r w:rsidR="00B8154F" w:rsidRPr="00EC1DFA">
        <w:rPr>
          <w:rFonts w:ascii="PT Astra Serif" w:hAnsi="PT Astra Serif"/>
          <w:sz w:val="27"/>
          <w:szCs w:val="27"/>
        </w:rPr>
        <w:t xml:space="preserve"> на 2014-202</w:t>
      </w:r>
      <w:r w:rsidR="007B105A" w:rsidRPr="00EC1DFA">
        <w:rPr>
          <w:rFonts w:ascii="PT Astra Serif" w:hAnsi="PT Astra Serif"/>
          <w:sz w:val="27"/>
          <w:szCs w:val="27"/>
        </w:rPr>
        <w:t>1</w:t>
      </w:r>
      <w:r w:rsidR="00B8154F" w:rsidRPr="00EC1DFA">
        <w:rPr>
          <w:rFonts w:ascii="PT Astra Serif" w:hAnsi="PT Astra Serif"/>
          <w:sz w:val="27"/>
          <w:szCs w:val="27"/>
        </w:rPr>
        <w:t xml:space="preserve"> годы</w:t>
      </w:r>
      <w:r w:rsidR="007B105A" w:rsidRPr="00EC1DFA">
        <w:rPr>
          <w:rFonts w:ascii="PT Astra Serif" w:hAnsi="PT Astra Serif"/>
          <w:sz w:val="27"/>
          <w:szCs w:val="27"/>
        </w:rPr>
        <w:t xml:space="preserve">» </w:t>
      </w:r>
      <w:r w:rsidR="00B8154F" w:rsidRPr="00EC1DFA">
        <w:rPr>
          <w:rFonts w:ascii="PT Astra Serif" w:hAnsi="PT Astra Serif"/>
          <w:sz w:val="27"/>
          <w:szCs w:val="27"/>
        </w:rPr>
        <w:t xml:space="preserve"> на 201</w:t>
      </w:r>
      <w:r w:rsidR="007B105A" w:rsidRPr="00EC1DFA">
        <w:rPr>
          <w:rFonts w:ascii="PT Astra Serif" w:hAnsi="PT Astra Serif"/>
          <w:sz w:val="27"/>
          <w:szCs w:val="27"/>
        </w:rPr>
        <w:t>9</w:t>
      </w:r>
      <w:r w:rsidR="00B8154F" w:rsidRPr="00EC1DFA">
        <w:rPr>
          <w:rFonts w:ascii="PT Astra Serif" w:hAnsi="PT Astra Serif"/>
          <w:sz w:val="27"/>
          <w:szCs w:val="27"/>
        </w:rPr>
        <w:t xml:space="preserve"> год</w:t>
      </w:r>
      <w:r w:rsidR="007B105A" w:rsidRPr="00EC1DFA">
        <w:rPr>
          <w:rFonts w:ascii="PT Astra Serif" w:hAnsi="PT Astra Serif"/>
          <w:sz w:val="27"/>
          <w:szCs w:val="27"/>
        </w:rPr>
        <w:t>»</w:t>
      </w:r>
      <w:r w:rsidR="00B8154F" w:rsidRPr="00EC1DFA">
        <w:rPr>
          <w:rFonts w:ascii="PT Astra Serif" w:hAnsi="PT Astra Serif"/>
          <w:sz w:val="27"/>
          <w:szCs w:val="27"/>
        </w:rPr>
        <w:t>.</w:t>
      </w:r>
    </w:p>
    <w:p w:rsidR="00476D41" w:rsidRPr="00EC1DFA" w:rsidRDefault="002016F0" w:rsidP="00A62E5C">
      <w:pPr>
        <w:pStyle w:val="a3"/>
        <w:tabs>
          <w:tab w:val="left" w:pos="0"/>
          <w:tab w:val="left" w:pos="142"/>
        </w:tabs>
        <w:autoSpaceDE w:val="0"/>
        <w:autoSpaceDN w:val="0"/>
        <w:adjustRightInd w:val="0"/>
        <w:spacing w:before="0" w:line="233" w:lineRule="auto"/>
        <w:ind w:left="0" w:right="0" w:firstLine="915"/>
        <w:contextualSpacing/>
        <w:rPr>
          <w:rFonts w:ascii="PT Astra Serif" w:hAnsi="PT Astra Serif"/>
          <w:sz w:val="27"/>
          <w:szCs w:val="27"/>
        </w:rPr>
      </w:pPr>
      <w:r w:rsidRPr="00EC1DFA">
        <w:rPr>
          <w:rFonts w:ascii="PT Astra Serif" w:hAnsi="PT Astra Serif"/>
          <w:sz w:val="27"/>
          <w:szCs w:val="27"/>
        </w:rPr>
        <w:t>П</w:t>
      </w:r>
      <w:r w:rsidR="007B105A" w:rsidRPr="00EC1DFA">
        <w:rPr>
          <w:rFonts w:ascii="PT Astra Serif" w:hAnsi="PT Astra Serif"/>
          <w:sz w:val="27"/>
          <w:szCs w:val="27"/>
        </w:rPr>
        <w:t xml:space="preserve">о итогам </w:t>
      </w:r>
      <w:r w:rsidR="0093213C" w:rsidRPr="00EC1DFA">
        <w:rPr>
          <w:rFonts w:ascii="PT Astra Serif" w:hAnsi="PT Astra Serif"/>
          <w:sz w:val="27"/>
          <w:szCs w:val="27"/>
        </w:rPr>
        <w:t>3</w:t>
      </w:r>
      <w:r w:rsidR="007B105A" w:rsidRPr="00EC1DFA">
        <w:rPr>
          <w:rFonts w:ascii="PT Astra Serif" w:hAnsi="PT Astra Serif"/>
          <w:sz w:val="27"/>
          <w:szCs w:val="27"/>
        </w:rPr>
        <w:t xml:space="preserve"> квартала 2019 года выявлены</w:t>
      </w:r>
      <w:r w:rsidRPr="00EC1DFA">
        <w:rPr>
          <w:rFonts w:ascii="PT Astra Serif" w:hAnsi="PT Astra Serif"/>
          <w:sz w:val="27"/>
          <w:szCs w:val="27"/>
        </w:rPr>
        <w:t xml:space="preserve"> следующие отклонения </w:t>
      </w:r>
      <w:r w:rsidR="00A62E5C" w:rsidRPr="00EC1DFA">
        <w:rPr>
          <w:rFonts w:ascii="PT Astra Serif" w:hAnsi="PT Astra Serif"/>
          <w:sz w:val="27"/>
          <w:szCs w:val="27"/>
        </w:rPr>
        <w:br/>
      </w:r>
      <w:r w:rsidRPr="00EC1DFA">
        <w:rPr>
          <w:rFonts w:ascii="PT Astra Serif" w:hAnsi="PT Astra Serif"/>
          <w:sz w:val="27"/>
          <w:szCs w:val="27"/>
        </w:rPr>
        <w:t>от Плана-графика реализации государственной программы Ульяновской области «Формирование благоприятного инвестиционного климата Ульяновской области»  на 2014-2021 годы» на 2019 год в части реализации мероприятий подпрограммы «Формирование и развитие инфраструктуры зон развития Ульяновской области» на 2014-2021 годы:</w:t>
      </w:r>
    </w:p>
    <w:p w:rsidR="00A62E5C" w:rsidRPr="00EC1DFA" w:rsidRDefault="00A62E5C" w:rsidP="00A62E5C">
      <w:pPr>
        <w:pStyle w:val="a3"/>
        <w:tabs>
          <w:tab w:val="left" w:pos="0"/>
          <w:tab w:val="left" w:pos="142"/>
        </w:tabs>
        <w:autoSpaceDE w:val="0"/>
        <w:autoSpaceDN w:val="0"/>
        <w:adjustRightInd w:val="0"/>
        <w:spacing w:before="0" w:line="233" w:lineRule="auto"/>
        <w:ind w:left="0" w:right="0" w:firstLine="915"/>
        <w:contextualSpacing/>
        <w:rPr>
          <w:rFonts w:ascii="PT Astra Serif" w:hAnsi="PT Astra Serif"/>
          <w:sz w:val="27"/>
          <w:szCs w:val="27"/>
        </w:rPr>
      </w:pPr>
      <w:r w:rsidRPr="00EC1DFA">
        <w:rPr>
          <w:rFonts w:ascii="PT Astra Serif" w:hAnsi="PT Astra Serif"/>
          <w:sz w:val="27"/>
          <w:szCs w:val="27"/>
        </w:rPr>
        <w:t xml:space="preserve">1) по мероприятию «Предоставление из областного бюджета субсидий </w:t>
      </w:r>
      <w:r w:rsidRPr="00EC1DFA">
        <w:rPr>
          <w:rFonts w:ascii="PT Astra Serif" w:hAnsi="PT Astra Serif"/>
          <w:sz w:val="27"/>
          <w:szCs w:val="27"/>
        </w:rPr>
        <w:br/>
        <w:t xml:space="preserve">организациям, которым в соответствии с Законом Ульяновской области </w:t>
      </w:r>
      <w:r w:rsidRPr="00EC1DFA">
        <w:rPr>
          <w:rFonts w:ascii="PT Astra Serif" w:hAnsi="PT Astra Serif"/>
          <w:sz w:val="27"/>
          <w:szCs w:val="27"/>
        </w:rPr>
        <w:br/>
        <w:t>от 15.03.2005 № 019-ЗО « О развитии инвестиционной деятельности на террит</w:t>
      </w:r>
      <w:r w:rsidRPr="00EC1DFA">
        <w:rPr>
          <w:rFonts w:ascii="PT Astra Serif" w:hAnsi="PT Astra Serif"/>
          <w:sz w:val="27"/>
          <w:szCs w:val="27"/>
        </w:rPr>
        <w:t>о</w:t>
      </w:r>
      <w:r w:rsidRPr="00EC1DFA">
        <w:rPr>
          <w:rFonts w:ascii="PT Astra Serif" w:hAnsi="PT Astra Serif"/>
          <w:sz w:val="27"/>
          <w:szCs w:val="27"/>
        </w:rPr>
        <w:t>рии Ульяновской области»  присвоен статус организации, уполномоченной в сф</w:t>
      </w:r>
      <w:r w:rsidRPr="00EC1DFA">
        <w:rPr>
          <w:rFonts w:ascii="PT Astra Serif" w:hAnsi="PT Astra Serif"/>
          <w:sz w:val="27"/>
          <w:szCs w:val="27"/>
        </w:rPr>
        <w:t>е</w:t>
      </w:r>
      <w:r w:rsidRPr="00EC1DFA">
        <w:rPr>
          <w:rFonts w:ascii="PT Astra Serif" w:hAnsi="PT Astra Serif"/>
          <w:sz w:val="27"/>
          <w:szCs w:val="27"/>
        </w:rPr>
        <w:t>ре формирования и развития инфраструктуры промышленных зон, в целях возм</w:t>
      </w:r>
      <w:r w:rsidRPr="00EC1DFA">
        <w:rPr>
          <w:rFonts w:ascii="PT Astra Serif" w:hAnsi="PT Astra Serif"/>
          <w:sz w:val="27"/>
          <w:szCs w:val="27"/>
        </w:rPr>
        <w:t>е</w:t>
      </w:r>
      <w:r w:rsidRPr="00EC1DFA">
        <w:rPr>
          <w:rFonts w:ascii="PT Astra Serif" w:hAnsi="PT Astra Serif"/>
          <w:sz w:val="27"/>
          <w:szCs w:val="27"/>
        </w:rPr>
        <w:t>щения затрат указанных организаций по уплате процентов по кредитам, получе</w:t>
      </w:r>
      <w:r w:rsidRPr="00EC1DFA">
        <w:rPr>
          <w:rFonts w:ascii="PT Astra Serif" w:hAnsi="PT Astra Serif"/>
          <w:sz w:val="27"/>
          <w:szCs w:val="27"/>
        </w:rPr>
        <w:t>н</w:t>
      </w:r>
      <w:r w:rsidRPr="00EC1DFA">
        <w:rPr>
          <w:rFonts w:ascii="PT Astra Serif" w:hAnsi="PT Astra Serif"/>
          <w:sz w:val="27"/>
          <w:szCs w:val="27"/>
        </w:rPr>
        <w:t xml:space="preserve">ным на формирование и развитие инфраструктуры промышленных зон» </w:t>
      </w:r>
      <w:r w:rsidRPr="00EC1DFA">
        <w:rPr>
          <w:rFonts w:ascii="PT Astra Serif" w:hAnsi="PT Astra Serif"/>
          <w:sz w:val="27"/>
          <w:szCs w:val="27"/>
        </w:rPr>
        <w:br/>
        <w:t xml:space="preserve">осуществлено увеличение финансирования с 10220,7 тыс. рублей до 11166,3 тыс. рублей. Соответственно срок реализации указанного мероприятия будет продлён до </w:t>
      </w:r>
      <w:r w:rsidRPr="00EC1DFA">
        <w:rPr>
          <w:rFonts w:ascii="PT Astra Serif" w:hAnsi="PT Astra Serif"/>
          <w:sz w:val="27"/>
          <w:szCs w:val="27"/>
          <w:lang w:val="en-US"/>
        </w:rPr>
        <w:t>III</w:t>
      </w:r>
      <w:r w:rsidRPr="00EC1DFA">
        <w:rPr>
          <w:rFonts w:ascii="PT Astra Serif" w:hAnsi="PT Astra Serif"/>
          <w:sz w:val="27"/>
          <w:szCs w:val="27"/>
        </w:rPr>
        <w:t xml:space="preserve"> квартала 2019 года;</w:t>
      </w:r>
    </w:p>
    <w:p w:rsidR="00A62E5C" w:rsidRPr="00EC1DFA" w:rsidRDefault="00A62E5C" w:rsidP="00A62E5C">
      <w:pPr>
        <w:pStyle w:val="a3"/>
        <w:tabs>
          <w:tab w:val="left" w:pos="0"/>
          <w:tab w:val="left" w:pos="142"/>
        </w:tabs>
        <w:autoSpaceDE w:val="0"/>
        <w:autoSpaceDN w:val="0"/>
        <w:adjustRightInd w:val="0"/>
        <w:spacing w:before="0" w:line="233" w:lineRule="auto"/>
        <w:ind w:left="0" w:right="0" w:firstLine="915"/>
        <w:contextualSpacing/>
        <w:rPr>
          <w:rFonts w:ascii="PT Astra Serif" w:hAnsi="PT Astra Serif"/>
          <w:sz w:val="27"/>
          <w:szCs w:val="27"/>
        </w:rPr>
      </w:pPr>
      <w:r w:rsidRPr="00EC1DFA">
        <w:rPr>
          <w:rFonts w:ascii="PT Astra Serif" w:hAnsi="PT Astra Serif"/>
          <w:sz w:val="27"/>
          <w:szCs w:val="27"/>
        </w:rPr>
        <w:t>2) изменён срок реализации мероприятия «Приобретение в собственность Ульяновской области дополнительных акций, размещаемых при увеличении уставного капитала Акционерного общества « Корпорация развития Ульяновской области», в целях оплаты доли Акционерного общества « Корпорация развития Ульяновской области»  в уставном капитале общества с ограниченной ответстве</w:t>
      </w:r>
      <w:r w:rsidRPr="00EC1DFA">
        <w:rPr>
          <w:rFonts w:ascii="PT Astra Serif" w:hAnsi="PT Astra Serif"/>
          <w:sz w:val="27"/>
          <w:szCs w:val="27"/>
        </w:rPr>
        <w:t>н</w:t>
      </w:r>
      <w:r w:rsidRPr="00EC1DFA">
        <w:rPr>
          <w:rFonts w:ascii="PT Astra Serif" w:hAnsi="PT Astra Serif"/>
          <w:sz w:val="27"/>
          <w:szCs w:val="27"/>
        </w:rPr>
        <w:t xml:space="preserve">ностью « Димитровградский индустриальный парк « Мастер»  при его учреждении и последующем увеличении уставного капитала» со </w:t>
      </w:r>
      <w:r w:rsidRPr="00EC1DFA">
        <w:rPr>
          <w:rFonts w:ascii="PT Astra Serif" w:hAnsi="PT Astra Serif"/>
          <w:sz w:val="27"/>
          <w:szCs w:val="27"/>
          <w:lang w:val="en-US"/>
        </w:rPr>
        <w:t>II</w:t>
      </w:r>
      <w:r w:rsidRPr="00EC1DFA">
        <w:rPr>
          <w:rFonts w:ascii="PT Astra Serif" w:hAnsi="PT Astra Serif"/>
          <w:sz w:val="27"/>
          <w:szCs w:val="27"/>
        </w:rPr>
        <w:t xml:space="preserve"> квартала 2019 года </w:t>
      </w:r>
      <w:r w:rsidRPr="00EC1DFA">
        <w:rPr>
          <w:rFonts w:ascii="PT Astra Serif" w:hAnsi="PT Astra Serif"/>
          <w:sz w:val="27"/>
          <w:szCs w:val="27"/>
        </w:rPr>
        <w:br/>
        <w:t xml:space="preserve">на </w:t>
      </w:r>
      <w:r w:rsidRPr="00EC1DFA">
        <w:rPr>
          <w:rFonts w:ascii="PT Astra Serif" w:hAnsi="PT Astra Serif"/>
          <w:sz w:val="27"/>
          <w:szCs w:val="27"/>
          <w:lang w:val="en-US"/>
        </w:rPr>
        <w:t>III</w:t>
      </w:r>
      <w:r w:rsidRPr="00EC1DFA">
        <w:rPr>
          <w:rFonts w:ascii="PT Astra Serif" w:hAnsi="PT Astra Serif"/>
          <w:sz w:val="27"/>
          <w:szCs w:val="27"/>
        </w:rPr>
        <w:t xml:space="preserve"> квартал 2019 года;</w:t>
      </w:r>
    </w:p>
    <w:p w:rsidR="00A62E5C" w:rsidRPr="00EC1DFA" w:rsidRDefault="00A62E5C" w:rsidP="00A62E5C">
      <w:pPr>
        <w:pStyle w:val="a3"/>
        <w:tabs>
          <w:tab w:val="left" w:pos="0"/>
          <w:tab w:val="left" w:pos="142"/>
        </w:tabs>
        <w:autoSpaceDE w:val="0"/>
        <w:autoSpaceDN w:val="0"/>
        <w:adjustRightInd w:val="0"/>
        <w:spacing w:before="0" w:line="233" w:lineRule="auto"/>
        <w:ind w:left="0" w:right="0" w:firstLine="915"/>
        <w:contextualSpacing/>
        <w:rPr>
          <w:rFonts w:ascii="PT Astra Serif" w:hAnsi="PT Astra Serif"/>
          <w:sz w:val="27"/>
          <w:szCs w:val="27"/>
        </w:rPr>
      </w:pPr>
      <w:r w:rsidRPr="00EC1DFA">
        <w:rPr>
          <w:rFonts w:ascii="PT Astra Serif" w:hAnsi="PT Astra Serif"/>
          <w:sz w:val="27"/>
          <w:szCs w:val="27"/>
        </w:rPr>
        <w:t>3) от мероприятия «Приобретение в собственность Ульяновской области дополнительных акций, размещаемых при увеличении уставного капитала Акци</w:t>
      </w:r>
      <w:r w:rsidRPr="00EC1DFA">
        <w:rPr>
          <w:rFonts w:ascii="PT Astra Serif" w:hAnsi="PT Astra Serif"/>
          <w:sz w:val="27"/>
          <w:szCs w:val="27"/>
        </w:rPr>
        <w:t>о</w:t>
      </w:r>
      <w:r w:rsidRPr="00EC1DFA">
        <w:rPr>
          <w:rFonts w:ascii="PT Astra Serif" w:hAnsi="PT Astra Serif"/>
          <w:sz w:val="27"/>
          <w:szCs w:val="27"/>
        </w:rPr>
        <w:t>нерного общества « Корпорация развития Ульяновской области», в целях прио</w:t>
      </w:r>
      <w:r w:rsidRPr="00EC1DFA">
        <w:rPr>
          <w:rFonts w:ascii="PT Astra Serif" w:hAnsi="PT Astra Serif"/>
          <w:sz w:val="27"/>
          <w:szCs w:val="27"/>
        </w:rPr>
        <w:t>б</w:t>
      </w:r>
      <w:r w:rsidRPr="00EC1DFA">
        <w:rPr>
          <w:rFonts w:ascii="PT Astra Serif" w:hAnsi="PT Astra Serif"/>
          <w:sz w:val="27"/>
          <w:szCs w:val="27"/>
        </w:rPr>
        <w:t xml:space="preserve">ретения и ремонта объектов недвижимости для создания и развития технопарка « УАЗ», запланированного к реализации во </w:t>
      </w:r>
      <w:r w:rsidRPr="00EC1DFA">
        <w:rPr>
          <w:rFonts w:ascii="PT Astra Serif" w:hAnsi="PT Astra Serif"/>
          <w:sz w:val="27"/>
          <w:szCs w:val="27"/>
          <w:lang w:val="en-US"/>
        </w:rPr>
        <w:t>II</w:t>
      </w:r>
      <w:r w:rsidRPr="00EC1DFA">
        <w:rPr>
          <w:rFonts w:ascii="PT Astra Serif" w:hAnsi="PT Astra Serif"/>
          <w:sz w:val="27"/>
          <w:szCs w:val="27"/>
        </w:rPr>
        <w:t xml:space="preserve"> квартале 2019 года принято решение отказаться, а средства на него предусмотренные перераспределить.</w:t>
      </w:r>
    </w:p>
    <w:p w:rsidR="00A62E5C" w:rsidRPr="00EC1DFA" w:rsidRDefault="00A62E5C" w:rsidP="00A62E5C">
      <w:pPr>
        <w:pStyle w:val="a3"/>
        <w:tabs>
          <w:tab w:val="left" w:pos="0"/>
          <w:tab w:val="left" w:pos="142"/>
        </w:tabs>
        <w:autoSpaceDE w:val="0"/>
        <w:autoSpaceDN w:val="0"/>
        <w:adjustRightInd w:val="0"/>
        <w:spacing w:before="0" w:line="233" w:lineRule="auto"/>
        <w:ind w:left="0" w:right="0" w:firstLine="915"/>
        <w:contextualSpacing/>
        <w:rPr>
          <w:rFonts w:ascii="PT Astra Serif" w:hAnsi="PT Astra Serif"/>
          <w:sz w:val="27"/>
          <w:szCs w:val="27"/>
        </w:rPr>
      </w:pPr>
      <w:r w:rsidRPr="00EC1DFA">
        <w:rPr>
          <w:rFonts w:ascii="PT Astra Serif" w:hAnsi="PT Astra Serif"/>
          <w:sz w:val="27"/>
          <w:szCs w:val="27"/>
        </w:rPr>
        <w:t xml:space="preserve">Соответствующие изменения в Программу и распоряжение Министерства цифровой экономики и конкуренции Ульяновской области от 01.02.2019 № 31-р «Об утверждении Плана-графика реализации государственной программы </w:t>
      </w:r>
      <w:r w:rsidRPr="00EC1DFA">
        <w:rPr>
          <w:rFonts w:ascii="PT Astra Serif" w:hAnsi="PT Astra Serif"/>
          <w:sz w:val="27"/>
          <w:szCs w:val="27"/>
        </w:rPr>
        <w:br/>
        <w:t>Ульяновской области « Формирование благоприятного инвестиционного климата Ульяновской области»  на 2014-2021 годы» на 2019 год» подготовлены.</w:t>
      </w:r>
    </w:p>
    <w:p w:rsidR="00A62E5C" w:rsidRPr="00EC1DFA" w:rsidRDefault="00A62E5C" w:rsidP="00476D41">
      <w:pPr>
        <w:pStyle w:val="a3"/>
        <w:tabs>
          <w:tab w:val="left" w:pos="0"/>
          <w:tab w:val="left" w:pos="142"/>
        </w:tabs>
        <w:autoSpaceDE w:val="0"/>
        <w:autoSpaceDN w:val="0"/>
        <w:adjustRightInd w:val="0"/>
        <w:spacing w:before="0"/>
        <w:ind w:left="0" w:right="0" w:firstLine="915"/>
        <w:contextualSpacing/>
        <w:rPr>
          <w:rFonts w:ascii="PT Astra Serif" w:hAnsi="PT Astra Serif"/>
          <w:sz w:val="27"/>
          <w:szCs w:val="27"/>
        </w:rPr>
        <w:sectPr w:rsidR="00A62E5C" w:rsidRPr="00EC1DFA" w:rsidSect="00A62E5C">
          <w:headerReference w:type="default" r:id="rId9"/>
          <w:pgSz w:w="11906" w:h="16838"/>
          <w:pgMar w:top="1134" w:right="567" w:bottom="1134" w:left="1701" w:header="709" w:footer="709" w:gutter="0"/>
          <w:cols w:space="708"/>
          <w:titlePg/>
          <w:docGrid w:linePitch="381"/>
        </w:sectPr>
      </w:pPr>
    </w:p>
    <w:p w:rsidR="0063373D" w:rsidRPr="00EC1DFA" w:rsidRDefault="0063373D" w:rsidP="00FB43A2">
      <w:pPr>
        <w:pStyle w:val="a3"/>
        <w:numPr>
          <w:ilvl w:val="0"/>
          <w:numId w:val="2"/>
        </w:numPr>
        <w:tabs>
          <w:tab w:val="left" w:pos="0"/>
          <w:tab w:val="left" w:pos="142"/>
        </w:tabs>
        <w:spacing w:before="0"/>
        <w:ind w:left="0" w:right="0" w:firstLine="709"/>
        <w:contextualSpacing/>
        <w:rPr>
          <w:rFonts w:ascii="PT Astra Serif" w:hAnsi="PT Astra Serif"/>
        </w:rPr>
      </w:pPr>
      <w:r w:rsidRPr="00EC1DFA">
        <w:rPr>
          <w:rFonts w:ascii="PT Astra Serif" w:hAnsi="PT Astra Serif"/>
        </w:rPr>
        <w:lastRenderedPageBreak/>
        <w:t>Сведения об объ</w:t>
      </w:r>
      <w:r w:rsidR="00CA058A" w:rsidRPr="00EC1DFA">
        <w:rPr>
          <w:rFonts w:ascii="PT Astra Serif" w:hAnsi="PT Astra Serif"/>
        </w:rPr>
        <w:t>ё</w:t>
      </w:r>
      <w:r w:rsidRPr="00EC1DFA">
        <w:rPr>
          <w:rFonts w:ascii="PT Astra Serif" w:hAnsi="PT Astra Serif"/>
        </w:rPr>
        <w:t>мах финансирования</w:t>
      </w:r>
    </w:p>
    <w:p w:rsidR="00637F33" w:rsidRPr="00EC1DFA" w:rsidRDefault="00637F33" w:rsidP="00637F33">
      <w:pPr>
        <w:contextualSpacing/>
        <w:rPr>
          <w:rFonts w:ascii="PT Astra Serif" w:hAnsi="PT Astra Serif"/>
        </w:rPr>
      </w:pPr>
    </w:p>
    <w:tbl>
      <w:tblPr>
        <w:tblW w:w="14489"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425"/>
        <w:gridCol w:w="1776"/>
        <w:gridCol w:w="753"/>
        <w:gridCol w:w="850"/>
        <w:gridCol w:w="567"/>
        <w:gridCol w:w="567"/>
        <w:gridCol w:w="709"/>
        <w:gridCol w:w="709"/>
        <w:gridCol w:w="567"/>
        <w:gridCol w:w="567"/>
        <w:gridCol w:w="708"/>
        <w:gridCol w:w="709"/>
        <w:gridCol w:w="567"/>
        <w:gridCol w:w="567"/>
        <w:gridCol w:w="1794"/>
      </w:tblGrid>
      <w:tr w:rsidR="00CA058A" w:rsidRPr="00EC1DFA" w:rsidTr="00E90480">
        <w:trPr>
          <w:jc w:val="center"/>
        </w:trPr>
        <w:tc>
          <w:tcPr>
            <w:tcW w:w="654" w:type="dxa"/>
            <w:vMerge w:val="restart"/>
            <w:tcBorders>
              <w:bottom w:val="nil"/>
            </w:tcBorders>
            <w:shd w:val="clear" w:color="auto" w:fill="auto"/>
            <w:vAlign w:val="center"/>
          </w:tcPr>
          <w:p w:rsidR="00637F33" w:rsidRPr="00EC1DFA" w:rsidRDefault="00637F33" w:rsidP="003F584C">
            <w:pPr>
              <w:ind w:right="-6"/>
              <w:jc w:val="center"/>
              <w:rPr>
                <w:rFonts w:ascii="PT Astra Serif" w:hAnsi="PT Astra Serif"/>
                <w:sz w:val="24"/>
              </w:rPr>
            </w:pPr>
            <w:r w:rsidRPr="00EC1DFA">
              <w:rPr>
                <w:rFonts w:ascii="PT Astra Serif" w:hAnsi="PT Astra Serif"/>
                <w:sz w:val="24"/>
              </w:rPr>
              <w:t xml:space="preserve">№ </w:t>
            </w:r>
          </w:p>
          <w:p w:rsidR="00637F33" w:rsidRPr="00EC1DFA" w:rsidRDefault="00637F33" w:rsidP="003F584C">
            <w:pPr>
              <w:ind w:right="-6"/>
              <w:jc w:val="center"/>
              <w:rPr>
                <w:rFonts w:ascii="PT Astra Serif" w:hAnsi="PT Astra Serif"/>
                <w:sz w:val="24"/>
              </w:rPr>
            </w:pPr>
            <w:r w:rsidRPr="00EC1DFA">
              <w:rPr>
                <w:rFonts w:ascii="PT Astra Serif" w:hAnsi="PT Astra Serif"/>
                <w:sz w:val="24"/>
              </w:rPr>
              <w:t>п/п</w:t>
            </w:r>
          </w:p>
        </w:tc>
        <w:tc>
          <w:tcPr>
            <w:tcW w:w="2425" w:type="dxa"/>
            <w:vMerge w:val="restart"/>
            <w:tcBorders>
              <w:bottom w:val="nil"/>
            </w:tcBorders>
            <w:shd w:val="clear" w:color="auto" w:fill="auto"/>
            <w:vAlign w:val="center"/>
          </w:tcPr>
          <w:p w:rsidR="00637F33" w:rsidRPr="00EC1DFA" w:rsidRDefault="00637F33" w:rsidP="003F584C">
            <w:pPr>
              <w:ind w:left="-138" w:right="-78"/>
              <w:jc w:val="center"/>
              <w:rPr>
                <w:rFonts w:ascii="PT Astra Serif" w:hAnsi="PT Astra Serif"/>
                <w:sz w:val="24"/>
              </w:rPr>
            </w:pPr>
            <w:r w:rsidRPr="00EC1DFA">
              <w:rPr>
                <w:rFonts w:ascii="PT Astra Serif" w:hAnsi="PT Astra Serif"/>
                <w:sz w:val="24"/>
              </w:rPr>
              <w:t>Наименование осно</w:t>
            </w:r>
            <w:r w:rsidRPr="00EC1DFA">
              <w:rPr>
                <w:rFonts w:ascii="PT Astra Serif" w:hAnsi="PT Astra Serif"/>
                <w:sz w:val="24"/>
              </w:rPr>
              <w:t>в</w:t>
            </w:r>
            <w:r w:rsidRPr="00EC1DFA">
              <w:rPr>
                <w:rFonts w:ascii="PT Astra Serif" w:hAnsi="PT Astra Serif"/>
                <w:sz w:val="24"/>
              </w:rPr>
              <w:t>ного мероприятия/ мероприятия</w:t>
            </w:r>
          </w:p>
        </w:tc>
        <w:tc>
          <w:tcPr>
            <w:tcW w:w="1776" w:type="dxa"/>
            <w:vMerge w:val="restart"/>
            <w:tcBorders>
              <w:bottom w:val="nil"/>
            </w:tcBorders>
            <w:shd w:val="clear" w:color="auto" w:fill="auto"/>
            <w:vAlign w:val="center"/>
          </w:tcPr>
          <w:p w:rsidR="00637F33" w:rsidRPr="00EC1DFA" w:rsidRDefault="00637F33" w:rsidP="003F584C">
            <w:pPr>
              <w:ind w:right="-6"/>
              <w:jc w:val="center"/>
              <w:rPr>
                <w:rFonts w:ascii="PT Astra Serif" w:hAnsi="PT Astra Serif"/>
                <w:sz w:val="24"/>
              </w:rPr>
            </w:pPr>
            <w:r w:rsidRPr="00EC1DFA">
              <w:rPr>
                <w:rFonts w:ascii="PT Astra Serif" w:hAnsi="PT Astra Serif"/>
                <w:sz w:val="24"/>
              </w:rPr>
              <w:t>Распорядитель средств</w:t>
            </w:r>
          </w:p>
        </w:tc>
        <w:tc>
          <w:tcPr>
            <w:tcW w:w="2737" w:type="dxa"/>
            <w:gridSpan w:val="4"/>
            <w:tcBorders>
              <w:bottom w:val="single" w:sz="4" w:space="0" w:color="auto"/>
            </w:tcBorders>
            <w:shd w:val="clear" w:color="auto" w:fill="auto"/>
            <w:vAlign w:val="center"/>
          </w:tcPr>
          <w:p w:rsidR="00637F33" w:rsidRPr="00EC1DFA" w:rsidRDefault="00637F33" w:rsidP="00D57736">
            <w:pPr>
              <w:ind w:left="31" w:right="-6"/>
              <w:jc w:val="center"/>
              <w:rPr>
                <w:rFonts w:ascii="PT Astra Serif" w:hAnsi="PT Astra Serif"/>
                <w:sz w:val="24"/>
              </w:rPr>
            </w:pPr>
            <w:r w:rsidRPr="00EC1DFA">
              <w:rPr>
                <w:rFonts w:ascii="PT Astra Serif" w:hAnsi="PT Astra Serif"/>
                <w:sz w:val="24"/>
              </w:rPr>
              <w:t xml:space="preserve">Планируемый объём финансирования (на </w:t>
            </w:r>
            <w:r w:rsidR="000548D4" w:rsidRPr="00EC1DFA">
              <w:rPr>
                <w:rFonts w:ascii="PT Astra Serif" w:hAnsi="PT Astra Serif"/>
                <w:sz w:val="24"/>
              </w:rPr>
              <w:t>201</w:t>
            </w:r>
            <w:r w:rsidR="00D57736" w:rsidRPr="00EC1DFA">
              <w:rPr>
                <w:rFonts w:ascii="PT Astra Serif" w:hAnsi="PT Astra Serif"/>
                <w:sz w:val="24"/>
              </w:rPr>
              <w:t>9</w:t>
            </w:r>
            <w:r w:rsidR="000548D4" w:rsidRPr="00EC1DFA">
              <w:rPr>
                <w:rFonts w:ascii="PT Astra Serif" w:hAnsi="PT Astra Serif"/>
                <w:sz w:val="24"/>
              </w:rPr>
              <w:t xml:space="preserve"> </w:t>
            </w:r>
            <w:r w:rsidRPr="00EC1DFA">
              <w:rPr>
                <w:rFonts w:ascii="PT Astra Serif" w:hAnsi="PT Astra Serif"/>
                <w:sz w:val="24"/>
              </w:rPr>
              <w:t>год), тыс. руб.</w:t>
            </w:r>
          </w:p>
        </w:tc>
        <w:tc>
          <w:tcPr>
            <w:tcW w:w="2552" w:type="dxa"/>
            <w:gridSpan w:val="4"/>
            <w:tcBorders>
              <w:bottom w:val="single" w:sz="4" w:space="0" w:color="auto"/>
            </w:tcBorders>
            <w:shd w:val="clear" w:color="auto" w:fill="auto"/>
            <w:vAlign w:val="center"/>
          </w:tcPr>
          <w:p w:rsidR="00637F33" w:rsidRPr="00EC1DFA" w:rsidRDefault="00637F33" w:rsidP="0093213C">
            <w:pPr>
              <w:ind w:left="31" w:right="-6"/>
              <w:jc w:val="center"/>
              <w:rPr>
                <w:rFonts w:ascii="PT Astra Serif" w:hAnsi="PT Astra Serif"/>
                <w:sz w:val="24"/>
              </w:rPr>
            </w:pPr>
            <w:r w:rsidRPr="00EC1DFA">
              <w:rPr>
                <w:rFonts w:ascii="PT Astra Serif" w:hAnsi="PT Astra Serif"/>
                <w:sz w:val="24"/>
              </w:rPr>
              <w:t>Предоставленное ф</w:t>
            </w:r>
            <w:r w:rsidRPr="00EC1DFA">
              <w:rPr>
                <w:rFonts w:ascii="PT Astra Serif" w:hAnsi="PT Astra Serif"/>
                <w:sz w:val="24"/>
              </w:rPr>
              <w:t>и</w:t>
            </w:r>
            <w:r w:rsidRPr="00EC1DFA">
              <w:rPr>
                <w:rFonts w:ascii="PT Astra Serif" w:hAnsi="PT Astra Serif"/>
                <w:sz w:val="24"/>
              </w:rPr>
              <w:t>нансирование (</w:t>
            </w:r>
            <w:r w:rsidR="006C3F4E" w:rsidRPr="00EC1DFA">
              <w:rPr>
                <w:rFonts w:ascii="PT Astra Serif" w:hAnsi="PT Astra Serif"/>
                <w:sz w:val="24"/>
              </w:rPr>
              <w:t>по итогам</w:t>
            </w:r>
            <w:r w:rsidRPr="00EC1DFA">
              <w:rPr>
                <w:rFonts w:ascii="PT Astra Serif" w:hAnsi="PT Astra Serif"/>
                <w:sz w:val="24"/>
              </w:rPr>
              <w:t xml:space="preserve"> </w:t>
            </w:r>
            <w:r w:rsidR="0093213C" w:rsidRPr="00EC1DFA">
              <w:rPr>
                <w:rFonts w:ascii="PT Astra Serif" w:hAnsi="PT Astra Serif"/>
                <w:sz w:val="24"/>
              </w:rPr>
              <w:t>9</w:t>
            </w:r>
            <w:r w:rsidRPr="00EC1DFA">
              <w:rPr>
                <w:rFonts w:ascii="PT Astra Serif" w:hAnsi="PT Astra Serif"/>
                <w:sz w:val="24"/>
              </w:rPr>
              <w:t xml:space="preserve"> </w:t>
            </w:r>
            <w:r w:rsidR="0093213C" w:rsidRPr="00EC1DFA">
              <w:rPr>
                <w:rFonts w:ascii="PT Astra Serif" w:hAnsi="PT Astra Serif"/>
                <w:sz w:val="24"/>
              </w:rPr>
              <w:t>месяцев</w:t>
            </w:r>
            <w:r w:rsidRPr="00EC1DFA">
              <w:rPr>
                <w:rFonts w:ascii="PT Astra Serif" w:hAnsi="PT Astra Serif"/>
                <w:sz w:val="24"/>
              </w:rPr>
              <w:t xml:space="preserve"> 201</w:t>
            </w:r>
            <w:r w:rsidR="00D57736" w:rsidRPr="00EC1DFA">
              <w:rPr>
                <w:rFonts w:ascii="PT Astra Serif" w:hAnsi="PT Astra Serif"/>
                <w:sz w:val="24"/>
              </w:rPr>
              <w:t>9</w:t>
            </w:r>
            <w:r w:rsidRPr="00EC1DFA">
              <w:rPr>
                <w:rFonts w:ascii="PT Astra Serif" w:hAnsi="PT Astra Serif"/>
                <w:sz w:val="24"/>
              </w:rPr>
              <w:t>), тыс. руб.</w:t>
            </w:r>
          </w:p>
        </w:tc>
        <w:tc>
          <w:tcPr>
            <w:tcW w:w="2551" w:type="dxa"/>
            <w:gridSpan w:val="4"/>
            <w:tcBorders>
              <w:bottom w:val="single" w:sz="4" w:space="0" w:color="auto"/>
            </w:tcBorders>
            <w:shd w:val="clear" w:color="auto" w:fill="auto"/>
            <w:vAlign w:val="center"/>
          </w:tcPr>
          <w:p w:rsidR="00637F33" w:rsidRPr="00EC1DFA" w:rsidRDefault="00637F33" w:rsidP="0093213C">
            <w:pPr>
              <w:ind w:left="31" w:right="-6"/>
              <w:jc w:val="center"/>
              <w:rPr>
                <w:rFonts w:ascii="PT Astra Serif" w:hAnsi="PT Astra Serif"/>
                <w:sz w:val="24"/>
              </w:rPr>
            </w:pPr>
            <w:r w:rsidRPr="00EC1DFA">
              <w:rPr>
                <w:rFonts w:ascii="PT Astra Serif" w:hAnsi="PT Astra Serif"/>
                <w:sz w:val="24"/>
              </w:rPr>
              <w:t xml:space="preserve">Освоение за отчётный период </w:t>
            </w:r>
            <w:r w:rsidR="008F01AF" w:rsidRPr="00EC1DFA">
              <w:rPr>
                <w:rFonts w:ascii="PT Astra Serif" w:hAnsi="PT Astra Serif"/>
                <w:sz w:val="24"/>
              </w:rPr>
              <w:t>(</w:t>
            </w:r>
            <w:r w:rsidR="0093213C" w:rsidRPr="00EC1DFA">
              <w:rPr>
                <w:rFonts w:ascii="PT Astra Serif" w:hAnsi="PT Astra Serif"/>
                <w:sz w:val="24"/>
              </w:rPr>
              <w:t>9 месяцев</w:t>
            </w:r>
            <w:r w:rsidRPr="00EC1DFA">
              <w:rPr>
                <w:rFonts w:ascii="PT Astra Serif" w:hAnsi="PT Astra Serif"/>
                <w:sz w:val="24"/>
              </w:rPr>
              <w:t xml:space="preserve"> 20</w:t>
            </w:r>
            <w:r w:rsidR="000548D4" w:rsidRPr="00EC1DFA">
              <w:rPr>
                <w:rFonts w:ascii="PT Astra Serif" w:hAnsi="PT Astra Serif"/>
                <w:sz w:val="24"/>
              </w:rPr>
              <w:t>1</w:t>
            </w:r>
            <w:r w:rsidR="00D57736" w:rsidRPr="00EC1DFA">
              <w:rPr>
                <w:rFonts w:ascii="PT Astra Serif" w:hAnsi="PT Astra Serif"/>
                <w:sz w:val="24"/>
              </w:rPr>
              <w:t>9</w:t>
            </w:r>
            <w:r w:rsidRPr="00EC1DFA">
              <w:rPr>
                <w:rFonts w:ascii="PT Astra Serif" w:hAnsi="PT Astra Serif"/>
                <w:sz w:val="24"/>
              </w:rPr>
              <w:t>), тыс. руб.</w:t>
            </w:r>
          </w:p>
        </w:tc>
        <w:tc>
          <w:tcPr>
            <w:tcW w:w="1794" w:type="dxa"/>
            <w:vMerge w:val="restart"/>
            <w:tcBorders>
              <w:bottom w:val="nil"/>
            </w:tcBorders>
            <w:shd w:val="clear" w:color="auto" w:fill="auto"/>
            <w:vAlign w:val="center"/>
          </w:tcPr>
          <w:p w:rsidR="00637F33" w:rsidRPr="00EC1DFA" w:rsidRDefault="00637F33" w:rsidP="00CA058A">
            <w:pPr>
              <w:ind w:left="-32" w:right="-55"/>
              <w:jc w:val="center"/>
              <w:rPr>
                <w:rFonts w:ascii="PT Astra Serif" w:hAnsi="PT Astra Serif"/>
                <w:sz w:val="24"/>
              </w:rPr>
            </w:pPr>
            <w:r w:rsidRPr="00EC1DFA">
              <w:rPr>
                <w:rFonts w:ascii="PT Astra Serif" w:hAnsi="PT Astra Serif"/>
                <w:sz w:val="24"/>
              </w:rPr>
              <w:t>Соглашение на предоставление средств из ф</w:t>
            </w:r>
            <w:r w:rsidRPr="00EC1DFA">
              <w:rPr>
                <w:rFonts w:ascii="PT Astra Serif" w:hAnsi="PT Astra Serif"/>
                <w:sz w:val="24"/>
              </w:rPr>
              <w:t>е</w:t>
            </w:r>
            <w:r w:rsidRPr="00EC1DFA">
              <w:rPr>
                <w:rFonts w:ascii="PT Astra Serif" w:hAnsi="PT Astra Serif"/>
                <w:sz w:val="24"/>
              </w:rPr>
              <w:t>дерального бюджета, вн</w:t>
            </w:r>
            <w:r w:rsidRPr="00EC1DFA">
              <w:rPr>
                <w:rFonts w:ascii="PT Astra Serif" w:hAnsi="PT Astra Serif"/>
                <w:sz w:val="24"/>
              </w:rPr>
              <w:t>е</w:t>
            </w:r>
            <w:r w:rsidRPr="00EC1DFA">
              <w:rPr>
                <w:rFonts w:ascii="PT Astra Serif" w:hAnsi="PT Astra Serif"/>
                <w:sz w:val="24"/>
              </w:rPr>
              <w:t>бюд</w:t>
            </w:r>
            <w:r w:rsidR="00E90480" w:rsidRPr="00EC1DFA">
              <w:rPr>
                <w:rFonts w:ascii="PT Astra Serif" w:hAnsi="PT Astra Serif"/>
                <w:sz w:val="24"/>
              </w:rPr>
              <w:t>жет</w:t>
            </w:r>
            <w:r w:rsidRPr="00EC1DFA">
              <w:rPr>
                <w:rFonts w:ascii="PT Astra Serif" w:hAnsi="PT Astra Serif"/>
                <w:sz w:val="24"/>
              </w:rPr>
              <w:t>ных и</w:t>
            </w:r>
            <w:r w:rsidRPr="00EC1DFA">
              <w:rPr>
                <w:rFonts w:ascii="PT Astra Serif" w:hAnsi="PT Astra Serif"/>
                <w:sz w:val="24"/>
              </w:rPr>
              <w:t>с</w:t>
            </w:r>
            <w:r w:rsidRPr="00EC1DFA">
              <w:rPr>
                <w:rFonts w:ascii="PT Astra Serif" w:hAnsi="PT Astra Serif"/>
                <w:sz w:val="24"/>
              </w:rPr>
              <w:t>точников</w:t>
            </w:r>
          </w:p>
        </w:tc>
      </w:tr>
      <w:tr w:rsidR="00CA058A" w:rsidRPr="00EC1DFA" w:rsidTr="00E90480">
        <w:trPr>
          <w:cantSplit/>
          <w:trHeight w:val="1931"/>
          <w:jc w:val="center"/>
        </w:trPr>
        <w:tc>
          <w:tcPr>
            <w:tcW w:w="654" w:type="dxa"/>
            <w:vMerge/>
            <w:tcBorders>
              <w:bottom w:val="nil"/>
            </w:tcBorders>
            <w:shd w:val="clear" w:color="auto" w:fill="auto"/>
          </w:tcPr>
          <w:p w:rsidR="00637F33" w:rsidRPr="00EC1DFA" w:rsidRDefault="00637F33" w:rsidP="003F584C">
            <w:pPr>
              <w:ind w:right="-6"/>
              <w:rPr>
                <w:rFonts w:ascii="PT Astra Serif" w:hAnsi="PT Astra Serif"/>
                <w:sz w:val="24"/>
              </w:rPr>
            </w:pPr>
          </w:p>
        </w:tc>
        <w:tc>
          <w:tcPr>
            <w:tcW w:w="2425" w:type="dxa"/>
            <w:vMerge/>
            <w:tcBorders>
              <w:bottom w:val="nil"/>
            </w:tcBorders>
            <w:shd w:val="clear" w:color="auto" w:fill="auto"/>
          </w:tcPr>
          <w:p w:rsidR="00637F33" w:rsidRPr="00EC1DFA" w:rsidRDefault="00637F33" w:rsidP="003F584C">
            <w:pPr>
              <w:ind w:right="-6"/>
              <w:rPr>
                <w:rFonts w:ascii="PT Astra Serif" w:hAnsi="PT Astra Serif"/>
                <w:sz w:val="24"/>
              </w:rPr>
            </w:pPr>
          </w:p>
        </w:tc>
        <w:tc>
          <w:tcPr>
            <w:tcW w:w="1776" w:type="dxa"/>
            <w:vMerge/>
            <w:tcBorders>
              <w:bottom w:val="nil"/>
            </w:tcBorders>
            <w:shd w:val="clear" w:color="auto" w:fill="auto"/>
          </w:tcPr>
          <w:p w:rsidR="00637F33" w:rsidRPr="00EC1DFA" w:rsidRDefault="00637F33" w:rsidP="003F584C">
            <w:pPr>
              <w:ind w:right="-6"/>
              <w:rPr>
                <w:rFonts w:ascii="PT Astra Serif" w:hAnsi="PT Astra Serif"/>
                <w:sz w:val="24"/>
              </w:rPr>
            </w:pPr>
          </w:p>
        </w:tc>
        <w:tc>
          <w:tcPr>
            <w:tcW w:w="753" w:type="dxa"/>
            <w:tcBorders>
              <w:bottom w:val="nil"/>
            </w:tcBorders>
            <w:shd w:val="clear" w:color="auto" w:fill="auto"/>
            <w:textDirection w:val="btLr"/>
            <w:vAlign w:val="center"/>
          </w:tcPr>
          <w:p w:rsidR="00637F33" w:rsidRPr="00EC1DFA" w:rsidRDefault="00637F33" w:rsidP="003F584C">
            <w:pPr>
              <w:ind w:left="31" w:right="-6"/>
              <w:jc w:val="center"/>
              <w:rPr>
                <w:rFonts w:ascii="PT Astra Serif" w:hAnsi="PT Astra Serif"/>
                <w:sz w:val="24"/>
              </w:rPr>
            </w:pPr>
            <w:r w:rsidRPr="00EC1DFA">
              <w:rPr>
                <w:rFonts w:ascii="PT Astra Serif" w:hAnsi="PT Astra Serif"/>
                <w:sz w:val="24"/>
              </w:rPr>
              <w:t>федеральный бюджет</w:t>
            </w:r>
          </w:p>
        </w:tc>
        <w:tc>
          <w:tcPr>
            <w:tcW w:w="850" w:type="dxa"/>
            <w:tcBorders>
              <w:bottom w:val="nil"/>
            </w:tcBorders>
            <w:shd w:val="clear" w:color="auto" w:fill="auto"/>
            <w:textDirection w:val="btLr"/>
            <w:vAlign w:val="center"/>
          </w:tcPr>
          <w:p w:rsidR="00637F33" w:rsidRPr="00EC1DFA" w:rsidRDefault="00637F33" w:rsidP="003F584C">
            <w:pPr>
              <w:pStyle w:val="a5"/>
              <w:ind w:left="113" w:right="113"/>
              <w:jc w:val="center"/>
              <w:rPr>
                <w:rFonts w:ascii="PT Astra Serif" w:hAnsi="PT Astra Serif"/>
                <w:sz w:val="24"/>
                <w:szCs w:val="24"/>
              </w:rPr>
            </w:pPr>
            <w:r w:rsidRPr="00EC1DFA">
              <w:rPr>
                <w:rFonts w:ascii="PT Astra Serif" w:hAnsi="PT Astra Serif"/>
                <w:sz w:val="24"/>
                <w:szCs w:val="24"/>
              </w:rPr>
              <w:t>областной бюджет</w:t>
            </w:r>
          </w:p>
        </w:tc>
        <w:tc>
          <w:tcPr>
            <w:tcW w:w="567" w:type="dxa"/>
            <w:tcBorders>
              <w:bottom w:val="nil"/>
            </w:tcBorders>
            <w:shd w:val="clear" w:color="auto" w:fill="auto"/>
            <w:textDirection w:val="btLr"/>
            <w:vAlign w:val="center"/>
          </w:tcPr>
          <w:p w:rsidR="00637F33" w:rsidRPr="00EC1DFA" w:rsidRDefault="00637F33" w:rsidP="003F584C">
            <w:pPr>
              <w:pStyle w:val="a5"/>
              <w:ind w:left="113" w:right="113"/>
              <w:jc w:val="center"/>
              <w:rPr>
                <w:rFonts w:ascii="PT Astra Serif" w:hAnsi="PT Astra Serif"/>
                <w:sz w:val="24"/>
                <w:szCs w:val="24"/>
              </w:rPr>
            </w:pPr>
            <w:r w:rsidRPr="00EC1DFA">
              <w:rPr>
                <w:rFonts w:ascii="PT Astra Serif" w:hAnsi="PT Astra Serif"/>
                <w:sz w:val="24"/>
                <w:szCs w:val="24"/>
              </w:rPr>
              <w:t>муниципальный бюджет</w:t>
            </w:r>
          </w:p>
        </w:tc>
        <w:tc>
          <w:tcPr>
            <w:tcW w:w="567" w:type="dxa"/>
            <w:tcBorders>
              <w:bottom w:val="nil"/>
            </w:tcBorders>
            <w:shd w:val="clear" w:color="auto" w:fill="auto"/>
            <w:textDirection w:val="btLr"/>
            <w:vAlign w:val="center"/>
          </w:tcPr>
          <w:p w:rsidR="00637F33" w:rsidRPr="00EC1DFA" w:rsidRDefault="00637F33" w:rsidP="003F584C">
            <w:pPr>
              <w:ind w:left="31" w:right="-6"/>
              <w:jc w:val="center"/>
              <w:rPr>
                <w:rFonts w:ascii="PT Astra Serif" w:hAnsi="PT Astra Serif"/>
                <w:sz w:val="24"/>
              </w:rPr>
            </w:pPr>
            <w:r w:rsidRPr="00EC1DFA">
              <w:rPr>
                <w:rFonts w:ascii="PT Astra Serif" w:hAnsi="PT Astra Serif"/>
                <w:sz w:val="24"/>
              </w:rPr>
              <w:t>внебюджетные средства</w:t>
            </w:r>
          </w:p>
        </w:tc>
        <w:tc>
          <w:tcPr>
            <w:tcW w:w="709" w:type="dxa"/>
            <w:tcBorders>
              <w:bottom w:val="nil"/>
            </w:tcBorders>
            <w:shd w:val="clear" w:color="auto" w:fill="auto"/>
            <w:textDirection w:val="btLr"/>
            <w:vAlign w:val="center"/>
          </w:tcPr>
          <w:p w:rsidR="00637F33" w:rsidRPr="00EC1DFA" w:rsidRDefault="00637F33" w:rsidP="003F584C">
            <w:pPr>
              <w:ind w:left="31" w:right="-6"/>
              <w:jc w:val="center"/>
              <w:rPr>
                <w:rFonts w:ascii="PT Astra Serif" w:hAnsi="PT Astra Serif"/>
                <w:sz w:val="24"/>
              </w:rPr>
            </w:pPr>
            <w:r w:rsidRPr="00EC1DFA">
              <w:rPr>
                <w:rFonts w:ascii="PT Astra Serif" w:hAnsi="PT Astra Serif"/>
                <w:sz w:val="24"/>
              </w:rPr>
              <w:t>федеральный бюджет</w:t>
            </w:r>
          </w:p>
        </w:tc>
        <w:tc>
          <w:tcPr>
            <w:tcW w:w="709" w:type="dxa"/>
            <w:tcBorders>
              <w:bottom w:val="nil"/>
            </w:tcBorders>
            <w:shd w:val="clear" w:color="auto" w:fill="auto"/>
            <w:textDirection w:val="btLr"/>
            <w:vAlign w:val="center"/>
          </w:tcPr>
          <w:p w:rsidR="00637F33" w:rsidRPr="00EC1DFA" w:rsidRDefault="00637F33" w:rsidP="003F584C">
            <w:pPr>
              <w:pStyle w:val="a5"/>
              <w:ind w:left="113" w:right="113"/>
              <w:jc w:val="center"/>
              <w:rPr>
                <w:rFonts w:ascii="PT Astra Serif" w:hAnsi="PT Astra Serif"/>
                <w:sz w:val="24"/>
                <w:szCs w:val="24"/>
              </w:rPr>
            </w:pPr>
            <w:r w:rsidRPr="00EC1DFA">
              <w:rPr>
                <w:rFonts w:ascii="PT Astra Serif" w:hAnsi="PT Astra Serif"/>
                <w:sz w:val="24"/>
                <w:szCs w:val="24"/>
              </w:rPr>
              <w:t>областной бюджет</w:t>
            </w:r>
          </w:p>
        </w:tc>
        <w:tc>
          <w:tcPr>
            <w:tcW w:w="567" w:type="dxa"/>
            <w:tcBorders>
              <w:bottom w:val="nil"/>
            </w:tcBorders>
            <w:shd w:val="clear" w:color="auto" w:fill="auto"/>
            <w:textDirection w:val="btLr"/>
            <w:vAlign w:val="center"/>
          </w:tcPr>
          <w:p w:rsidR="00637F33" w:rsidRPr="00EC1DFA" w:rsidRDefault="00637F33" w:rsidP="003F584C">
            <w:pPr>
              <w:pStyle w:val="a5"/>
              <w:ind w:left="113" w:right="113"/>
              <w:jc w:val="center"/>
              <w:rPr>
                <w:rFonts w:ascii="PT Astra Serif" w:hAnsi="PT Astra Serif"/>
                <w:sz w:val="24"/>
                <w:szCs w:val="24"/>
              </w:rPr>
            </w:pPr>
            <w:r w:rsidRPr="00EC1DFA">
              <w:rPr>
                <w:rFonts w:ascii="PT Astra Serif" w:hAnsi="PT Astra Serif"/>
                <w:sz w:val="24"/>
                <w:szCs w:val="24"/>
              </w:rPr>
              <w:t>муниципальный бюджет</w:t>
            </w:r>
          </w:p>
        </w:tc>
        <w:tc>
          <w:tcPr>
            <w:tcW w:w="567" w:type="dxa"/>
            <w:tcBorders>
              <w:bottom w:val="nil"/>
            </w:tcBorders>
            <w:shd w:val="clear" w:color="auto" w:fill="auto"/>
            <w:textDirection w:val="btLr"/>
            <w:vAlign w:val="center"/>
          </w:tcPr>
          <w:p w:rsidR="00637F33" w:rsidRPr="00EC1DFA" w:rsidRDefault="00637F33" w:rsidP="003F584C">
            <w:pPr>
              <w:ind w:left="31" w:right="-6"/>
              <w:jc w:val="center"/>
              <w:rPr>
                <w:rFonts w:ascii="PT Astra Serif" w:hAnsi="PT Astra Serif"/>
                <w:sz w:val="24"/>
              </w:rPr>
            </w:pPr>
            <w:r w:rsidRPr="00EC1DFA">
              <w:rPr>
                <w:rFonts w:ascii="PT Astra Serif" w:hAnsi="PT Astra Serif"/>
                <w:sz w:val="24"/>
              </w:rPr>
              <w:t>внебюджетные средства</w:t>
            </w:r>
          </w:p>
        </w:tc>
        <w:tc>
          <w:tcPr>
            <w:tcW w:w="708" w:type="dxa"/>
            <w:tcBorders>
              <w:bottom w:val="nil"/>
            </w:tcBorders>
            <w:shd w:val="clear" w:color="auto" w:fill="auto"/>
            <w:textDirection w:val="btLr"/>
            <w:vAlign w:val="center"/>
          </w:tcPr>
          <w:p w:rsidR="00637F33" w:rsidRPr="00EC1DFA" w:rsidRDefault="00637F33" w:rsidP="003F584C">
            <w:pPr>
              <w:ind w:left="31" w:right="-6"/>
              <w:jc w:val="center"/>
              <w:rPr>
                <w:rFonts w:ascii="PT Astra Serif" w:hAnsi="PT Astra Serif"/>
                <w:sz w:val="24"/>
              </w:rPr>
            </w:pPr>
            <w:r w:rsidRPr="00EC1DFA">
              <w:rPr>
                <w:rFonts w:ascii="PT Astra Serif" w:hAnsi="PT Astra Serif"/>
                <w:sz w:val="24"/>
              </w:rPr>
              <w:t>федеральный бюджет</w:t>
            </w:r>
          </w:p>
        </w:tc>
        <w:tc>
          <w:tcPr>
            <w:tcW w:w="709" w:type="dxa"/>
            <w:tcBorders>
              <w:bottom w:val="nil"/>
            </w:tcBorders>
            <w:shd w:val="clear" w:color="auto" w:fill="auto"/>
            <w:textDirection w:val="btLr"/>
            <w:vAlign w:val="center"/>
          </w:tcPr>
          <w:p w:rsidR="00637F33" w:rsidRPr="00EC1DFA" w:rsidRDefault="00637F33" w:rsidP="003F584C">
            <w:pPr>
              <w:pStyle w:val="a5"/>
              <w:ind w:left="113" w:right="113"/>
              <w:jc w:val="center"/>
              <w:rPr>
                <w:rFonts w:ascii="PT Astra Serif" w:hAnsi="PT Astra Serif"/>
                <w:sz w:val="24"/>
                <w:szCs w:val="24"/>
              </w:rPr>
            </w:pPr>
            <w:r w:rsidRPr="00EC1DFA">
              <w:rPr>
                <w:rFonts w:ascii="PT Astra Serif" w:hAnsi="PT Astra Serif"/>
                <w:sz w:val="24"/>
                <w:szCs w:val="24"/>
              </w:rPr>
              <w:t>областной бюджет</w:t>
            </w:r>
          </w:p>
        </w:tc>
        <w:tc>
          <w:tcPr>
            <w:tcW w:w="567" w:type="dxa"/>
            <w:tcBorders>
              <w:bottom w:val="nil"/>
            </w:tcBorders>
            <w:shd w:val="clear" w:color="auto" w:fill="auto"/>
            <w:textDirection w:val="btLr"/>
            <w:vAlign w:val="center"/>
          </w:tcPr>
          <w:p w:rsidR="00637F33" w:rsidRPr="00EC1DFA" w:rsidRDefault="00637F33" w:rsidP="003F584C">
            <w:pPr>
              <w:pStyle w:val="a5"/>
              <w:ind w:left="113" w:right="113"/>
              <w:jc w:val="center"/>
              <w:rPr>
                <w:rFonts w:ascii="PT Astra Serif" w:hAnsi="PT Astra Serif"/>
                <w:sz w:val="24"/>
                <w:szCs w:val="24"/>
              </w:rPr>
            </w:pPr>
            <w:r w:rsidRPr="00EC1DFA">
              <w:rPr>
                <w:rFonts w:ascii="PT Astra Serif" w:hAnsi="PT Astra Serif"/>
                <w:sz w:val="24"/>
                <w:szCs w:val="24"/>
              </w:rPr>
              <w:t>муниципальный бюджет</w:t>
            </w:r>
          </w:p>
        </w:tc>
        <w:tc>
          <w:tcPr>
            <w:tcW w:w="567" w:type="dxa"/>
            <w:tcBorders>
              <w:bottom w:val="nil"/>
            </w:tcBorders>
            <w:shd w:val="clear" w:color="auto" w:fill="auto"/>
            <w:textDirection w:val="btLr"/>
            <w:vAlign w:val="center"/>
          </w:tcPr>
          <w:p w:rsidR="00637F33" w:rsidRPr="00EC1DFA" w:rsidRDefault="00637F33" w:rsidP="003F584C">
            <w:pPr>
              <w:ind w:left="31" w:right="-6"/>
              <w:jc w:val="center"/>
              <w:rPr>
                <w:rFonts w:ascii="PT Astra Serif" w:hAnsi="PT Astra Serif"/>
                <w:sz w:val="24"/>
              </w:rPr>
            </w:pPr>
            <w:r w:rsidRPr="00EC1DFA">
              <w:rPr>
                <w:rFonts w:ascii="PT Astra Serif" w:hAnsi="PT Astra Serif"/>
                <w:sz w:val="24"/>
              </w:rPr>
              <w:t>внебюджетные средства</w:t>
            </w:r>
          </w:p>
        </w:tc>
        <w:tc>
          <w:tcPr>
            <w:tcW w:w="1794" w:type="dxa"/>
            <w:vMerge/>
            <w:tcBorders>
              <w:bottom w:val="nil"/>
            </w:tcBorders>
            <w:shd w:val="clear" w:color="auto" w:fill="auto"/>
          </w:tcPr>
          <w:p w:rsidR="00637F33" w:rsidRPr="00EC1DFA" w:rsidRDefault="00637F33" w:rsidP="003F584C">
            <w:pPr>
              <w:ind w:right="-6"/>
              <w:rPr>
                <w:rFonts w:ascii="PT Astra Serif" w:hAnsi="PT Astra Serif"/>
                <w:sz w:val="24"/>
              </w:rPr>
            </w:pPr>
          </w:p>
        </w:tc>
      </w:tr>
    </w:tbl>
    <w:p w:rsidR="00E90480" w:rsidRPr="00EC1DFA" w:rsidRDefault="00E90480" w:rsidP="00DD6B54">
      <w:pPr>
        <w:ind w:left="-57" w:right="-57"/>
        <w:jc w:val="center"/>
        <w:rPr>
          <w:rFonts w:ascii="PT Astra Serif" w:hAnsi="PT Astra Serif"/>
          <w:sz w:val="24"/>
        </w:rPr>
        <w:sectPr w:rsidR="00E90480" w:rsidRPr="00EC1DFA" w:rsidSect="00CA058A">
          <w:pgSz w:w="16838" w:h="11906" w:orient="landscape"/>
          <w:pgMar w:top="1701" w:right="1134" w:bottom="567" w:left="1134" w:header="709" w:footer="709" w:gutter="0"/>
          <w:cols w:space="708"/>
          <w:titlePg/>
          <w:docGrid w:linePitch="381"/>
        </w:sectPr>
      </w:pPr>
    </w:p>
    <w:tbl>
      <w:tblPr>
        <w:tblW w:w="14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425"/>
        <w:gridCol w:w="1776"/>
        <w:gridCol w:w="753"/>
        <w:gridCol w:w="850"/>
        <w:gridCol w:w="567"/>
        <w:gridCol w:w="567"/>
        <w:gridCol w:w="709"/>
        <w:gridCol w:w="709"/>
        <w:gridCol w:w="567"/>
        <w:gridCol w:w="567"/>
        <w:gridCol w:w="708"/>
        <w:gridCol w:w="709"/>
        <w:gridCol w:w="567"/>
        <w:gridCol w:w="567"/>
        <w:gridCol w:w="1794"/>
      </w:tblGrid>
      <w:tr w:rsidR="00CA058A" w:rsidRPr="00EC1DFA" w:rsidTr="00E90480">
        <w:trPr>
          <w:tblHeader/>
          <w:jc w:val="center"/>
        </w:trPr>
        <w:tc>
          <w:tcPr>
            <w:tcW w:w="654"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1</w:t>
            </w:r>
          </w:p>
        </w:tc>
        <w:tc>
          <w:tcPr>
            <w:tcW w:w="2425" w:type="dxa"/>
            <w:shd w:val="clear" w:color="auto" w:fill="auto"/>
          </w:tcPr>
          <w:p w:rsidR="00637F33" w:rsidRPr="00EC1DFA" w:rsidRDefault="00637F33" w:rsidP="00A62E5C">
            <w:pPr>
              <w:pStyle w:val="ConsPlusNormal"/>
              <w:ind w:left="-85" w:right="-85"/>
              <w:jc w:val="center"/>
              <w:rPr>
                <w:rFonts w:ascii="PT Astra Serif" w:hAnsi="PT Astra Serif"/>
              </w:rPr>
            </w:pPr>
            <w:r w:rsidRPr="00EC1DFA">
              <w:rPr>
                <w:rFonts w:ascii="PT Astra Serif" w:hAnsi="PT Astra Serif"/>
              </w:rPr>
              <w:t>2</w:t>
            </w:r>
          </w:p>
        </w:tc>
        <w:tc>
          <w:tcPr>
            <w:tcW w:w="1776"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3</w:t>
            </w:r>
          </w:p>
        </w:tc>
        <w:tc>
          <w:tcPr>
            <w:tcW w:w="753"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4</w:t>
            </w:r>
          </w:p>
        </w:tc>
        <w:tc>
          <w:tcPr>
            <w:tcW w:w="850"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5</w:t>
            </w:r>
          </w:p>
        </w:tc>
        <w:tc>
          <w:tcPr>
            <w:tcW w:w="567"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6</w:t>
            </w:r>
          </w:p>
        </w:tc>
        <w:tc>
          <w:tcPr>
            <w:tcW w:w="567"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7</w:t>
            </w:r>
          </w:p>
        </w:tc>
        <w:tc>
          <w:tcPr>
            <w:tcW w:w="709"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8</w:t>
            </w:r>
          </w:p>
        </w:tc>
        <w:tc>
          <w:tcPr>
            <w:tcW w:w="709"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9</w:t>
            </w:r>
          </w:p>
        </w:tc>
        <w:tc>
          <w:tcPr>
            <w:tcW w:w="567"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10</w:t>
            </w:r>
          </w:p>
        </w:tc>
        <w:tc>
          <w:tcPr>
            <w:tcW w:w="567"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11</w:t>
            </w:r>
          </w:p>
        </w:tc>
        <w:tc>
          <w:tcPr>
            <w:tcW w:w="708"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12</w:t>
            </w:r>
          </w:p>
        </w:tc>
        <w:tc>
          <w:tcPr>
            <w:tcW w:w="709"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13</w:t>
            </w:r>
          </w:p>
        </w:tc>
        <w:tc>
          <w:tcPr>
            <w:tcW w:w="567"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14</w:t>
            </w:r>
          </w:p>
        </w:tc>
        <w:tc>
          <w:tcPr>
            <w:tcW w:w="567"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15</w:t>
            </w:r>
          </w:p>
        </w:tc>
        <w:tc>
          <w:tcPr>
            <w:tcW w:w="1794" w:type="dxa"/>
            <w:shd w:val="clear" w:color="auto" w:fill="auto"/>
          </w:tcPr>
          <w:p w:rsidR="00637F33" w:rsidRPr="00EC1DFA" w:rsidRDefault="00637F33" w:rsidP="00E24E39">
            <w:pPr>
              <w:ind w:left="-85" w:right="-85"/>
              <w:jc w:val="center"/>
              <w:rPr>
                <w:rFonts w:ascii="PT Astra Serif" w:hAnsi="PT Astra Serif"/>
                <w:sz w:val="24"/>
              </w:rPr>
            </w:pPr>
            <w:r w:rsidRPr="00EC1DFA">
              <w:rPr>
                <w:rFonts w:ascii="PT Astra Serif" w:hAnsi="PT Astra Serif"/>
                <w:sz w:val="24"/>
              </w:rPr>
              <w:t>16</w:t>
            </w:r>
          </w:p>
        </w:tc>
      </w:tr>
      <w:tr w:rsidR="00637F33" w:rsidRPr="00EC1DFA" w:rsidTr="00E90480">
        <w:trPr>
          <w:jc w:val="center"/>
        </w:trPr>
        <w:tc>
          <w:tcPr>
            <w:tcW w:w="14489" w:type="dxa"/>
            <w:gridSpan w:val="16"/>
            <w:shd w:val="clear" w:color="auto" w:fill="auto"/>
          </w:tcPr>
          <w:p w:rsidR="00637F33" w:rsidRPr="00EC1DFA" w:rsidRDefault="00637F33" w:rsidP="00A62E5C">
            <w:pPr>
              <w:ind w:left="-85" w:right="-85"/>
              <w:jc w:val="center"/>
              <w:rPr>
                <w:rFonts w:ascii="PT Astra Serif" w:hAnsi="PT Astra Serif"/>
                <w:sz w:val="24"/>
              </w:rPr>
            </w:pPr>
            <w:r w:rsidRPr="00EC1DFA">
              <w:rPr>
                <w:rFonts w:ascii="PT Astra Serif" w:hAnsi="PT Astra Serif"/>
                <w:sz w:val="24"/>
              </w:rPr>
              <w:t xml:space="preserve">Подпрограмма </w:t>
            </w:r>
            <w:r w:rsidR="007B105A" w:rsidRPr="00EC1DFA">
              <w:rPr>
                <w:rFonts w:ascii="PT Astra Serif" w:hAnsi="PT Astra Serif"/>
                <w:sz w:val="24"/>
              </w:rPr>
              <w:t xml:space="preserve">« </w:t>
            </w:r>
            <w:r w:rsidRPr="00EC1DFA">
              <w:rPr>
                <w:rFonts w:ascii="PT Astra Serif" w:hAnsi="PT Astra Serif"/>
                <w:sz w:val="24"/>
              </w:rPr>
              <w:t>Формирование и развитие инфраструктуры зон развития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на 2014-202</w:t>
            </w:r>
            <w:r w:rsidR="00066784" w:rsidRPr="00EC1DFA">
              <w:rPr>
                <w:rFonts w:ascii="PT Astra Serif" w:hAnsi="PT Astra Serif"/>
                <w:sz w:val="24"/>
              </w:rPr>
              <w:t>1</w:t>
            </w:r>
            <w:r w:rsidRPr="00EC1DFA">
              <w:rPr>
                <w:rFonts w:ascii="PT Astra Serif" w:hAnsi="PT Astra Serif"/>
                <w:sz w:val="24"/>
              </w:rPr>
              <w:t xml:space="preserve"> годы</w:t>
            </w:r>
          </w:p>
        </w:tc>
      </w:tr>
      <w:tr w:rsidR="0093213C" w:rsidRPr="00EC1DFA" w:rsidTr="0093213C">
        <w:trPr>
          <w:trHeight w:val="2218"/>
          <w:jc w:val="center"/>
        </w:trPr>
        <w:tc>
          <w:tcPr>
            <w:tcW w:w="654"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1.</w:t>
            </w:r>
          </w:p>
        </w:tc>
        <w:tc>
          <w:tcPr>
            <w:tcW w:w="2425" w:type="dxa"/>
            <w:shd w:val="clear" w:color="auto" w:fill="auto"/>
          </w:tcPr>
          <w:p w:rsidR="0093213C" w:rsidRPr="00EC1DFA" w:rsidRDefault="0093213C" w:rsidP="00E24E39">
            <w:pPr>
              <w:pStyle w:val="ConsPlusNormal"/>
              <w:ind w:left="-85" w:right="-85"/>
              <w:jc w:val="both"/>
              <w:rPr>
                <w:rFonts w:ascii="PT Astra Serif" w:hAnsi="PT Astra Serif"/>
              </w:rPr>
            </w:pPr>
            <w:r w:rsidRPr="00EC1DFA">
              <w:rPr>
                <w:rFonts w:ascii="PT Astra Serif" w:hAnsi="PT Astra Serif"/>
              </w:rPr>
              <w:t>Основное меропри</w:t>
            </w:r>
            <w:r w:rsidRPr="00EC1DFA">
              <w:rPr>
                <w:rFonts w:ascii="PT Astra Serif" w:hAnsi="PT Astra Serif"/>
              </w:rPr>
              <w:t>я</w:t>
            </w:r>
            <w:r w:rsidRPr="00EC1DFA">
              <w:rPr>
                <w:rFonts w:ascii="PT Astra Serif" w:hAnsi="PT Astra Serif"/>
              </w:rPr>
              <w:t>тие « Развитие пр</w:t>
            </w:r>
            <w:r w:rsidRPr="00EC1DFA">
              <w:rPr>
                <w:rFonts w:ascii="PT Astra Serif" w:hAnsi="PT Astra Serif"/>
              </w:rPr>
              <w:t>о</w:t>
            </w:r>
            <w:r w:rsidRPr="00EC1DFA">
              <w:rPr>
                <w:rFonts w:ascii="PT Astra Serif" w:hAnsi="PT Astra Serif"/>
              </w:rPr>
              <w:t xml:space="preserve">мышленной зоны « Заволжье» </w:t>
            </w:r>
          </w:p>
        </w:tc>
        <w:tc>
          <w:tcPr>
            <w:tcW w:w="1776"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Государстве</w:t>
            </w:r>
            <w:r w:rsidRPr="00EC1DFA">
              <w:rPr>
                <w:rFonts w:ascii="PT Astra Serif" w:hAnsi="PT Astra Serif"/>
                <w:sz w:val="24"/>
              </w:rPr>
              <w:t>н</w:t>
            </w:r>
            <w:r w:rsidRPr="00EC1DFA">
              <w:rPr>
                <w:rFonts w:ascii="PT Astra Serif" w:hAnsi="PT Astra Serif"/>
                <w:sz w:val="24"/>
              </w:rPr>
              <w:t>ный заказчик – 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53606,3</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D74A5D" w:rsidP="00E24E39">
            <w:pPr>
              <w:ind w:left="-85" w:right="-85"/>
              <w:jc w:val="center"/>
              <w:rPr>
                <w:rFonts w:ascii="PT Astra Serif" w:hAnsi="PT Astra Serif"/>
                <w:sz w:val="24"/>
              </w:rPr>
            </w:pPr>
            <w:r w:rsidRPr="00EC1DFA">
              <w:rPr>
                <w:rFonts w:ascii="PT Astra Serif" w:hAnsi="PT Astra Serif"/>
                <w:sz w:val="24"/>
              </w:rPr>
              <w:t>53606,3</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D74A5D" w:rsidP="00E24E39">
            <w:pPr>
              <w:ind w:left="-85" w:right="-85"/>
              <w:jc w:val="center"/>
              <w:rPr>
                <w:rFonts w:ascii="PT Astra Serif" w:hAnsi="PT Astra Serif"/>
                <w:sz w:val="24"/>
              </w:rPr>
            </w:pPr>
            <w:r w:rsidRPr="00EC1DFA">
              <w:rPr>
                <w:rFonts w:ascii="PT Astra Serif" w:hAnsi="PT Astra Serif"/>
                <w:sz w:val="24"/>
              </w:rPr>
              <w:t>53606,3</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jc w:val="center"/>
              <w:rPr>
                <w:rFonts w:ascii="PT Astra Serif" w:hAnsi="PT Astra Serif"/>
                <w:sz w:val="24"/>
              </w:rPr>
            </w:pPr>
          </w:p>
        </w:tc>
      </w:tr>
      <w:tr w:rsidR="00DB33F8" w:rsidRPr="00EC1DFA" w:rsidTr="00E90480">
        <w:trPr>
          <w:jc w:val="center"/>
        </w:trPr>
        <w:tc>
          <w:tcPr>
            <w:tcW w:w="654" w:type="dxa"/>
            <w:shd w:val="clear" w:color="auto" w:fill="auto"/>
          </w:tcPr>
          <w:p w:rsidR="00DB33F8" w:rsidRPr="00EC1DFA" w:rsidRDefault="00DB33F8" w:rsidP="00E24E39">
            <w:pPr>
              <w:ind w:left="-85" w:right="-85"/>
              <w:rPr>
                <w:rFonts w:ascii="PT Astra Serif" w:hAnsi="PT Astra Serif"/>
                <w:sz w:val="24"/>
              </w:rPr>
            </w:pPr>
            <w:r w:rsidRPr="00EC1DFA">
              <w:rPr>
                <w:rFonts w:ascii="PT Astra Serif" w:hAnsi="PT Astra Serif"/>
                <w:sz w:val="24"/>
              </w:rPr>
              <w:t>1.1.</w:t>
            </w:r>
          </w:p>
        </w:tc>
        <w:tc>
          <w:tcPr>
            <w:tcW w:w="2425" w:type="dxa"/>
            <w:shd w:val="clear" w:color="auto" w:fill="auto"/>
          </w:tcPr>
          <w:p w:rsidR="00DB33F8" w:rsidRPr="00EC1DFA" w:rsidRDefault="00DB33F8" w:rsidP="00E24E39">
            <w:pPr>
              <w:autoSpaceDE w:val="0"/>
              <w:autoSpaceDN w:val="0"/>
              <w:adjustRightInd w:val="0"/>
              <w:ind w:left="-85" w:right="-85"/>
              <w:jc w:val="both"/>
              <w:rPr>
                <w:rFonts w:ascii="PT Astra Serif" w:eastAsiaTheme="minorHAnsi" w:hAnsi="PT Astra Serif"/>
                <w:sz w:val="24"/>
                <w:lang w:eastAsia="en-US"/>
              </w:rPr>
            </w:pPr>
            <w:r w:rsidRPr="00EC1DFA">
              <w:rPr>
                <w:rFonts w:ascii="PT Astra Serif" w:eastAsiaTheme="minorHAnsi" w:hAnsi="PT Astra Serif"/>
                <w:sz w:val="24"/>
                <w:lang w:eastAsia="en-US"/>
              </w:rPr>
              <w:t>Приобретение в со</w:t>
            </w:r>
            <w:r w:rsidRPr="00EC1DFA">
              <w:rPr>
                <w:rFonts w:ascii="PT Astra Serif" w:eastAsiaTheme="minorHAnsi" w:hAnsi="PT Astra Serif"/>
                <w:sz w:val="24"/>
                <w:lang w:eastAsia="en-US"/>
              </w:rPr>
              <w:t>б</w:t>
            </w:r>
            <w:r w:rsidRPr="00EC1DFA">
              <w:rPr>
                <w:rFonts w:ascii="PT Astra Serif" w:eastAsiaTheme="minorHAnsi" w:hAnsi="PT Astra Serif"/>
                <w:sz w:val="24"/>
                <w:lang w:eastAsia="en-US"/>
              </w:rPr>
              <w:t>ственность Ульяно</w:t>
            </w:r>
            <w:r w:rsidRPr="00EC1DFA">
              <w:rPr>
                <w:rFonts w:ascii="PT Astra Serif" w:eastAsiaTheme="minorHAnsi" w:hAnsi="PT Astra Serif"/>
                <w:sz w:val="24"/>
                <w:lang w:eastAsia="en-US"/>
              </w:rPr>
              <w:t>в</w:t>
            </w:r>
            <w:r w:rsidRPr="00EC1DFA">
              <w:rPr>
                <w:rFonts w:ascii="PT Astra Serif" w:eastAsiaTheme="minorHAnsi" w:hAnsi="PT Astra Serif"/>
                <w:sz w:val="24"/>
                <w:lang w:eastAsia="en-US"/>
              </w:rPr>
              <w:t>ской области дополн</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тельных акций, ра</w:t>
            </w:r>
            <w:r w:rsidRPr="00EC1DFA">
              <w:rPr>
                <w:rFonts w:ascii="PT Astra Serif" w:eastAsiaTheme="minorHAnsi" w:hAnsi="PT Astra Serif"/>
                <w:sz w:val="24"/>
                <w:lang w:eastAsia="en-US"/>
              </w:rPr>
              <w:t>з</w:t>
            </w:r>
            <w:r w:rsidRPr="00EC1DFA">
              <w:rPr>
                <w:rFonts w:ascii="PT Astra Serif" w:eastAsiaTheme="minorHAnsi" w:hAnsi="PT Astra Serif"/>
                <w:sz w:val="24"/>
                <w:lang w:eastAsia="en-US"/>
              </w:rPr>
              <w:t>мещаемых при увел</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чении уставного кап</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 xml:space="preserve">тала Акционерного общества </w:t>
            </w:r>
            <w:r w:rsidR="007B105A" w:rsidRPr="00EC1DFA">
              <w:rPr>
                <w:rFonts w:ascii="PT Astra Serif" w:eastAsiaTheme="minorHAnsi" w:hAnsi="PT Astra Serif"/>
                <w:sz w:val="24"/>
                <w:lang w:eastAsia="en-US"/>
              </w:rPr>
              <w:t xml:space="preserve">« </w:t>
            </w:r>
            <w:r w:rsidRPr="00EC1DFA">
              <w:rPr>
                <w:rFonts w:ascii="PT Astra Serif" w:eastAsiaTheme="minorHAnsi" w:hAnsi="PT Astra Serif"/>
                <w:sz w:val="24"/>
                <w:lang w:eastAsia="en-US"/>
              </w:rPr>
              <w:t>Корпор</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ция развития Ульяно</w:t>
            </w:r>
            <w:r w:rsidRPr="00EC1DFA">
              <w:rPr>
                <w:rFonts w:ascii="PT Astra Serif" w:eastAsiaTheme="minorHAnsi" w:hAnsi="PT Astra Serif"/>
                <w:sz w:val="24"/>
                <w:lang w:eastAsia="en-US"/>
              </w:rPr>
              <w:t>в</w:t>
            </w:r>
            <w:r w:rsidRPr="00EC1DFA">
              <w:rPr>
                <w:rFonts w:ascii="PT Astra Serif" w:eastAsiaTheme="minorHAnsi" w:hAnsi="PT Astra Serif"/>
                <w:sz w:val="24"/>
                <w:lang w:eastAsia="en-US"/>
              </w:rPr>
              <w:t>ской области</w:t>
            </w:r>
            <w:r w:rsidR="007B105A" w:rsidRPr="00EC1DFA">
              <w:rPr>
                <w:rFonts w:ascii="PT Astra Serif" w:eastAsiaTheme="minorHAnsi" w:hAnsi="PT Astra Serif"/>
                <w:sz w:val="24"/>
                <w:lang w:eastAsia="en-US"/>
              </w:rPr>
              <w:t xml:space="preserve">» </w:t>
            </w:r>
            <w:r w:rsidRPr="00EC1DFA">
              <w:rPr>
                <w:rFonts w:ascii="PT Astra Serif" w:eastAsiaTheme="minorHAnsi" w:hAnsi="PT Astra Serif"/>
                <w:sz w:val="24"/>
                <w:lang w:eastAsia="en-US"/>
              </w:rPr>
              <w:t>, в ц</w:t>
            </w:r>
            <w:r w:rsidRPr="00EC1DFA">
              <w:rPr>
                <w:rFonts w:ascii="PT Astra Serif" w:eastAsiaTheme="minorHAnsi" w:hAnsi="PT Astra Serif"/>
                <w:sz w:val="24"/>
                <w:lang w:eastAsia="en-US"/>
              </w:rPr>
              <w:t>е</w:t>
            </w:r>
            <w:r w:rsidRPr="00EC1DFA">
              <w:rPr>
                <w:rFonts w:ascii="PT Astra Serif" w:eastAsiaTheme="minorHAnsi" w:hAnsi="PT Astra Serif"/>
                <w:sz w:val="24"/>
                <w:lang w:eastAsia="en-US"/>
              </w:rPr>
              <w:t>лях погашения осно</w:t>
            </w:r>
            <w:r w:rsidRPr="00EC1DFA">
              <w:rPr>
                <w:rFonts w:ascii="PT Astra Serif" w:eastAsiaTheme="minorHAnsi" w:hAnsi="PT Astra Serif"/>
                <w:sz w:val="24"/>
                <w:lang w:eastAsia="en-US"/>
              </w:rPr>
              <w:t>в</w:t>
            </w:r>
            <w:r w:rsidRPr="00EC1DFA">
              <w:rPr>
                <w:rFonts w:ascii="PT Astra Serif" w:eastAsiaTheme="minorHAnsi" w:hAnsi="PT Astra Serif"/>
                <w:sz w:val="24"/>
                <w:lang w:eastAsia="en-US"/>
              </w:rPr>
              <w:t>ного долга по кредиту на строительство об</w:t>
            </w:r>
            <w:r w:rsidRPr="00EC1DFA">
              <w:rPr>
                <w:rFonts w:ascii="PT Astra Serif" w:eastAsiaTheme="minorHAnsi" w:hAnsi="PT Astra Serif"/>
                <w:sz w:val="24"/>
                <w:lang w:eastAsia="en-US"/>
              </w:rPr>
              <w:t>ъ</w:t>
            </w:r>
            <w:r w:rsidRPr="00EC1DFA">
              <w:rPr>
                <w:rFonts w:ascii="PT Astra Serif" w:eastAsiaTheme="minorHAnsi" w:hAnsi="PT Astra Serif"/>
                <w:sz w:val="24"/>
                <w:lang w:eastAsia="en-US"/>
              </w:rPr>
              <w:t>ектов инфраструктуры промышленных зон</w:t>
            </w:r>
          </w:p>
        </w:tc>
        <w:tc>
          <w:tcPr>
            <w:tcW w:w="1776" w:type="dxa"/>
            <w:shd w:val="clear" w:color="auto" w:fill="auto"/>
          </w:tcPr>
          <w:p w:rsidR="00DB33F8" w:rsidRPr="00EC1DFA" w:rsidRDefault="0093213C" w:rsidP="00E24E39">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DB33F8" w:rsidRPr="00EC1DFA" w:rsidRDefault="00DB33F8"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DB33F8" w:rsidRPr="00EC1DFA" w:rsidRDefault="00DB33F8" w:rsidP="00E24E39">
            <w:pPr>
              <w:ind w:left="-85" w:right="-85"/>
              <w:jc w:val="center"/>
              <w:rPr>
                <w:rFonts w:ascii="PT Astra Serif" w:hAnsi="PT Astra Serif"/>
                <w:sz w:val="24"/>
              </w:rPr>
            </w:pPr>
            <w:r w:rsidRPr="00EC1DFA">
              <w:rPr>
                <w:rFonts w:ascii="PT Astra Serif" w:hAnsi="PT Astra Serif"/>
                <w:sz w:val="24"/>
              </w:rPr>
              <w:t>42440,0</w:t>
            </w:r>
          </w:p>
        </w:tc>
        <w:tc>
          <w:tcPr>
            <w:tcW w:w="567" w:type="dxa"/>
            <w:shd w:val="clear" w:color="auto" w:fill="auto"/>
          </w:tcPr>
          <w:p w:rsidR="00DB33F8" w:rsidRPr="00EC1DFA" w:rsidRDefault="00DB33F8"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DB33F8" w:rsidRPr="00EC1DFA" w:rsidRDefault="00DB33F8"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DB33F8" w:rsidRPr="00EC1DFA" w:rsidRDefault="00DB33F8"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DB33F8" w:rsidRPr="00EC1DFA" w:rsidRDefault="00DB33F8" w:rsidP="00E24E39">
            <w:pPr>
              <w:ind w:left="-85" w:right="-85"/>
              <w:jc w:val="center"/>
              <w:rPr>
                <w:rFonts w:ascii="PT Astra Serif" w:hAnsi="PT Astra Serif"/>
                <w:sz w:val="24"/>
              </w:rPr>
            </w:pPr>
            <w:r w:rsidRPr="00EC1DFA">
              <w:rPr>
                <w:rFonts w:ascii="PT Astra Serif" w:hAnsi="PT Astra Serif"/>
                <w:sz w:val="24"/>
              </w:rPr>
              <w:t>42440,0</w:t>
            </w:r>
          </w:p>
        </w:tc>
        <w:tc>
          <w:tcPr>
            <w:tcW w:w="567" w:type="dxa"/>
            <w:shd w:val="clear" w:color="auto" w:fill="auto"/>
          </w:tcPr>
          <w:p w:rsidR="00DB33F8" w:rsidRPr="00EC1DFA" w:rsidRDefault="00DB33F8"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DB33F8" w:rsidRPr="00EC1DFA" w:rsidRDefault="00DB33F8"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DB33F8" w:rsidRPr="00EC1DFA" w:rsidRDefault="00DB33F8"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DB33F8" w:rsidRPr="00EC1DFA" w:rsidRDefault="00DB33F8" w:rsidP="00E24E39">
            <w:pPr>
              <w:ind w:left="-85" w:right="-85"/>
              <w:jc w:val="center"/>
              <w:rPr>
                <w:rFonts w:ascii="PT Astra Serif" w:hAnsi="PT Astra Serif"/>
                <w:sz w:val="24"/>
              </w:rPr>
            </w:pPr>
            <w:r w:rsidRPr="00EC1DFA">
              <w:rPr>
                <w:rFonts w:ascii="PT Astra Serif" w:hAnsi="PT Astra Serif"/>
                <w:sz w:val="24"/>
              </w:rPr>
              <w:t>42440,0</w:t>
            </w:r>
          </w:p>
        </w:tc>
        <w:tc>
          <w:tcPr>
            <w:tcW w:w="567" w:type="dxa"/>
            <w:shd w:val="clear" w:color="auto" w:fill="auto"/>
          </w:tcPr>
          <w:p w:rsidR="00DB33F8" w:rsidRPr="00EC1DFA" w:rsidRDefault="00DB33F8"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DB33F8" w:rsidRPr="00EC1DFA" w:rsidRDefault="00DB33F8"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DB33F8" w:rsidRPr="00EC1DFA" w:rsidRDefault="00DB33F8" w:rsidP="00E24E39">
            <w:pPr>
              <w:ind w:left="-85" w:right="-85"/>
              <w:jc w:val="center"/>
              <w:rPr>
                <w:rFonts w:ascii="PT Astra Serif" w:hAnsi="PT Astra Serif"/>
                <w:sz w:val="24"/>
                <w:highlight w:val="yellow"/>
              </w:rPr>
            </w:pPr>
            <w:r w:rsidRPr="00EC1DFA">
              <w:rPr>
                <w:rFonts w:ascii="PT Astra Serif" w:hAnsi="PT Astra Serif"/>
                <w:sz w:val="24"/>
              </w:rPr>
              <w:t>Договор об уч</w:t>
            </w:r>
            <w:r w:rsidRPr="00EC1DFA">
              <w:rPr>
                <w:rFonts w:ascii="PT Astra Serif" w:hAnsi="PT Astra Serif"/>
                <w:sz w:val="24"/>
              </w:rPr>
              <w:t>а</w:t>
            </w:r>
            <w:r w:rsidRPr="00EC1DFA">
              <w:rPr>
                <w:rFonts w:ascii="PT Astra Serif" w:hAnsi="PT Astra Serif"/>
                <w:sz w:val="24"/>
              </w:rPr>
              <w:t>стии Ульяно</w:t>
            </w:r>
            <w:r w:rsidRPr="00EC1DFA">
              <w:rPr>
                <w:rFonts w:ascii="PT Astra Serif" w:hAnsi="PT Astra Serif"/>
                <w:sz w:val="24"/>
              </w:rPr>
              <w:t>в</w:t>
            </w:r>
            <w:r w:rsidRPr="00EC1DFA">
              <w:rPr>
                <w:rFonts w:ascii="PT Astra Serif" w:hAnsi="PT Astra Serif"/>
                <w:sz w:val="24"/>
              </w:rPr>
              <w:t>ской области в собственности субъекта бю</w:t>
            </w:r>
            <w:r w:rsidRPr="00EC1DFA">
              <w:rPr>
                <w:rFonts w:ascii="PT Astra Serif" w:hAnsi="PT Astra Serif"/>
                <w:sz w:val="24"/>
              </w:rPr>
              <w:t>д</w:t>
            </w:r>
            <w:r w:rsidRPr="00EC1DFA">
              <w:rPr>
                <w:rFonts w:ascii="PT Astra Serif" w:hAnsi="PT Astra Serif"/>
                <w:sz w:val="24"/>
              </w:rPr>
              <w:t>жетных инв</w:t>
            </w:r>
            <w:r w:rsidRPr="00EC1DFA">
              <w:rPr>
                <w:rFonts w:ascii="PT Astra Serif" w:hAnsi="PT Astra Serif"/>
                <w:sz w:val="24"/>
              </w:rPr>
              <w:t>е</w:t>
            </w:r>
            <w:r w:rsidRPr="00EC1DFA">
              <w:rPr>
                <w:rFonts w:ascii="PT Astra Serif" w:hAnsi="PT Astra Serif"/>
                <w:sz w:val="24"/>
              </w:rPr>
              <w:t>стиций от 11.02.2019 № 04/1-1/2019-А</w:t>
            </w:r>
          </w:p>
        </w:tc>
      </w:tr>
      <w:tr w:rsidR="00D74A5D" w:rsidRPr="00EC1DFA" w:rsidTr="00E90480">
        <w:trPr>
          <w:jc w:val="center"/>
        </w:trPr>
        <w:tc>
          <w:tcPr>
            <w:tcW w:w="654" w:type="dxa"/>
            <w:shd w:val="clear" w:color="auto" w:fill="auto"/>
          </w:tcPr>
          <w:p w:rsidR="00D74A5D" w:rsidRPr="00EC1DFA" w:rsidRDefault="00D74A5D" w:rsidP="00E24E39">
            <w:pPr>
              <w:ind w:left="-85" w:right="-85"/>
              <w:rPr>
                <w:rFonts w:ascii="PT Astra Serif" w:hAnsi="PT Astra Serif"/>
                <w:sz w:val="24"/>
              </w:rPr>
            </w:pPr>
            <w:r w:rsidRPr="00EC1DFA">
              <w:rPr>
                <w:rFonts w:ascii="PT Astra Serif" w:hAnsi="PT Astra Serif"/>
                <w:sz w:val="24"/>
              </w:rPr>
              <w:t>1.2.</w:t>
            </w:r>
          </w:p>
        </w:tc>
        <w:tc>
          <w:tcPr>
            <w:tcW w:w="2425" w:type="dxa"/>
            <w:shd w:val="clear" w:color="auto" w:fill="auto"/>
          </w:tcPr>
          <w:p w:rsidR="00D74A5D" w:rsidRPr="00EC1DFA" w:rsidRDefault="00D74A5D" w:rsidP="00E24E39">
            <w:pPr>
              <w:widowControl w:val="0"/>
              <w:ind w:left="-85" w:right="-85"/>
              <w:jc w:val="both"/>
              <w:rPr>
                <w:rFonts w:ascii="PT Astra Serif" w:hAnsi="PT Astra Serif"/>
                <w:sz w:val="24"/>
              </w:rPr>
            </w:pPr>
            <w:r w:rsidRPr="00EC1DFA">
              <w:rPr>
                <w:rFonts w:ascii="PT Astra Serif" w:hAnsi="PT Astra Serif"/>
                <w:sz w:val="24"/>
              </w:rPr>
              <w:t>Предоставление из областного бюджета субсидий организац</w:t>
            </w:r>
            <w:r w:rsidRPr="00EC1DFA">
              <w:rPr>
                <w:rFonts w:ascii="PT Astra Serif" w:hAnsi="PT Astra Serif"/>
                <w:sz w:val="24"/>
              </w:rPr>
              <w:t>и</w:t>
            </w:r>
            <w:r w:rsidRPr="00EC1DFA">
              <w:rPr>
                <w:rFonts w:ascii="PT Astra Serif" w:hAnsi="PT Astra Serif"/>
                <w:sz w:val="24"/>
              </w:rPr>
              <w:t>ям, которым в соо</w:t>
            </w:r>
            <w:r w:rsidRPr="00EC1DFA">
              <w:rPr>
                <w:rFonts w:ascii="PT Astra Serif" w:hAnsi="PT Astra Serif"/>
                <w:sz w:val="24"/>
              </w:rPr>
              <w:t>т</w:t>
            </w:r>
            <w:r w:rsidRPr="00EC1DFA">
              <w:rPr>
                <w:rFonts w:ascii="PT Astra Serif" w:hAnsi="PT Astra Serif"/>
                <w:sz w:val="24"/>
              </w:rPr>
              <w:t>ветствии с Законом Ульяновской области от 15.03.2005 № 019-ЗО « О развитии инв</w:t>
            </w:r>
            <w:r w:rsidRPr="00EC1DFA">
              <w:rPr>
                <w:rFonts w:ascii="PT Astra Serif" w:hAnsi="PT Astra Serif"/>
                <w:sz w:val="24"/>
              </w:rPr>
              <w:t>е</w:t>
            </w:r>
            <w:r w:rsidRPr="00EC1DFA">
              <w:rPr>
                <w:rFonts w:ascii="PT Astra Serif" w:hAnsi="PT Astra Serif"/>
                <w:sz w:val="24"/>
              </w:rPr>
              <w:t>стиционной деятел</w:t>
            </w:r>
            <w:r w:rsidRPr="00EC1DFA">
              <w:rPr>
                <w:rFonts w:ascii="PT Astra Serif" w:hAnsi="PT Astra Serif"/>
                <w:sz w:val="24"/>
              </w:rPr>
              <w:t>ь</w:t>
            </w:r>
            <w:r w:rsidRPr="00EC1DFA">
              <w:rPr>
                <w:rFonts w:ascii="PT Astra Serif" w:hAnsi="PT Astra Serif"/>
                <w:sz w:val="24"/>
              </w:rPr>
              <w:t>ности на территории Ульяновской области»  присвоен статус орг</w:t>
            </w:r>
            <w:r w:rsidRPr="00EC1DFA">
              <w:rPr>
                <w:rFonts w:ascii="PT Astra Serif" w:hAnsi="PT Astra Serif"/>
                <w:sz w:val="24"/>
              </w:rPr>
              <w:t>а</w:t>
            </w:r>
            <w:r w:rsidRPr="00EC1DFA">
              <w:rPr>
                <w:rFonts w:ascii="PT Astra Serif" w:hAnsi="PT Astra Serif"/>
                <w:sz w:val="24"/>
              </w:rPr>
              <w:t>низации, уполном</w:t>
            </w:r>
            <w:r w:rsidRPr="00EC1DFA">
              <w:rPr>
                <w:rFonts w:ascii="PT Astra Serif" w:hAnsi="PT Astra Serif"/>
                <w:sz w:val="24"/>
              </w:rPr>
              <w:t>о</w:t>
            </w:r>
            <w:r w:rsidRPr="00EC1DFA">
              <w:rPr>
                <w:rFonts w:ascii="PT Astra Serif" w:hAnsi="PT Astra Serif"/>
                <w:sz w:val="24"/>
              </w:rPr>
              <w:t>ченной в сфере фо</w:t>
            </w:r>
            <w:r w:rsidRPr="00EC1DFA">
              <w:rPr>
                <w:rFonts w:ascii="PT Astra Serif" w:hAnsi="PT Astra Serif"/>
                <w:sz w:val="24"/>
              </w:rPr>
              <w:t>р</w:t>
            </w:r>
            <w:r w:rsidRPr="00EC1DFA">
              <w:rPr>
                <w:rFonts w:ascii="PT Astra Serif" w:hAnsi="PT Astra Serif"/>
                <w:sz w:val="24"/>
              </w:rPr>
              <w:t>мирования и развития инфраструктуры пр</w:t>
            </w:r>
            <w:r w:rsidRPr="00EC1DFA">
              <w:rPr>
                <w:rFonts w:ascii="PT Astra Serif" w:hAnsi="PT Astra Serif"/>
                <w:sz w:val="24"/>
              </w:rPr>
              <w:t>о</w:t>
            </w:r>
            <w:r w:rsidRPr="00EC1DFA">
              <w:rPr>
                <w:rFonts w:ascii="PT Astra Serif" w:hAnsi="PT Astra Serif"/>
                <w:sz w:val="24"/>
              </w:rPr>
              <w:t>мышленных зон, в целях возмещения затрат указанных о</w:t>
            </w:r>
            <w:r w:rsidRPr="00EC1DFA">
              <w:rPr>
                <w:rFonts w:ascii="PT Astra Serif" w:hAnsi="PT Astra Serif"/>
                <w:sz w:val="24"/>
              </w:rPr>
              <w:t>р</w:t>
            </w:r>
            <w:r w:rsidRPr="00EC1DFA">
              <w:rPr>
                <w:rFonts w:ascii="PT Astra Serif" w:hAnsi="PT Astra Serif"/>
                <w:sz w:val="24"/>
              </w:rPr>
              <w:t>ганизаций по уплате процентов по кред</w:t>
            </w:r>
            <w:r w:rsidRPr="00EC1DFA">
              <w:rPr>
                <w:rFonts w:ascii="PT Astra Serif" w:hAnsi="PT Astra Serif"/>
                <w:sz w:val="24"/>
              </w:rPr>
              <w:t>и</w:t>
            </w:r>
            <w:r w:rsidRPr="00EC1DFA">
              <w:rPr>
                <w:rFonts w:ascii="PT Astra Serif" w:hAnsi="PT Astra Serif"/>
                <w:sz w:val="24"/>
              </w:rPr>
              <w:t>там, полученным на формирование и ра</w:t>
            </w:r>
            <w:r w:rsidRPr="00EC1DFA">
              <w:rPr>
                <w:rFonts w:ascii="PT Astra Serif" w:hAnsi="PT Astra Serif"/>
                <w:sz w:val="24"/>
              </w:rPr>
              <w:t>з</w:t>
            </w:r>
            <w:r w:rsidRPr="00EC1DFA">
              <w:rPr>
                <w:rFonts w:ascii="PT Astra Serif" w:hAnsi="PT Astra Serif"/>
                <w:sz w:val="24"/>
              </w:rPr>
              <w:t>витие инфраструктуры промышленных зон</w:t>
            </w:r>
          </w:p>
        </w:tc>
        <w:tc>
          <w:tcPr>
            <w:tcW w:w="1776"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11166,3</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D74A5D" w:rsidRPr="00EC1DFA" w:rsidRDefault="00D74A5D" w:rsidP="009D5EE4">
            <w:pPr>
              <w:ind w:left="-85" w:right="-85"/>
              <w:jc w:val="center"/>
              <w:rPr>
                <w:rFonts w:ascii="PT Astra Serif" w:hAnsi="PT Astra Serif"/>
                <w:sz w:val="24"/>
              </w:rPr>
            </w:pPr>
            <w:r w:rsidRPr="00EC1DFA">
              <w:rPr>
                <w:rFonts w:ascii="PT Astra Serif" w:hAnsi="PT Astra Serif"/>
                <w:sz w:val="24"/>
              </w:rPr>
              <w:t>11166,3</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D74A5D" w:rsidRPr="00EC1DFA" w:rsidRDefault="00D74A5D" w:rsidP="009D5EE4">
            <w:pPr>
              <w:ind w:left="-85" w:right="-85"/>
              <w:jc w:val="center"/>
              <w:rPr>
                <w:rFonts w:ascii="PT Astra Serif" w:hAnsi="PT Astra Serif"/>
                <w:sz w:val="24"/>
              </w:rPr>
            </w:pPr>
            <w:r w:rsidRPr="00EC1DFA">
              <w:rPr>
                <w:rFonts w:ascii="PT Astra Serif" w:hAnsi="PT Astra Serif"/>
                <w:sz w:val="24"/>
              </w:rPr>
              <w:t>11166,3</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D74A5D" w:rsidRPr="00EC1DFA" w:rsidRDefault="00D74A5D" w:rsidP="00D74A5D">
            <w:pPr>
              <w:ind w:right="-6"/>
              <w:rPr>
                <w:rFonts w:ascii="PT Astra Serif" w:hAnsi="PT Astra Serif"/>
                <w:sz w:val="20"/>
                <w:szCs w:val="20"/>
              </w:rPr>
            </w:pPr>
            <w:r w:rsidRPr="00EC1DFA">
              <w:rPr>
                <w:rFonts w:ascii="PT Astra Serif" w:hAnsi="PT Astra Serif"/>
                <w:sz w:val="20"/>
                <w:szCs w:val="20"/>
              </w:rPr>
              <w:t>Соглашение № 22 от 13.02.2019 о предоставлении субсидии из о</w:t>
            </w:r>
            <w:r w:rsidRPr="00EC1DFA">
              <w:rPr>
                <w:rFonts w:ascii="PT Astra Serif" w:hAnsi="PT Astra Serif"/>
                <w:sz w:val="20"/>
                <w:szCs w:val="20"/>
              </w:rPr>
              <w:t>б</w:t>
            </w:r>
            <w:r w:rsidRPr="00EC1DFA">
              <w:rPr>
                <w:rFonts w:ascii="PT Astra Serif" w:hAnsi="PT Astra Serif"/>
                <w:sz w:val="20"/>
                <w:szCs w:val="20"/>
              </w:rPr>
              <w:t>ластного бюджета Ульяновской о</w:t>
            </w:r>
            <w:r w:rsidRPr="00EC1DFA">
              <w:rPr>
                <w:rFonts w:ascii="PT Astra Serif" w:hAnsi="PT Astra Serif"/>
                <w:sz w:val="20"/>
                <w:szCs w:val="20"/>
              </w:rPr>
              <w:t>б</w:t>
            </w:r>
            <w:r w:rsidRPr="00EC1DFA">
              <w:rPr>
                <w:rFonts w:ascii="PT Astra Serif" w:hAnsi="PT Astra Serif"/>
                <w:sz w:val="20"/>
                <w:szCs w:val="20"/>
              </w:rPr>
              <w:t>ласти на возм</w:t>
            </w:r>
            <w:r w:rsidRPr="00EC1DFA">
              <w:rPr>
                <w:rFonts w:ascii="PT Astra Serif" w:hAnsi="PT Astra Serif"/>
                <w:sz w:val="20"/>
                <w:szCs w:val="20"/>
              </w:rPr>
              <w:t>е</w:t>
            </w:r>
            <w:r w:rsidRPr="00EC1DFA">
              <w:rPr>
                <w:rFonts w:ascii="PT Astra Serif" w:hAnsi="PT Astra Serif"/>
                <w:sz w:val="20"/>
                <w:szCs w:val="20"/>
              </w:rPr>
              <w:t>щение расходов, связанных с пр</w:t>
            </w:r>
            <w:r w:rsidRPr="00EC1DFA">
              <w:rPr>
                <w:rFonts w:ascii="PT Astra Serif" w:hAnsi="PT Astra Serif"/>
                <w:sz w:val="20"/>
                <w:szCs w:val="20"/>
              </w:rPr>
              <w:t>о</w:t>
            </w:r>
            <w:r w:rsidRPr="00EC1DFA">
              <w:rPr>
                <w:rFonts w:ascii="PT Astra Serif" w:hAnsi="PT Astra Serif"/>
                <w:sz w:val="20"/>
                <w:szCs w:val="20"/>
              </w:rPr>
              <w:t>изводством (ре</w:t>
            </w:r>
            <w:r w:rsidRPr="00EC1DFA">
              <w:rPr>
                <w:rFonts w:ascii="PT Astra Serif" w:hAnsi="PT Astra Serif"/>
                <w:sz w:val="20"/>
                <w:szCs w:val="20"/>
              </w:rPr>
              <w:t>а</w:t>
            </w:r>
            <w:r w:rsidRPr="00EC1DFA">
              <w:rPr>
                <w:rFonts w:ascii="PT Astra Serif" w:hAnsi="PT Astra Serif"/>
                <w:sz w:val="20"/>
                <w:szCs w:val="20"/>
              </w:rPr>
              <w:t>лизацией) тов</w:t>
            </w:r>
            <w:r w:rsidRPr="00EC1DFA">
              <w:rPr>
                <w:rFonts w:ascii="PT Astra Serif" w:hAnsi="PT Astra Serif"/>
                <w:sz w:val="20"/>
                <w:szCs w:val="20"/>
              </w:rPr>
              <w:t>а</w:t>
            </w:r>
            <w:r w:rsidRPr="00EC1DFA">
              <w:rPr>
                <w:rFonts w:ascii="PT Astra Serif" w:hAnsi="PT Astra Serif"/>
                <w:sz w:val="20"/>
                <w:szCs w:val="20"/>
              </w:rPr>
              <w:t>ров, выполнением работ, оказанием услуг.</w:t>
            </w:r>
          </w:p>
        </w:tc>
      </w:tr>
      <w:tr w:rsidR="0093213C" w:rsidRPr="00EC1DFA" w:rsidTr="0093213C">
        <w:trPr>
          <w:trHeight w:val="85"/>
          <w:jc w:val="center"/>
        </w:trPr>
        <w:tc>
          <w:tcPr>
            <w:tcW w:w="654"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2.</w:t>
            </w:r>
          </w:p>
        </w:tc>
        <w:tc>
          <w:tcPr>
            <w:tcW w:w="2425" w:type="dxa"/>
            <w:shd w:val="clear" w:color="auto" w:fill="auto"/>
          </w:tcPr>
          <w:p w:rsidR="0093213C" w:rsidRPr="00EC1DFA" w:rsidRDefault="0093213C" w:rsidP="00E24E39">
            <w:pPr>
              <w:pStyle w:val="ConsPlusNormal"/>
              <w:ind w:left="-85" w:right="-85"/>
              <w:jc w:val="both"/>
              <w:rPr>
                <w:rFonts w:ascii="PT Astra Serif" w:hAnsi="PT Astra Serif"/>
              </w:rPr>
            </w:pPr>
            <w:r w:rsidRPr="00EC1DFA">
              <w:rPr>
                <w:rFonts w:ascii="PT Astra Serif" w:hAnsi="PT Astra Serif"/>
              </w:rPr>
              <w:t>Основное меропри</w:t>
            </w:r>
            <w:r w:rsidRPr="00EC1DFA">
              <w:rPr>
                <w:rFonts w:ascii="PT Astra Serif" w:hAnsi="PT Astra Serif"/>
              </w:rPr>
              <w:t>я</w:t>
            </w:r>
            <w:r w:rsidRPr="00EC1DFA">
              <w:rPr>
                <w:rFonts w:ascii="PT Astra Serif" w:hAnsi="PT Astra Serif"/>
              </w:rPr>
              <w:t>тие « Развитие порт</w:t>
            </w:r>
            <w:r w:rsidRPr="00EC1DFA">
              <w:rPr>
                <w:rFonts w:ascii="PT Astra Serif" w:hAnsi="PT Astra Serif"/>
              </w:rPr>
              <w:t>о</w:t>
            </w:r>
            <w:r w:rsidRPr="00EC1DFA">
              <w:rPr>
                <w:rFonts w:ascii="PT Astra Serif" w:hAnsi="PT Astra Serif"/>
              </w:rPr>
              <w:t>вой особой эконом</w:t>
            </w:r>
            <w:r w:rsidRPr="00EC1DFA">
              <w:rPr>
                <w:rFonts w:ascii="PT Astra Serif" w:hAnsi="PT Astra Serif"/>
              </w:rPr>
              <w:t>и</w:t>
            </w:r>
            <w:r w:rsidRPr="00EC1DFA">
              <w:rPr>
                <w:rFonts w:ascii="PT Astra Serif" w:hAnsi="PT Astra Serif"/>
              </w:rPr>
              <w:t xml:space="preserve">ческой зоны» </w:t>
            </w:r>
          </w:p>
        </w:tc>
        <w:tc>
          <w:tcPr>
            <w:tcW w:w="1776"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37770,4</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jc w:val="center"/>
              <w:rPr>
                <w:rFonts w:ascii="PT Astra Serif" w:hAnsi="PT Astra Serif"/>
                <w:sz w:val="24"/>
              </w:rPr>
            </w:pPr>
          </w:p>
        </w:tc>
      </w:tr>
      <w:tr w:rsidR="0093213C" w:rsidRPr="00EC1DFA" w:rsidTr="00100A9A">
        <w:trPr>
          <w:trHeight w:val="109"/>
          <w:jc w:val="center"/>
        </w:trPr>
        <w:tc>
          <w:tcPr>
            <w:tcW w:w="654"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2.1.</w:t>
            </w:r>
          </w:p>
        </w:tc>
        <w:tc>
          <w:tcPr>
            <w:tcW w:w="2425" w:type="dxa"/>
            <w:shd w:val="clear" w:color="auto" w:fill="auto"/>
          </w:tcPr>
          <w:p w:rsidR="0093213C" w:rsidRPr="00EC1DFA" w:rsidRDefault="0093213C" w:rsidP="0093213C">
            <w:pPr>
              <w:autoSpaceDE w:val="0"/>
              <w:autoSpaceDN w:val="0"/>
              <w:adjustRightInd w:val="0"/>
              <w:jc w:val="both"/>
              <w:rPr>
                <w:rFonts w:ascii="PT Astra Serif" w:eastAsiaTheme="minorHAnsi" w:hAnsi="PT Astra Serif" w:cs="PT Astra Serif"/>
                <w:sz w:val="24"/>
                <w:lang w:eastAsia="en-US"/>
              </w:rPr>
            </w:pPr>
            <w:r w:rsidRPr="00EC1DFA">
              <w:rPr>
                <w:rFonts w:ascii="PT Astra Serif" w:eastAsiaTheme="minorHAnsi" w:hAnsi="PT Astra Serif" w:cs="PT Astra Serif"/>
                <w:sz w:val="24"/>
                <w:lang w:eastAsia="en-US"/>
              </w:rPr>
              <w:t>Приобретение в со</w:t>
            </w:r>
            <w:r w:rsidRPr="00EC1DFA">
              <w:rPr>
                <w:rFonts w:ascii="PT Astra Serif" w:eastAsiaTheme="minorHAnsi" w:hAnsi="PT Astra Serif" w:cs="PT Astra Serif"/>
                <w:sz w:val="24"/>
                <w:lang w:eastAsia="en-US"/>
              </w:rPr>
              <w:t>б</w:t>
            </w:r>
            <w:r w:rsidRPr="00EC1DFA">
              <w:rPr>
                <w:rFonts w:ascii="PT Astra Serif" w:eastAsiaTheme="minorHAnsi" w:hAnsi="PT Astra Serif" w:cs="PT Astra Serif"/>
                <w:sz w:val="24"/>
                <w:lang w:eastAsia="en-US"/>
              </w:rPr>
              <w:t>ственность Ульяно</w:t>
            </w:r>
            <w:r w:rsidRPr="00EC1DFA">
              <w:rPr>
                <w:rFonts w:ascii="PT Astra Serif" w:eastAsiaTheme="minorHAnsi" w:hAnsi="PT Astra Serif" w:cs="PT Astra Serif"/>
                <w:sz w:val="24"/>
                <w:lang w:eastAsia="en-US"/>
              </w:rPr>
              <w:t>в</w:t>
            </w:r>
            <w:r w:rsidRPr="00EC1DFA">
              <w:rPr>
                <w:rFonts w:ascii="PT Astra Serif" w:eastAsiaTheme="minorHAnsi" w:hAnsi="PT Astra Serif" w:cs="PT Astra Serif"/>
                <w:sz w:val="24"/>
                <w:lang w:eastAsia="en-US"/>
              </w:rPr>
              <w:t>ской области допо</w:t>
            </w:r>
            <w:r w:rsidRPr="00EC1DFA">
              <w:rPr>
                <w:rFonts w:ascii="PT Astra Serif" w:eastAsiaTheme="minorHAnsi" w:hAnsi="PT Astra Serif" w:cs="PT Astra Serif"/>
                <w:sz w:val="24"/>
                <w:lang w:eastAsia="en-US"/>
              </w:rPr>
              <w:t>л</w:t>
            </w:r>
            <w:r w:rsidRPr="00EC1DFA">
              <w:rPr>
                <w:rFonts w:ascii="PT Astra Serif" w:eastAsiaTheme="minorHAnsi" w:hAnsi="PT Astra Serif" w:cs="PT Astra Serif"/>
                <w:sz w:val="24"/>
                <w:lang w:eastAsia="en-US"/>
              </w:rPr>
              <w:t>нительных акций, размещаемых при увеличении уставн</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го капитала Акци</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нерного общества "Корпорация разв</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тия Ульяновской о</w:t>
            </w:r>
            <w:r w:rsidRPr="00EC1DFA">
              <w:rPr>
                <w:rFonts w:ascii="PT Astra Serif" w:eastAsiaTheme="minorHAnsi" w:hAnsi="PT Astra Serif" w:cs="PT Astra Serif"/>
                <w:sz w:val="24"/>
                <w:lang w:eastAsia="en-US"/>
              </w:rPr>
              <w:t>б</w:t>
            </w:r>
            <w:r w:rsidRPr="00EC1DFA">
              <w:rPr>
                <w:rFonts w:ascii="PT Astra Serif" w:eastAsiaTheme="minorHAnsi" w:hAnsi="PT Astra Serif" w:cs="PT Astra Serif"/>
                <w:sz w:val="24"/>
                <w:lang w:eastAsia="en-US"/>
              </w:rPr>
              <w:t>ласти", в целях пр</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обретения дополн</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тельных акций акц</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онерного общества "Портовая особая экономическая зона "Ульяновск" для ф</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нансового обеспеч</w:t>
            </w:r>
            <w:r w:rsidRPr="00EC1DFA">
              <w:rPr>
                <w:rFonts w:ascii="PT Astra Serif" w:eastAsiaTheme="minorHAnsi" w:hAnsi="PT Astra Serif" w:cs="PT Astra Serif"/>
                <w:sz w:val="24"/>
                <w:lang w:eastAsia="en-US"/>
              </w:rPr>
              <w:t>е</w:t>
            </w:r>
            <w:r w:rsidRPr="00EC1DFA">
              <w:rPr>
                <w:rFonts w:ascii="PT Astra Serif" w:eastAsiaTheme="minorHAnsi" w:hAnsi="PT Astra Serif" w:cs="PT Astra Serif"/>
                <w:sz w:val="24"/>
                <w:lang w:eastAsia="en-US"/>
              </w:rPr>
              <w:t>ния мероприятия по подготовке проек</w:t>
            </w:r>
            <w:r w:rsidRPr="00EC1DFA">
              <w:rPr>
                <w:rFonts w:ascii="PT Astra Serif" w:eastAsiaTheme="minorHAnsi" w:hAnsi="PT Astra Serif" w:cs="PT Astra Serif"/>
                <w:sz w:val="24"/>
                <w:lang w:eastAsia="en-US"/>
              </w:rPr>
              <w:t>т</w:t>
            </w:r>
            <w:r w:rsidRPr="00EC1DFA">
              <w:rPr>
                <w:rFonts w:ascii="PT Astra Serif" w:eastAsiaTheme="minorHAnsi" w:hAnsi="PT Astra Serif" w:cs="PT Astra Serif"/>
                <w:sz w:val="24"/>
                <w:lang w:eastAsia="en-US"/>
              </w:rPr>
              <w:t>ной документации, необходимой для строительства пун</w:t>
            </w:r>
            <w:r w:rsidRPr="00EC1DFA">
              <w:rPr>
                <w:rFonts w:ascii="PT Astra Serif" w:eastAsiaTheme="minorHAnsi" w:hAnsi="PT Astra Serif" w:cs="PT Astra Serif"/>
                <w:sz w:val="24"/>
                <w:lang w:eastAsia="en-US"/>
              </w:rPr>
              <w:t>к</w:t>
            </w:r>
            <w:r w:rsidRPr="00EC1DFA">
              <w:rPr>
                <w:rFonts w:ascii="PT Astra Serif" w:eastAsiaTheme="minorHAnsi" w:hAnsi="PT Astra Serif" w:cs="PT Astra Serif"/>
                <w:sz w:val="24"/>
                <w:lang w:eastAsia="en-US"/>
              </w:rPr>
              <w:t>та воздушного пр</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пуска в междунаро</w:t>
            </w:r>
            <w:r w:rsidRPr="00EC1DFA">
              <w:rPr>
                <w:rFonts w:ascii="PT Astra Serif" w:eastAsiaTheme="minorHAnsi" w:hAnsi="PT Astra Serif" w:cs="PT Astra Serif"/>
                <w:sz w:val="24"/>
                <w:lang w:eastAsia="en-US"/>
              </w:rPr>
              <w:t>д</w:t>
            </w:r>
            <w:r w:rsidRPr="00EC1DFA">
              <w:rPr>
                <w:rFonts w:ascii="PT Astra Serif" w:eastAsiaTheme="minorHAnsi" w:hAnsi="PT Astra Serif" w:cs="PT Astra Serif"/>
                <w:sz w:val="24"/>
                <w:lang w:eastAsia="en-US"/>
              </w:rPr>
              <w:t>ном аэропорту "Ул</w:t>
            </w:r>
            <w:r w:rsidRPr="00EC1DFA">
              <w:rPr>
                <w:rFonts w:ascii="PT Astra Serif" w:eastAsiaTheme="minorHAnsi" w:hAnsi="PT Astra Serif" w:cs="PT Astra Serif"/>
                <w:sz w:val="24"/>
                <w:lang w:eastAsia="en-US"/>
              </w:rPr>
              <w:t>ь</w:t>
            </w:r>
            <w:r w:rsidRPr="00EC1DFA">
              <w:rPr>
                <w:rFonts w:ascii="PT Astra Serif" w:eastAsiaTheme="minorHAnsi" w:hAnsi="PT Astra Serif" w:cs="PT Astra Serif"/>
                <w:sz w:val="24"/>
                <w:lang w:eastAsia="en-US"/>
              </w:rPr>
              <w:t>яновск Восточный", обеспечивающего деятельность порт</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вой особой эконом</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ческой зоны</w:t>
            </w:r>
          </w:p>
        </w:tc>
        <w:tc>
          <w:tcPr>
            <w:tcW w:w="1776"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17082,6</w:t>
            </w:r>
          </w:p>
          <w:p w:rsidR="0093213C" w:rsidRPr="00EC1DFA" w:rsidRDefault="0093213C" w:rsidP="00E24E39">
            <w:pPr>
              <w:ind w:left="-85" w:right="-85"/>
              <w:jc w:val="center"/>
              <w:rPr>
                <w:rFonts w:ascii="PT Astra Serif" w:hAnsi="PT Astra Serif"/>
                <w:sz w:val="24"/>
              </w:rPr>
            </w:pP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r>
      <w:tr w:rsidR="0093213C" w:rsidRPr="00EC1DFA" w:rsidTr="00E90480">
        <w:trPr>
          <w:jc w:val="center"/>
        </w:trPr>
        <w:tc>
          <w:tcPr>
            <w:tcW w:w="654"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2.2.</w:t>
            </w:r>
          </w:p>
        </w:tc>
        <w:tc>
          <w:tcPr>
            <w:tcW w:w="2425" w:type="dxa"/>
            <w:shd w:val="clear" w:color="auto" w:fill="auto"/>
          </w:tcPr>
          <w:p w:rsidR="0093213C" w:rsidRPr="00EC1DFA" w:rsidRDefault="0093213C" w:rsidP="0093213C">
            <w:pPr>
              <w:autoSpaceDE w:val="0"/>
              <w:autoSpaceDN w:val="0"/>
              <w:adjustRightInd w:val="0"/>
              <w:jc w:val="both"/>
              <w:rPr>
                <w:rFonts w:ascii="PT Astra Serif" w:eastAsiaTheme="minorHAnsi" w:hAnsi="PT Astra Serif" w:cs="PT Astra Serif"/>
                <w:sz w:val="24"/>
                <w:lang w:eastAsia="en-US"/>
              </w:rPr>
            </w:pPr>
            <w:r w:rsidRPr="00EC1DFA">
              <w:rPr>
                <w:rFonts w:ascii="PT Astra Serif" w:eastAsiaTheme="minorHAnsi" w:hAnsi="PT Astra Serif" w:cs="PT Astra Serif"/>
                <w:sz w:val="24"/>
                <w:lang w:eastAsia="en-US"/>
              </w:rPr>
              <w:t>Приобретение в со</w:t>
            </w:r>
            <w:r w:rsidRPr="00EC1DFA">
              <w:rPr>
                <w:rFonts w:ascii="PT Astra Serif" w:eastAsiaTheme="minorHAnsi" w:hAnsi="PT Astra Serif" w:cs="PT Astra Serif"/>
                <w:sz w:val="24"/>
                <w:lang w:eastAsia="en-US"/>
              </w:rPr>
              <w:t>б</w:t>
            </w:r>
            <w:r w:rsidRPr="00EC1DFA">
              <w:rPr>
                <w:rFonts w:ascii="PT Astra Serif" w:eastAsiaTheme="minorHAnsi" w:hAnsi="PT Astra Serif" w:cs="PT Astra Serif"/>
                <w:sz w:val="24"/>
                <w:lang w:eastAsia="en-US"/>
              </w:rPr>
              <w:t>ственность Ульяно</w:t>
            </w:r>
            <w:r w:rsidRPr="00EC1DFA">
              <w:rPr>
                <w:rFonts w:ascii="PT Astra Serif" w:eastAsiaTheme="minorHAnsi" w:hAnsi="PT Astra Serif" w:cs="PT Astra Serif"/>
                <w:sz w:val="24"/>
                <w:lang w:eastAsia="en-US"/>
              </w:rPr>
              <w:t>в</w:t>
            </w:r>
            <w:r w:rsidRPr="00EC1DFA">
              <w:rPr>
                <w:rFonts w:ascii="PT Astra Serif" w:eastAsiaTheme="minorHAnsi" w:hAnsi="PT Astra Serif" w:cs="PT Astra Serif"/>
                <w:sz w:val="24"/>
                <w:lang w:eastAsia="en-US"/>
              </w:rPr>
              <w:t>ской области допо</w:t>
            </w:r>
            <w:r w:rsidRPr="00EC1DFA">
              <w:rPr>
                <w:rFonts w:ascii="PT Astra Serif" w:eastAsiaTheme="minorHAnsi" w:hAnsi="PT Astra Serif" w:cs="PT Astra Serif"/>
                <w:sz w:val="24"/>
                <w:lang w:eastAsia="en-US"/>
              </w:rPr>
              <w:t>л</w:t>
            </w:r>
            <w:r w:rsidRPr="00EC1DFA">
              <w:rPr>
                <w:rFonts w:ascii="PT Astra Serif" w:eastAsiaTheme="minorHAnsi" w:hAnsi="PT Astra Serif" w:cs="PT Astra Serif"/>
                <w:sz w:val="24"/>
                <w:lang w:eastAsia="en-US"/>
              </w:rPr>
              <w:t>нительных акций, размещаемых при увеличении уставн</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го капитала акци</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нерного общества "Портовая особая экономическая зона "Ульяновск", в целях возмещения затрат акционерного общ</w:t>
            </w:r>
            <w:r w:rsidRPr="00EC1DFA">
              <w:rPr>
                <w:rFonts w:ascii="PT Astra Serif" w:eastAsiaTheme="minorHAnsi" w:hAnsi="PT Astra Serif" w:cs="PT Astra Serif"/>
                <w:sz w:val="24"/>
                <w:lang w:eastAsia="en-US"/>
              </w:rPr>
              <w:t>е</w:t>
            </w:r>
            <w:r w:rsidRPr="00EC1DFA">
              <w:rPr>
                <w:rFonts w:ascii="PT Astra Serif" w:eastAsiaTheme="minorHAnsi" w:hAnsi="PT Astra Serif" w:cs="PT Astra Serif"/>
                <w:sz w:val="24"/>
                <w:lang w:eastAsia="en-US"/>
              </w:rPr>
              <w:t>ства "Портовая ос</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бая экономическая зона "Ульяновск", связанных с реализ</w:t>
            </w:r>
            <w:r w:rsidRPr="00EC1DFA">
              <w:rPr>
                <w:rFonts w:ascii="PT Astra Serif" w:eastAsiaTheme="minorHAnsi" w:hAnsi="PT Astra Serif" w:cs="PT Astra Serif"/>
                <w:sz w:val="24"/>
                <w:lang w:eastAsia="en-US"/>
              </w:rPr>
              <w:t>а</w:t>
            </w:r>
            <w:r w:rsidRPr="00EC1DFA">
              <w:rPr>
                <w:rFonts w:ascii="PT Astra Serif" w:eastAsiaTheme="minorHAnsi" w:hAnsi="PT Astra Serif" w:cs="PT Astra Serif"/>
                <w:sz w:val="24"/>
                <w:lang w:eastAsia="en-US"/>
              </w:rPr>
              <w:t>цией проекта план</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ровки территории особой экономич</w:t>
            </w:r>
            <w:r w:rsidRPr="00EC1DFA">
              <w:rPr>
                <w:rFonts w:ascii="PT Astra Serif" w:eastAsiaTheme="minorHAnsi" w:hAnsi="PT Astra Serif" w:cs="PT Astra Serif"/>
                <w:sz w:val="24"/>
                <w:lang w:eastAsia="en-US"/>
              </w:rPr>
              <w:t>е</w:t>
            </w:r>
            <w:r w:rsidRPr="00EC1DFA">
              <w:rPr>
                <w:rFonts w:ascii="PT Astra Serif" w:eastAsiaTheme="minorHAnsi" w:hAnsi="PT Astra Serif" w:cs="PT Astra Serif"/>
                <w:sz w:val="24"/>
                <w:lang w:eastAsia="en-US"/>
              </w:rPr>
              <w:t>ской зоны промы</w:t>
            </w:r>
            <w:r w:rsidRPr="00EC1DFA">
              <w:rPr>
                <w:rFonts w:ascii="PT Astra Serif" w:eastAsiaTheme="minorHAnsi" w:hAnsi="PT Astra Serif" w:cs="PT Astra Serif"/>
                <w:sz w:val="24"/>
                <w:lang w:eastAsia="en-US"/>
              </w:rPr>
              <w:t>ш</w:t>
            </w:r>
            <w:r w:rsidRPr="00EC1DFA">
              <w:rPr>
                <w:rFonts w:ascii="PT Astra Serif" w:eastAsiaTheme="minorHAnsi" w:hAnsi="PT Astra Serif" w:cs="PT Astra Serif"/>
                <w:sz w:val="24"/>
                <w:lang w:eastAsia="en-US"/>
              </w:rPr>
              <w:t>ленно-производственного типа, создаваемой на территории муниц</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пального образов</w:t>
            </w:r>
            <w:r w:rsidRPr="00EC1DFA">
              <w:rPr>
                <w:rFonts w:ascii="PT Astra Serif" w:eastAsiaTheme="minorHAnsi" w:hAnsi="PT Astra Serif" w:cs="PT Astra Serif"/>
                <w:sz w:val="24"/>
                <w:lang w:eastAsia="en-US"/>
              </w:rPr>
              <w:t>а</w:t>
            </w:r>
            <w:r w:rsidRPr="00EC1DFA">
              <w:rPr>
                <w:rFonts w:ascii="PT Astra Serif" w:eastAsiaTheme="minorHAnsi" w:hAnsi="PT Astra Serif" w:cs="PT Astra Serif"/>
                <w:sz w:val="24"/>
                <w:lang w:eastAsia="en-US"/>
              </w:rPr>
              <w:t>ния "город Уль</w:t>
            </w:r>
            <w:r w:rsidRPr="00EC1DFA">
              <w:rPr>
                <w:rFonts w:ascii="PT Astra Serif" w:eastAsiaTheme="minorHAnsi" w:hAnsi="PT Astra Serif" w:cs="PT Astra Serif"/>
                <w:sz w:val="24"/>
                <w:lang w:eastAsia="en-US"/>
              </w:rPr>
              <w:t>я</w:t>
            </w:r>
            <w:r w:rsidRPr="00EC1DFA">
              <w:rPr>
                <w:rFonts w:ascii="PT Astra Serif" w:eastAsiaTheme="minorHAnsi" w:hAnsi="PT Astra Serif" w:cs="PT Astra Serif"/>
                <w:sz w:val="24"/>
                <w:lang w:eastAsia="en-US"/>
              </w:rPr>
              <w:t>новск"</w:t>
            </w:r>
          </w:p>
        </w:tc>
        <w:tc>
          <w:tcPr>
            <w:tcW w:w="1776"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9687,8</w:t>
            </w:r>
          </w:p>
          <w:p w:rsidR="0093213C" w:rsidRPr="00EC1DFA" w:rsidRDefault="0093213C" w:rsidP="0093213C">
            <w:pPr>
              <w:ind w:left="-85" w:right="-85"/>
              <w:jc w:val="center"/>
              <w:rPr>
                <w:rFonts w:ascii="PT Astra Serif" w:hAnsi="PT Astra Serif"/>
                <w:sz w:val="24"/>
              </w:rPr>
            </w:pPr>
          </w:p>
        </w:tc>
        <w:tc>
          <w:tcPr>
            <w:tcW w:w="567"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jc w:val="center"/>
              <w:rPr>
                <w:rFonts w:ascii="PT Astra Serif" w:hAnsi="PT Astra Serif"/>
                <w:sz w:val="24"/>
              </w:rPr>
            </w:pPr>
          </w:p>
        </w:tc>
      </w:tr>
      <w:tr w:rsidR="0093213C" w:rsidRPr="00EC1DFA" w:rsidTr="00E90480">
        <w:trPr>
          <w:jc w:val="center"/>
        </w:trPr>
        <w:tc>
          <w:tcPr>
            <w:tcW w:w="654"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2.3.</w:t>
            </w:r>
          </w:p>
        </w:tc>
        <w:tc>
          <w:tcPr>
            <w:tcW w:w="2425" w:type="dxa"/>
            <w:shd w:val="clear" w:color="auto" w:fill="auto"/>
          </w:tcPr>
          <w:p w:rsidR="0093213C" w:rsidRPr="00EC1DFA" w:rsidRDefault="0093213C" w:rsidP="0093213C">
            <w:pPr>
              <w:autoSpaceDE w:val="0"/>
              <w:autoSpaceDN w:val="0"/>
              <w:adjustRightInd w:val="0"/>
              <w:jc w:val="both"/>
              <w:rPr>
                <w:rFonts w:ascii="PT Astra Serif" w:eastAsiaTheme="minorHAnsi" w:hAnsi="PT Astra Serif" w:cs="PT Astra Serif"/>
                <w:sz w:val="24"/>
                <w:lang w:eastAsia="en-US"/>
              </w:rPr>
            </w:pPr>
            <w:r w:rsidRPr="00EC1DFA">
              <w:rPr>
                <w:rFonts w:ascii="PT Astra Serif" w:eastAsiaTheme="minorHAnsi" w:hAnsi="PT Astra Serif" w:cs="PT Astra Serif"/>
                <w:sz w:val="24"/>
                <w:lang w:eastAsia="en-US"/>
              </w:rPr>
              <w:t>Приобретение в со</w:t>
            </w:r>
            <w:r w:rsidRPr="00EC1DFA">
              <w:rPr>
                <w:rFonts w:ascii="PT Astra Serif" w:eastAsiaTheme="minorHAnsi" w:hAnsi="PT Astra Serif" w:cs="PT Astra Serif"/>
                <w:sz w:val="24"/>
                <w:lang w:eastAsia="en-US"/>
              </w:rPr>
              <w:t>б</w:t>
            </w:r>
            <w:r w:rsidRPr="00EC1DFA">
              <w:rPr>
                <w:rFonts w:ascii="PT Astra Serif" w:eastAsiaTheme="minorHAnsi" w:hAnsi="PT Astra Serif" w:cs="PT Astra Serif"/>
                <w:sz w:val="24"/>
                <w:lang w:eastAsia="en-US"/>
              </w:rPr>
              <w:t>ственность Ульяно</w:t>
            </w:r>
            <w:r w:rsidRPr="00EC1DFA">
              <w:rPr>
                <w:rFonts w:ascii="PT Astra Serif" w:eastAsiaTheme="minorHAnsi" w:hAnsi="PT Astra Serif" w:cs="PT Astra Serif"/>
                <w:sz w:val="24"/>
                <w:lang w:eastAsia="en-US"/>
              </w:rPr>
              <w:t>в</w:t>
            </w:r>
            <w:r w:rsidRPr="00EC1DFA">
              <w:rPr>
                <w:rFonts w:ascii="PT Astra Serif" w:eastAsiaTheme="minorHAnsi" w:hAnsi="PT Astra Serif" w:cs="PT Astra Serif"/>
                <w:sz w:val="24"/>
                <w:lang w:eastAsia="en-US"/>
              </w:rPr>
              <w:t>ской области допо</w:t>
            </w:r>
            <w:r w:rsidRPr="00EC1DFA">
              <w:rPr>
                <w:rFonts w:ascii="PT Astra Serif" w:eastAsiaTheme="minorHAnsi" w:hAnsi="PT Astra Serif" w:cs="PT Astra Serif"/>
                <w:sz w:val="24"/>
                <w:lang w:eastAsia="en-US"/>
              </w:rPr>
              <w:t>л</w:t>
            </w:r>
            <w:r w:rsidRPr="00EC1DFA">
              <w:rPr>
                <w:rFonts w:ascii="PT Astra Serif" w:eastAsiaTheme="minorHAnsi" w:hAnsi="PT Astra Serif" w:cs="PT Astra Serif"/>
                <w:sz w:val="24"/>
                <w:lang w:eastAsia="en-US"/>
              </w:rPr>
              <w:t>нительных акций, размещаемых при увеличении уставн</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го капитала Акци</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нерного общества "Корпорация разв</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тия Ульяновской о</w:t>
            </w:r>
            <w:r w:rsidRPr="00EC1DFA">
              <w:rPr>
                <w:rFonts w:ascii="PT Astra Serif" w:eastAsiaTheme="minorHAnsi" w:hAnsi="PT Astra Serif" w:cs="PT Astra Serif"/>
                <w:sz w:val="24"/>
                <w:lang w:eastAsia="en-US"/>
              </w:rPr>
              <w:t>б</w:t>
            </w:r>
            <w:r w:rsidRPr="00EC1DFA">
              <w:rPr>
                <w:rFonts w:ascii="PT Astra Serif" w:eastAsiaTheme="minorHAnsi" w:hAnsi="PT Astra Serif" w:cs="PT Astra Serif"/>
                <w:sz w:val="24"/>
                <w:lang w:eastAsia="en-US"/>
              </w:rPr>
              <w:t>ласти", в целях пр</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обретения дополн</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тельных акций акц</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онерного общества "Портовая особая экономическая зона "Ульяновск" для ф</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нансового обеспеч</w:t>
            </w:r>
            <w:r w:rsidRPr="00EC1DFA">
              <w:rPr>
                <w:rFonts w:ascii="PT Astra Serif" w:eastAsiaTheme="minorHAnsi" w:hAnsi="PT Astra Serif" w:cs="PT Astra Serif"/>
                <w:sz w:val="24"/>
                <w:lang w:eastAsia="en-US"/>
              </w:rPr>
              <w:t>е</w:t>
            </w:r>
            <w:r w:rsidRPr="00EC1DFA">
              <w:rPr>
                <w:rFonts w:ascii="PT Astra Serif" w:eastAsiaTheme="minorHAnsi" w:hAnsi="PT Astra Serif" w:cs="PT Astra Serif"/>
                <w:sz w:val="24"/>
                <w:lang w:eastAsia="en-US"/>
              </w:rPr>
              <w:t>ния проектирования и строительства об</w:t>
            </w:r>
            <w:r w:rsidRPr="00EC1DFA">
              <w:rPr>
                <w:rFonts w:ascii="PT Astra Serif" w:eastAsiaTheme="minorHAnsi" w:hAnsi="PT Astra Serif" w:cs="PT Astra Serif"/>
                <w:sz w:val="24"/>
                <w:lang w:eastAsia="en-US"/>
              </w:rPr>
              <w:t>ъ</w:t>
            </w:r>
            <w:r w:rsidRPr="00EC1DFA">
              <w:rPr>
                <w:rFonts w:ascii="PT Astra Serif" w:eastAsiaTheme="minorHAnsi" w:hAnsi="PT Astra Serif" w:cs="PT Astra Serif"/>
                <w:sz w:val="24"/>
                <w:lang w:eastAsia="en-US"/>
              </w:rPr>
              <w:t>екта "Индустриал</w:t>
            </w:r>
            <w:r w:rsidRPr="00EC1DFA">
              <w:rPr>
                <w:rFonts w:ascii="PT Astra Serif" w:eastAsiaTheme="minorHAnsi" w:hAnsi="PT Astra Serif" w:cs="PT Astra Serif"/>
                <w:sz w:val="24"/>
                <w:lang w:eastAsia="en-US"/>
              </w:rPr>
              <w:t>ь</w:t>
            </w:r>
            <w:r w:rsidRPr="00EC1DFA">
              <w:rPr>
                <w:rFonts w:ascii="PT Astra Serif" w:eastAsiaTheme="minorHAnsi" w:hAnsi="PT Astra Serif" w:cs="PT Astra Serif"/>
                <w:sz w:val="24"/>
                <w:lang w:eastAsia="en-US"/>
              </w:rPr>
              <w:t>ный парк (IV этап)"</w:t>
            </w:r>
          </w:p>
        </w:tc>
        <w:tc>
          <w:tcPr>
            <w:tcW w:w="1776"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11000,0</w:t>
            </w:r>
          </w:p>
          <w:p w:rsidR="0093213C" w:rsidRPr="00EC1DFA" w:rsidRDefault="0093213C" w:rsidP="0093213C">
            <w:pPr>
              <w:ind w:left="-85" w:right="-85"/>
              <w:jc w:val="center"/>
              <w:rPr>
                <w:rFonts w:ascii="PT Astra Serif" w:hAnsi="PT Astra Serif"/>
                <w:sz w:val="24"/>
              </w:rPr>
            </w:pPr>
          </w:p>
        </w:tc>
        <w:tc>
          <w:tcPr>
            <w:tcW w:w="567"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jc w:val="center"/>
              <w:rPr>
                <w:rFonts w:ascii="PT Astra Serif" w:hAnsi="PT Astra Serif"/>
                <w:sz w:val="24"/>
              </w:rPr>
            </w:pPr>
          </w:p>
        </w:tc>
      </w:tr>
      <w:tr w:rsidR="0093213C" w:rsidRPr="00EC1DFA" w:rsidTr="0093213C">
        <w:trPr>
          <w:trHeight w:val="2484"/>
          <w:jc w:val="center"/>
        </w:trPr>
        <w:tc>
          <w:tcPr>
            <w:tcW w:w="654"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3.</w:t>
            </w:r>
          </w:p>
        </w:tc>
        <w:tc>
          <w:tcPr>
            <w:tcW w:w="2425" w:type="dxa"/>
            <w:shd w:val="clear" w:color="auto" w:fill="auto"/>
          </w:tcPr>
          <w:p w:rsidR="0093213C" w:rsidRPr="00EC1DFA" w:rsidRDefault="0093213C" w:rsidP="00E24E39">
            <w:pPr>
              <w:autoSpaceDE w:val="0"/>
              <w:autoSpaceDN w:val="0"/>
              <w:adjustRightInd w:val="0"/>
              <w:ind w:left="-85" w:right="-85"/>
              <w:jc w:val="both"/>
              <w:rPr>
                <w:rFonts w:ascii="PT Astra Serif" w:eastAsiaTheme="minorHAnsi" w:hAnsi="PT Astra Serif"/>
                <w:sz w:val="24"/>
                <w:lang w:eastAsia="en-US"/>
              </w:rPr>
            </w:pPr>
            <w:r w:rsidRPr="00EC1DFA">
              <w:rPr>
                <w:rFonts w:ascii="PT Astra Serif" w:eastAsiaTheme="minorHAnsi" w:hAnsi="PT Astra Serif"/>
                <w:sz w:val="24"/>
                <w:lang w:eastAsia="en-US"/>
              </w:rPr>
              <w:t>Основное меропри</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тие « Поддержка де</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тельности организ</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ции, уполномоченной в сфере формирования и развития инфр</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структуры промы</w:t>
            </w:r>
            <w:r w:rsidRPr="00EC1DFA">
              <w:rPr>
                <w:rFonts w:ascii="PT Astra Serif" w:eastAsiaTheme="minorHAnsi" w:hAnsi="PT Astra Serif"/>
                <w:sz w:val="24"/>
                <w:lang w:eastAsia="en-US"/>
              </w:rPr>
              <w:t>ш</w:t>
            </w:r>
            <w:r w:rsidRPr="00EC1DFA">
              <w:rPr>
                <w:rFonts w:ascii="PT Astra Serif" w:eastAsiaTheme="minorHAnsi" w:hAnsi="PT Astra Serif"/>
                <w:sz w:val="24"/>
                <w:lang w:eastAsia="en-US"/>
              </w:rPr>
              <w:t>ленных зон Ульяно</w:t>
            </w:r>
            <w:r w:rsidRPr="00EC1DFA">
              <w:rPr>
                <w:rFonts w:ascii="PT Astra Serif" w:eastAsiaTheme="minorHAnsi" w:hAnsi="PT Astra Serif"/>
                <w:sz w:val="24"/>
                <w:lang w:eastAsia="en-US"/>
              </w:rPr>
              <w:t>в</w:t>
            </w:r>
            <w:r w:rsidRPr="00EC1DFA">
              <w:rPr>
                <w:rFonts w:ascii="PT Astra Serif" w:eastAsiaTheme="minorHAnsi" w:hAnsi="PT Astra Serif"/>
                <w:sz w:val="24"/>
                <w:lang w:eastAsia="en-US"/>
              </w:rPr>
              <w:t xml:space="preserve">ской области» </w:t>
            </w:r>
          </w:p>
        </w:tc>
        <w:tc>
          <w:tcPr>
            <w:tcW w:w="1776" w:type="dxa"/>
            <w:shd w:val="clear" w:color="auto" w:fill="auto"/>
          </w:tcPr>
          <w:p w:rsidR="0093213C" w:rsidRPr="00EC1DFA" w:rsidRDefault="0093213C" w:rsidP="00E24E39">
            <w:pPr>
              <w:ind w:left="-85" w:right="-85"/>
              <w:jc w:val="center"/>
              <w:rPr>
                <w:rFonts w:ascii="PT Astra Serif" w:hAnsi="PT Astra Serif"/>
                <w:sz w:val="24"/>
              </w:rPr>
            </w:pPr>
          </w:p>
        </w:tc>
        <w:tc>
          <w:tcPr>
            <w:tcW w:w="753" w:type="dxa"/>
            <w:shd w:val="clear" w:color="auto" w:fill="auto"/>
          </w:tcPr>
          <w:p w:rsidR="0093213C" w:rsidRPr="00EC1DFA" w:rsidRDefault="0093213C" w:rsidP="006C3F4E">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6C3F4E">
            <w:pPr>
              <w:jc w:val="center"/>
              <w:rPr>
                <w:rFonts w:ascii="PT Astra Serif" w:hAnsi="PT Astra Serif"/>
                <w:sz w:val="24"/>
              </w:rPr>
            </w:pPr>
            <w:r w:rsidRPr="00EC1DFA">
              <w:rPr>
                <w:rFonts w:ascii="PT Astra Serif" w:hAnsi="PT Astra Serif"/>
                <w:sz w:val="24"/>
              </w:rPr>
              <w:t>75954,5</w:t>
            </w:r>
          </w:p>
        </w:tc>
        <w:tc>
          <w:tcPr>
            <w:tcW w:w="567" w:type="dxa"/>
            <w:shd w:val="clear" w:color="auto" w:fill="auto"/>
          </w:tcPr>
          <w:p w:rsidR="0093213C" w:rsidRPr="00EC1DFA" w:rsidRDefault="0093213C" w:rsidP="006C3F4E">
            <w:pPr>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6C3F4E">
            <w:pPr>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6C3F4E">
            <w:pPr>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D74A5D" w:rsidP="006C3F4E">
            <w:pPr>
              <w:jc w:val="center"/>
              <w:rPr>
                <w:rFonts w:ascii="PT Astra Serif" w:hAnsi="PT Astra Serif"/>
                <w:sz w:val="24"/>
              </w:rPr>
            </w:pPr>
            <w:r w:rsidRPr="00EC1DFA">
              <w:rPr>
                <w:rFonts w:ascii="PT Astra Serif" w:hAnsi="PT Astra Serif"/>
                <w:sz w:val="24"/>
              </w:rPr>
              <w:t>38078,3</w:t>
            </w:r>
          </w:p>
        </w:tc>
        <w:tc>
          <w:tcPr>
            <w:tcW w:w="567" w:type="dxa"/>
            <w:shd w:val="clear" w:color="auto" w:fill="auto"/>
          </w:tcPr>
          <w:p w:rsidR="0093213C" w:rsidRPr="00EC1DFA" w:rsidRDefault="0093213C" w:rsidP="006C3F4E">
            <w:pPr>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6C3F4E">
            <w:pPr>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6C3F4E">
            <w:pPr>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D74A5D" w:rsidP="006C3F4E">
            <w:pPr>
              <w:jc w:val="center"/>
              <w:rPr>
                <w:rFonts w:ascii="PT Astra Serif" w:hAnsi="PT Astra Serif"/>
                <w:sz w:val="24"/>
              </w:rPr>
            </w:pPr>
            <w:r w:rsidRPr="00EC1DFA">
              <w:rPr>
                <w:rFonts w:ascii="PT Astra Serif" w:hAnsi="PT Astra Serif"/>
                <w:sz w:val="24"/>
              </w:rPr>
              <w:t>38078,3</w:t>
            </w:r>
          </w:p>
        </w:tc>
        <w:tc>
          <w:tcPr>
            <w:tcW w:w="567" w:type="dxa"/>
            <w:shd w:val="clear" w:color="auto" w:fill="auto"/>
          </w:tcPr>
          <w:p w:rsidR="0093213C" w:rsidRPr="00EC1DFA" w:rsidRDefault="0093213C" w:rsidP="006C3F4E">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6C3F4E">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jc w:val="center"/>
              <w:rPr>
                <w:rFonts w:ascii="PT Astra Serif" w:hAnsi="PT Astra Serif"/>
                <w:sz w:val="24"/>
              </w:rPr>
            </w:pPr>
          </w:p>
        </w:tc>
      </w:tr>
      <w:tr w:rsidR="00D74A5D" w:rsidRPr="00EC1DFA" w:rsidTr="00E90480">
        <w:trPr>
          <w:jc w:val="center"/>
        </w:trPr>
        <w:tc>
          <w:tcPr>
            <w:tcW w:w="654" w:type="dxa"/>
            <w:shd w:val="clear" w:color="auto" w:fill="auto"/>
          </w:tcPr>
          <w:p w:rsidR="00D74A5D" w:rsidRPr="00EC1DFA" w:rsidRDefault="00D74A5D" w:rsidP="00E24E39">
            <w:pPr>
              <w:ind w:left="-85" w:right="-85"/>
              <w:rPr>
                <w:rFonts w:ascii="PT Astra Serif" w:hAnsi="PT Astra Serif"/>
                <w:sz w:val="24"/>
              </w:rPr>
            </w:pPr>
            <w:r w:rsidRPr="00EC1DFA">
              <w:rPr>
                <w:rFonts w:ascii="PT Astra Serif" w:hAnsi="PT Astra Serif"/>
                <w:sz w:val="24"/>
              </w:rPr>
              <w:t>3.1.</w:t>
            </w:r>
          </w:p>
        </w:tc>
        <w:tc>
          <w:tcPr>
            <w:tcW w:w="2425" w:type="dxa"/>
            <w:shd w:val="clear" w:color="auto" w:fill="auto"/>
          </w:tcPr>
          <w:p w:rsidR="00D74A5D" w:rsidRPr="00EC1DFA" w:rsidRDefault="00D74A5D" w:rsidP="00E24E39">
            <w:pPr>
              <w:autoSpaceDE w:val="0"/>
              <w:autoSpaceDN w:val="0"/>
              <w:adjustRightInd w:val="0"/>
              <w:ind w:left="-85" w:right="-85"/>
              <w:jc w:val="both"/>
              <w:rPr>
                <w:rFonts w:ascii="PT Astra Serif" w:eastAsiaTheme="minorHAnsi" w:hAnsi="PT Astra Serif"/>
                <w:sz w:val="24"/>
                <w:lang w:eastAsia="en-US"/>
              </w:rPr>
            </w:pPr>
            <w:r w:rsidRPr="00EC1DFA">
              <w:rPr>
                <w:rFonts w:ascii="PT Astra Serif" w:eastAsiaTheme="minorHAnsi" w:hAnsi="PT Astra Serif"/>
                <w:sz w:val="24"/>
                <w:lang w:eastAsia="en-US"/>
              </w:rPr>
              <w:t>Предоставление из областного бюджета субсидий организац</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ям, которым в соо</w:t>
            </w:r>
            <w:r w:rsidRPr="00EC1DFA">
              <w:rPr>
                <w:rFonts w:ascii="PT Astra Serif" w:eastAsiaTheme="minorHAnsi" w:hAnsi="PT Astra Serif"/>
                <w:sz w:val="24"/>
                <w:lang w:eastAsia="en-US"/>
              </w:rPr>
              <w:t>т</w:t>
            </w:r>
            <w:r w:rsidRPr="00EC1DFA">
              <w:rPr>
                <w:rFonts w:ascii="PT Astra Serif" w:eastAsiaTheme="minorHAnsi" w:hAnsi="PT Astra Serif"/>
                <w:sz w:val="24"/>
                <w:lang w:eastAsia="en-US"/>
              </w:rPr>
              <w:t>ветствии с Законом Ульяновской области от 15 марта 2005 года N 019-ЗО « О развитии инвестиционной де</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тельности на террит</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рии Ульяновской о</w:t>
            </w:r>
            <w:r w:rsidRPr="00EC1DFA">
              <w:rPr>
                <w:rFonts w:ascii="PT Astra Serif" w:eastAsiaTheme="minorHAnsi" w:hAnsi="PT Astra Serif"/>
                <w:sz w:val="24"/>
                <w:lang w:eastAsia="en-US"/>
              </w:rPr>
              <w:t>б</w:t>
            </w:r>
            <w:r w:rsidRPr="00EC1DFA">
              <w:rPr>
                <w:rFonts w:ascii="PT Astra Serif" w:eastAsiaTheme="minorHAnsi" w:hAnsi="PT Astra Serif"/>
                <w:sz w:val="24"/>
                <w:lang w:eastAsia="en-US"/>
              </w:rPr>
              <w:t>ласти»  присвоен ст</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тус организации, уполномоченной в сфере формирования и развития инфрастру</w:t>
            </w:r>
            <w:r w:rsidRPr="00EC1DFA">
              <w:rPr>
                <w:rFonts w:ascii="PT Astra Serif" w:eastAsiaTheme="minorHAnsi" w:hAnsi="PT Astra Serif"/>
                <w:sz w:val="24"/>
                <w:lang w:eastAsia="en-US"/>
              </w:rPr>
              <w:t>к</w:t>
            </w:r>
            <w:r w:rsidRPr="00EC1DFA">
              <w:rPr>
                <w:rFonts w:ascii="PT Astra Serif" w:eastAsiaTheme="minorHAnsi" w:hAnsi="PT Astra Serif"/>
                <w:sz w:val="24"/>
                <w:lang w:eastAsia="en-US"/>
              </w:rPr>
              <w:t>туры промышленных зон, в целях возмещ</w:t>
            </w:r>
            <w:r w:rsidRPr="00EC1DFA">
              <w:rPr>
                <w:rFonts w:ascii="PT Astra Serif" w:eastAsiaTheme="minorHAnsi" w:hAnsi="PT Astra Serif"/>
                <w:sz w:val="24"/>
                <w:lang w:eastAsia="en-US"/>
              </w:rPr>
              <w:t>е</w:t>
            </w:r>
            <w:r w:rsidRPr="00EC1DFA">
              <w:rPr>
                <w:rFonts w:ascii="PT Astra Serif" w:eastAsiaTheme="minorHAnsi" w:hAnsi="PT Astra Serif"/>
                <w:sz w:val="24"/>
                <w:lang w:eastAsia="en-US"/>
              </w:rPr>
              <w:t>ния части затрат ук</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занных организаций в связи с осуществлен</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ем мероприятий по формированию и ра</w:t>
            </w:r>
            <w:r w:rsidRPr="00EC1DFA">
              <w:rPr>
                <w:rFonts w:ascii="PT Astra Serif" w:eastAsiaTheme="minorHAnsi" w:hAnsi="PT Astra Serif"/>
                <w:sz w:val="24"/>
                <w:lang w:eastAsia="en-US"/>
              </w:rPr>
              <w:t>з</w:t>
            </w:r>
            <w:r w:rsidRPr="00EC1DFA">
              <w:rPr>
                <w:rFonts w:ascii="PT Astra Serif" w:eastAsiaTheme="minorHAnsi" w:hAnsi="PT Astra Serif"/>
                <w:sz w:val="24"/>
                <w:lang w:eastAsia="en-US"/>
              </w:rPr>
              <w:t>витию инфраструкт</w:t>
            </w:r>
            <w:r w:rsidRPr="00EC1DFA">
              <w:rPr>
                <w:rFonts w:ascii="PT Astra Serif" w:eastAsiaTheme="minorHAnsi" w:hAnsi="PT Astra Serif"/>
                <w:sz w:val="24"/>
                <w:lang w:eastAsia="en-US"/>
              </w:rPr>
              <w:t>у</w:t>
            </w:r>
            <w:r w:rsidRPr="00EC1DFA">
              <w:rPr>
                <w:rFonts w:ascii="PT Astra Serif" w:eastAsiaTheme="minorHAnsi" w:hAnsi="PT Astra Serif"/>
                <w:sz w:val="24"/>
                <w:lang w:eastAsia="en-US"/>
              </w:rPr>
              <w:t>ры промышленных зон и функций, опред</w:t>
            </w:r>
            <w:r w:rsidRPr="00EC1DFA">
              <w:rPr>
                <w:rFonts w:ascii="PT Astra Serif" w:eastAsiaTheme="minorHAnsi" w:hAnsi="PT Astra Serif"/>
                <w:sz w:val="24"/>
                <w:lang w:eastAsia="en-US"/>
              </w:rPr>
              <w:t>е</w:t>
            </w:r>
            <w:r w:rsidRPr="00EC1DFA">
              <w:rPr>
                <w:rFonts w:ascii="PT Astra Serif" w:eastAsiaTheme="minorHAnsi" w:hAnsi="PT Astra Serif"/>
                <w:sz w:val="24"/>
                <w:lang w:eastAsia="en-US"/>
              </w:rPr>
              <w:t>ленных постановлен</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ем Правительства Ульяновской области от 16.08.2013 N 367-П « О некоторых вопр</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сах деятельности о</w:t>
            </w:r>
            <w:r w:rsidRPr="00EC1DFA">
              <w:rPr>
                <w:rFonts w:ascii="PT Astra Serif" w:eastAsiaTheme="minorHAnsi" w:hAnsi="PT Astra Serif"/>
                <w:sz w:val="24"/>
                <w:lang w:eastAsia="en-US"/>
              </w:rPr>
              <w:t>р</w:t>
            </w:r>
            <w:r w:rsidRPr="00EC1DFA">
              <w:rPr>
                <w:rFonts w:ascii="PT Astra Serif" w:eastAsiaTheme="minorHAnsi" w:hAnsi="PT Astra Serif"/>
                <w:sz w:val="24"/>
                <w:lang w:eastAsia="en-US"/>
              </w:rPr>
              <w:t>ганизации, уполном</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ченной в сфере фо</w:t>
            </w:r>
            <w:r w:rsidRPr="00EC1DFA">
              <w:rPr>
                <w:rFonts w:ascii="PT Astra Serif" w:eastAsiaTheme="minorHAnsi" w:hAnsi="PT Astra Serif"/>
                <w:sz w:val="24"/>
                <w:lang w:eastAsia="en-US"/>
              </w:rPr>
              <w:t>р</w:t>
            </w:r>
            <w:r w:rsidRPr="00EC1DFA">
              <w:rPr>
                <w:rFonts w:ascii="PT Astra Serif" w:eastAsiaTheme="minorHAnsi" w:hAnsi="PT Astra Serif"/>
                <w:sz w:val="24"/>
                <w:lang w:eastAsia="en-US"/>
              </w:rPr>
              <w:t>мирования и развития инфраструктуры пр</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 xml:space="preserve">мышленных зон» </w:t>
            </w:r>
          </w:p>
        </w:tc>
        <w:tc>
          <w:tcPr>
            <w:tcW w:w="1776"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52159,4</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D74A5D" w:rsidRPr="00EC1DFA" w:rsidRDefault="00D74A5D" w:rsidP="009D5EE4">
            <w:pPr>
              <w:jc w:val="center"/>
              <w:rPr>
                <w:rFonts w:ascii="PT Astra Serif" w:hAnsi="PT Astra Serif"/>
                <w:sz w:val="24"/>
              </w:rPr>
            </w:pPr>
            <w:r w:rsidRPr="00EC1DFA">
              <w:rPr>
                <w:rFonts w:ascii="PT Astra Serif" w:hAnsi="PT Astra Serif"/>
                <w:sz w:val="24"/>
              </w:rPr>
              <w:t>38078,3</w:t>
            </w:r>
          </w:p>
        </w:tc>
        <w:tc>
          <w:tcPr>
            <w:tcW w:w="567" w:type="dxa"/>
            <w:shd w:val="clear" w:color="auto" w:fill="auto"/>
          </w:tcPr>
          <w:p w:rsidR="00D74A5D" w:rsidRPr="00EC1DFA" w:rsidRDefault="00D74A5D" w:rsidP="006C3F4E">
            <w:pPr>
              <w:rPr>
                <w:rFonts w:ascii="PT Astra Serif" w:hAnsi="PT Astra Serif"/>
                <w:sz w:val="24"/>
              </w:rPr>
            </w:pPr>
            <w:r w:rsidRPr="00EC1DFA">
              <w:rPr>
                <w:rFonts w:ascii="PT Astra Serif" w:hAnsi="PT Astra Serif"/>
                <w:sz w:val="24"/>
              </w:rPr>
              <w:t>-</w:t>
            </w:r>
          </w:p>
        </w:tc>
        <w:tc>
          <w:tcPr>
            <w:tcW w:w="567" w:type="dxa"/>
            <w:shd w:val="clear" w:color="auto" w:fill="auto"/>
          </w:tcPr>
          <w:p w:rsidR="00D74A5D" w:rsidRPr="00EC1DFA" w:rsidRDefault="00D74A5D" w:rsidP="006C3F4E">
            <w:pPr>
              <w:rPr>
                <w:rFonts w:ascii="PT Astra Serif" w:hAnsi="PT Astra Serif"/>
                <w:sz w:val="24"/>
              </w:rPr>
            </w:pPr>
            <w:r w:rsidRPr="00EC1DFA">
              <w:rPr>
                <w:rFonts w:ascii="PT Astra Serif" w:hAnsi="PT Astra Serif"/>
                <w:sz w:val="24"/>
              </w:rPr>
              <w:t>-</w:t>
            </w:r>
          </w:p>
        </w:tc>
        <w:tc>
          <w:tcPr>
            <w:tcW w:w="708" w:type="dxa"/>
            <w:shd w:val="clear" w:color="auto" w:fill="auto"/>
          </w:tcPr>
          <w:p w:rsidR="00D74A5D" w:rsidRPr="00EC1DFA" w:rsidRDefault="00D74A5D" w:rsidP="006C3F4E">
            <w:pPr>
              <w:rPr>
                <w:rFonts w:ascii="PT Astra Serif" w:hAnsi="PT Astra Serif"/>
                <w:sz w:val="24"/>
              </w:rPr>
            </w:pPr>
            <w:r w:rsidRPr="00EC1DFA">
              <w:rPr>
                <w:rFonts w:ascii="PT Astra Serif" w:hAnsi="PT Astra Serif"/>
                <w:sz w:val="24"/>
              </w:rPr>
              <w:t>-</w:t>
            </w:r>
          </w:p>
        </w:tc>
        <w:tc>
          <w:tcPr>
            <w:tcW w:w="709" w:type="dxa"/>
            <w:shd w:val="clear" w:color="auto" w:fill="auto"/>
          </w:tcPr>
          <w:p w:rsidR="00D74A5D" w:rsidRPr="00EC1DFA" w:rsidRDefault="00D74A5D" w:rsidP="009D5EE4">
            <w:pPr>
              <w:jc w:val="center"/>
              <w:rPr>
                <w:rFonts w:ascii="PT Astra Serif" w:hAnsi="PT Astra Serif"/>
                <w:sz w:val="24"/>
              </w:rPr>
            </w:pPr>
            <w:r w:rsidRPr="00EC1DFA">
              <w:rPr>
                <w:rFonts w:ascii="PT Astra Serif" w:hAnsi="PT Astra Serif"/>
                <w:sz w:val="24"/>
              </w:rPr>
              <w:t>38078,3</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D74A5D" w:rsidRPr="00EC1DFA" w:rsidRDefault="00D74A5D" w:rsidP="00D74A5D">
            <w:pPr>
              <w:ind w:right="-6"/>
              <w:rPr>
                <w:rFonts w:ascii="PT Astra Serif" w:hAnsi="PT Astra Serif"/>
                <w:sz w:val="20"/>
                <w:szCs w:val="20"/>
              </w:rPr>
            </w:pPr>
            <w:r w:rsidRPr="00EC1DFA">
              <w:rPr>
                <w:rFonts w:ascii="PT Astra Serif" w:hAnsi="PT Astra Serif"/>
                <w:sz w:val="20"/>
                <w:szCs w:val="20"/>
              </w:rPr>
              <w:t>Заключено и по</w:t>
            </w:r>
            <w:r w:rsidRPr="00EC1DFA">
              <w:rPr>
                <w:rFonts w:ascii="PT Astra Serif" w:hAnsi="PT Astra Serif"/>
                <w:sz w:val="20"/>
                <w:szCs w:val="20"/>
              </w:rPr>
              <w:t>д</w:t>
            </w:r>
            <w:r w:rsidRPr="00EC1DFA">
              <w:rPr>
                <w:rFonts w:ascii="PT Astra Serif" w:hAnsi="PT Astra Serif"/>
                <w:sz w:val="20"/>
                <w:szCs w:val="20"/>
              </w:rPr>
              <w:t>писано соглаш</w:t>
            </w:r>
            <w:r w:rsidRPr="00EC1DFA">
              <w:rPr>
                <w:rFonts w:ascii="PT Astra Serif" w:hAnsi="PT Astra Serif"/>
                <w:sz w:val="20"/>
                <w:szCs w:val="20"/>
              </w:rPr>
              <w:t>е</w:t>
            </w:r>
            <w:r w:rsidRPr="00EC1DFA">
              <w:rPr>
                <w:rFonts w:ascii="PT Astra Serif" w:hAnsi="PT Astra Serif"/>
                <w:sz w:val="20"/>
                <w:szCs w:val="20"/>
              </w:rPr>
              <w:t>ние № 23 от 13.02.2019 года о предоставлении субсидии из о</w:t>
            </w:r>
            <w:r w:rsidRPr="00EC1DFA">
              <w:rPr>
                <w:rFonts w:ascii="PT Astra Serif" w:hAnsi="PT Astra Serif"/>
                <w:sz w:val="20"/>
                <w:szCs w:val="20"/>
              </w:rPr>
              <w:t>б</w:t>
            </w:r>
            <w:r w:rsidRPr="00EC1DFA">
              <w:rPr>
                <w:rFonts w:ascii="PT Astra Serif" w:hAnsi="PT Astra Serif"/>
                <w:sz w:val="20"/>
                <w:szCs w:val="20"/>
              </w:rPr>
              <w:t>ластного бюджета Ульяновской о</w:t>
            </w:r>
            <w:r w:rsidRPr="00EC1DFA">
              <w:rPr>
                <w:rFonts w:ascii="PT Astra Serif" w:hAnsi="PT Astra Serif"/>
                <w:sz w:val="20"/>
                <w:szCs w:val="20"/>
              </w:rPr>
              <w:t>б</w:t>
            </w:r>
            <w:r w:rsidRPr="00EC1DFA">
              <w:rPr>
                <w:rFonts w:ascii="PT Astra Serif" w:hAnsi="PT Astra Serif"/>
                <w:sz w:val="20"/>
                <w:szCs w:val="20"/>
              </w:rPr>
              <w:t>ласти на возм</w:t>
            </w:r>
            <w:r w:rsidRPr="00EC1DFA">
              <w:rPr>
                <w:rFonts w:ascii="PT Astra Serif" w:hAnsi="PT Astra Serif"/>
                <w:sz w:val="20"/>
                <w:szCs w:val="20"/>
              </w:rPr>
              <w:t>е</w:t>
            </w:r>
            <w:r w:rsidRPr="00EC1DFA">
              <w:rPr>
                <w:rFonts w:ascii="PT Astra Serif" w:hAnsi="PT Astra Serif"/>
                <w:sz w:val="20"/>
                <w:szCs w:val="20"/>
              </w:rPr>
              <w:t>щение расходов, связанных с пр</w:t>
            </w:r>
            <w:r w:rsidRPr="00EC1DFA">
              <w:rPr>
                <w:rFonts w:ascii="PT Astra Serif" w:hAnsi="PT Astra Serif"/>
                <w:sz w:val="20"/>
                <w:szCs w:val="20"/>
              </w:rPr>
              <w:t>о</w:t>
            </w:r>
            <w:r w:rsidRPr="00EC1DFA">
              <w:rPr>
                <w:rFonts w:ascii="PT Astra Serif" w:hAnsi="PT Astra Serif"/>
                <w:sz w:val="20"/>
                <w:szCs w:val="20"/>
              </w:rPr>
              <w:t>изводством (ре</w:t>
            </w:r>
            <w:r w:rsidRPr="00EC1DFA">
              <w:rPr>
                <w:rFonts w:ascii="PT Astra Serif" w:hAnsi="PT Astra Serif"/>
                <w:sz w:val="20"/>
                <w:szCs w:val="20"/>
              </w:rPr>
              <w:t>а</w:t>
            </w:r>
            <w:r w:rsidRPr="00EC1DFA">
              <w:rPr>
                <w:rFonts w:ascii="PT Astra Serif" w:hAnsi="PT Astra Serif"/>
                <w:sz w:val="20"/>
                <w:szCs w:val="20"/>
              </w:rPr>
              <w:t>лизацией) тов</w:t>
            </w:r>
            <w:r w:rsidRPr="00EC1DFA">
              <w:rPr>
                <w:rFonts w:ascii="PT Astra Serif" w:hAnsi="PT Astra Serif"/>
                <w:sz w:val="20"/>
                <w:szCs w:val="20"/>
              </w:rPr>
              <w:t>а</w:t>
            </w:r>
            <w:r w:rsidRPr="00EC1DFA">
              <w:rPr>
                <w:rFonts w:ascii="PT Astra Serif" w:hAnsi="PT Astra Serif"/>
                <w:sz w:val="20"/>
                <w:szCs w:val="20"/>
              </w:rPr>
              <w:t>ров, выполнением работ, оказанием услуг.</w:t>
            </w:r>
          </w:p>
          <w:p w:rsidR="00D74A5D" w:rsidRPr="00EC1DFA" w:rsidRDefault="00D74A5D" w:rsidP="006C3F4E">
            <w:pPr>
              <w:ind w:right="-6"/>
              <w:rPr>
                <w:rFonts w:ascii="PT Astra Serif" w:hAnsi="PT Astra Serif"/>
                <w:sz w:val="24"/>
                <w:highlight w:val="yellow"/>
              </w:rPr>
            </w:pPr>
          </w:p>
        </w:tc>
      </w:tr>
      <w:tr w:rsidR="0093213C" w:rsidRPr="00EC1DFA" w:rsidTr="00E90480">
        <w:trPr>
          <w:jc w:val="center"/>
        </w:trPr>
        <w:tc>
          <w:tcPr>
            <w:tcW w:w="654"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3.2.</w:t>
            </w:r>
          </w:p>
        </w:tc>
        <w:tc>
          <w:tcPr>
            <w:tcW w:w="2425" w:type="dxa"/>
            <w:shd w:val="clear" w:color="auto" w:fill="auto"/>
          </w:tcPr>
          <w:p w:rsidR="0093213C" w:rsidRPr="00EC1DFA" w:rsidRDefault="0093213C" w:rsidP="00E24E39">
            <w:pPr>
              <w:tabs>
                <w:tab w:val="left" w:pos="0"/>
              </w:tabs>
              <w:ind w:left="-85" w:right="-85"/>
              <w:jc w:val="both"/>
              <w:rPr>
                <w:rFonts w:ascii="PT Astra Serif" w:hAnsi="PT Astra Serif"/>
                <w:sz w:val="24"/>
              </w:rPr>
            </w:pPr>
            <w:r w:rsidRPr="00EC1DFA">
              <w:rPr>
                <w:rFonts w:ascii="PT Astra Serif" w:hAnsi="PT Astra Serif"/>
                <w:sz w:val="24"/>
              </w:rPr>
              <w:t>Приобретение в со</w:t>
            </w:r>
            <w:r w:rsidRPr="00EC1DFA">
              <w:rPr>
                <w:rFonts w:ascii="PT Astra Serif" w:hAnsi="PT Astra Serif"/>
                <w:sz w:val="24"/>
              </w:rPr>
              <w:t>б</w:t>
            </w:r>
            <w:r w:rsidRPr="00EC1DFA">
              <w:rPr>
                <w:rFonts w:ascii="PT Astra Serif" w:hAnsi="PT Astra Serif"/>
                <w:sz w:val="24"/>
              </w:rPr>
              <w:t>ственность Ульяно</w:t>
            </w:r>
            <w:r w:rsidRPr="00EC1DFA">
              <w:rPr>
                <w:rFonts w:ascii="PT Astra Serif" w:hAnsi="PT Astra Serif"/>
                <w:sz w:val="24"/>
              </w:rPr>
              <w:t>в</w:t>
            </w:r>
            <w:r w:rsidRPr="00EC1DFA">
              <w:rPr>
                <w:rFonts w:ascii="PT Astra Serif" w:hAnsi="PT Astra Serif"/>
                <w:sz w:val="24"/>
              </w:rPr>
              <w:t>ской области дополн</w:t>
            </w:r>
            <w:r w:rsidRPr="00EC1DFA">
              <w:rPr>
                <w:rFonts w:ascii="PT Astra Serif" w:hAnsi="PT Astra Serif"/>
                <w:sz w:val="24"/>
              </w:rPr>
              <w:t>и</w:t>
            </w:r>
            <w:r w:rsidRPr="00EC1DFA">
              <w:rPr>
                <w:rFonts w:ascii="PT Astra Serif" w:hAnsi="PT Astra Serif"/>
                <w:sz w:val="24"/>
              </w:rPr>
              <w:t>тельных акций, ра</w:t>
            </w:r>
            <w:r w:rsidRPr="00EC1DFA">
              <w:rPr>
                <w:rFonts w:ascii="PT Astra Serif" w:hAnsi="PT Astra Serif"/>
                <w:sz w:val="24"/>
              </w:rPr>
              <w:t>з</w:t>
            </w:r>
            <w:r w:rsidRPr="00EC1DFA">
              <w:rPr>
                <w:rFonts w:ascii="PT Astra Serif" w:hAnsi="PT Astra Serif"/>
                <w:sz w:val="24"/>
              </w:rPr>
              <w:t>мещаемых при увел</w:t>
            </w:r>
            <w:r w:rsidRPr="00EC1DFA">
              <w:rPr>
                <w:rFonts w:ascii="PT Astra Serif" w:hAnsi="PT Astra Serif"/>
                <w:sz w:val="24"/>
              </w:rPr>
              <w:t>и</w:t>
            </w:r>
            <w:r w:rsidRPr="00EC1DFA">
              <w:rPr>
                <w:rFonts w:ascii="PT Astra Serif" w:hAnsi="PT Astra Serif"/>
                <w:sz w:val="24"/>
              </w:rPr>
              <w:t>чении уставного кап</w:t>
            </w:r>
            <w:r w:rsidRPr="00EC1DFA">
              <w:rPr>
                <w:rFonts w:ascii="PT Astra Serif" w:hAnsi="PT Astra Serif"/>
                <w:sz w:val="24"/>
              </w:rPr>
              <w:t>и</w:t>
            </w:r>
            <w:r w:rsidRPr="00EC1DFA">
              <w:rPr>
                <w:rFonts w:ascii="PT Astra Serif" w:hAnsi="PT Astra Serif"/>
                <w:sz w:val="24"/>
              </w:rPr>
              <w:t>тала акционерного общества « Корпор</w:t>
            </w:r>
            <w:r w:rsidRPr="00EC1DFA">
              <w:rPr>
                <w:rFonts w:ascii="PT Astra Serif" w:hAnsi="PT Astra Serif"/>
                <w:sz w:val="24"/>
              </w:rPr>
              <w:t>а</w:t>
            </w:r>
            <w:r w:rsidRPr="00EC1DFA">
              <w:rPr>
                <w:rFonts w:ascii="PT Astra Serif" w:hAnsi="PT Astra Serif"/>
                <w:sz w:val="24"/>
              </w:rPr>
              <w:t>ция развития Ульяно</w:t>
            </w:r>
            <w:r w:rsidRPr="00EC1DFA">
              <w:rPr>
                <w:rFonts w:ascii="PT Astra Serif" w:hAnsi="PT Astra Serif"/>
                <w:sz w:val="24"/>
              </w:rPr>
              <w:t>в</w:t>
            </w:r>
            <w:r w:rsidRPr="00EC1DFA">
              <w:rPr>
                <w:rFonts w:ascii="PT Astra Serif" w:hAnsi="PT Astra Serif"/>
                <w:sz w:val="24"/>
              </w:rPr>
              <w:t>ской области» , с ц</w:t>
            </w:r>
            <w:r w:rsidRPr="00EC1DFA">
              <w:rPr>
                <w:rFonts w:ascii="PT Astra Serif" w:hAnsi="PT Astra Serif"/>
                <w:sz w:val="24"/>
              </w:rPr>
              <w:t>е</w:t>
            </w:r>
            <w:r w:rsidRPr="00EC1DFA">
              <w:rPr>
                <w:rFonts w:ascii="PT Astra Serif" w:hAnsi="PT Astra Serif"/>
                <w:sz w:val="24"/>
              </w:rPr>
              <w:t>лью финансового обеспечения проект</w:t>
            </w:r>
            <w:r w:rsidRPr="00EC1DFA">
              <w:rPr>
                <w:rFonts w:ascii="PT Astra Serif" w:hAnsi="PT Astra Serif"/>
                <w:sz w:val="24"/>
              </w:rPr>
              <w:t>и</w:t>
            </w:r>
            <w:r w:rsidRPr="00EC1DFA">
              <w:rPr>
                <w:rFonts w:ascii="PT Astra Serif" w:hAnsi="PT Astra Serif"/>
                <w:sz w:val="24"/>
              </w:rPr>
              <w:t>рования, строител</w:t>
            </w:r>
            <w:r w:rsidRPr="00EC1DFA">
              <w:rPr>
                <w:rFonts w:ascii="PT Astra Serif" w:hAnsi="PT Astra Serif"/>
                <w:sz w:val="24"/>
              </w:rPr>
              <w:t>ь</w:t>
            </w:r>
            <w:r w:rsidRPr="00EC1DFA">
              <w:rPr>
                <w:rFonts w:ascii="PT Astra Serif" w:hAnsi="PT Astra Serif"/>
                <w:sz w:val="24"/>
              </w:rPr>
              <w:t>ства и подключения (технологического присоединения) об</w:t>
            </w:r>
            <w:r w:rsidRPr="00EC1DFA">
              <w:rPr>
                <w:rFonts w:ascii="PT Astra Serif" w:hAnsi="PT Astra Serif"/>
                <w:sz w:val="24"/>
              </w:rPr>
              <w:t>ъ</w:t>
            </w:r>
            <w:r w:rsidRPr="00EC1DFA">
              <w:rPr>
                <w:rFonts w:ascii="PT Astra Serif" w:hAnsi="PT Astra Serif"/>
                <w:sz w:val="24"/>
              </w:rPr>
              <w:t>ектов инфраструктуры зон развития Ульяно</w:t>
            </w:r>
            <w:r w:rsidRPr="00EC1DFA">
              <w:rPr>
                <w:rFonts w:ascii="PT Astra Serif" w:hAnsi="PT Astra Serif"/>
                <w:sz w:val="24"/>
              </w:rPr>
              <w:t>в</w:t>
            </w:r>
            <w:r w:rsidRPr="00EC1DFA">
              <w:rPr>
                <w:rFonts w:ascii="PT Astra Serif" w:hAnsi="PT Astra Serif"/>
                <w:sz w:val="24"/>
              </w:rPr>
              <w:t>ской области к сетям инженерно-технического обесп</w:t>
            </w:r>
            <w:r w:rsidRPr="00EC1DFA">
              <w:rPr>
                <w:rFonts w:ascii="PT Astra Serif" w:hAnsi="PT Astra Serif"/>
                <w:sz w:val="24"/>
              </w:rPr>
              <w:t>е</w:t>
            </w:r>
            <w:r w:rsidRPr="00EC1DFA">
              <w:rPr>
                <w:rFonts w:ascii="PT Astra Serif" w:hAnsi="PT Astra Serif"/>
                <w:sz w:val="24"/>
              </w:rPr>
              <w:t>чения (электро-, газо-, тепло-, водоснабжения или водоотведения)</w:t>
            </w:r>
          </w:p>
        </w:tc>
        <w:tc>
          <w:tcPr>
            <w:tcW w:w="1776"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23795,1</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Ведется работа по подготовке и заключению договора на предоставление бюджетных и</w:t>
            </w:r>
            <w:r w:rsidRPr="00EC1DFA">
              <w:rPr>
                <w:rFonts w:ascii="PT Astra Serif" w:hAnsi="PT Astra Serif"/>
                <w:sz w:val="24"/>
              </w:rPr>
              <w:t>н</w:t>
            </w:r>
            <w:r w:rsidRPr="00EC1DFA">
              <w:rPr>
                <w:rFonts w:ascii="PT Astra Serif" w:hAnsi="PT Astra Serif"/>
                <w:sz w:val="24"/>
              </w:rPr>
              <w:t>вестиций</w:t>
            </w:r>
          </w:p>
        </w:tc>
      </w:tr>
      <w:tr w:rsidR="0093213C" w:rsidRPr="00EC1DFA" w:rsidTr="0093213C">
        <w:trPr>
          <w:trHeight w:val="85"/>
          <w:jc w:val="center"/>
        </w:trPr>
        <w:tc>
          <w:tcPr>
            <w:tcW w:w="654"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4.</w:t>
            </w:r>
          </w:p>
        </w:tc>
        <w:tc>
          <w:tcPr>
            <w:tcW w:w="2425" w:type="dxa"/>
            <w:shd w:val="clear" w:color="auto" w:fill="auto"/>
          </w:tcPr>
          <w:p w:rsidR="0093213C" w:rsidRPr="00EC1DFA" w:rsidRDefault="0093213C" w:rsidP="00E24E39">
            <w:pPr>
              <w:autoSpaceDE w:val="0"/>
              <w:autoSpaceDN w:val="0"/>
              <w:adjustRightInd w:val="0"/>
              <w:ind w:left="-85" w:right="-85"/>
              <w:jc w:val="both"/>
              <w:rPr>
                <w:rFonts w:ascii="PT Astra Serif" w:eastAsiaTheme="minorHAnsi" w:hAnsi="PT Astra Serif"/>
                <w:sz w:val="24"/>
                <w:lang w:eastAsia="en-US"/>
              </w:rPr>
            </w:pPr>
            <w:r w:rsidRPr="00EC1DFA">
              <w:rPr>
                <w:rFonts w:ascii="PT Astra Serif" w:eastAsiaTheme="minorHAnsi" w:hAnsi="PT Astra Serif"/>
                <w:sz w:val="24"/>
                <w:lang w:eastAsia="en-US"/>
              </w:rPr>
              <w:t>Основное меропри</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тие « Развитие инд</w:t>
            </w:r>
            <w:r w:rsidRPr="00EC1DFA">
              <w:rPr>
                <w:rFonts w:ascii="PT Astra Serif" w:eastAsiaTheme="minorHAnsi" w:hAnsi="PT Astra Serif"/>
                <w:sz w:val="24"/>
                <w:lang w:eastAsia="en-US"/>
              </w:rPr>
              <w:t>у</w:t>
            </w:r>
            <w:r w:rsidRPr="00EC1DFA">
              <w:rPr>
                <w:rFonts w:ascii="PT Astra Serif" w:eastAsiaTheme="minorHAnsi" w:hAnsi="PT Astra Serif"/>
                <w:sz w:val="24"/>
                <w:lang w:eastAsia="en-US"/>
              </w:rPr>
              <w:t xml:space="preserve">стриального парка « Димитровград» </w:t>
            </w:r>
          </w:p>
        </w:tc>
        <w:tc>
          <w:tcPr>
            <w:tcW w:w="1776" w:type="dxa"/>
            <w:shd w:val="clear" w:color="auto" w:fill="auto"/>
          </w:tcPr>
          <w:p w:rsidR="0093213C" w:rsidRPr="00EC1DFA" w:rsidRDefault="0093213C" w:rsidP="00E24E39">
            <w:pPr>
              <w:ind w:left="-85" w:right="-85"/>
              <w:jc w:val="center"/>
              <w:rPr>
                <w:rFonts w:ascii="PT Astra Serif" w:hAnsi="PT Astra Serif"/>
                <w:sz w:val="24"/>
              </w:rPr>
            </w:pPr>
          </w:p>
        </w:tc>
        <w:tc>
          <w:tcPr>
            <w:tcW w:w="753"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3000,0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jc w:val="center"/>
              <w:rPr>
                <w:rFonts w:ascii="PT Astra Serif" w:hAnsi="PT Astra Serif"/>
                <w:sz w:val="24"/>
              </w:rPr>
            </w:pPr>
          </w:p>
        </w:tc>
      </w:tr>
      <w:tr w:rsidR="0093213C" w:rsidRPr="00EC1DFA" w:rsidTr="00E90480">
        <w:trPr>
          <w:jc w:val="center"/>
        </w:trPr>
        <w:tc>
          <w:tcPr>
            <w:tcW w:w="654"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4.1.</w:t>
            </w:r>
          </w:p>
        </w:tc>
        <w:tc>
          <w:tcPr>
            <w:tcW w:w="2425" w:type="dxa"/>
            <w:shd w:val="clear" w:color="auto" w:fill="auto"/>
          </w:tcPr>
          <w:p w:rsidR="0093213C" w:rsidRPr="00EC1DFA" w:rsidRDefault="0093213C" w:rsidP="0093213C">
            <w:pPr>
              <w:autoSpaceDE w:val="0"/>
              <w:autoSpaceDN w:val="0"/>
              <w:adjustRightInd w:val="0"/>
              <w:ind w:left="-85" w:right="-85"/>
              <w:jc w:val="both"/>
              <w:rPr>
                <w:rFonts w:ascii="PT Astra Serif" w:eastAsiaTheme="minorHAnsi" w:hAnsi="PT Astra Serif"/>
                <w:sz w:val="24"/>
                <w:lang w:eastAsia="en-US"/>
              </w:rPr>
            </w:pPr>
            <w:r w:rsidRPr="00EC1DFA">
              <w:rPr>
                <w:rFonts w:ascii="PT Astra Serif" w:hAnsi="PT Astra Serif"/>
                <w:sz w:val="24"/>
              </w:rPr>
              <w:t>Приобретение в со</w:t>
            </w:r>
            <w:r w:rsidRPr="00EC1DFA">
              <w:rPr>
                <w:rFonts w:ascii="PT Astra Serif" w:hAnsi="PT Astra Serif"/>
                <w:sz w:val="24"/>
              </w:rPr>
              <w:t>б</w:t>
            </w:r>
            <w:r w:rsidRPr="00EC1DFA">
              <w:rPr>
                <w:rFonts w:ascii="PT Astra Serif" w:hAnsi="PT Astra Serif"/>
                <w:sz w:val="24"/>
              </w:rPr>
              <w:t>ственность Ульяно</w:t>
            </w:r>
            <w:r w:rsidRPr="00EC1DFA">
              <w:rPr>
                <w:rFonts w:ascii="PT Astra Serif" w:hAnsi="PT Astra Serif"/>
                <w:sz w:val="24"/>
              </w:rPr>
              <w:t>в</w:t>
            </w:r>
            <w:r w:rsidRPr="00EC1DFA">
              <w:rPr>
                <w:rFonts w:ascii="PT Astra Serif" w:hAnsi="PT Astra Serif"/>
                <w:sz w:val="24"/>
              </w:rPr>
              <w:t>ской области дополн</w:t>
            </w:r>
            <w:r w:rsidRPr="00EC1DFA">
              <w:rPr>
                <w:rFonts w:ascii="PT Astra Serif" w:hAnsi="PT Astra Serif"/>
                <w:sz w:val="24"/>
              </w:rPr>
              <w:t>и</w:t>
            </w:r>
            <w:r w:rsidRPr="00EC1DFA">
              <w:rPr>
                <w:rFonts w:ascii="PT Astra Serif" w:hAnsi="PT Astra Serif"/>
                <w:sz w:val="24"/>
              </w:rPr>
              <w:t>тельных акций, ра</w:t>
            </w:r>
            <w:r w:rsidRPr="00EC1DFA">
              <w:rPr>
                <w:rFonts w:ascii="PT Astra Serif" w:hAnsi="PT Astra Serif"/>
                <w:sz w:val="24"/>
              </w:rPr>
              <w:t>з</w:t>
            </w:r>
            <w:r w:rsidRPr="00EC1DFA">
              <w:rPr>
                <w:rFonts w:ascii="PT Astra Serif" w:hAnsi="PT Astra Serif"/>
                <w:sz w:val="24"/>
              </w:rPr>
              <w:t>мещаемых при увел</w:t>
            </w:r>
            <w:r w:rsidRPr="00EC1DFA">
              <w:rPr>
                <w:rFonts w:ascii="PT Astra Serif" w:hAnsi="PT Astra Serif"/>
                <w:sz w:val="24"/>
              </w:rPr>
              <w:t>и</w:t>
            </w:r>
            <w:r w:rsidRPr="00EC1DFA">
              <w:rPr>
                <w:rFonts w:ascii="PT Astra Serif" w:hAnsi="PT Astra Serif"/>
                <w:sz w:val="24"/>
              </w:rPr>
              <w:t>чении уставного кап</w:t>
            </w:r>
            <w:r w:rsidRPr="00EC1DFA">
              <w:rPr>
                <w:rFonts w:ascii="PT Astra Serif" w:hAnsi="PT Astra Serif"/>
                <w:sz w:val="24"/>
              </w:rPr>
              <w:t>и</w:t>
            </w:r>
            <w:r w:rsidRPr="00EC1DFA">
              <w:rPr>
                <w:rFonts w:ascii="PT Astra Serif" w:hAnsi="PT Astra Serif"/>
                <w:sz w:val="24"/>
              </w:rPr>
              <w:t>тала Акционерного общества « Корпор</w:t>
            </w:r>
            <w:r w:rsidRPr="00EC1DFA">
              <w:rPr>
                <w:rFonts w:ascii="PT Astra Serif" w:hAnsi="PT Astra Serif"/>
                <w:sz w:val="24"/>
              </w:rPr>
              <w:t>а</w:t>
            </w:r>
            <w:r w:rsidRPr="00EC1DFA">
              <w:rPr>
                <w:rFonts w:ascii="PT Astra Serif" w:hAnsi="PT Astra Serif"/>
                <w:sz w:val="24"/>
              </w:rPr>
              <w:t>ция развития Ульяно</w:t>
            </w:r>
            <w:r w:rsidRPr="00EC1DFA">
              <w:rPr>
                <w:rFonts w:ascii="PT Astra Serif" w:hAnsi="PT Astra Serif"/>
                <w:sz w:val="24"/>
              </w:rPr>
              <w:t>в</w:t>
            </w:r>
            <w:r w:rsidRPr="00EC1DFA">
              <w:rPr>
                <w:rFonts w:ascii="PT Astra Serif" w:hAnsi="PT Astra Serif"/>
                <w:sz w:val="24"/>
              </w:rPr>
              <w:t>ской области» , в ц</w:t>
            </w:r>
            <w:r w:rsidRPr="00EC1DFA">
              <w:rPr>
                <w:rFonts w:ascii="PT Astra Serif" w:hAnsi="PT Astra Serif"/>
                <w:sz w:val="24"/>
              </w:rPr>
              <w:t>е</w:t>
            </w:r>
            <w:r w:rsidRPr="00EC1DFA">
              <w:rPr>
                <w:rFonts w:ascii="PT Astra Serif" w:hAnsi="PT Astra Serif"/>
                <w:sz w:val="24"/>
              </w:rPr>
              <w:t>лях оплаты доли А</w:t>
            </w:r>
            <w:r w:rsidRPr="00EC1DFA">
              <w:rPr>
                <w:rFonts w:ascii="PT Astra Serif" w:hAnsi="PT Astra Serif"/>
                <w:sz w:val="24"/>
              </w:rPr>
              <w:t>к</w:t>
            </w:r>
            <w:r w:rsidRPr="00EC1DFA">
              <w:rPr>
                <w:rFonts w:ascii="PT Astra Serif" w:hAnsi="PT Astra Serif"/>
                <w:sz w:val="24"/>
              </w:rPr>
              <w:t>ционерного общества «Корпорация развития Ульяновской области»  в уставном капитале общества с ограниче</w:t>
            </w:r>
            <w:r w:rsidRPr="00EC1DFA">
              <w:rPr>
                <w:rFonts w:ascii="PT Astra Serif" w:hAnsi="PT Astra Serif"/>
                <w:sz w:val="24"/>
              </w:rPr>
              <w:t>н</w:t>
            </w:r>
            <w:r w:rsidRPr="00EC1DFA">
              <w:rPr>
                <w:rFonts w:ascii="PT Astra Serif" w:hAnsi="PT Astra Serif"/>
                <w:sz w:val="24"/>
              </w:rPr>
              <w:t>ной ответственностью « Димитровградский индустриальный парк « Мастер»  при его учреждении и посл</w:t>
            </w:r>
            <w:r w:rsidRPr="00EC1DFA">
              <w:rPr>
                <w:rFonts w:ascii="PT Astra Serif" w:hAnsi="PT Astra Serif"/>
                <w:sz w:val="24"/>
              </w:rPr>
              <w:t>е</w:t>
            </w:r>
            <w:r w:rsidRPr="00EC1DFA">
              <w:rPr>
                <w:rFonts w:ascii="PT Astra Serif" w:hAnsi="PT Astra Serif"/>
                <w:sz w:val="24"/>
              </w:rPr>
              <w:t>дующем увеличении уставного капитала</w:t>
            </w:r>
          </w:p>
        </w:tc>
        <w:tc>
          <w:tcPr>
            <w:tcW w:w="1776"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3000,0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Договор об уч</w:t>
            </w:r>
            <w:r w:rsidRPr="00EC1DFA">
              <w:rPr>
                <w:rFonts w:ascii="PT Astra Serif" w:hAnsi="PT Astra Serif"/>
                <w:sz w:val="24"/>
              </w:rPr>
              <w:t>а</w:t>
            </w:r>
            <w:r w:rsidRPr="00EC1DFA">
              <w:rPr>
                <w:rFonts w:ascii="PT Astra Serif" w:hAnsi="PT Astra Serif"/>
                <w:sz w:val="24"/>
              </w:rPr>
              <w:t>стии Ульяно</w:t>
            </w:r>
            <w:r w:rsidRPr="00EC1DFA">
              <w:rPr>
                <w:rFonts w:ascii="PT Astra Serif" w:hAnsi="PT Astra Serif"/>
                <w:sz w:val="24"/>
              </w:rPr>
              <w:t>в</w:t>
            </w:r>
            <w:r w:rsidRPr="00EC1DFA">
              <w:rPr>
                <w:rFonts w:ascii="PT Astra Serif" w:hAnsi="PT Astra Serif"/>
                <w:sz w:val="24"/>
              </w:rPr>
              <w:t>ской области в собственности субъекта бю</w:t>
            </w:r>
            <w:r w:rsidRPr="00EC1DFA">
              <w:rPr>
                <w:rFonts w:ascii="PT Astra Serif" w:hAnsi="PT Astra Serif"/>
                <w:sz w:val="24"/>
              </w:rPr>
              <w:t>д</w:t>
            </w:r>
            <w:r w:rsidRPr="00EC1DFA">
              <w:rPr>
                <w:rFonts w:ascii="PT Astra Serif" w:hAnsi="PT Astra Serif"/>
                <w:sz w:val="24"/>
              </w:rPr>
              <w:t>жетных инв</w:t>
            </w:r>
            <w:r w:rsidRPr="00EC1DFA">
              <w:rPr>
                <w:rFonts w:ascii="PT Astra Serif" w:hAnsi="PT Astra Serif"/>
                <w:sz w:val="24"/>
              </w:rPr>
              <w:t>е</w:t>
            </w:r>
            <w:r w:rsidRPr="00EC1DFA">
              <w:rPr>
                <w:rFonts w:ascii="PT Astra Serif" w:hAnsi="PT Astra Serif"/>
                <w:sz w:val="24"/>
              </w:rPr>
              <w:t>стиций от 29.03.2019 № 04/1-3/2019-А</w:t>
            </w:r>
          </w:p>
        </w:tc>
      </w:tr>
      <w:tr w:rsidR="00D74A5D" w:rsidRPr="00EC1DFA" w:rsidTr="00E90480">
        <w:trPr>
          <w:jc w:val="center"/>
        </w:trPr>
        <w:tc>
          <w:tcPr>
            <w:tcW w:w="654" w:type="dxa"/>
            <w:shd w:val="clear" w:color="auto" w:fill="auto"/>
          </w:tcPr>
          <w:p w:rsidR="00D74A5D" w:rsidRPr="00EC1DFA" w:rsidRDefault="00D74A5D" w:rsidP="00E24E39">
            <w:pPr>
              <w:ind w:left="-85" w:right="-85"/>
              <w:rPr>
                <w:rFonts w:ascii="PT Astra Serif" w:hAnsi="PT Astra Serif"/>
                <w:sz w:val="24"/>
              </w:rPr>
            </w:pPr>
          </w:p>
        </w:tc>
        <w:tc>
          <w:tcPr>
            <w:tcW w:w="4201" w:type="dxa"/>
            <w:gridSpan w:val="2"/>
            <w:shd w:val="clear" w:color="auto" w:fill="auto"/>
          </w:tcPr>
          <w:p w:rsidR="00D74A5D" w:rsidRPr="00EC1DFA" w:rsidRDefault="00D74A5D" w:rsidP="00E24E39">
            <w:pPr>
              <w:ind w:left="-85" w:right="-85"/>
              <w:jc w:val="both"/>
              <w:rPr>
                <w:rFonts w:ascii="PT Astra Serif" w:hAnsi="PT Astra Serif"/>
                <w:sz w:val="24"/>
              </w:rPr>
            </w:pPr>
            <w:r w:rsidRPr="00EC1DFA">
              <w:rPr>
                <w:rFonts w:ascii="PT Astra Serif" w:hAnsi="PT Astra Serif"/>
                <w:sz w:val="24"/>
              </w:rPr>
              <w:t>Итого по подпрограмме (разделу)</w:t>
            </w:r>
          </w:p>
        </w:tc>
        <w:tc>
          <w:tcPr>
            <w:tcW w:w="753"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170331,2</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D74A5D" w:rsidRPr="00EC1DFA" w:rsidRDefault="00D74A5D" w:rsidP="009D5EE4">
            <w:pPr>
              <w:ind w:right="-6"/>
              <w:jc w:val="center"/>
              <w:rPr>
                <w:rFonts w:ascii="PT Astra Serif" w:hAnsi="PT Astra Serif"/>
                <w:sz w:val="24"/>
              </w:rPr>
            </w:pPr>
            <w:r w:rsidRPr="00EC1DFA">
              <w:rPr>
                <w:rFonts w:ascii="PT Astra Serif" w:hAnsi="PT Astra Serif"/>
                <w:sz w:val="24"/>
              </w:rPr>
              <w:t>91 684,6</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D74A5D" w:rsidRPr="00EC1DFA" w:rsidRDefault="00D74A5D" w:rsidP="009D5EE4">
            <w:pPr>
              <w:ind w:right="-6"/>
              <w:jc w:val="center"/>
              <w:rPr>
                <w:rFonts w:ascii="PT Astra Serif" w:hAnsi="PT Astra Serif"/>
                <w:sz w:val="24"/>
              </w:rPr>
            </w:pPr>
            <w:r w:rsidRPr="00EC1DFA">
              <w:rPr>
                <w:rFonts w:ascii="PT Astra Serif" w:hAnsi="PT Astra Serif"/>
                <w:sz w:val="24"/>
              </w:rPr>
              <w:t>91 684,6</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D74A5D" w:rsidRPr="00EC1DFA" w:rsidRDefault="00D74A5D"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D74A5D" w:rsidRPr="00EC1DFA" w:rsidRDefault="00D74A5D" w:rsidP="00E24E39">
            <w:pPr>
              <w:ind w:left="-85" w:right="-85"/>
              <w:jc w:val="center"/>
              <w:rPr>
                <w:rFonts w:ascii="PT Astra Serif" w:hAnsi="PT Astra Serif"/>
                <w:sz w:val="24"/>
                <w:highlight w:val="yellow"/>
              </w:rPr>
            </w:pPr>
          </w:p>
        </w:tc>
      </w:tr>
      <w:tr w:rsidR="0093213C" w:rsidRPr="00EC1DFA" w:rsidTr="00E90480">
        <w:trPr>
          <w:jc w:val="center"/>
        </w:trPr>
        <w:tc>
          <w:tcPr>
            <w:tcW w:w="14489" w:type="dxa"/>
            <w:gridSpan w:val="16"/>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Подпрограмма « Развитие инновационной и инвестиционной деятельности в Ульяновской области»  на 2014-2021 годы</w:t>
            </w:r>
          </w:p>
        </w:tc>
      </w:tr>
      <w:tr w:rsidR="001E4A44" w:rsidRPr="00EC1DFA" w:rsidTr="000548D4">
        <w:trPr>
          <w:trHeight w:val="1042"/>
          <w:jc w:val="center"/>
        </w:trPr>
        <w:tc>
          <w:tcPr>
            <w:tcW w:w="654" w:type="dxa"/>
            <w:shd w:val="clear" w:color="auto" w:fill="auto"/>
          </w:tcPr>
          <w:p w:rsidR="001E4A44" w:rsidRPr="00EC1DFA" w:rsidRDefault="001E4A44" w:rsidP="00E24E39">
            <w:pPr>
              <w:ind w:left="-85" w:right="-85"/>
              <w:rPr>
                <w:rFonts w:ascii="PT Astra Serif" w:hAnsi="PT Astra Serif"/>
                <w:sz w:val="24"/>
              </w:rPr>
            </w:pPr>
            <w:r w:rsidRPr="00EC1DFA">
              <w:rPr>
                <w:rFonts w:ascii="PT Astra Serif" w:hAnsi="PT Astra Serif"/>
                <w:sz w:val="24"/>
              </w:rPr>
              <w:t>1.</w:t>
            </w:r>
          </w:p>
        </w:tc>
        <w:tc>
          <w:tcPr>
            <w:tcW w:w="2425" w:type="dxa"/>
            <w:shd w:val="clear" w:color="auto" w:fill="auto"/>
          </w:tcPr>
          <w:p w:rsidR="001E4A44" w:rsidRPr="00EC1DFA" w:rsidRDefault="001E4A44" w:rsidP="00E24E39">
            <w:pPr>
              <w:autoSpaceDE w:val="0"/>
              <w:autoSpaceDN w:val="0"/>
              <w:adjustRightInd w:val="0"/>
              <w:ind w:left="-85" w:right="-85"/>
              <w:jc w:val="both"/>
              <w:rPr>
                <w:rFonts w:ascii="PT Astra Serif" w:hAnsi="PT Astra Serif"/>
                <w:sz w:val="24"/>
                <w:lang w:eastAsia="en-US"/>
              </w:rPr>
            </w:pPr>
            <w:r w:rsidRPr="00EC1DFA">
              <w:rPr>
                <w:rFonts w:ascii="PT Astra Serif" w:hAnsi="PT Astra Serif"/>
                <w:sz w:val="24"/>
                <w:lang w:eastAsia="en-US"/>
              </w:rPr>
              <w:t>Основное меропри</w:t>
            </w:r>
            <w:r w:rsidRPr="00EC1DFA">
              <w:rPr>
                <w:rFonts w:ascii="PT Astra Serif" w:hAnsi="PT Astra Serif"/>
                <w:sz w:val="24"/>
                <w:lang w:eastAsia="en-US"/>
              </w:rPr>
              <w:t>я</w:t>
            </w:r>
            <w:r w:rsidRPr="00EC1DFA">
              <w:rPr>
                <w:rFonts w:ascii="PT Astra Serif" w:hAnsi="PT Astra Serif"/>
                <w:sz w:val="24"/>
                <w:lang w:eastAsia="en-US"/>
              </w:rPr>
              <w:t>тие « Оказание по</w:t>
            </w:r>
            <w:r w:rsidRPr="00EC1DFA">
              <w:rPr>
                <w:rFonts w:ascii="PT Astra Serif" w:hAnsi="PT Astra Serif"/>
                <w:sz w:val="24"/>
                <w:lang w:eastAsia="en-US"/>
              </w:rPr>
              <w:t>д</w:t>
            </w:r>
            <w:r w:rsidRPr="00EC1DFA">
              <w:rPr>
                <w:rFonts w:ascii="PT Astra Serif" w:hAnsi="PT Astra Serif"/>
                <w:sz w:val="24"/>
                <w:lang w:eastAsia="en-US"/>
              </w:rPr>
              <w:t>держки организациям в сфере инновацио</w:t>
            </w:r>
            <w:r w:rsidRPr="00EC1DFA">
              <w:rPr>
                <w:rFonts w:ascii="PT Astra Serif" w:hAnsi="PT Astra Serif"/>
                <w:sz w:val="24"/>
                <w:lang w:eastAsia="en-US"/>
              </w:rPr>
              <w:t>н</w:t>
            </w:r>
            <w:r w:rsidRPr="00EC1DFA">
              <w:rPr>
                <w:rFonts w:ascii="PT Astra Serif" w:hAnsi="PT Astra Serif"/>
                <w:sz w:val="24"/>
                <w:lang w:eastAsia="en-US"/>
              </w:rPr>
              <w:t xml:space="preserve">ной деятельности» </w:t>
            </w:r>
          </w:p>
        </w:tc>
        <w:tc>
          <w:tcPr>
            <w:tcW w:w="1776" w:type="dxa"/>
            <w:shd w:val="clear" w:color="auto" w:fill="auto"/>
          </w:tcPr>
          <w:p w:rsidR="001E4A44" w:rsidRPr="00EC1DFA" w:rsidRDefault="001E4A44" w:rsidP="00E24E39">
            <w:pPr>
              <w:ind w:left="-85" w:right="-85"/>
              <w:jc w:val="center"/>
              <w:rPr>
                <w:rFonts w:ascii="PT Astra Serif" w:hAnsi="PT Astra Serif"/>
                <w:sz w:val="24"/>
              </w:rPr>
            </w:pPr>
          </w:p>
        </w:tc>
        <w:tc>
          <w:tcPr>
            <w:tcW w:w="753"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25000,0</w:t>
            </w:r>
          </w:p>
        </w:tc>
        <w:tc>
          <w:tcPr>
            <w:tcW w:w="567" w:type="dxa"/>
            <w:shd w:val="clear" w:color="auto" w:fill="auto"/>
          </w:tcPr>
          <w:p w:rsidR="001E4A44" w:rsidRPr="00EC1DFA" w:rsidRDefault="001E4A44" w:rsidP="009D5EE4">
            <w:pPr>
              <w:ind w:left="-85" w:right="-85"/>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9D5EE4">
            <w:pPr>
              <w:ind w:left="-85" w:right="-85"/>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left="-85" w:right="-85"/>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1E4A44" w:rsidRPr="00EC1DFA" w:rsidRDefault="001E4A44" w:rsidP="009D5EE4">
            <w:pPr>
              <w:ind w:left="-85" w:right="-85"/>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9D5EE4">
            <w:pPr>
              <w:ind w:left="-85" w:right="-85"/>
              <w:rPr>
                <w:rFonts w:ascii="PT Astra Serif" w:hAnsi="PT Astra Serif"/>
                <w:sz w:val="24"/>
              </w:rPr>
            </w:pPr>
            <w:r w:rsidRPr="00EC1DFA">
              <w:rPr>
                <w:rFonts w:ascii="PT Astra Serif" w:hAnsi="PT Astra Serif"/>
                <w:sz w:val="24"/>
              </w:rPr>
              <w:t>-</w:t>
            </w:r>
          </w:p>
        </w:tc>
        <w:tc>
          <w:tcPr>
            <w:tcW w:w="1794" w:type="dxa"/>
            <w:shd w:val="clear" w:color="auto" w:fill="auto"/>
          </w:tcPr>
          <w:p w:rsidR="001E4A44" w:rsidRPr="00EC1DFA" w:rsidRDefault="001E4A44" w:rsidP="00E24E39">
            <w:pPr>
              <w:ind w:left="-85" w:right="-85"/>
              <w:jc w:val="center"/>
              <w:rPr>
                <w:rFonts w:ascii="PT Astra Serif" w:hAnsi="PT Astra Serif"/>
                <w:sz w:val="24"/>
              </w:rPr>
            </w:pPr>
          </w:p>
        </w:tc>
      </w:tr>
      <w:tr w:rsidR="0093213C" w:rsidRPr="00EC1DFA" w:rsidTr="00E90480">
        <w:trPr>
          <w:jc w:val="center"/>
        </w:trPr>
        <w:tc>
          <w:tcPr>
            <w:tcW w:w="654"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1.2.</w:t>
            </w:r>
          </w:p>
        </w:tc>
        <w:tc>
          <w:tcPr>
            <w:tcW w:w="2425" w:type="dxa"/>
            <w:shd w:val="clear" w:color="auto" w:fill="auto"/>
          </w:tcPr>
          <w:p w:rsidR="0093213C" w:rsidRPr="00EC1DFA" w:rsidRDefault="0093213C" w:rsidP="00E24E39">
            <w:pPr>
              <w:autoSpaceDE w:val="0"/>
              <w:autoSpaceDN w:val="0"/>
              <w:adjustRightInd w:val="0"/>
              <w:ind w:left="-85" w:right="-85"/>
              <w:jc w:val="both"/>
              <w:rPr>
                <w:rFonts w:ascii="PT Astra Serif" w:eastAsiaTheme="minorHAnsi" w:hAnsi="PT Astra Serif"/>
                <w:sz w:val="24"/>
                <w:lang w:eastAsia="en-US"/>
              </w:rPr>
            </w:pPr>
            <w:r w:rsidRPr="00EC1DFA">
              <w:rPr>
                <w:rFonts w:ascii="PT Astra Serif" w:hAnsi="PT Astra Serif"/>
                <w:sz w:val="24"/>
              </w:rPr>
              <w:t>Предоставление гра</w:t>
            </w:r>
            <w:r w:rsidRPr="00EC1DFA">
              <w:rPr>
                <w:rFonts w:ascii="PT Astra Serif" w:hAnsi="PT Astra Serif"/>
                <w:sz w:val="24"/>
              </w:rPr>
              <w:t>н</w:t>
            </w:r>
            <w:r w:rsidRPr="00EC1DFA">
              <w:rPr>
                <w:rFonts w:ascii="PT Astra Serif" w:hAnsi="PT Astra Serif"/>
                <w:sz w:val="24"/>
              </w:rPr>
              <w:t>тов в форме субсидий из областного бюдж</w:t>
            </w:r>
            <w:r w:rsidRPr="00EC1DFA">
              <w:rPr>
                <w:rFonts w:ascii="PT Astra Serif" w:hAnsi="PT Astra Serif"/>
                <w:sz w:val="24"/>
              </w:rPr>
              <w:t>е</w:t>
            </w:r>
            <w:r w:rsidRPr="00EC1DFA">
              <w:rPr>
                <w:rFonts w:ascii="PT Astra Serif" w:hAnsi="PT Astra Serif"/>
                <w:sz w:val="24"/>
              </w:rPr>
              <w:t>та Ульяновской обл</w:t>
            </w:r>
            <w:r w:rsidRPr="00EC1DFA">
              <w:rPr>
                <w:rFonts w:ascii="PT Astra Serif" w:hAnsi="PT Astra Serif"/>
                <w:sz w:val="24"/>
              </w:rPr>
              <w:t>а</w:t>
            </w:r>
            <w:r w:rsidRPr="00EC1DFA">
              <w:rPr>
                <w:rFonts w:ascii="PT Astra Serif" w:hAnsi="PT Astra Serif"/>
                <w:sz w:val="24"/>
              </w:rPr>
              <w:t>сти по результатам регионального ко</w:t>
            </w:r>
            <w:r w:rsidRPr="00EC1DFA">
              <w:rPr>
                <w:rFonts w:ascii="PT Astra Serif" w:hAnsi="PT Astra Serif"/>
                <w:sz w:val="24"/>
              </w:rPr>
              <w:t>н</w:t>
            </w:r>
            <w:r w:rsidRPr="00EC1DFA">
              <w:rPr>
                <w:rFonts w:ascii="PT Astra Serif" w:hAnsi="PT Astra Serif"/>
                <w:sz w:val="24"/>
              </w:rPr>
              <w:t>курса проектов фу</w:t>
            </w:r>
            <w:r w:rsidRPr="00EC1DFA">
              <w:rPr>
                <w:rFonts w:ascii="PT Astra Serif" w:hAnsi="PT Astra Serif"/>
                <w:sz w:val="24"/>
              </w:rPr>
              <w:t>н</w:t>
            </w:r>
            <w:r w:rsidRPr="00EC1DFA">
              <w:rPr>
                <w:rFonts w:ascii="PT Astra Serif" w:hAnsi="PT Astra Serif"/>
                <w:sz w:val="24"/>
              </w:rPr>
              <w:t>даментальных иссл</w:t>
            </w:r>
            <w:r w:rsidRPr="00EC1DFA">
              <w:rPr>
                <w:rFonts w:ascii="PT Astra Serif" w:hAnsi="PT Astra Serif"/>
                <w:sz w:val="24"/>
              </w:rPr>
              <w:t>е</w:t>
            </w:r>
            <w:r w:rsidRPr="00EC1DFA">
              <w:rPr>
                <w:rFonts w:ascii="PT Astra Serif" w:hAnsi="PT Astra Serif"/>
                <w:sz w:val="24"/>
              </w:rPr>
              <w:t>дований, проводимого федеральным госуда</w:t>
            </w:r>
            <w:r w:rsidRPr="00EC1DFA">
              <w:rPr>
                <w:rFonts w:ascii="PT Astra Serif" w:hAnsi="PT Astra Serif"/>
                <w:sz w:val="24"/>
              </w:rPr>
              <w:t>р</w:t>
            </w:r>
            <w:r w:rsidRPr="00EC1DFA">
              <w:rPr>
                <w:rFonts w:ascii="PT Astra Serif" w:hAnsi="PT Astra Serif"/>
                <w:sz w:val="24"/>
              </w:rPr>
              <w:t>ственным бюджетным учреждением « Ро</w:t>
            </w:r>
            <w:r w:rsidRPr="00EC1DFA">
              <w:rPr>
                <w:rFonts w:ascii="PT Astra Serif" w:hAnsi="PT Astra Serif"/>
                <w:sz w:val="24"/>
              </w:rPr>
              <w:t>с</w:t>
            </w:r>
            <w:r w:rsidRPr="00EC1DFA">
              <w:rPr>
                <w:rFonts w:ascii="PT Astra Serif" w:hAnsi="PT Astra Serif"/>
                <w:sz w:val="24"/>
              </w:rPr>
              <w:t>сийский Фонд фунд</w:t>
            </w:r>
            <w:r w:rsidRPr="00EC1DFA">
              <w:rPr>
                <w:rFonts w:ascii="PT Astra Serif" w:hAnsi="PT Astra Serif"/>
                <w:sz w:val="24"/>
              </w:rPr>
              <w:t>а</w:t>
            </w:r>
            <w:r w:rsidRPr="00EC1DFA">
              <w:rPr>
                <w:rFonts w:ascii="PT Astra Serif" w:hAnsi="PT Astra Serif"/>
                <w:sz w:val="24"/>
              </w:rPr>
              <w:t>ментальных исслед</w:t>
            </w:r>
            <w:r w:rsidRPr="00EC1DFA">
              <w:rPr>
                <w:rFonts w:ascii="PT Astra Serif" w:hAnsi="PT Astra Serif"/>
                <w:sz w:val="24"/>
              </w:rPr>
              <w:t>о</w:t>
            </w:r>
            <w:r w:rsidRPr="00EC1DFA">
              <w:rPr>
                <w:rFonts w:ascii="PT Astra Serif" w:hAnsi="PT Astra Serif"/>
                <w:sz w:val="24"/>
              </w:rPr>
              <w:t>ваний»  и Правител</w:t>
            </w:r>
            <w:r w:rsidRPr="00EC1DFA">
              <w:rPr>
                <w:rFonts w:ascii="PT Astra Serif" w:hAnsi="PT Astra Serif"/>
                <w:sz w:val="24"/>
              </w:rPr>
              <w:t>ь</w:t>
            </w:r>
            <w:r w:rsidRPr="00EC1DFA">
              <w:rPr>
                <w:rFonts w:ascii="PT Astra Serif" w:hAnsi="PT Astra Serif"/>
                <w:sz w:val="24"/>
              </w:rPr>
              <w:t>ством Ульяновской области</w:t>
            </w:r>
          </w:p>
        </w:tc>
        <w:tc>
          <w:tcPr>
            <w:tcW w:w="1776"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Министерство образования и науки Ульяно</w:t>
            </w:r>
            <w:r w:rsidRPr="00EC1DFA">
              <w:rPr>
                <w:rFonts w:ascii="PT Astra Serif" w:hAnsi="PT Astra Serif"/>
                <w:sz w:val="24"/>
              </w:rPr>
              <w:t>в</w:t>
            </w:r>
            <w:r w:rsidRPr="00EC1DFA">
              <w:rPr>
                <w:rFonts w:ascii="PT Astra Serif" w:hAnsi="PT Astra Serif"/>
                <w:sz w:val="24"/>
              </w:rPr>
              <w:t>ской области</w:t>
            </w:r>
          </w:p>
        </w:tc>
        <w:tc>
          <w:tcPr>
            <w:tcW w:w="753"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25000,0</w:t>
            </w:r>
          </w:p>
        </w:tc>
        <w:tc>
          <w:tcPr>
            <w:tcW w:w="567"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rPr>
                <w:rFonts w:ascii="PT Astra Serif" w:hAnsi="PT Astra Serif"/>
                <w:sz w:val="24"/>
              </w:rPr>
            </w:pPr>
          </w:p>
        </w:tc>
      </w:tr>
      <w:tr w:rsidR="001E4A44" w:rsidRPr="00EC1DFA" w:rsidTr="00E90480">
        <w:trPr>
          <w:jc w:val="center"/>
        </w:trPr>
        <w:tc>
          <w:tcPr>
            <w:tcW w:w="654" w:type="dxa"/>
            <w:shd w:val="clear" w:color="auto" w:fill="auto"/>
          </w:tcPr>
          <w:p w:rsidR="001E4A44" w:rsidRPr="00EC1DFA" w:rsidRDefault="001E4A44" w:rsidP="00E24E39">
            <w:pPr>
              <w:ind w:left="-85" w:right="-85"/>
              <w:rPr>
                <w:rFonts w:ascii="PT Astra Serif" w:hAnsi="PT Astra Serif"/>
                <w:sz w:val="24"/>
              </w:rPr>
            </w:pPr>
            <w:r w:rsidRPr="00EC1DFA">
              <w:rPr>
                <w:rFonts w:ascii="PT Astra Serif" w:hAnsi="PT Astra Serif"/>
                <w:sz w:val="24"/>
              </w:rPr>
              <w:t>2.</w:t>
            </w:r>
          </w:p>
        </w:tc>
        <w:tc>
          <w:tcPr>
            <w:tcW w:w="2425" w:type="dxa"/>
            <w:shd w:val="clear" w:color="auto" w:fill="auto"/>
          </w:tcPr>
          <w:p w:rsidR="001E4A44" w:rsidRPr="00EC1DFA" w:rsidRDefault="001E4A44" w:rsidP="00E24E39">
            <w:pPr>
              <w:autoSpaceDE w:val="0"/>
              <w:autoSpaceDN w:val="0"/>
              <w:adjustRightInd w:val="0"/>
              <w:ind w:left="-85" w:right="-85"/>
              <w:jc w:val="both"/>
              <w:rPr>
                <w:rFonts w:ascii="PT Astra Serif" w:hAnsi="PT Astra Serif"/>
                <w:sz w:val="24"/>
                <w:lang w:eastAsia="en-US"/>
              </w:rPr>
            </w:pPr>
            <w:r w:rsidRPr="00EC1DFA">
              <w:rPr>
                <w:rFonts w:ascii="PT Astra Serif" w:hAnsi="PT Astra Serif"/>
                <w:sz w:val="24"/>
                <w:lang w:eastAsia="en-US"/>
              </w:rPr>
              <w:t>Основное меропри</w:t>
            </w:r>
            <w:r w:rsidRPr="00EC1DFA">
              <w:rPr>
                <w:rFonts w:ascii="PT Astra Serif" w:hAnsi="PT Astra Serif"/>
                <w:sz w:val="24"/>
                <w:lang w:eastAsia="en-US"/>
              </w:rPr>
              <w:t>я</w:t>
            </w:r>
            <w:r w:rsidRPr="00EC1DFA">
              <w:rPr>
                <w:rFonts w:ascii="PT Astra Serif" w:hAnsi="PT Astra Serif"/>
                <w:sz w:val="24"/>
                <w:lang w:eastAsia="en-US"/>
              </w:rPr>
              <w:t>тие « Проведение м</w:t>
            </w:r>
            <w:r w:rsidRPr="00EC1DFA">
              <w:rPr>
                <w:rFonts w:ascii="PT Astra Serif" w:hAnsi="PT Astra Serif"/>
                <w:sz w:val="24"/>
                <w:lang w:eastAsia="en-US"/>
              </w:rPr>
              <w:t>е</w:t>
            </w:r>
            <w:r w:rsidRPr="00EC1DFA">
              <w:rPr>
                <w:rFonts w:ascii="PT Astra Serif" w:hAnsi="PT Astra Serif"/>
                <w:sz w:val="24"/>
                <w:lang w:eastAsia="en-US"/>
              </w:rPr>
              <w:t>роприятий в целях популяризации инн</w:t>
            </w:r>
            <w:r w:rsidRPr="00EC1DFA">
              <w:rPr>
                <w:rFonts w:ascii="PT Astra Serif" w:hAnsi="PT Astra Serif"/>
                <w:sz w:val="24"/>
                <w:lang w:eastAsia="en-US"/>
              </w:rPr>
              <w:t>о</w:t>
            </w:r>
            <w:r w:rsidRPr="00EC1DFA">
              <w:rPr>
                <w:rFonts w:ascii="PT Astra Serif" w:hAnsi="PT Astra Serif"/>
                <w:sz w:val="24"/>
                <w:lang w:eastAsia="en-US"/>
              </w:rPr>
              <w:t>вационной деятельн</w:t>
            </w:r>
            <w:r w:rsidRPr="00EC1DFA">
              <w:rPr>
                <w:rFonts w:ascii="PT Astra Serif" w:hAnsi="PT Astra Serif"/>
                <w:sz w:val="24"/>
                <w:lang w:eastAsia="en-US"/>
              </w:rPr>
              <w:t>о</w:t>
            </w:r>
            <w:r w:rsidRPr="00EC1DFA">
              <w:rPr>
                <w:rFonts w:ascii="PT Astra Serif" w:hAnsi="PT Astra Serif"/>
                <w:sz w:val="24"/>
                <w:lang w:eastAsia="en-US"/>
              </w:rPr>
              <w:t xml:space="preserve">сти» </w:t>
            </w:r>
          </w:p>
        </w:tc>
        <w:tc>
          <w:tcPr>
            <w:tcW w:w="1776"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lang w:eastAsia="en-US"/>
              </w:rPr>
              <w:t>83800,0</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63900,0</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63900,0</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1E4A44" w:rsidRPr="00EC1DFA" w:rsidRDefault="001E4A44" w:rsidP="00E24E39">
            <w:pPr>
              <w:ind w:left="-85" w:right="-85"/>
              <w:jc w:val="center"/>
              <w:rPr>
                <w:rFonts w:ascii="PT Astra Serif" w:hAnsi="PT Astra Serif"/>
                <w:sz w:val="24"/>
                <w:highlight w:val="yellow"/>
              </w:rPr>
            </w:pPr>
          </w:p>
        </w:tc>
      </w:tr>
      <w:tr w:rsidR="001E4A44" w:rsidRPr="00EC1DFA" w:rsidTr="00E90480">
        <w:trPr>
          <w:jc w:val="center"/>
        </w:trPr>
        <w:tc>
          <w:tcPr>
            <w:tcW w:w="654" w:type="dxa"/>
            <w:shd w:val="clear" w:color="auto" w:fill="auto"/>
          </w:tcPr>
          <w:p w:rsidR="001E4A44" w:rsidRPr="00EC1DFA" w:rsidRDefault="001E4A44" w:rsidP="00E24E39">
            <w:pPr>
              <w:ind w:left="-85" w:right="-85"/>
              <w:rPr>
                <w:rFonts w:ascii="PT Astra Serif" w:hAnsi="PT Astra Serif"/>
                <w:sz w:val="24"/>
              </w:rPr>
            </w:pPr>
            <w:r w:rsidRPr="00EC1DFA">
              <w:rPr>
                <w:rFonts w:ascii="PT Astra Serif" w:hAnsi="PT Astra Serif"/>
                <w:sz w:val="24"/>
              </w:rPr>
              <w:t>2.1.</w:t>
            </w:r>
          </w:p>
        </w:tc>
        <w:tc>
          <w:tcPr>
            <w:tcW w:w="2425" w:type="dxa"/>
            <w:shd w:val="clear" w:color="auto" w:fill="auto"/>
          </w:tcPr>
          <w:p w:rsidR="001E4A44" w:rsidRPr="00EC1DFA" w:rsidRDefault="001E4A44" w:rsidP="00E24E39">
            <w:pPr>
              <w:pStyle w:val="ConsPlusNormal"/>
              <w:ind w:left="-85" w:right="-85"/>
              <w:jc w:val="both"/>
              <w:rPr>
                <w:rFonts w:ascii="PT Astra Serif" w:hAnsi="PT Astra Serif"/>
              </w:rPr>
            </w:pPr>
            <w:r w:rsidRPr="00EC1DFA">
              <w:rPr>
                <w:rFonts w:ascii="PT Astra Serif" w:hAnsi="PT Astra Serif"/>
              </w:rPr>
              <w:t>Предоставление су</w:t>
            </w:r>
            <w:r w:rsidRPr="00EC1DFA">
              <w:rPr>
                <w:rFonts w:ascii="PT Astra Serif" w:hAnsi="PT Astra Serif"/>
              </w:rPr>
              <w:t>б</w:t>
            </w:r>
            <w:r w:rsidRPr="00EC1DFA">
              <w:rPr>
                <w:rFonts w:ascii="PT Astra Serif" w:hAnsi="PT Astra Serif"/>
              </w:rPr>
              <w:t>сидий автономной некоммерческой орг</w:t>
            </w:r>
            <w:r w:rsidRPr="00EC1DFA">
              <w:rPr>
                <w:rFonts w:ascii="PT Astra Serif" w:hAnsi="PT Astra Serif"/>
              </w:rPr>
              <w:t>а</w:t>
            </w:r>
            <w:r w:rsidRPr="00EC1DFA">
              <w:rPr>
                <w:rFonts w:ascii="PT Astra Serif" w:hAnsi="PT Astra Serif"/>
              </w:rPr>
              <w:t>низации « Центр ра</w:t>
            </w:r>
            <w:r w:rsidRPr="00EC1DFA">
              <w:rPr>
                <w:rFonts w:ascii="PT Astra Serif" w:hAnsi="PT Astra Serif"/>
              </w:rPr>
              <w:t>з</w:t>
            </w:r>
            <w:r w:rsidRPr="00EC1DFA">
              <w:rPr>
                <w:rFonts w:ascii="PT Astra Serif" w:hAnsi="PT Astra Serif"/>
              </w:rPr>
              <w:t>вития ядерного инн</w:t>
            </w:r>
            <w:r w:rsidRPr="00EC1DFA">
              <w:rPr>
                <w:rFonts w:ascii="PT Astra Serif" w:hAnsi="PT Astra Serif"/>
              </w:rPr>
              <w:t>о</w:t>
            </w:r>
            <w:r w:rsidRPr="00EC1DFA">
              <w:rPr>
                <w:rFonts w:ascii="PT Astra Serif" w:hAnsi="PT Astra Serif"/>
              </w:rPr>
              <w:t>вационного кластера города Димитровграда Ульяновской области»  в целях финансового обеспечения ее затрат в связи с осуществл</w:t>
            </w:r>
            <w:r w:rsidRPr="00EC1DFA">
              <w:rPr>
                <w:rFonts w:ascii="PT Astra Serif" w:hAnsi="PT Astra Serif"/>
              </w:rPr>
              <w:t>е</w:t>
            </w:r>
            <w:r w:rsidRPr="00EC1DFA">
              <w:rPr>
                <w:rFonts w:ascii="PT Astra Serif" w:hAnsi="PT Astra Serif"/>
              </w:rPr>
              <w:t>нием деятельности</w:t>
            </w:r>
          </w:p>
        </w:tc>
        <w:tc>
          <w:tcPr>
            <w:tcW w:w="1776"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16300,0</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1E4A44">
            <w:pPr>
              <w:ind w:right="-85"/>
              <w:jc w:val="center"/>
              <w:rPr>
                <w:rFonts w:ascii="PT Astra Serif" w:hAnsi="PT Astra Serif"/>
                <w:sz w:val="24"/>
              </w:rPr>
            </w:pPr>
            <w:r w:rsidRPr="00EC1DFA">
              <w:rPr>
                <w:rFonts w:ascii="PT Astra Serif" w:hAnsi="PT Astra Serif"/>
                <w:sz w:val="24"/>
              </w:rPr>
              <w:t>8600,0</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right="-85"/>
              <w:jc w:val="center"/>
              <w:rPr>
                <w:rFonts w:ascii="PT Astra Serif" w:hAnsi="PT Astra Serif"/>
                <w:sz w:val="24"/>
              </w:rPr>
            </w:pPr>
            <w:r w:rsidRPr="00EC1DFA">
              <w:rPr>
                <w:rFonts w:ascii="PT Astra Serif" w:hAnsi="PT Astra Serif"/>
                <w:sz w:val="24"/>
              </w:rPr>
              <w:t>8600,0</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1E4A44" w:rsidRPr="00EC1DFA" w:rsidRDefault="001E4A44" w:rsidP="00E24E39">
            <w:pPr>
              <w:ind w:left="-85" w:right="-85"/>
              <w:jc w:val="center"/>
              <w:rPr>
                <w:rFonts w:ascii="PT Astra Serif" w:hAnsi="PT Astra Serif"/>
                <w:sz w:val="24"/>
                <w:highlight w:val="yellow"/>
              </w:rPr>
            </w:pPr>
          </w:p>
        </w:tc>
      </w:tr>
      <w:tr w:rsidR="001E4A44" w:rsidRPr="00EC1DFA" w:rsidTr="00E90480">
        <w:trPr>
          <w:jc w:val="center"/>
        </w:trPr>
        <w:tc>
          <w:tcPr>
            <w:tcW w:w="654" w:type="dxa"/>
            <w:shd w:val="clear" w:color="auto" w:fill="auto"/>
          </w:tcPr>
          <w:p w:rsidR="001E4A44" w:rsidRPr="00EC1DFA" w:rsidRDefault="001E4A44" w:rsidP="00E24E39">
            <w:pPr>
              <w:ind w:left="-85" w:right="-85"/>
              <w:rPr>
                <w:rFonts w:ascii="PT Astra Serif" w:hAnsi="PT Astra Serif"/>
                <w:sz w:val="24"/>
              </w:rPr>
            </w:pPr>
            <w:r w:rsidRPr="00EC1DFA">
              <w:rPr>
                <w:rFonts w:ascii="PT Astra Serif" w:hAnsi="PT Astra Serif"/>
                <w:sz w:val="24"/>
              </w:rPr>
              <w:t>2.2.</w:t>
            </w:r>
          </w:p>
        </w:tc>
        <w:tc>
          <w:tcPr>
            <w:tcW w:w="2425" w:type="dxa"/>
            <w:shd w:val="clear" w:color="auto" w:fill="auto"/>
          </w:tcPr>
          <w:p w:rsidR="001E4A44" w:rsidRPr="00EC1DFA" w:rsidRDefault="001E4A44" w:rsidP="00E24E39">
            <w:pPr>
              <w:pStyle w:val="ConsPlusNormal"/>
              <w:ind w:left="-85" w:right="-85"/>
              <w:jc w:val="both"/>
              <w:rPr>
                <w:rFonts w:ascii="PT Astra Serif" w:hAnsi="PT Astra Serif"/>
              </w:rPr>
            </w:pPr>
            <w:r w:rsidRPr="00EC1DFA">
              <w:rPr>
                <w:rFonts w:ascii="PT Astra Serif" w:hAnsi="PT Astra Serif"/>
              </w:rPr>
              <w:t>Предоставление су</w:t>
            </w:r>
            <w:r w:rsidRPr="00EC1DFA">
              <w:rPr>
                <w:rFonts w:ascii="PT Astra Serif" w:hAnsi="PT Astra Serif"/>
              </w:rPr>
              <w:t>б</w:t>
            </w:r>
            <w:r w:rsidRPr="00EC1DFA">
              <w:rPr>
                <w:rFonts w:ascii="PT Astra Serif" w:hAnsi="PT Astra Serif"/>
              </w:rPr>
              <w:t>сидий Автономной некоммерческой орг</w:t>
            </w:r>
            <w:r w:rsidRPr="00EC1DFA">
              <w:rPr>
                <w:rFonts w:ascii="PT Astra Serif" w:hAnsi="PT Astra Serif"/>
              </w:rPr>
              <w:t>а</w:t>
            </w:r>
            <w:r w:rsidRPr="00EC1DFA">
              <w:rPr>
                <w:rFonts w:ascii="PT Astra Serif" w:hAnsi="PT Astra Serif"/>
              </w:rPr>
              <w:t>низации дополнител</w:t>
            </w:r>
            <w:r w:rsidRPr="00EC1DFA">
              <w:rPr>
                <w:rFonts w:ascii="PT Astra Serif" w:hAnsi="PT Astra Serif"/>
              </w:rPr>
              <w:t>ь</w:t>
            </w:r>
            <w:r w:rsidRPr="00EC1DFA">
              <w:rPr>
                <w:rFonts w:ascii="PT Astra Serif" w:hAnsi="PT Astra Serif"/>
              </w:rPr>
              <w:t>ного образования « Агентство технолог</w:t>
            </w:r>
            <w:r w:rsidRPr="00EC1DFA">
              <w:rPr>
                <w:rFonts w:ascii="PT Astra Serif" w:hAnsi="PT Astra Serif"/>
              </w:rPr>
              <w:t>и</w:t>
            </w:r>
            <w:r w:rsidRPr="00EC1DFA">
              <w:rPr>
                <w:rFonts w:ascii="PT Astra Serif" w:hAnsi="PT Astra Serif"/>
              </w:rPr>
              <w:t>ческого развития Ул</w:t>
            </w:r>
            <w:r w:rsidRPr="00EC1DFA">
              <w:rPr>
                <w:rFonts w:ascii="PT Astra Serif" w:hAnsi="PT Astra Serif"/>
              </w:rPr>
              <w:t>ь</w:t>
            </w:r>
            <w:r w:rsidRPr="00EC1DFA">
              <w:rPr>
                <w:rFonts w:ascii="PT Astra Serif" w:hAnsi="PT Astra Serif"/>
              </w:rPr>
              <w:t>яновской области»  в целях финансового обеспечения ее затрат в связи с осуществл</w:t>
            </w:r>
            <w:r w:rsidRPr="00EC1DFA">
              <w:rPr>
                <w:rFonts w:ascii="PT Astra Serif" w:hAnsi="PT Astra Serif"/>
              </w:rPr>
              <w:t>е</w:t>
            </w:r>
            <w:r w:rsidRPr="00EC1DFA">
              <w:rPr>
                <w:rFonts w:ascii="PT Astra Serif" w:hAnsi="PT Astra Serif"/>
              </w:rPr>
              <w:t>нием деятельности</w:t>
            </w:r>
          </w:p>
        </w:tc>
        <w:tc>
          <w:tcPr>
            <w:tcW w:w="1776"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67500,0</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54300,0</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54300,0</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1E4A44" w:rsidRPr="00EC1DFA" w:rsidRDefault="001E4A44" w:rsidP="00E24E39">
            <w:pPr>
              <w:ind w:left="-85" w:right="-85"/>
              <w:jc w:val="center"/>
              <w:rPr>
                <w:rFonts w:ascii="PT Astra Serif" w:hAnsi="PT Astra Serif"/>
                <w:sz w:val="24"/>
                <w:highlight w:val="yellow"/>
              </w:rPr>
            </w:pPr>
          </w:p>
        </w:tc>
      </w:tr>
      <w:tr w:rsidR="001E4A44" w:rsidRPr="00EC1DFA" w:rsidTr="00E90480">
        <w:trPr>
          <w:jc w:val="center"/>
        </w:trPr>
        <w:tc>
          <w:tcPr>
            <w:tcW w:w="654" w:type="dxa"/>
            <w:shd w:val="clear" w:color="auto" w:fill="auto"/>
          </w:tcPr>
          <w:p w:rsidR="001E4A44" w:rsidRPr="00EC1DFA" w:rsidRDefault="001E4A44" w:rsidP="00E24E39">
            <w:pPr>
              <w:ind w:left="-85" w:right="-85"/>
              <w:rPr>
                <w:rFonts w:ascii="PT Astra Serif" w:hAnsi="PT Astra Serif"/>
                <w:sz w:val="24"/>
              </w:rPr>
            </w:pPr>
            <w:r w:rsidRPr="00EC1DFA">
              <w:rPr>
                <w:rFonts w:ascii="PT Astra Serif" w:hAnsi="PT Astra Serif"/>
                <w:sz w:val="24"/>
              </w:rPr>
              <w:t>3.</w:t>
            </w:r>
          </w:p>
        </w:tc>
        <w:tc>
          <w:tcPr>
            <w:tcW w:w="2425" w:type="dxa"/>
            <w:shd w:val="clear" w:color="auto" w:fill="auto"/>
          </w:tcPr>
          <w:p w:rsidR="001E4A44" w:rsidRPr="00EC1DFA" w:rsidRDefault="001E4A44" w:rsidP="00E24E39">
            <w:pPr>
              <w:autoSpaceDE w:val="0"/>
              <w:autoSpaceDN w:val="0"/>
              <w:adjustRightInd w:val="0"/>
              <w:ind w:left="-85" w:right="-85"/>
              <w:jc w:val="both"/>
              <w:rPr>
                <w:rFonts w:ascii="PT Astra Serif" w:eastAsiaTheme="minorHAnsi" w:hAnsi="PT Astra Serif"/>
                <w:sz w:val="24"/>
                <w:lang w:eastAsia="en-US"/>
              </w:rPr>
            </w:pPr>
            <w:r w:rsidRPr="00EC1DFA">
              <w:rPr>
                <w:rFonts w:ascii="PT Astra Serif" w:eastAsiaTheme="minorHAnsi" w:hAnsi="PT Astra Serif"/>
                <w:sz w:val="24"/>
                <w:lang w:eastAsia="en-US"/>
              </w:rPr>
              <w:t>Основное меропри</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тие « Оказание по</w:t>
            </w:r>
            <w:r w:rsidRPr="00EC1DFA">
              <w:rPr>
                <w:rFonts w:ascii="PT Astra Serif" w:eastAsiaTheme="minorHAnsi" w:hAnsi="PT Astra Serif"/>
                <w:sz w:val="24"/>
                <w:lang w:eastAsia="en-US"/>
              </w:rPr>
              <w:t>д</w:t>
            </w:r>
            <w:r w:rsidRPr="00EC1DFA">
              <w:rPr>
                <w:rFonts w:ascii="PT Astra Serif" w:eastAsiaTheme="minorHAnsi" w:hAnsi="PT Astra Serif"/>
                <w:sz w:val="24"/>
                <w:lang w:eastAsia="en-US"/>
              </w:rPr>
              <w:t>держки организациям в сфере инвестицио</w:t>
            </w:r>
            <w:r w:rsidRPr="00EC1DFA">
              <w:rPr>
                <w:rFonts w:ascii="PT Astra Serif" w:eastAsiaTheme="minorHAnsi" w:hAnsi="PT Astra Serif"/>
                <w:sz w:val="24"/>
                <w:lang w:eastAsia="en-US"/>
              </w:rPr>
              <w:t>н</w:t>
            </w:r>
            <w:r w:rsidRPr="00EC1DFA">
              <w:rPr>
                <w:rFonts w:ascii="PT Astra Serif" w:eastAsiaTheme="minorHAnsi" w:hAnsi="PT Astra Serif"/>
                <w:sz w:val="24"/>
                <w:lang w:eastAsia="en-US"/>
              </w:rPr>
              <w:t xml:space="preserve">ной деятельности» </w:t>
            </w:r>
          </w:p>
        </w:tc>
        <w:tc>
          <w:tcPr>
            <w:tcW w:w="1776"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85201,1</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79752,0</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79752,0</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1E4A44" w:rsidRPr="00EC1DFA" w:rsidRDefault="001E4A44" w:rsidP="00E24E39">
            <w:pPr>
              <w:ind w:left="-85" w:right="-85"/>
              <w:jc w:val="center"/>
              <w:rPr>
                <w:rFonts w:ascii="PT Astra Serif" w:hAnsi="PT Astra Serif"/>
                <w:sz w:val="24"/>
                <w:highlight w:val="yellow"/>
              </w:rPr>
            </w:pPr>
            <w:r w:rsidRPr="00EC1DFA">
              <w:rPr>
                <w:rFonts w:ascii="PT Astra Serif" w:hAnsi="PT Astra Serif"/>
                <w:sz w:val="24"/>
                <w:highlight w:val="yellow"/>
              </w:rPr>
              <w:t>-</w:t>
            </w:r>
          </w:p>
        </w:tc>
      </w:tr>
      <w:tr w:rsidR="0093213C" w:rsidRPr="00EC1DFA" w:rsidTr="00E90480">
        <w:trPr>
          <w:jc w:val="center"/>
        </w:trPr>
        <w:tc>
          <w:tcPr>
            <w:tcW w:w="654"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3.1.</w:t>
            </w:r>
          </w:p>
        </w:tc>
        <w:tc>
          <w:tcPr>
            <w:tcW w:w="2425" w:type="dxa"/>
            <w:shd w:val="clear" w:color="auto" w:fill="auto"/>
          </w:tcPr>
          <w:p w:rsidR="0093213C" w:rsidRPr="00EC1DFA" w:rsidRDefault="0093213C" w:rsidP="00E24E39">
            <w:pPr>
              <w:autoSpaceDE w:val="0"/>
              <w:autoSpaceDN w:val="0"/>
              <w:adjustRightInd w:val="0"/>
              <w:ind w:left="-85" w:right="-85"/>
              <w:jc w:val="both"/>
              <w:rPr>
                <w:rFonts w:ascii="PT Astra Serif" w:eastAsiaTheme="minorHAnsi" w:hAnsi="PT Astra Serif"/>
                <w:sz w:val="24"/>
                <w:lang w:eastAsia="en-US"/>
              </w:rPr>
            </w:pPr>
            <w:r w:rsidRPr="00EC1DFA">
              <w:rPr>
                <w:rFonts w:ascii="PT Astra Serif" w:eastAsiaTheme="minorHAnsi" w:hAnsi="PT Astra Serif"/>
                <w:sz w:val="24"/>
                <w:lang w:eastAsia="en-US"/>
              </w:rPr>
              <w:t>Предоставление су</w:t>
            </w:r>
            <w:r w:rsidRPr="00EC1DFA">
              <w:rPr>
                <w:rFonts w:ascii="PT Astra Serif" w:eastAsiaTheme="minorHAnsi" w:hAnsi="PT Astra Serif"/>
                <w:sz w:val="24"/>
                <w:lang w:eastAsia="en-US"/>
              </w:rPr>
              <w:t>б</w:t>
            </w:r>
            <w:r w:rsidRPr="00EC1DFA">
              <w:rPr>
                <w:rFonts w:ascii="PT Astra Serif" w:eastAsiaTheme="minorHAnsi" w:hAnsi="PT Astra Serif"/>
                <w:sz w:val="24"/>
                <w:lang w:eastAsia="en-US"/>
              </w:rPr>
              <w:t>сидий организациям, реализовавшим особо значимые инвестиц</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онные проекты Уль</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новской области, в соответствии с пост</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новлением Правител</w:t>
            </w:r>
            <w:r w:rsidRPr="00EC1DFA">
              <w:rPr>
                <w:rFonts w:ascii="PT Astra Serif" w:eastAsiaTheme="minorHAnsi" w:hAnsi="PT Astra Serif"/>
                <w:sz w:val="24"/>
                <w:lang w:eastAsia="en-US"/>
              </w:rPr>
              <w:t>ь</w:t>
            </w:r>
            <w:r w:rsidRPr="00EC1DFA">
              <w:rPr>
                <w:rFonts w:ascii="PT Astra Serif" w:eastAsiaTheme="minorHAnsi" w:hAnsi="PT Astra Serif"/>
                <w:sz w:val="24"/>
                <w:lang w:eastAsia="en-US"/>
              </w:rPr>
              <w:t>ства Ульяновской о</w:t>
            </w:r>
            <w:r w:rsidRPr="00EC1DFA">
              <w:rPr>
                <w:rFonts w:ascii="PT Astra Serif" w:eastAsiaTheme="minorHAnsi" w:hAnsi="PT Astra Serif"/>
                <w:sz w:val="24"/>
                <w:lang w:eastAsia="en-US"/>
              </w:rPr>
              <w:t>б</w:t>
            </w:r>
            <w:r w:rsidRPr="00EC1DFA">
              <w:rPr>
                <w:rFonts w:ascii="PT Astra Serif" w:eastAsiaTheme="minorHAnsi" w:hAnsi="PT Astra Serif"/>
                <w:sz w:val="24"/>
                <w:lang w:eastAsia="en-US"/>
              </w:rPr>
              <w:t>ласти от 01.12.2010 N 418-П « О некоторых мерах по реализации Закона Ульяновской области от 15 марта 2005 года N 019-ЗО « О развитии инвест</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ционной деятельности на территории Уль</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 xml:space="preserve">новской области» </w:t>
            </w:r>
          </w:p>
        </w:tc>
        <w:tc>
          <w:tcPr>
            <w:tcW w:w="1776"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72252,0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72252,0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93213C">
            <w:pPr>
              <w:ind w:left="-85" w:right="-85"/>
              <w:jc w:val="center"/>
              <w:rPr>
                <w:rFonts w:ascii="PT Astra Serif" w:hAnsi="PT Astra Serif"/>
                <w:sz w:val="24"/>
              </w:rPr>
            </w:pPr>
            <w:r w:rsidRPr="00EC1DFA">
              <w:rPr>
                <w:rFonts w:ascii="PT Astra Serif" w:hAnsi="PT Astra Serif"/>
                <w:sz w:val="24"/>
              </w:rPr>
              <w:t>72252,0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F3609">
            <w:pPr>
              <w:ind w:left="-85" w:right="-85"/>
              <w:jc w:val="center"/>
              <w:rPr>
                <w:rFonts w:ascii="PT Astra Serif" w:hAnsi="PT Astra Serif"/>
                <w:sz w:val="24"/>
              </w:rPr>
            </w:pPr>
            <w:r w:rsidRPr="00EC1DFA">
              <w:rPr>
                <w:rFonts w:ascii="PT Astra Serif" w:hAnsi="PT Astra Serif"/>
                <w:sz w:val="24"/>
              </w:rPr>
              <w:t xml:space="preserve">Договоры о предоставлении субсидий </w:t>
            </w:r>
            <w:r w:rsidRPr="00EC1DFA">
              <w:rPr>
                <w:rFonts w:ascii="PT Astra Serif" w:hAnsi="PT Astra Serif"/>
                <w:sz w:val="24"/>
              </w:rPr>
              <w:br/>
              <w:t>заключены с ООО «Джойсон Сейфти Системс Рус», ООО «Шэффлер М</w:t>
            </w:r>
            <w:r w:rsidRPr="00EC1DFA">
              <w:rPr>
                <w:rFonts w:ascii="PT Astra Serif" w:hAnsi="PT Astra Serif"/>
                <w:sz w:val="24"/>
              </w:rPr>
              <w:t>а</w:t>
            </w:r>
            <w:r w:rsidRPr="00EC1DFA">
              <w:rPr>
                <w:rFonts w:ascii="PT Astra Serif" w:hAnsi="PT Astra Serif"/>
                <w:sz w:val="24"/>
              </w:rPr>
              <w:t>нуфэкчеринг Рус», ООО «Джокей Пл</w:t>
            </w:r>
            <w:r w:rsidRPr="00EC1DFA">
              <w:rPr>
                <w:rFonts w:ascii="PT Astra Serif" w:hAnsi="PT Astra Serif"/>
                <w:sz w:val="24"/>
              </w:rPr>
              <w:t>а</w:t>
            </w:r>
            <w:r w:rsidRPr="00EC1DFA">
              <w:rPr>
                <w:rFonts w:ascii="PT Astra Serif" w:hAnsi="PT Astra Serif"/>
                <w:sz w:val="24"/>
              </w:rPr>
              <w:t>стик Уль</w:t>
            </w:r>
            <w:r w:rsidRPr="00EC1DFA">
              <w:rPr>
                <w:rFonts w:ascii="PT Astra Serif" w:hAnsi="PT Astra Serif"/>
                <w:sz w:val="24"/>
              </w:rPr>
              <w:t>я</w:t>
            </w:r>
            <w:r w:rsidRPr="00EC1DFA">
              <w:rPr>
                <w:rFonts w:ascii="PT Astra Serif" w:hAnsi="PT Astra Serif"/>
                <w:sz w:val="24"/>
              </w:rPr>
              <w:t>новск», ООО «МАРТУР АУТОМОТИВ СИТИНГ ЭНД ИНТЕРИОРС», АО «Хемпель»</w:t>
            </w:r>
          </w:p>
        </w:tc>
      </w:tr>
      <w:tr w:rsidR="0093213C" w:rsidRPr="00EC1DFA" w:rsidTr="00E90480">
        <w:trPr>
          <w:jc w:val="center"/>
        </w:trPr>
        <w:tc>
          <w:tcPr>
            <w:tcW w:w="654"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3.2</w:t>
            </w:r>
          </w:p>
        </w:tc>
        <w:tc>
          <w:tcPr>
            <w:tcW w:w="2425" w:type="dxa"/>
            <w:shd w:val="clear" w:color="auto" w:fill="auto"/>
          </w:tcPr>
          <w:p w:rsidR="0093213C" w:rsidRPr="00EC1DFA" w:rsidRDefault="0093213C" w:rsidP="00E24E39">
            <w:pPr>
              <w:autoSpaceDE w:val="0"/>
              <w:autoSpaceDN w:val="0"/>
              <w:adjustRightInd w:val="0"/>
              <w:ind w:left="-85" w:right="-85"/>
              <w:jc w:val="both"/>
              <w:rPr>
                <w:rFonts w:ascii="PT Astra Serif" w:eastAsiaTheme="minorHAnsi" w:hAnsi="PT Astra Serif"/>
                <w:sz w:val="24"/>
                <w:lang w:eastAsia="en-US"/>
              </w:rPr>
            </w:pPr>
            <w:r w:rsidRPr="00EC1DFA">
              <w:rPr>
                <w:rFonts w:ascii="PT Astra Serif" w:hAnsi="PT Astra Serif"/>
                <w:sz w:val="24"/>
              </w:rPr>
              <w:t>Предоставление су</w:t>
            </w:r>
            <w:r w:rsidRPr="00EC1DFA">
              <w:rPr>
                <w:rFonts w:ascii="PT Astra Serif" w:hAnsi="PT Astra Serif"/>
                <w:sz w:val="24"/>
              </w:rPr>
              <w:t>б</w:t>
            </w:r>
            <w:r w:rsidRPr="00EC1DFA">
              <w:rPr>
                <w:rFonts w:ascii="PT Astra Serif" w:hAnsi="PT Astra Serif"/>
                <w:sz w:val="24"/>
              </w:rPr>
              <w:t>сидий Фонду « Центр развития госуда</w:t>
            </w:r>
            <w:r w:rsidRPr="00EC1DFA">
              <w:rPr>
                <w:rFonts w:ascii="PT Astra Serif" w:hAnsi="PT Astra Serif"/>
                <w:sz w:val="24"/>
              </w:rPr>
              <w:t>р</w:t>
            </w:r>
            <w:r w:rsidRPr="00EC1DFA">
              <w:rPr>
                <w:rFonts w:ascii="PT Astra Serif" w:hAnsi="PT Astra Serif"/>
                <w:sz w:val="24"/>
              </w:rPr>
              <w:t>ственно-частного партнерства Ульяно</w:t>
            </w:r>
            <w:r w:rsidRPr="00EC1DFA">
              <w:rPr>
                <w:rFonts w:ascii="PT Astra Serif" w:hAnsi="PT Astra Serif"/>
                <w:sz w:val="24"/>
              </w:rPr>
              <w:t>в</w:t>
            </w:r>
            <w:r w:rsidRPr="00EC1DFA">
              <w:rPr>
                <w:rFonts w:ascii="PT Astra Serif" w:hAnsi="PT Astra Serif"/>
                <w:sz w:val="24"/>
              </w:rPr>
              <w:t>ской области»  в целях финансового обесп</w:t>
            </w:r>
            <w:r w:rsidRPr="00EC1DFA">
              <w:rPr>
                <w:rFonts w:ascii="PT Astra Serif" w:hAnsi="PT Astra Serif"/>
                <w:sz w:val="24"/>
              </w:rPr>
              <w:t>е</w:t>
            </w:r>
            <w:r w:rsidRPr="00EC1DFA">
              <w:rPr>
                <w:rFonts w:ascii="PT Astra Serif" w:hAnsi="PT Astra Serif"/>
                <w:sz w:val="24"/>
              </w:rPr>
              <w:t>чения его затрат в св</w:t>
            </w:r>
            <w:r w:rsidRPr="00EC1DFA">
              <w:rPr>
                <w:rFonts w:ascii="PT Astra Serif" w:hAnsi="PT Astra Serif"/>
                <w:sz w:val="24"/>
              </w:rPr>
              <w:t>я</w:t>
            </w:r>
            <w:r w:rsidRPr="00EC1DFA">
              <w:rPr>
                <w:rFonts w:ascii="PT Astra Serif" w:hAnsi="PT Astra Serif"/>
                <w:sz w:val="24"/>
              </w:rPr>
              <w:t>зи с осуществлением деятельности в сферах развития образования, науки, физической культуры и спорта, охраны здоровья граждан</w:t>
            </w:r>
          </w:p>
        </w:tc>
        <w:tc>
          <w:tcPr>
            <w:tcW w:w="1776"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12949,1</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1E4A44" w:rsidP="00E24E39">
            <w:pPr>
              <w:ind w:left="-85" w:right="-85"/>
              <w:jc w:val="center"/>
              <w:rPr>
                <w:rFonts w:ascii="PT Astra Serif" w:hAnsi="PT Astra Serif"/>
                <w:sz w:val="24"/>
              </w:rPr>
            </w:pPr>
            <w:r w:rsidRPr="00EC1DFA">
              <w:rPr>
                <w:rFonts w:ascii="PT Astra Serif" w:hAnsi="PT Astra Serif"/>
                <w:sz w:val="24"/>
              </w:rPr>
              <w:t>7500</w:t>
            </w:r>
            <w:r w:rsidR="0093213C" w:rsidRPr="00EC1DFA">
              <w:rPr>
                <w:rFonts w:ascii="PT Astra Serif" w:hAnsi="PT Astra Serif"/>
                <w:sz w:val="24"/>
              </w:rPr>
              <w:t>,0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1E4A44" w:rsidP="00E24E39">
            <w:pPr>
              <w:ind w:left="-85" w:right="-85"/>
              <w:jc w:val="center"/>
              <w:rPr>
                <w:rFonts w:ascii="PT Astra Serif" w:hAnsi="PT Astra Serif"/>
                <w:sz w:val="24"/>
              </w:rPr>
            </w:pPr>
            <w:r w:rsidRPr="00EC1DFA">
              <w:rPr>
                <w:rFonts w:ascii="PT Astra Serif" w:hAnsi="PT Astra Serif"/>
                <w:sz w:val="24"/>
              </w:rPr>
              <w:t>7500</w:t>
            </w:r>
            <w:r w:rsidR="0093213C" w:rsidRPr="00EC1DFA">
              <w:rPr>
                <w:rFonts w:ascii="PT Astra Serif" w:hAnsi="PT Astra Serif"/>
                <w:sz w:val="24"/>
              </w:rPr>
              <w:t>,0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jc w:val="center"/>
              <w:rPr>
                <w:rFonts w:ascii="PT Astra Serif" w:hAnsi="PT Astra Serif"/>
                <w:sz w:val="24"/>
                <w:highlight w:val="yellow"/>
              </w:rPr>
            </w:pPr>
          </w:p>
        </w:tc>
      </w:tr>
      <w:tr w:rsidR="001E4A44" w:rsidRPr="00EC1DFA" w:rsidTr="00E90480">
        <w:trPr>
          <w:jc w:val="center"/>
        </w:trPr>
        <w:tc>
          <w:tcPr>
            <w:tcW w:w="654" w:type="dxa"/>
            <w:shd w:val="clear" w:color="auto" w:fill="auto"/>
          </w:tcPr>
          <w:p w:rsidR="001E4A44" w:rsidRPr="00EC1DFA" w:rsidRDefault="001E4A44" w:rsidP="00E24E39">
            <w:pPr>
              <w:ind w:left="-85" w:right="-85"/>
              <w:rPr>
                <w:rFonts w:ascii="PT Astra Serif" w:hAnsi="PT Astra Serif"/>
                <w:sz w:val="24"/>
              </w:rPr>
            </w:pPr>
          </w:p>
        </w:tc>
        <w:tc>
          <w:tcPr>
            <w:tcW w:w="2425" w:type="dxa"/>
            <w:shd w:val="clear" w:color="auto" w:fill="auto"/>
          </w:tcPr>
          <w:p w:rsidR="001E4A44" w:rsidRPr="00EC1DFA" w:rsidRDefault="001E4A44" w:rsidP="00E24E39">
            <w:pPr>
              <w:ind w:left="-85" w:right="-85"/>
              <w:jc w:val="both"/>
              <w:rPr>
                <w:rFonts w:ascii="PT Astra Serif" w:hAnsi="PT Astra Serif"/>
                <w:sz w:val="24"/>
              </w:rPr>
            </w:pPr>
            <w:r w:rsidRPr="00EC1DFA">
              <w:rPr>
                <w:rFonts w:ascii="PT Astra Serif" w:hAnsi="PT Astra Serif"/>
                <w:sz w:val="24"/>
              </w:rPr>
              <w:t>Итого по подпрогра</w:t>
            </w:r>
            <w:r w:rsidRPr="00EC1DFA">
              <w:rPr>
                <w:rFonts w:ascii="PT Astra Serif" w:hAnsi="PT Astra Serif"/>
                <w:sz w:val="24"/>
              </w:rPr>
              <w:t>м</w:t>
            </w:r>
            <w:r w:rsidRPr="00EC1DFA">
              <w:rPr>
                <w:rFonts w:ascii="PT Astra Serif" w:hAnsi="PT Astra Serif"/>
                <w:sz w:val="24"/>
              </w:rPr>
              <w:t>ме (разделу)</w:t>
            </w:r>
          </w:p>
        </w:tc>
        <w:tc>
          <w:tcPr>
            <w:tcW w:w="1776" w:type="dxa"/>
            <w:shd w:val="clear" w:color="auto" w:fill="auto"/>
          </w:tcPr>
          <w:p w:rsidR="001E4A44" w:rsidRPr="00EC1DFA" w:rsidRDefault="001E4A44" w:rsidP="00E24E39">
            <w:pPr>
              <w:ind w:left="-85" w:right="-85"/>
              <w:jc w:val="center"/>
              <w:rPr>
                <w:rFonts w:ascii="PT Astra Serif" w:hAnsi="PT Astra Serif"/>
                <w:sz w:val="24"/>
              </w:rPr>
            </w:pPr>
          </w:p>
        </w:tc>
        <w:tc>
          <w:tcPr>
            <w:tcW w:w="753"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194001,1</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143652,0</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143652,0</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1E4A44" w:rsidRPr="00EC1DFA" w:rsidRDefault="001E4A44" w:rsidP="00E24E39">
            <w:pPr>
              <w:ind w:left="-85" w:right="-85"/>
              <w:jc w:val="center"/>
              <w:rPr>
                <w:rFonts w:ascii="PT Astra Serif" w:hAnsi="PT Astra Serif"/>
                <w:sz w:val="24"/>
                <w:highlight w:val="yellow"/>
              </w:rPr>
            </w:pPr>
          </w:p>
        </w:tc>
      </w:tr>
      <w:tr w:rsidR="0093213C" w:rsidRPr="00EC1DFA" w:rsidTr="00E90480">
        <w:trPr>
          <w:jc w:val="center"/>
        </w:trPr>
        <w:tc>
          <w:tcPr>
            <w:tcW w:w="14489" w:type="dxa"/>
            <w:gridSpan w:val="16"/>
            <w:shd w:val="clear" w:color="auto" w:fill="auto"/>
          </w:tcPr>
          <w:p w:rsidR="0093213C" w:rsidRPr="00EC1DFA" w:rsidRDefault="0093213C" w:rsidP="00BB5546">
            <w:pPr>
              <w:ind w:left="-85" w:right="-85"/>
              <w:jc w:val="center"/>
              <w:rPr>
                <w:rFonts w:ascii="PT Astra Serif" w:hAnsi="PT Astra Serif"/>
                <w:sz w:val="24"/>
              </w:rPr>
            </w:pPr>
            <w:r w:rsidRPr="00EC1DFA">
              <w:rPr>
                <w:rFonts w:ascii="PT Astra Serif" w:eastAsiaTheme="minorHAnsi" w:hAnsi="PT Astra Serif"/>
                <w:sz w:val="24"/>
                <w:lang w:eastAsia="en-US"/>
              </w:rPr>
              <w:t>Подпрограмма « Реструктуризация и стимулирование развития промышленности в Ульяновской области»  на 2015 - 2021 годы</w:t>
            </w:r>
          </w:p>
        </w:tc>
      </w:tr>
      <w:tr w:rsidR="0093213C" w:rsidRPr="00EC1DFA" w:rsidTr="00BB5546">
        <w:trPr>
          <w:trHeight w:val="109"/>
          <w:jc w:val="center"/>
        </w:trPr>
        <w:tc>
          <w:tcPr>
            <w:tcW w:w="654" w:type="dxa"/>
            <w:vMerge w:val="restart"/>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1.</w:t>
            </w:r>
          </w:p>
        </w:tc>
        <w:tc>
          <w:tcPr>
            <w:tcW w:w="2425" w:type="dxa"/>
            <w:vMerge w:val="restart"/>
            <w:shd w:val="clear" w:color="auto" w:fill="auto"/>
          </w:tcPr>
          <w:p w:rsidR="0093213C" w:rsidRPr="00EC1DFA" w:rsidRDefault="0093213C" w:rsidP="00E24E39">
            <w:pPr>
              <w:pStyle w:val="ConsPlusNormal"/>
              <w:ind w:left="-85" w:right="-85"/>
              <w:jc w:val="both"/>
              <w:rPr>
                <w:rFonts w:ascii="PT Astra Serif" w:hAnsi="PT Astra Serif"/>
              </w:rPr>
            </w:pPr>
            <w:r w:rsidRPr="00EC1DFA">
              <w:rPr>
                <w:rFonts w:ascii="PT Astra Serif" w:hAnsi="PT Astra Serif"/>
              </w:rPr>
              <w:t>Основное меропри</w:t>
            </w:r>
            <w:r w:rsidRPr="00EC1DFA">
              <w:rPr>
                <w:rFonts w:ascii="PT Astra Serif" w:hAnsi="PT Astra Serif"/>
              </w:rPr>
              <w:t>я</w:t>
            </w:r>
            <w:r w:rsidRPr="00EC1DFA">
              <w:rPr>
                <w:rFonts w:ascii="PT Astra Serif" w:hAnsi="PT Astra Serif"/>
              </w:rPr>
              <w:t>тие « Оказание гос</w:t>
            </w:r>
            <w:r w:rsidRPr="00EC1DFA">
              <w:rPr>
                <w:rFonts w:ascii="PT Astra Serif" w:hAnsi="PT Astra Serif"/>
              </w:rPr>
              <w:t>у</w:t>
            </w:r>
            <w:r w:rsidRPr="00EC1DFA">
              <w:rPr>
                <w:rFonts w:ascii="PT Astra Serif" w:hAnsi="PT Astra Serif"/>
              </w:rPr>
              <w:t>дарственной поддер</w:t>
            </w:r>
            <w:r w:rsidRPr="00EC1DFA">
              <w:rPr>
                <w:rFonts w:ascii="PT Astra Serif" w:hAnsi="PT Astra Serif"/>
              </w:rPr>
              <w:t>ж</w:t>
            </w:r>
            <w:r w:rsidRPr="00EC1DFA">
              <w:rPr>
                <w:rFonts w:ascii="PT Astra Serif" w:hAnsi="PT Astra Serif"/>
              </w:rPr>
              <w:t>ки организациям и</w:t>
            </w:r>
            <w:r w:rsidRPr="00EC1DFA">
              <w:rPr>
                <w:rFonts w:ascii="PT Astra Serif" w:hAnsi="PT Astra Serif"/>
              </w:rPr>
              <w:t>н</w:t>
            </w:r>
            <w:r w:rsidRPr="00EC1DFA">
              <w:rPr>
                <w:rFonts w:ascii="PT Astra Serif" w:hAnsi="PT Astra Serif"/>
              </w:rPr>
              <w:t>фраструктуры по</w:t>
            </w:r>
            <w:r w:rsidRPr="00EC1DFA">
              <w:rPr>
                <w:rFonts w:ascii="PT Astra Serif" w:hAnsi="PT Astra Serif"/>
              </w:rPr>
              <w:t>д</w:t>
            </w:r>
            <w:r w:rsidRPr="00EC1DFA">
              <w:rPr>
                <w:rFonts w:ascii="PT Astra Serif" w:hAnsi="PT Astra Serif"/>
              </w:rPr>
              <w:t>держки субъектов де</w:t>
            </w:r>
            <w:r w:rsidRPr="00EC1DFA">
              <w:rPr>
                <w:rFonts w:ascii="PT Astra Serif" w:hAnsi="PT Astra Serif"/>
              </w:rPr>
              <w:t>я</w:t>
            </w:r>
            <w:r w:rsidRPr="00EC1DFA">
              <w:rPr>
                <w:rFonts w:ascii="PT Astra Serif" w:hAnsi="PT Astra Serif"/>
              </w:rPr>
              <w:t xml:space="preserve">тельности в сфере промышленности и агропромышленного комплекса» </w:t>
            </w:r>
          </w:p>
        </w:tc>
        <w:tc>
          <w:tcPr>
            <w:tcW w:w="1776"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Государстве</w:t>
            </w:r>
            <w:r w:rsidRPr="00EC1DFA">
              <w:rPr>
                <w:rFonts w:ascii="PT Astra Serif" w:hAnsi="PT Astra Serif"/>
                <w:sz w:val="24"/>
              </w:rPr>
              <w:t>н</w:t>
            </w:r>
            <w:r w:rsidRPr="00EC1DFA">
              <w:rPr>
                <w:rFonts w:ascii="PT Astra Serif" w:hAnsi="PT Astra Serif"/>
                <w:sz w:val="24"/>
              </w:rPr>
              <w:t>ный заказчик – 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vMerge w:val="restart"/>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850" w:type="dxa"/>
            <w:vMerge w:val="restart"/>
            <w:shd w:val="clear" w:color="auto" w:fill="auto"/>
          </w:tcPr>
          <w:p w:rsidR="0093213C" w:rsidRPr="00EC1DFA" w:rsidRDefault="0093213C" w:rsidP="00BD7867">
            <w:pPr>
              <w:ind w:left="-85" w:right="-85"/>
              <w:jc w:val="center"/>
              <w:rPr>
                <w:rFonts w:ascii="PT Astra Serif" w:hAnsi="PT Astra Serif"/>
                <w:sz w:val="24"/>
              </w:rPr>
            </w:pPr>
            <w:r w:rsidRPr="00EC1DFA">
              <w:rPr>
                <w:rFonts w:ascii="PT Astra Serif" w:hAnsi="PT Astra Serif"/>
                <w:sz w:val="24"/>
              </w:rPr>
              <w:t>55000,0</w:t>
            </w:r>
          </w:p>
        </w:tc>
        <w:tc>
          <w:tcPr>
            <w:tcW w:w="567" w:type="dxa"/>
            <w:vMerge w:val="restart"/>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vMerge w:val="restart"/>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vMerge w:val="restart"/>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vMerge w:val="restart"/>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vMerge w:val="restart"/>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vMerge w:val="restart"/>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8" w:type="dxa"/>
            <w:vMerge w:val="restart"/>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vMerge w:val="restart"/>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vMerge w:val="restart"/>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vMerge w:val="restart"/>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1794" w:type="dxa"/>
            <w:vMerge w:val="restart"/>
            <w:shd w:val="clear" w:color="auto" w:fill="auto"/>
          </w:tcPr>
          <w:p w:rsidR="0093213C" w:rsidRPr="00EC1DFA" w:rsidRDefault="0093213C" w:rsidP="00E24E39">
            <w:pPr>
              <w:ind w:left="-85" w:right="-85"/>
              <w:jc w:val="center"/>
              <w:rPr>
                <w:rFonts w:ascii="PT Astra Serif" w:hAnsi="PT Astra Serif"/>
                <w:sz w:val="24"/>
              </w:rPr>
            </w:pPr>
          </w:p>
        </w:tc>
      </w:tr>
      <w:tr w:rsidR="0093213C" w:rsidRPr="00EC1DFA" w:rsidTr="00EF3609">
        <w:trPr>
          <w:trHeight w:val="566"/>
          <w:jc w:val="center"/>
        </w:trPr>
        <w:tc>
          <w:tcPr>
            <w:tcW w:w="654" w:type="dxa"/>
            <w:vMerge/>
            <w:shd w:val="clear" w:color="auto" w:fill="auto"/>
          </w:tcPr>
          <w:p w:rsidR="0093213C" w:rsidRPr="00EC1DFA" w:rsidRDefault="0093213C" w:rsidP="00E24E39">
            <w:pPr>
              <w:ind w:left="-85" w:right="-85"/>
              <w:rPr>
                <w:rFonts w:ascii="PT Astra Serif" w:hAnsi="PT Astra Serif"/>
                <w:sz w:val="24"/>
              </w:rPr>
            </w:pPr>
          </w:p>
        </w:tc>
        <w:tc>
          <w:tcPr>
            <w:tcW w:w="2425" w:type="dxa"/>
            <w:vMerge/>
            <w:shd w:val="clear" w:color="auto" w:fill="auto"/>
          </w:tcPr>
          <w:p w:rsidR="0093213C" w:rsidRPr="00EC1DFA" w:rsidRDefault="0093213C" w:rsidP="00E24E39">
            <w:pPr>
              <w:pStyle w:val="ConsPlusNormal"/>
              <w:ind w:left="-85" w:right="-85"/>
              <w:jc w:val="both"/>
              <w:rPr>
                <w:rFonts w:ascii="PT Astra Serif" w:hAnsi="PT Astra Serif"/>
              </w:rPr>
            </w:pPr>
          </w:p>
        </w:tc>
        <w:tc>
          <w:tcPr>
            <w:tcW w:w="1776"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Соисполнитель – Министерство промышленн</w:t>
            </w:r>
            <w:r w:rsidRPr="00EC1DFA">
              <w:rPr>
                <w:rFonts w:ascii="PT Astra Serif" w:hAnsi="PT Astra Serif"/>
                <w:sz w:val="24"/>
              </w:rPr>
              <w:t>о</w:t>
            </w:r>
            <w:r w:rsidRPr="00EC1DFA">
              <w:rPr>
                <w:rFonts w:ascii="PT Astra Serif" w:hAnsi="PT Astra Serif"/>
                <w:sz w:val="24"/>
              </w:rPr>
              <w:t>сти, строител</w:t>
            </w:r>
            <w:r w:rsidRPr="00EC1DFA">
              <w:rPr>
                <w:rFonts w:ascii="PT Astra Serif" w:hAnsi="PT Astra Serif"/>
                <w:sz w:val="24"/>
              </w:rPr>
              <w:t>ь</w:t>
            </w:r>
            <w:r w:rsidRPr="00EC1DFA">
              <w:rPr>
                <w:rFonts w:ascii="PT Astra Serif" w:hAnsi="PT Astra Serif"/>
                <w:sz w:val="24"/>
              </w:rPr>
              <w:t>ства, жилищно-коммунального комплекса и транспорта Ул</w:t>
            </w:r>
            <w:r w:rsidRPr="00EC1DFA">
              <w:rPr>
                <w:rFonts w:ascii="PT Astra Serif" w:hAnsi="PT Astra Serif"/>
                <w:sz w:val="24"/>
              </w:rPr>
              <w:t>ь</w:t>
            </w:r>
            <w:r w:rsidRPr="00EC1DFA">
              <w:rPr>
                <w:rFonts w:ascii="PT Astra Serif" w:hAnsi="PT Astra Serif"/>
                <w:sz w:val="24"/>
              </w:rPr>
              <w:t>яновской обл</w:t>
            </w:r>
            <w:r w:rsidRPr="00EC1DFA">
              <w:rPr>
                <w:rFonts w:ascii="PT Astra Serif" w:hAnsi="PT Astra Serif"/>
                <w:sz w:val="24"/>
              </w:rPr>
              <w:t>а</w:t>
            </w:r>
            <w:r w:rsidRPr="00EC1DFA">
              <w:rPr>
                <w:rFonts w:ascii="PT Astra Serif" w:hAnsi="PT Astra Serif"/>
                <w:sz w:val="24"/>
              </w:rPr>
              <w:t>сти</w:t>
            </w:r>
          </w:p>
        </w:tc>
        <w:tc>
          <w:tcPr>
            <w:tcW w:w="753" w:type="dxa"/>
            <w:vMerge/>
            <w:shd w:val="clear" w:color="auto" w:fill="auto"/>
          </w:tcPr>
          <w:p w:rsidR="0093213C" w:rsidRPr="00EC1DFA" w:rsidRDefault="0093213C" w:rsidP="00E24E39">
            <w:pPr>
              <w:ind w:left="-85" w:right="-85"/>
              <w:jc w:val="center"/>
              <w:rPr>
                <w:rFonts w:ascii="PT Astra Serif" w:hAnsi="PT Astra Serif"/>
                <w:sz w:val="24"/>
              </w:rPr>
            </w:pPr>
          </w:p>
        </w:tc>
        <w:tc>
          <w:tcPr>
            <w:tcW w:w="850" w:type="dxa"/>
            <w:vMerge/>
            <w:shd w:val="clear" w:color="auto" w:fill="auto"/>
          </w:tcPr>
          <w:p w:rsidR="0093213C" w:rsidRPr="00EC1DFA" w:rsidRDefault="0093213C" w:rsidP="00E24E39">
            <w:pPr>
              <w:ind w:left="-85" w:right="-85"/>
              <w:rPr>
                <w:rFonts w:ascii="PT Astra Serif" w:hAnsi="PT Astra Serif"/>
                <w:sz w:val="24"/>
              </w:rPr>
            </w:pPr>
          </w:p>
        </w:tc>
        <w:tc>
          <w:tcPr>
            <w:tcW w:w="567" w:type="dxa"/>
            <w:vMerge/>
            <w:shd w:val="clear" w:color="auto" w:fill="auto"/>
          </w:tcPr>
          <w:p w:rsidR="0093213C" w:rsidRPr="00EC1DFA" w:rsidRDefault="0093213C" w:rsidP="00E24E39">
            <w:pPr>
              <w:ind w:left="-85" w:right="-85"/>
              <w:rPr>
                <w:rFonts w:ascii="PT Astra Serif" w:hAnsi="PT Astra Serif"/>
                <w:sz w:val="24"/>
              </w:rPr>
            </w:pPr>
          </w:p>
        </w:tc>
        <w:tc>
          <w:tcPr>
            <w:tcW w:w="567" w:type="dxa"/>
            <w:vMerge/>
            <w:shd w:val="clear" w:color="auto" w:fill="auto"/>
          </w:tcPr>
          <w:p w:rsidR="0093213C" w:rsidRPr="00EC1DFA" w:rsidRDefault="0093213C" w:rsidP="00E24E39">
            <w:pPr>
              <w:ind w:left="-85" w:right="-85"/>
              <w:rPr>
                <w:rFonts w:ascii="PT Astra Serif" w:hAnsi="PT Astra Serif"/>
                <w:sz w:val="24"/>
              </w:rPr>
            </w:pPr>
          </w:p>
        </w:tc>
        <w:tc>
          <w:tcPr>
            <w:tcW w:w="709" w:type="dxa"/>
            <w:vMerge/>
            <w:shd w:val="clear" w:color="auto" w:fill="auto"/>
          </w:tcPr>
          <w:p w:rsidR="0093213C" w:rsidRPr="00EC1DFA" w:rsidRDefault="0093213C" w:rsidP="00E24E39">
            <w:pPr>
              <w:ind w:left="-85" w:right="-85"/>
              <w:rPr>
                <w:rFonts w:ascii="PT Astra Serif" w:hAnsi="PT Astra Serif"/>
                <w:sz w:val="24"/>
              </w:rPr>
            </w:pPr>
          </w:p>
        </w:tc>
        <w:tc>
          <w:tcPr>
            <w:tcW w:w="709" w:type="dxa"/>
            <w:vMerge/>
            <w:shd w:val="clear" w:color="auto" w:fill="auto"/>
          </w:tcPr>
          <w:p w:rsidR="0093213C" w:rsidRPr="00EC1DFA" w:rsidRDefault="0093213C" w:rsidP="00E24E39">
            <w:pPr>
              <w:ind w:left="-85" w:right="-85"/>
              <w:rPr>
                <w:rFonts w:ascii="PT Astra Serif" w:hAnsi="PT Astra Serif"/>
                <w:sz w:val="24"/>
              </w:rPr>
            </w:pPr>
          </w:p>
        </w:tc>
        <w:tc>
          <w:tcPr>
            <w:tcW w:w="567" w:type="dxa"/>
            <w:vMerge/>
            <w:shd w:val="clear" w:color="auto" w:fill="auto"/>
          </w:tcPr>
          <w:p w:rsidR="0093213C" w:rsidRPr="00EC1DFA" w:rsidRDefault="0093213C" w:rsidP="00E24E39">
            <w:pPr>
              <w:ind w:left="-85" w:right="-85"/>
              <w:rPr>
                <w:rFonts w:ascii="PT Astra Serif" w:hAnsi="PT Astra Serif"/>
                <w:sz w:val="24"/>
              </w:rPr>
            </w:pPr>
          </w:p>
        </w:tc>
        <w:tc>
          <w:tcPr>
            <w:tcW w:w="567" w:type="dxa"/>
            <w:vMerge/>
            <w:shd w:val="clear" w:color="auto" w:fill="auto"/>
          </w:tcPr>
          <w:p w:rsidR="0093213C" w:rsidRPr="00EC1DFA" w:rsidRDefault="0093213C" w:rsidP="00E24E39">
            <w:pPr>
              <w:ind w:left="-85" w:right="-85"/>
              <w:rPr>
                <w:rFonts w:ascii="PT Astra Serif" w:hAnsi="PT Astra Serif"/>
                <w:sz w:val="24"/>
              </w:rPr>
            </w:pPr>
          </w:p>
        </w:tc>
        <w:tc>
          <w:tcPr>
            <w:tcW w:w="708" w:type="dxa"/>
            <w:vMerge/>
            <w:shd w:val="clear" w:color="auto" w:fill="auto"/>
          </w:tcPr>
          <w:p w:rsidR="0093213C" w:rsidRPr="00EC1DFA" w:rsidRDefault="0093213C" w:rsidP="00E24E39">
            <w:pPr>
              <w:ind w:left="-85" w:right="-85"/>
              <w:rPr>
                <w:rFonts w:ascii="PT Astra Serif" w:hAnsi="PT Astra Serif"/>
                <w:sz w:val="24"/>
              </w:rPr>
            </w:pPr>
          </w:p>
        </w:tc>
        <w:tc>
          <w:tcPr>
            <w:tcW w:w="709" w:type="dxa"/>
            <w:vMerge/>
            <w:shd w:val="clear" w:color="auto" w:fill="auto"/>
          </w:tcPr>
          <w:p w:rsidR="0093213C" w:rsidRPr="00EC1DFA" w:rsidRDefault="0093213C" w:rsidP="00E24E39">
            <w:pPr>
              <w:ind w:left="-85" w:right="-85"/>
              <w:rPr>
                <w:rFonts w:ascii="PT Astra Serif" w:hAnsi="PT Astra Serif"/>
                <w:sz w:val="24"/>
              </w:rPr>
            </w:pPr>
          </w:p>
        </w:tc>
        <w:tc>
          <w:tcPr>
            <w:tcW w:w="567" w:type="dxa"/>
            <w:vMerge/>
            <w:shd w:val="clear" w:color="auto" w:fill="auto"/>
          </w:tcPr>
          <w:p w:rsidR="0093213C" w:rsidRPr="00EC1DFA" w:rsidRDefault="0093213C" w:rsidP="00E24E39">
            <w:pPr>
              <w:ind w:left="-85" w:right="-85"/>
              <w:rPr>
                <w:rFonts w:ascii="PT Astra Serif" w:hAnsi="PT Astra Serif"/>
                <w:sz w:val="24"/>
              </w:rPr>
            </w:pPr>
          </w:p>
        </w:tc>
        <w:tc>
          <w:tcPr>
            <w:tcW w:w="567" w:type="dxa"/>
            <w:vMerge/>
            <w:shd w:val="clear" w:color="auto" w:fill="auto"/>
          </w:tcPr>
          <w:p w:rsidR="0093213C" w:rsidRPr="00EC1DFA" w:rsidRDefault="0093213C" w:rsidP="00E24E39">
            <w:pPr>
              <w:ind w:left="-85" w:right="-85"/>
              <w:rPr>
                <w:rFonts w:ascii="PT Astra Serif" w:hAnsi="PT Astra Serif"/>
                <w:sz w:val="24"/>
              </w:rPr>
            </w:pPr>
          </w:p>
        </w:tc>
        <w:tc>
          <w:tcPr>
            <w:tcW w:w="1794" w:type="dxa"/>
            <w:vMerge/>
            <w:shd w:val="clear" w:color="auto" w:fill="auto"/>
          </w:tcPr>
          <w:p w:rsidR="0093213C" w:rsidRPr="00EC1DFA" w:rsidRDefault="0093213C" w:rsidP="00E24E39">
            <w:pPr>
              <w:ind w:left="-85" w:right="-85"/>
              <w:rPr>
                <w:rFonts w:ascii="PT Astra Serif" w:hAnsi="PT Astra Serif"/>
                <w:sz w:val="24"/>
              </w:rPr>
            </w:pPr>
          </w:p>
        </w:tc>
      </w:tr>
      <w:tr w:rsidR="0093213C" w:rsidRPr="00EC1DFA" w:rsidTr="00E90480">
        <w:trPr>
          <w:trHeight w:val="316"/>
          <w:jc w:val="center"/>
        </w:trPr>
        <w:tc>
          <w:tcPr>
            <w:tcW w:w="654"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1.1.</w:t>
            </w:r>
          </w:p>
        </w:tc>
        <w:tc>
          <w:tcPr>
            <w:tcW w:w="2425" w:type="dxa"/>
            <w:shd w:val="clear" w:color="auto" w:fill="auto"/>
          </w:tcPr>
          <w:p w:rsidR="0093213C" w:rsidRPr="00EC1DFA" w:rsidRDefault="0093213C" w:rsidP="00BD7867">
            <w:pPr>
              <w:autoSpaceDE w:val="0"/>
              <w:autoSpaceDN w:val="0"/>
              <w:adjustRightInd w:val="0"/>
              <w:ind w:left="-85" w:right="-85"/>
              <w:jc w:val="both"/>
              <w:rPr>
                <w:rFonts w:ascii="PT Astra Serif" w:eastAsiaTheme="minorHAnsi" w:hAnsi="PT Astra Serif"/>
                <w:sz w:val="24"/>
                <w:lang w:eastAsia="en-US"/>
              </w:rPr>
            </w:pPr>
            <w:r w:rsidRPr="00EC1DFA">
              <w:rPr>
                <w:rFonts w:ascii="PT Astra Serif" w:hAnsi="PT Astra Serif"/>
                <w:sz w:val="24"/>
              </w:rPr>
              <w:t>Предоставление су</w:t>
            </w:r>
            <w:r w:rsidRPr="00EC1DFA">
              <w:rPr>
                <w:rFonts w:ascii="PT Astra Serif" w:hAnsi="PT Astra Serif"/>
                <w:sz w:val="24"/>
              </w:rPr>
              <w:t>б</w:t>
            </w:r>
            <w:r w:rsidRPr="00EC1DFA">
              <w:rPr>
                <w:rFonts w:ascii="PT Astra Serif" w:hAnsi="PT Astra Serif"/>
                <w:sz w:val="24"/>
              </w:rPr>
              <w:t>сидий Микрокреди</w:t>
            </w:r>
            <w:r w:rsidRPr="00EC1DFA">
              <w:rPr>
                <w:rFonts w:ascii="PT Astra Serif" w:hAnsi="PT Astra Serif"/>
                <w:sz w:val="24"/>
              </w:rPr>
              <w:t>т</w:t>
            </w:r>
            <w:r w:rsidRPr="00EC1DFA">
              <w:rPr>
                <w:rFonts w:ascii="PT Astra Serif" w:hAnsi="PT Astra Serif"/>
                <w:sz w:val="24"/>
              </w:rPr>
              <w:t>ной компании фонду « Фонд Развития и Ф</w:t>
            </w:r>
            <w:r w:rsidRPr="00EC1DFA">
              <w:rPr>
                <w:rFonts w:ascii="PT Astra Serif" w:hAnsi="PT Astra Serif"/>
                <w:sz w:val="24"/>
              </w:rPr>
              <w:t>и</w:t>
            </w:r>
            <w:r w:rsidRPr="00EC1DFA">
              <w:rPr>
                <w:rFonts w:ascii="PT Astra Serif" w:hAnsi="PT Astra Serif"/>
                <w:sz w:val="24"/>
              </w:rPr>
              <w:t>нансирования пре</w:t>
            </w:r>
            <w:r w:rsidRPr="00EC1DFA">
              <w:rPr>
                <w:rFonts w:ascii="PT Astra Serif" w:hAnsi="PT Astra Serif"/>
                <w:sz w:val="24"/>
              </w:rPr>
              <w:t>д</w:t>
            </w:r>
            <w:r w:rsidRPr="00EC1DFA">
              <w:rPr>
                <w:rFonts w:ascii="PT Astra Serif" w:hAnsi="PT Astra Serif"/>
                <w:sz w:val="24"/>
              </w:rPr>
              <w:t>принимательства»  в целях предоставления займов субъектам де</w:t>
            </w:r>
            <w:r w:rsidRPr="00EC1DFA">
              <w:rPr>
                <w:rFonts w:ascii="PT Astra Serif" w:hAnsi="PT Astra Serif"/>
                <w:sz w:val="24"/>
              </w:rPr>
              <w:t>я</w:t>
            </w:r>
            <w:r w:rsidRPr="00EC1DFA">
              <w:rPr>
                <w:rFonts w:ascii="PT Astra Serif" w:hAnsi="PT Astra Serif"/>
                <w:sz w:val="24"/>
              </w:rPr>
              <w:t>тельности в сфере промышленности и агропромышленного комплекса в целях модернизации де</w:t>
            </w:r>
            <w:r w:rsidRPr="00EC1DFA">
              <w:rPr>
                <w:rFonts w:ascii="PT Astra Serif" w:hAnsi="PT Astra Serif"/>
                <w:sz w:val="24"/>
              </w:rPr>
              <w:t>й</w:t>
            </w:r>
            <w:r w:rsidRPr="00EC1DFA">
              <w:rPr>
                <w:rFonts w:ascii="PT Astra Serif" w:hAnsi="PT Astra Serif"/>
                <w:sz w:val="24"/>
              </w:rPr>
              <w:t>ствующего и (или) создания нового пр</w:t>
            </w:r>
            <w:r w:rsidRPr="00EC1DFA">
              <w:rPr>
                <w:rFonts w:ascii="PT Astra Serif" w:hAnsi="PT Astra Serif"/>
                <w:sz w:val="24"/>
              </w:rPr>
              <w:t>о</w:t>
            </w:r>
            <w:r w:rsidRPr="00EC1DFA">
              <w:rPr>
                <w:rFonts w:ascii="PT Astra Serif" w:hAnsi="PT Astra Serif"/>
                <w:sz w:val="24"/>
              </w:rPr>
              <w:t>изводства, внедрения передовых технологий и (или) организации импортозамещающих производств в Уль</w:t>
            </w:r>
            <w:r w:rsidRPr="00EC1DFA">
              <w:rPr>
                <w:rFonts w:ascii="PT Astra Serif" w:hAnsi="PT Astra Serif"/>
                <w:sz w:val="24"/>
              </w:rPr>
              <w:t>я</w:t>
            </w:r>
            <w:r w:rsidRPr="00EC1DFA">
              <w:rPr>
                <w:rFonts w:ascii="PT Astra Serif" w:hAnsi="PT Astra Serif"/>
                <w:sz w:val="24"/>
              </w:rPr>
              <w:t>новской области</w:t>
            </w:r>
          </w:p>
        </w:tc>
        <w:tc>
          <w:tcPr>
            <w:tcW w:w="1776"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Министерство промышленн</w:t>
            </w:r>
            <w:r w:rsidRPr="00EC1DFA">
              <w:rPr>
                <w:rFonts w:ascii="PT Astra Serif" w:hAnsi="PT Astra Serif"/>
                <w:sz w:val="24"/>
              </w:rPr>
              <w:t>о</w:t>
            </w:r>
            <w:r w:rsidRPr="00EC1DFA">
              <w:rPr>
                <w:rFonts w:ascii="PT Astra Serif" w:hAnsi="PT Astra Serif"/>
                <w:sz w:val="24"/>
              </w:rPr>
              <w:t>сти и транспо</w:t>
            </w:r>
            <w:r w:rsidRPr="00EC1DFA">
              <w:rPr>
                <w:rFonts w:ascii="PT Astra Serif" w:hAnsi="PT Astra Serif"/>
                <w:sz w:val="24"/>
              </w:rPr>
              <w:t>р</w:t>
            </w:r>
            <w:r w:rsidRPr="00EC1DFA">
              <w:rPr>
                <w:rFonts w:ascii="PT Astra Serif" w:hAnsi="PT Astra Serif"/>
                <w:sz w:val="24"/>
              </w:rPr>
              <w:t>та Ульяновской области</w:t>
            </w:r>
          </w:p>
        </w:tc>
        <w:tc>
          <w:tcPr>
            <w:tcW w:w="753"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50000,0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rPr>
                <w:rFonts w:ascii="PT Astra Serif" w:hAnsi="PT Astra Serif"/>
                <w:sz w:val="24"/>
              </w:rPr>
            </w:pPr>
          </w:p>
        </w:tc>
      </w:tr>
      <w:tr w:rsidR="0093213C" w:rsidRPr="00EC1DFA" w:rsidTr="00D74A5D">
        <w:trPr>
          <w:trHeight w:val="85"/>
          <w:jc w:val="center"/>
        </w:trPr>
        <w:tc>
          <w:tcPr>
            <w:tcW w:w="654"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1.2.</w:t>
            </w:r>
          </w:p>
        </w:tc>
        <w:tc>
          <w:tcPr>
            <w:tcW w:w="2425" w:type="dxa"/>
            <w:shd w:val="clear" w:color="auto" w:fill="auto"/>
          </w:tcPr>
          <w:p w:rsidR="0093213C" w:rsidRPr="00EC1DFA" w:rsidRDefault="0093213C" w:rsidP="00BD7867">
            <w:pPr>
              <w:autoSpaceDE w:val="0"/>
              <w:autoSpaceDN w:val="0"/>
              <w:adjustRightInd w:val="0"/>
              <w:ind w:left="-85" w:right="-85"/>
              <w:jc w:val="both"/>
              <w:rPr>
                <w:rFonts w:ascii="PT Astra Serif" w:eastAsiaTheme="minorHAnsi" w:hAnsi="PT Astra Serif"/>
                <w:sz w:val="24"/>
                <w:lang w:eastAsia="en-US"/>
              </w:rPr>
            </w:pPr>
            <w:r w:rsidRPr="00EC1DFA">
              <w:rPr>
                <w:rFonts w:ascii="PT Astra Serif" w:eastAsiaTheme="minorHAnsi" w:hAnsi="PT Astra Serif"/>
                <w:sz w:val="24"/>
                <w:lang w:eastAsia="en-US"/>
              </w:rPr>
              <w:t>Предоставление су</w:t>
            </w:r>
            <w:r w:rsidRPr="00EC1DFA">
              <w:rPr>
                <w:rFonts w:ascii="PT Astra Serif" w:eastAsiaTheme="minorHAnsi" w:hAnsi="PT Astra Serif"/>
                <w:sz w:val="24"/>
                <w:lang w:eastAsia="en-US"/>
              </w:rPr>
              <w:t>б</w:t>
            </w:r>
            <w:r w:rsidRPr="00EC1DFA">
              <w:rPr>
                <w:rFonts w:ascii="PT Astra Serif" w:eastAsiaTheme="minorHAnsi" w:hAnsi="PT Astra Serif"/>
                <w:sz w:val="24"/>
                <w:lang w:eastAsia="en-US"/>
              </w:rPr>
              <w:t>сидий из областного бюджета Ульяновской области юридическим лицам (за исключен</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ем государственных (муниципальных) учреждений), зарег</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стрированным на те</w:t>
            </w:r>
            <w:r w:rsidRPr="00EC1DFA">
              <w:rPr>
                <w:rFonts w:ascii="PT Astra Serif" w:eastAsiaTheme="minorHAnsi" w:hAnsi="PT Astra Serif"/>
                <w:sz w:val="24"/>
                <w:lang w:eastAsia="en-US"/>
              </w:rPr>
              <w:t>р</w:t>
            </w:r>
            <w:r w:rsidRPr="00EC1DFA">
              <w:rPr>
                <w:rFonts w:ascii="PT Astra Serif" w:eastAsiaTheme="minorHAnsi" w:hAnsi="PT Astra Serif"/>
                <w:sz w:val="24"/>
                <w:lang w:eastAsia="en-US"/>
              </w:rPr>
              <w:t>ритории Ульяновской области, осуществл</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ющим производство шерстяных тканей, в целях возмещения части затрат, связа</w:t>
            </w:r>
            <w:r w:rsidRPr="00EC1DFA">
              <w:rPr>
                <w:rFonts w:ascii="PT Astra Serif" w:eastAsiaTheme="minorHAnsi" w:hAnsi="PT Astra Serif"/>
                <w:sz w:val="24"/>
                <w:lang w:eastAsia="en-US"/>
              </w:rPr>
              <w:t>н</w:t>
            </w:r>
            <w:r w:rsidRPr="00EC1DFA">
              <w:rPr>
                <w:rFonts w:ascii="PT Astra Serif" w:eastAsiaTheme="minorHAnsi" w:hAnsi="PT Astra Serif"/>
                <w:sz w:val="24"/>
                <w:lang w:eastAsia="en-US"/>
              </w:rPr>
              <w:t>ных с оплатой услуг теплоснабжения, эле</w:t>
            </w:r>
            <w:r w:rsidRPr="00EC1DFA">
              <w:rPr>
                <w:rFonts w:ascii="PT Astra Serif" w:eastAsiaTheme="minorHAnsi" w:hAnsi="PT Astra Serif"/>
                <w:sz w:val="24"/>
                <w:lang w:eastAsia="en-US"/>
              </w:rPr>
              <w:t>к</w:t>
            </w:r>
            <w:r w:rsidRPr="00EC1DFA">
              <w:rPr>
                <w:rFonts w:ascii="PT Astra Serif" w:eastAsiaTheme="minorHAnsi" w:hAnsi="PT Astra Serif"/>
                <w:sz w:val="24"/>
                <w:lang w:eastAsia="en-US"/>
              </w:rPr>
              <w:t>троснабжения, вод</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снабжения и водоо</w:t>
            </w:r>
            <w:r w:rsidRPr="00EC1DFA">
              <w:rPr>
                <w:rFonts w:ascii="PT Astra Serif" w:eastAsiaTheme="minorHAnsi" w:hAnsi="PT Astra Serif"/>
                <w:sz w:val="24"/>
                <w:lang w:eastAsia="en-US"/>
              </w:rPr>
              <w:t>т</w:t>
            </w:r>
            <w:r w:rsidRPr="00EC1DFA">
              <w:rPr>
                <w:rFonts w:ascii="PT Astra Serif" w:eastAsiaTheme="minorHAnsi" w:hAnsi="PT Astra Serif"/>
                <w:sz w:val="24"/>
                <w:lang w:eastAsia="en-US"/>
              </w:rPr>
              <w:t>ведения</w:t>
            </w:r>
          </w:p>
        </w:tc>
        <w:tc>
          <w:tcPr>
            <w:tcW w:w="1776"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eastAsiaTheme="minorHAnsi" w:hAnsi="PT Astra Serif"/>
                <w:sz w:val="24"/>
                <w:lang w:eastAsia="en-US"/>
              </w:rPr>
              <w:t>Министерство промышленн</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сти и транспо</w:t>
            </w:r>
            <w:r w:rsidRPr="00EC1DFA">
              <w:rPr>
                <w:rFonts w:ascii="PT Astra Serif" w:eastAsiaTheme="minorHAnsi" w:hAnsi="PT Astra Serif"/>
                <w:sz w:val="24"/>
                <w:lang w:eastAsia="en-US"/>
              </w:rPr>
              <w:t>р</w:t>
            </w:r>
            <w:r w:rsidRPr="00EC1DFA">
              <w:rPr>
                <w:rFonts w:ascii="PT Astra Serif" w:eastAsiaTheme="minorHAnsi" w:hAnsi="PT Astra Serif"/>
                <w:sz w:val="24"/>
                <w:lang w:eastAsia="en-US"/>
              </w:rPr>
              <w:t>та Ульяновской области</w:t>
            </w:r>
          </w:p>
        </w:tc>
        <w:tc>
          <w:tcPr>
            <w:tcW w:w="753" w:type="dxa"/>
            <w:shd w:val="clear" w:color="auto" w:fill="auto"/>
          </w:tcPr>
          <w:p w:rsidR="0093213C" w:rsidRPr="00EC1DFA" w:rsidRDefault="0093213C" w:rsidP="00E24E39">
            <w:pPr>
              <w:ind w:left="-85" w:right="-85"/>
              <w:jc w:val="center"/>
              <w:rPr>
                <w:rFonts w:ascii="PT Astra Serif" w:hAnsi="PT Astra Serif"/>
                <w:sz w:val="24"/>
              </w:rPr>
            </w:pPr>
          </w:p>
        </w:tc>
        <w:tc>
          <w:tcPr>
            <w:tcW w:w="850"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5000,0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jc w:val="center"/>
              <w:rPr>
                <w:rFonts w:ascii="PT Astra Serif" w:hAnsi="PT Astra Serif"/>
                <w:sz w:val="24"/>
              </w:rPr>
            </w:pPr>
          </w:p>
        </w:tc>
      </w:tr>
      <w:tr w:rsidR="0093213C" w:rsidRPr="00EC1DFA" w:rsidTr="00E90480">
        <w:trPr>
          <w:jc w:val="center"/>
        </w:trPr>
        <w:tc>
          <w:tcPr>
            <w:tcW w:w="654" w:type="dxa"/>
            <w:shd w:val="clear" w:color="auto" w:fill="auto"/>
          </w:tcPr>
          <w:p w:rsidR="0093213C" w:rsidRPr="00EC1DFA" w:rsidRDefault="0093213C" w:rsidP="00E24E39">
            <w:pPr>
              <w:ind w:left="-85" w:right="-85"/>
              <w:rPr>
                <w:rFonts w:ascii="PT Astra Serif" w:hAnsi="PT Astra Serif"/>
                <w:sz w:val="24"/>
              </w:rPr>
            </w:pPr>
          </w:p>
        </w:tc>
        <w:tc>
          <w:tcPr>
            <w:tcW w:w="4201" w:type="dxa"/>
            <w:gridSpan w:val="2"/>
            <w:shd w:val="clear" w:color="auto" w:fill="auto"/>
          </w:tcPr>
          <w:p w:rsidR="0093213C" w:rsidRPr="00EC1DFA" w:rsidRDefault="0093213C" w:rsidP="00E24E39">
            <w:pPr>
              <w:ind w:left="-85" w:right="-85"/>
              <w:jc w:val="both"/>
              <w:rPr>
                <w:rFonts w:ascii="PT Astra Serif" w:hAnsi="PT Astra Serif"/>
                <w:sz w:val="24"/>
              </w:rPr>
            </w:pPr>
            <w:r w:rsidRPr="00EC1DFA">
              <w:rPr>
                <w:rFonts w:ascii="PT Astra Serif" w:hAnsi="PT Astra Serif"/>
                <w:sz w:val="24"/>
              </w:rPr>
              <w:t>Итого по подпрограмме</w:t>
            </w:r>
          </w:p>
        </w:tc>
        <w:tc>
          <w:tcPr>
            <w:tcW w:w="753"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93213C" w:rsidRPr="00EC1DFA" w:rsidRDefault="0093213C" w:rsidP="00BD7867">
            <w:pPr>
              <w:ind w:left="-85" w:right="-85"/>
              <w:jc w:val="center"/>
              <w:rPr>
                <w:rFonts w:ascii="PT Astra Serif" w:hAnsi="PT Astra Serif"/>
                <w:sz w:val="24"/>
              </w:rPr>
            </w:pPr>
            <w:r w:rsidRPr="00EC1DFA">
              <w:rPr>
                <w:rFonts w:ascii="PT Astra Serif" w:hAnsi="PT Astra Serif"/>
                <w:sz w:val="24"/>
              </w:rPr>
              <w:t>55000,0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0,0</w:t>
            </w:r>
          </w:p>
        </w:tc>
        <w:tc>
          <w:tcPr>
            <w:tcW w:w="567" w:type="dxa"/>
            <w:shd w:val="clear" w:color="auto" w:fill="auto"/>
          </w:tcPr>
          <w:p w:rsidR="0093213C" w:rsidRPr="00EC1DFA" w:rsidRDefault="0093213C"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93213C" w:rsidRPr="00EC1DFA" w:rsidRDefault="0093213C" w:rsidP="00E24E39">
            <w:pPr>
              <w:ind w:left="-85" w:right="-85"/>
              <w:rPr>
                <w:rFonts w:ascii="PT Astra Serif" w:hAnsi="PT Astra Serif"/>
                <w:sz w:val="24"/>
              </w:rPr>
            </w:pPr>
            <w:r w:rsidRPr="00EC1DFA">
              <w:rPr>
                <w:rFonts w:ascii="PT Astra Serif" w:hAnsi="PT Astra Serif"/>
                <w:sz w:val="24"/>
              </w:rPr>
              <w:t>-</w:t>
            </w:r>
          </w:p>
        </w:tc>
        <w:tc>
          <w:tcPr>
            <w:tcW w:w="1794" w:type="dxa"/>
            <w:shd w:val="clear" w:color="auto" w:fill="auto"/>
          </w:tcPr>
          <w:p w:rsidR="0093213C" w:rsidRPr="00EC1DFA" w:rsidRDefault="0093213C" w:rsidP="00E24E39">
            <w:pPr>
              <w:ind w:left="-85" w:right="-85"/>
              <w:jc w:val="center"/>
              <w:rPr>
                <w:rFonts w:ascii="PT Astra Serif" w:hAnsi="PT Astra Serif"/>
                <w:sz w:val="24"/>
              </w:rPr>
            </w:pPr>
          </w:p>
        </w:tc>
      </w:tr>
      <w:tr w:rsidR="0093213C" w:rsidRPr="00EC1DFA" w:rsidTr="00E90480">
        <w:trPr>
          <w:jc w:val="center"/>
        </w:trPr>
        <w:tc>
          <w:tcPr>
            <w:tcW w:w="14489" w:type="dxa"/>
            <w:gridSpan w:val="16"/>
            <w:shd w:val="clear" w:color="auto" w:fill="auto"/>
          </w:tcPr>
          <w:p w:rsidR="0093213C" w:rsidRPr="00EC1DFA" w:rsidRDefault="0093213C" w:rsidP="00BB5546">
            <w:pPr>
              <w:ind w:left="-85" w:right="-85"/>
              <w:jc w:val="center"/>
              <w:rPr>
                <w:rFonts w:ascii="PT Astra Serif" w:hAnsi="PT Astra Serif"/>
                <w:sz w:val="24"/>
              </w:rPr>
            </w:pPr>
            <w:r w:rsidRPr="00EC1DFA">
              <w:rPr>
                <w:rFonts w:ascii="PT Astra Serif" w:eastAsiaTheme="minorHAnsi" w:hAnsi="PT Astra Serif"/>
                <w:sz w:val="24"/>
                <w:lang w:eastAsia="en-US"/>
              </w:rPr>
              <w:t>Подпрограмма « Обеспечение реализации государственной программы Ульяновской области « Формирование благоприятного инвестиц</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онного климата в Ульяновской области»  на 2014 - 2021 годы»  на 2015 - 2021 годы</w:t>
            </w:r>
          </w:p>
        </w:tc>
      </w:tr>
      <w:tr w:rsidR="001E4A44" w:rsidRPr="00EC1DFA" w:rsidTr="00E90480">
        <w:trPr>
          <w:jc w:val="center"/>
        </w:trPr>
        <w:tc>
          <w:tcPr>
            <w:tcW w:w="654" w:type="dxa"/>
            <w:shd w:val="clear" w:color="auto" w:fill="auto"/>
          </w:tcPr>
          <w:p w:rsidR="001E4A44" w:rsidRPr="00EC1DFA" w:rsidRDefault="001E4A44" w:rsidP="00E24E39">
            <w:pPr>
              <w:ind w:left="-85" w:right="-85"/>
              <w:rPr>
                <w:rFonts w:ascii="PT Astra Serif" w:hAnsi="PT Astra Serif"/>
                <w:sz w:val="24"/>
              </w:rPr>
            </w:pPr>
            <w:r w:rsidRPr="00EC1DFA">
              <w:rPr>
                <w:rFonts w:ascii="PT Astra Serif" w:hAnsi="PT Astra Serif"/>
                <w:sz w:val="24"/>
              </w:rPr>
              <w:t>1.</w:t>
            </w:r>
          </w:p>
        </w:tc>
        <w:tc>
          <w:tcPr>
            <w:tcW w:w="2425" w:type="dxa"/>
            <w:shd w:val="clear" w:color="auto" w:fill="auto"/>
          </w:tcPr>
          <w:p w:rsidR="001E4A44" w:rsidRPr="00EC1DFA" w:rsidRDefault="001E4A44" w:rsidP="00D74A5D">
            <w:pPr>
              <w:pStyle w:val="ConsPlusNormal"/>
              <w:ind w:left="-85" w:right="-85"/>
              <w:jc w:val="both"/>
              <w:rPr>
                <w:rFonts w:ascii="PT Astra Serif" w:hAnsi="PT Astra Serif"/>
              </w:rPr>
            </w:pPr>
            <w:r w:rsidRPr="00EC1DFA">
              <w:rPr>
                <w:rFonts w:ascii="PT Astra Serif" w:hAnsi="PT Astra Serif"/>
              </w:rPr>
              <w:t>Основное меропри</w:t>
            </w:r>
            <w:r w:rsidRPr="00EC1DFA">
              <w:rPr>
                <w:rFonts w:ascii="PT Astra Serif" w:hAnsi="PT Astra Serif"/>
              </w:rPr>
              <w:t>я</w:t>
            </w:r>
            <w:r w:rsidRPr="00EC1DFA">
              <w:rPr>
                <w:rFonts w:ascii="PT Astra Serif" w:hAnsi="PT Astra Serif"/>
              </w:rPr>
              <w:t>тие «Обеспечение де</w:t>
            </w:r>
            <w:r w:rsidRPr="00EC1DFA">
              <w:rPr>
                <w:rFonts w:ascii="PT Astra Serif" w:hAnsi="PT Astra Serif"/>
              </w:rPr>
              <w:t>я</w:t>
            </w:r>
            <w:r w:rsidRPr="00EC1DFA">
              <w:rPr>
                <w:rFonts w:ascii="PT Astra Serif" w:hAnsi="PT Astra Serif"/>
              </w:rPr>
              <w:t>тельности госуда</w:t>
            </w:r>
            <w:r w:rsidRPr="00EC1DFA">
              <w:rPr>
                <w:rFonts w:ascii="PT Astra Serif" w:hAnsi="PT Astra Serif"/>
              </w:rPr>
              <w:t>р</w:t>
            </w:r>
            <w:r w:rsidRPr="00EC1DFA">
              <w:rPr>
                <w:rFonts w:ascii="PT Astra Serif" w:hAnsi="PT Astra Serif"/>
              </w:rPr>
              <w:t>ственного заказчика и соисполнителей гос</w:t>
            </w:r>
            <w:r w:rsidRPr="00EC1DFA">
              <w:rPr>
                <w:rFonts w:ascii="PT Astra Serif" w:hAnsi="PT Astra Serif"/>
              </w:rPr>
              <w:t>у</w:t>
            </w:r>
            <w:r w:rsidRPr="00EC1DFA">
              <w:rPr>
                <w:rFonts w:ascii="PT Astra Serif" w:hAnsi="PT Astra Serif"/>
              </w:rPr>
              <w:t>дарственной програ</w:t>
            </w:r>
            <w:r w:rsidRPr="00EC1DFA">
              <w:rPr>
                <w:rFonts w:ascii="PT Astra Serif" w:hAnsi="PT Astra Serif"/>
              </w:rPr>
              <w:t>м</w:t>
            </w:r>
            <w:r w:rsidRPr="00EC1DFA">
              <w:rPr>
                <w:rFonts w:ascii="PT Astra Serif" w:hAnsi="PT Astra Serif"/>
              </w:rPr>
              <w:t xml:space="preserve">мы» </w:t>
            </w:r>
          </w:p>
        </w:tc>
        <w:tc>
          <w:tcPr>
            <w:tcW w:w="1776"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138529,2</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81407,45317</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81407,45317</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1E4A44" w:rsidRPr="00EC1DFA" w:rsidRDefault="001E4A44" w:rsidP="00E24E39">
            <w:pPr>
              <w:ind w:left="-85" w:right="-85"/>
              <w:jc w:val="center"/>
              <w:rPr>
                <w:rFonts w:ascii="PT Astra Serif" w:hAnsi="PT Astra Serif"/>
                <w:sz w:val="24"/>
              </w:rPr>
            </w:pPr>
          </w:p>
        </w:tc>
      </w:tr>
      <w:tr w:rsidR="001E4A44" w:rsidRPr="00EC1DFA" w:rsidTr="00E90480">
        <w:trPr>
          <w:jc w:val="center"/>
        </w:trPr>
        <w:tc>
          <w:tcPr>
            <w:tcW w:w="654" w:type="dxa"/>
            <w:shd w:val="clear" w:color="auto" w:fill="auto"/>
          </w:tcPr>
          <w:p w:rsidR="001E4A44" w:rsidRPr="00EC1DFA" w:rsidRDefault="001E4A44" w:rsidP="00E24E39">
            <w:pPr>
              <w:ind w:left="-85" w:right="-85"/>
              <w:rPr>
                <w:rFonts w:ascii="PT Astra Serif" w:hAnsi="PT Astra Serif"/>
                <w:sz w:val="24"/>
              </w:rPr>
            </w:pPr>
            <w:r w:rsidRPr="00EC1DFA">
              <w:rPr>
                <w:rFonts w:ascii="PT Astra Serif" w:hAnsi="PT Astra Serif"/>
                <w:sz w:val="24"/>
              </w:rPr>
              <w:t>1.1.</w:t>
            </w:r>
          </w:p>
        </w:tc>
        <w:tc>
          <w:tcPr>
            <w:tcW w:w="2425" w:type="dxa"/>
            <w:shd w:val="clear" w:color="auto" w:fill="auto"/>
          </w:tcPr>
          <w:p w:rsidR="001E4A44" w:rsidRPr="00EC1DFA" w:rsidRDefault="001E4A44" w:rsidP="00D74A5D">
            <w:pPr>
              <w:autoSpaceDE w:val="0"/>
              <w:autoSpaceDN w:val="0"/>
              <w:adjustRightInd w:val="0"/>
              <w:jc w:val="both"/>
              <w:rPr>
                <w:rFonts w:ascii="PT Astra Serif" w:eastAsiaTheme="minorHAnsi" w:hAnsi="PT Astra Serif" w:cs="PT Astra Serif"/>
                <w:sz w:val="24"/>
                <w:lang w:eastAsia="en-US"/>
              </w:rPr>
            </w:pPr>
            <w:r w:rsidRPr="00EC1DFA">
              <w:rPr>
                <w:rFonts w:ascii="PT Astra Serif" w:eastAsiaTheme="minorHAnsi" w:hAnsi="PT Astra Serif" w:cs="PT Astra Serif"/>
                <w:sz w:val="24"/>
                <w:lang w:eastAsia="en-US"/>
              </w:rPr>
              <w:t>Финансовое обесп</w:t>
            </w:r>
            <w:r w:rsidRPr="00EC1DFA">
              <w:rPr>
                <w:rFonts w:ascii="PT Astra Serif" w:eastAsiaTheme="minorHAnsi" w:hAnsi="PT Astra Serif" w:cs="PT Astra Serif"/>
                <w:sz w:val="24"/>
                <w:lang w:eastAsia="en-US"/>
              </w:rPr>
              <w:t>е</w:t>
            </w:r>
            <w:r w:rsidRPr="00EC1DFA">
              <w:rPr>
                <w:rFonts w:ascii="PT Astra Serif" w:eastAsiaTheme="minorHAnsi" w:hAnsi="PT Astra Serif" w:cs="PT Astra Serif"/>
                <w:sz w:val="24"/>
                <w:lang w:eastAsia="en-US"/>
              </w:rPr>
              <w:t>чение деятельности Министерства, в том числе связанной с внедрением и и</w:t>
            </w:r>
            <w:r w:rsidRPr="00EC1DFA">
              <w:rPr>
                <w:rFonts w:ascii="PT Astra Serif" w:eastAsiaTheme="minorHAnsi" w:hAnsi="PT Astra Serif" w:cs="PT Astra Serif"/>
                <w:sz w:val="24"/>
                <w:lang w:eastAsia="en-US"/>
              </w:rPr>
              <w:t>с</w:t>
            </w:r>
            <w:r w:rsidRPr="00EC1DFA">
              <w:rPr>
                <w:rFonts w:ascii="PT Astra Serif" w:eastAsiaTheme="minorHAnsi" w:hAnsi="PT Astra Serif" w:cs="PT Astra Serif"/>
                <w:sz w:val="24"/>
                <w:lang w:eastAsia="en-US"/>
              </w:rPr>
              <w:t>пользованием и</w:t>
            </w:r>
            <w:r w:rsidRPr="00EC1DFA">
              <w:rPr>
                <w:rFonts w:ascii="PT Astra Serif" w:eastAsiaTheme="minorHAnsi" w:hAnsi="PT Astra Serif" w:cs="PT Astra Serif"/>
                <w:sz w:val="24"/>
                <w:lang w:eastAsia="en-US"/>
              </w:rPr>
              <w:t>н</w:t>
            </w:r>
            <w:r w:rsidRPr="00EC1DFA">
              <w:rPr>
                <w:rFonts w:ascii="PT Astra Serif" w:eastAsiaTheme="minorHAnsi" w:hAnsi="PT Astra Serif" w:cs="PT Astra Serif"/>
                <w:sz w:val="24"/>
                <w:lang w:eastAsia="en-US"/>
              </w:rPr>
              <w:t>формационно-коммуникационных технологий</w:t>
            </w:r>
          </w:p>
        </w:tc>
        <w:tc>
          <w:tcPr>
            <w:tcW w:w="1776"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1E4A44" w:rsidRPr="00EC1DFA" w:rsidRDefault="001E4A44" w:rsidP="00E24E39">
            <w:pPr>
              <w:ind w:left="-85" w:right="-85"/>
              <w:jc w:val="center"/>
              <w:rPr>
                <w:rFonts w:ascii="PT Astra Serif" w:hAnsi="PT Astra Serif"/>
                <w:spacing w:val="-20"/>
                <w:sz w:val="24"/>
              </w:rPr>
            </w:pPr>
            <w:r w:rsidRPr="00EC1DFA">
              <w:rPr>
                <w:rFonts w:ascii="PT Astra Serif" w:hAnsi="PT Astra Serif"/>
                <w:spacing w:val="-20"/>
                <w:sz w:val="24"/>
              </w:rPr>
              <w:t>78843,9</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pacing w:val="-20"/>
                <w:sz w:val="24"/>
              </w:rPr>
            </w:pPr>
            <w:r w:rsidRPr="00EC1DFA">
              <w:rPr>
                <w:rFonts w:ascii="PT Astra Serif" w:hAnsi="PT Astra Serif"/>
                <w:sz w:val="24"/>
              </w:rPr>
              <w:t>47719,76815</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left="-85" w:right="-85"/>
              <w:jc w:val="center"/>
              <w:rPr>
                <w:rFonts w:ascii="PT Astra Serif" w:hAnsi="PT Astra Serif"/>
                <w:spacing w:val="-20"/>
                <w:sz w:val="24"/>
              </w:rPr>
            </w:pPr>
            <w:r w:rsidRPr="00EC1DFA">
              <w:rPr>
                <w:rFonts w:ascii="PT Astra Serif" w:hAnsi="PT Astra Serif"/>
                <w:sz w:val="24"/>
              </w:rPr>
              <w:t>47719,76815</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p>
        </w:tc>
        <w:tc>
          <w:tcPr>
            <w:tcW w:w="1794"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r>
      <w:tr w:rsidR="001E4A44" w:rsidRPr="00EC1DFA" w:rsidTr="00E90480">
        <w:trPr>
          <w:jc w:val="center"/>
        </w:trPr>
        <w:tc>
          <w:tcPr>
            <w:tcW w:w="654" w:type="dxa"/>
            <w:shd w:val="clear" w:color="auto" w:fill="auto"/>
          </w:tcPr>
          <w:p w:rsidR="001E4A44" w:rsidRPr="00EC1DFA" w:rsidRDefault="001E4A44" w:rsidP="00E24E39">
            <w:pPr>
              <w:ind w:left="-85" w:right="-85"/>
              <w:rPr>
                <w:rFonts w:ascii="PT Astra Serif" w:hAnsi="PT Astra Serif"/>
                <w:sz w:val="24"/>
              </w:rPr>
            </w:pPr>
            <w:r w:rsidRPr="00EC1DFA">
              <w:rPr>
                <w:rFonts w:ascii="PT Astra Serif" w:hAnsi="PT Astra Serif"/>
                <w:sz w:val="24"/>
              </w:rPr>
              <w:t>1.2.</w:t>
            </w:r>
          </w:p>
        </w:tc>
        <w:tc>
          <w:tcPr>
            <w:tcW w:w="2425" w:type="dxa"/>
            <w:shd w:val="clear" w:color="auto" w:fill="auto"/>
          </w:tcPr>
          <w:p w:rsidR="001E4A44" w:rsidRPr="00EC1DFA" w:rsidRDefault="001E4A44" w:rsidP="00D74A5D">
            <w:pPr>
              <w:autoSpaceDE w:val="0"/>
              <w:autoSpaceDN w:val="0"/>
              <w:adjustRightInd w:val="0"/>
              <w:jc w:val="both"/>
              <w:rPr>
                <w:rFonts w:ascii="PT Astra Serif" w:eastAsiaTheme="minorHAnsi" w:hAnsi="PT Astra Serif" w:cs="PT Astra Serif"/>
                <w:sz w:val="24"/>
                <w:lang w:eastAsia="en-US"/>
              </w:rPr>
            </w:pPr>
            <w:r w:rsidRPr="00EC1DFA">
              <w:rPr>
                <w:rFonts w:ascii="PT Astra Serif" w:eastAsiaTheme="minorHAnsi" w:hAnsi="PT Astra Serif" w:cs="PT Astra Serif"/>
                <w:sz w:val="24"/>
                <w:lang w:eastAsia="en-US"/>
              </w:rPr>
              <w:t>Финансовое обесп</w:t>
            </w:r>
            <w:r w:rsidRPr="00EC1DFA">
              <w:rPr>
                <w:rFonts w:ascii="PT Astra Serif" w:eastAsiaTheme="minorHAnsi" w:hAnsi="PT Astra Serif" w:cs="PT Astra Serif"/>
                <w:sz w:val="24"/>
                <w:lang w:eastAsia="en-US"/>
              </w:rPr>
              <w:t>е</w:t>
            </w:r>
            <w:r w:rsidRPr="00EC1DFA">
              <w:rPr>
                <w:rFonts w:ascii="PT Astra Serif" w:eastAsiaTheme="minorHAnsi" w:hAnsi="PT Astra Serif" w:cs="PT Astra Serif"/>
                <w:sz w:val="24"/>
                <w:lang w:eastAsia="en-US"/>
              </w:rPr>
              <w:t>чение деятельности учреждений, подв</w:t>
            </w:r>
            <w:r w:rsidRPr="00EC1DFA">
              <w:rPr>
                <w:rFonts w:ascii="PT Astra Serif" w:eastAsiaTheme="minorHAnsi" w:hAnsi="PT Astra Serif" w:cs="PT Astra Serif"/>
                <w:sz w:val="24"/>
                <w:lang w:eastAsia="en-US"/>
              </w:rPr>
              <w:t>е</w:t>
            </w:r>
            <w:r w:rsidRPr="00EC1DFA">
              <w:rPr>
                <w:rFonts w:ascii="PT Astra Serif" w:eastAsiaTheme="minorHAnsi" w:hAnsi="PT Astra Serif" w:cs="PT Astra Serif"/>
                <w:sz w:val="24"/>
                <w:lang w:eastAsia="en-US"/>
              </w:rPr>
              <w:t>домственных Мин</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стерству</w:t>
            </w:r>
          </w:p>
        </w:tc>
        <w:tc>
          <w:tcPr>
            <w:tcW w:w="1776"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Министерство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Уль</w:t>
            </w:r>
            <w:r w:rsidRPr="00EC1DFA">
              <w:rPr>
                <w:rFonts w:ascii="PT Astra Serif" w:hAnsi="PT Astra Serif"/>
                <w:sz w:val="24"/>
              </w:rPr>
              <w:t>я</w:t>
            </w:r>
            <w:r w:rsidRPr="00EC1DFA">
              <w:rPr>
                <w:rFonts w:ascii="PT Astra Serif" w:hAnsi="PT Astra Serif"/>
                <w:sz w:val="24"/>
              </w:rPr>
              <w:t>новской области</w:t>
            </w:r>
          </w:p>
        </w:tc>
        <w:tc>
          <w:tcPr>
            <w:tcW w:w="753"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1E4A44" w:rsidRPr="00EC1DFA" w:rsidRDefault="001E4A44" w:rsidP="00E24E39">
            <w:pPr>
              <w:ind w:left="-85" w:right="-85"/>
              <w:jc w:val="center"/>
              <w:rPr>
                <w:rFonts w:ascii="PT Astra Serif" w:hAnsi="PT Astra Serif"/>
                <w:spacing w:val="-20"/>
                <w:sz w:val="24"/>
              </w:rPr>
            </w:pPr>
            <w:r w:rsidRPr="00EC1DFA">
              <w:rPr>
                <w:rFonts w:ascii="PT Astra Serif" w:hAnsi="PT Astra Serif"/>
                <w:sz w:val="24"/>
              </w:rPr>
              <w:t>59685,3</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E24E39">
            <w:pPr>
              <w:ind w:left="-85" w:right="-85"/>
              <w:jc w:val="center"/>
              <w:rPr>
                <w:rFonts w:ascii="PT Astra Serif" w:hAnsi="PT Astra Serif"/>
                <w:spacing w:val="-20"/>
                <w:sz w:val="24"/>
              </w:rPr>
            </w:pPr>
            <w:r w:rsidRPr="00EC1DFA">
              <w:rPr>
                <w:rFonts w:ascii="PT Astra Serif" w:hAnsi="PT Astra Serif"/>
                <w:sz w:val="24"/>
              </w:rPr>
              <w:t>33687,68502</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left="-85" w:right="-85"/>
              <w:jc w:val="center"/>
              <w:rPr>
                <w:rFonts w:ascii="PT Astra Serif" w:hAnsi="PT Astra Serif"/>
                <w:spacing w:val="-20"/>
                <w:sz w:val="24"/>
              </w:rPr>
            </w:pPr>
            <w:r w:rsidRPr="00EC1DFA">
              <w:rPr>
                <w:rFonts w:ascii="PT Astra Serif" w:hAnsi="PT Astra Serif"/>
                <w:sz w:val="24"/>
              </w:rPr>
              <w:t>33687,68502</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p>
        </w:tc>
        <w:tc>
          <w:tcPr>
            <w:tcW w:w="1794"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r>
      <w:tr w:rsidR="001E4A44" w:rsidRPr="00EC1DFA" w:rsidTr="00E90480">
        <w:trPr>
          <w:jc w:val="center"/>
        </w:trPr>
        <w:tc>
          <w:tcPr>
            <w:tcW w:w="654" w:type="dxa"/>
            <w:shd w:val="clear" w:color="auto" w:fill="auto"/>
          </w:tcPr>
          <w:p w:rsidR="001E4A44" w:rsidRPr="00EC1DFA" w:rsidRDefault="001E4A44" w:rsidP="00E24E39">
            <w:pPr>
              <w:ind w:left="-85" w:right="-85"/>
              <w:rPr>
                <w:rFonts w:ascii="PT Astra Serif" w:hAnsi="PT Astra Serif"/>
                <w:sz w:val="24"/>
              </w:rPr>
            </w:pPr>
          </w:p>
        </w:tc>
        <w:tc>
          <w:tcPr>
            <w:tcW w:w="4201" w:type="dxa"/>
            <w:gridSpan w:val="2"/>
            <w:shd w:val="clear" w:color="auto" w:fill="auto"/>
          </w:tcPr>
          <w:p w:rsidR="001E4A44" w:rsidRPr="00EC1DFA" w:rsidRDefault="001E4A44" w:rsidP="00E24E39">
            <w:pPr>
              <w:ind w:left="-85" w:right="-85"/>
              <w:jc w:val="both"/>
              <w:rPr>
                <w:rFonts w:ascii="PT Astra Serif" w:hAnsi="PT Astra Serif"/>
                <w:sz w:val="24"/>
              </w:rPr>
            </w:pPr>
            <w:r w:rsidRPr="00EC1DFA">
              <w:rPr>
                <w:rFonts w:ascii="PT Astra Serif" w:hAnsi="PT Astra Serif"/>
                <w:sz w:val="24"/>
              </w:rPr>
              <w:t>Итого по подпрограмме (разделу)</w:t>
            </w:r>
          </w:p>
        </w:tc>
        <w:tc>
          <w:tcPr>
            <w:tcW w:w="753"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850"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138529,2</w:t>
            </w:r>
          </w:p>
        </w:tc>
        <w:tc>
          <w:tcPr>
            <w:tcW w:w="567"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81407,45317</w:t>
            </w:r>
          </w:p>
        </w:tc>
        <w:tc>
          <w:tcPr>
            <w:tcW w:w="567"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w:t>
            </w:r>
          </w:p>
        </w:tc>
        <w:tc>
          <w:tcPr>
            <w:tcW w:w="708"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w:t>
            </w:r>
          </w:p>
        </w:tc>
        <w:tc>
          <w:tcPr>
            <w:tcW w:w="709" w:type="dxa"/>
            <w:shd w:val="clear" w:color="auto" w:fill="auto"/>
          </w:tcPr>
          <w:p w:rsidR="001E4A44" w:rsidRPr="00EC1DFA" w:rsidRDefault="001E4A44" w:rsidP="009D5EE4">
            <w:pPr>
              <w:ind w:left="-85" w:right="-85"/>
              <w:jc w:val="center"/>
              <w:rPr>
                <w:rFonts w:ascii="PT Astra Serif" w:hAnsi="PT Astra Serif"/>
                <w:sz w:val="24"/>
              </w:rPr>
            </w:pPr>
            <w:r w:rsidRPr="00EC1DFA">
              <w:rPr>
                <w:rFonts w:ascii="PT Astra Serif" w:hAnsi="PT Astra Serif"/>
                <w:sz w:val="24"/>
              </w:rPr>
              <w:t>81407,45317</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567" w:type="dxa"/>
            <w:shd w:val="clear" w:color="auto" w:fill="auto"/>
          </w:tcPr>
          <w:p w:rsidR="001E4A44" w:rsidRPr="00EC1DFA" w:rsidRDefault="001E4A44" w:rsidP="00E24E39">
            <w:pPr>
              <w:ind w:left="-85" w:right="-85"/>
              <w:jc w:val="center"/>
              <w:rPr>
                <w:rFonts w:ascii="PT Astra Serif" w:hAnsi="PT Astra Serif"/>
                <w:sz w:val="24"/>
              </w:rPr>
            </w:pPr>
            <w:r w:rsidRPr="00EC1DFA">
              <w:rPr>
                <w:rFonts w:ascii="PT Astra Serif" w:hAnsi="PT Astra Serif"/>
                <w:sz w:val="24"/>
              </w:rPr>
              <w:t>-</w:t>
            </w:r>
          </w:p>
        </w:tc>
        <w:tc>
          <w:tcPr>
            <w:tcW w:w="1794" w:type="dxa"/>
            <w:shd w:val="clear" w:color="auto" w:fill="auto"/>
          </w:tcPr>
          <w:p w:rsidR="001E4A44" w:rsidRPr="00EC1DFA" w:rsidRDefault="001E4A44" w:rsidP="00E24E39">
            <w:pPr>
              <w:ind w:left="-85" w:right="-85"/>
              <w:jc w:val="center"/>
              <w:rPr>
                <w:rFonts w:ascii="PT Astra Serif" w:hAnsi="PT Astra Serif"/>
                <w:sz w:val="24"/>
              </w:rPr>
            </w:pPr>
          </w:p>
        </w:tc>
      </w:tr>
    </w:tbl>
    <w:p w:rsidR="003B193F" w:rsidRPr="00EC1DFA" w:rsidRDefault="003B193F" w:rsidP="003B193F">
      <w:pPr>
        <w:contextualSpacing/>
        <w:rPr>
          <w:rFonts w:ascii="PT Astra Serif" w:hAnsi="PT Astra Serif"/>
        </w:rPr>
      </w:pPr>
    </w:p>
    <w:p w:rsidR="00CF6FF7" w:rsidRPr="00EC1DFA" w:rsidRDefault="00CF6FF7" w:rsidP="00271A5F">
      <w:pPr>
        <w:pStyle w:val="a3"/>
        <w:numPr>
          <w:ilvl w:val="0"/>
          <w:numId w:val="2"/>
        </w:numPr>
        <w:spacing w:before="0"/>
        <w:ind w:left="0" w:right="0" w:firstLine="0"/>
        <w:rPr>
          <w:rFonts w:ascii="PT Astra Serif" w:hAnsi="PT Astra Serif"/>
        </w:rPr>
      </w:pPr>
      <w:r w:rsidRPr="00EC1DFA">
        <w:rPr>
          <w:rFonts w:ascii="PT Astra Serif" w:hAnsi="PT Astra Serif"/>
        </w:rPr>
        <w:t>Сведения о достижении целевых индикаторов</w:t>
      </w:r>
    </w:p>
    <w:p w:rsidR="00DD6B54" w:rsidRPr="00EC1DFA" w:rsidRDefault="00DD6B54" w:rsidP="00DD6B54">
      <w:pPr>
        <w:rPr>
          <w:rFonts w:ascii="PT Astra Serif" w:hAnsi="PT Astra Serif"/>
        </w:rPr>
      </w:pPr>
    </w:p>
    <w:tbl>
      <w:tblPr>
        <w:tblStyle w:val="a4"/>
        <w:tblW w:w="0" w:type="auto"/>
        <w:tblBorders>
          <w:bottom w:val="none" w:sz="0" w:space="0" w:color="auto"/>
        </w:tblBorders>
        <w:tblLayout w:type="fixed"/>
        <w:tblLook w:val="04A0" w:firstRow="1" w:lastRow="0" w:firstColumn="1" w:lastColumn="0" w:noHBand="0" w:noVBand="1"/>
      </w:tblPr>
      <w:tblGrid>
        <w:gridCol w:w="817"/>
        <w:gridCol w:w="3260"/>
        <w:gridCol w:w="1701"/>
        <w:gridCol w:w="1843"/>
        <w:gridCol w:w="2551"/>
        <w:gridCol w:w="4537"/>
      </w:tblGrid>
      <w:tr w:rsidR="00D74A5D" w:rsidRPr="00EC1DFA" w:rsidTr="00D74A5D">
        <w:tc>
          <w:tcPr>
            <w:tcW w:w="817" w:type="dxa"/>
            <w:vAlign w:val="center"/>
          </w:tcPr>
          <w:p w:rsidR="00D74A5D" w:rsidRPr="00EC1DFA" w:rsidRDefault="00D74A5D" w:rsidP="00BB5546">
            <w:pPr>
              <w:jc w:val="center"/>
              <w:rPr>
                <w:rFonts w:ascii="PT Astra Serif" w:hAnsi="PT Astra Serif"/>
                <w:sz w:val="24"/>
              </w:rPr>
            </w:pPr>
            <w:r w:rsidRPr="00EC1DFA">
              <w:rPr>
                <w:rFonts w:ascii="PT Astra Serif" w:hAnsi="PT Astra Serif"/>
                <w:sz w:val="24"/>
              </w:rPr>
              <w:t>№ п/п</w:t>
            </w:r>
          </w:p>
        </w:tc>
        <w:tc>
          <w:tcPr>
            <w:tcW w:w="3260" w:type="dxa"/>
            <w:vAlign w:val="center"/>
          </w:tcPr>
          <w:p w:rsidR="00D74A5D" w:rsidRPr="00EC1DFA" w:rsidRDefault="00D74A5D" w:rsidP="00BB5546">
            <w:pPr>
              <w:jc w:val="center"/>
              <w:rPr>
                <w:rFonts w:ascii="PT Astra Serif" w:hAnsi="PT Astra Serif"/>
                <w:sz w:val="24"/>
              </w:rPr>
            </w:pPr>
            <w:r w:rsidRPr="00EC1DFA">
              <w:rPr>
                <w:rFonts w:ascii="PT Astra Serif" w:hAnsi="PT Astra Serif"/>
                <w:sz w:val="24"/>
              </w:rPr>
              <w:t>Наименование целевого и</w:t>
            </w:r>
            <w:r w:rsidRPr="00EC1DFA">
              <w:rPr>
                <w:rFonts w:ascii="PT Astra Serif" w:hAnsi="PT Astra Serif"/>
                <w:sz w:val="24"/>
              </w:rPr>
              <w:t>н</w:t>
            </w:r>
            <w:r w:rsidRPr="00EC1DFA">
              <w:rPr>
                <w:rFonts w:ascii="PT Astra Serif" w:hAnsi="PT Astra Serif"/>
                <w:sz w:val="24"/>
              </w:rPr>
              <w:t>дикатора</w:t>
            </w:r>
          </w:p>
        </w:tc>
        <w:tc>
          <w:tcPr>
            <w:tcW w:w="1701" w:type="dxa"/>
            <w:vAlign w:val="center"/>
          </w:tcPr>
          <w:p w:rsidR="00D74A5D" w:rsidRPr="00EC1DFA" w:rsidRDefault="00D74A5D" w:rsidP="00BB5546">
            <w:pPr>
              <w:jc w:val="center"/>
              <w:rPr>
                <w:rFonts w:ascii="PT Astra Serif" w:hAnsi="PT Astra Serif"/>
                <w:sz w:val="24"/>
              </w:rPr>
            </w:pPr>
            <w:r w:rsidRPr="00EC1DFA">
              <w:rPr>
                <w:rFonts w:ascii="PT Astra Serif" w:hAnsi="PT Astra Serif"/>
                <w:sz w:val="24"/>
              </w:rPr>
              <w:t>Плановое значение на 2019 год</w:t>
            </w:r>
          </w:p>
        </w:tc>
        <w:tc>
          <w:tcPr>
            <w:tcW w:w="1843" w:type="dxa"/>
            <w:vAlign w:val="center"/>
          </w:tcPr>
          <w:p w:rsidR="00D74A5D" w:rsidRPr="00EC1DFA" w:rsidRDefault="00D74A5D" w:rsidP="00D74A5D">
            <w:pPr>
              <w:jc w:val="center"/>
              <w:rPr>
                <w:rFonts w:ascii="PT Astra Serif" w:hAnsi="PT Astra Serif"/>
                <w:sz w:val="24"/>
              </w:rPr>
            </w:pPr>
            <w:r w:rsidRPr="00EC1DFA">
              <w:rPr>
                <w:rFonts w:ascii="PT Astra Serif" w:hAnsi="PT Astra Serif"/>
                <w:sz w:val="24"/>
              </w:rPr>
              <w:t xml:space="preserve">Фактическое значение </w:t>
            </w:r>
            <w:r w:rsidRPr="00EC1DFA">
              <w:rPr>
                <w:rFonts w:ascii="PT Astra Serif" w:hAnsi="PT Astra Serif"/>
                <w:sz w:val="24"/>
              </w:rPr>
              <w:br/>
              <w:t>за 9 месяцев 2019 года</w:t>
            </w:r>
          </w:p>
        </w:tc>
        <w:tc>
          <w:tcPr>
            <w:tcW w:w="2551" w:type="dxa"/>
            <w:vAlign w:val="center"/>
          </w:tcPr>
          <w:p w:rsidR="00D74A5D" w:rsidRPr="00EC1DFA" w:rsidRDefault="00D74A5D" w:rsidP="00BB5546">
            <w:pPr>
              <w:jc w:val="center"/>
              <w:rPr>
                <w:rFonts w:ascii="PT Astra Serif" w:hAnsi="PT Astra Serif"/>
                <w:sz w:val="24"/>
              </w:rPr>
            </w:pPr>
            <w:r w:rsidRPr="00EC1DFA">
              <w:rPr>
                <w:rFonts w:ascii="PT Astra Serif" w:hAnsi="PT Astra Serif"/>
                <w:sz w:val="24"/>
              </w:rPr>
              <w:t>Процент достижения целевого индикатора (Факт/План)</w:t>
            </w:r>
          </w:p>
        </w:tc>
        <w:tc>
          <w:tcPr>
            <w:tcW w:w="4537" w:type="dxa"/>
            <w:vAlign w:val="center"/>
          </w:tcPr>
          <w:p w:rsidR="00D74A5D" w:rsidRPr="00EC1DFA" w:rsidRDefault="00D74A5D" w:rsidP="00BB5546">
            <w:pPr>
              <w:jc w:val="center"/>
              <w:rPr>
                <w:rFonts w:ascii="PT Astra Serif" w:hAnsi="PT Astra Serif"/>
                <w:sz w:val="24"/>
              </w:rPr>
            </w:pPr>
            <w:r w:rsidRPr="00EC1DFA">
              <w:rPr>
                <w:rFonts w:ascii="PT Astra Serif" w:hAnsi="PT Astra Serif"/>
                <w:sz w:val="24"/>
              </w:rPr>
              <w:t>Причины отклонения</w:t>
            </w:r>
          </w:p>
        </w:tc>
      </w:tr>
    </w:tbl>
    <w:p w:rsidR="003A386A" w:rsidRPr="00EC1DFA" w:rsidRDefault="003A386A" w:rsidP="003A386A">
      <w:pPr>
        <w:jc w:val="center"/>
        <w:rPr>
          <w:rFonts w:ascii="PT Astra Serif" w:hAnsi="PT Astra Serif"/>
          <w:sz w:val="24"/>
        </w:rPr>
        <w:sectPr w:rsidR="003A386A" w:rsidRPr="00EC1DFA" w:rsidSect="00E90480">
          <w:headerReference w:type="default" r:id="rId10"/>
          <w:type w:val="continuous"/>
          <w:pgSz w:w="16838" w:h="11906" w:orient="landscape"/>
          <w:pgMar w:top="1701" w:right="1134" w:bottom="567" w:left="1134" w:header="709" w:footer="709" w:gutter="0"/>
          <w:cols w:space="708"/>
          <w:titlePg/>
          <w:docGrid w:linePitch="381"/>
        </w:sectPr>
      </w:pPr>
    </w:p>
    <w:tbl>
      <w:tblPr>
        <w:tblStyle w:val="a4"/>
        <w:tblW w:w="0" w:type="auto"/>
        <w:tblLayout w:type="fixed"/>
        <w:tblLook w:val="04A0" w:firstRow="1" w:lastRow="0" w:firstColumn="1" w:lastColumn="0" w:noHBand="0" w:noVBand="1"/>
      </w:tblPr>
      <w:tblGrid>
        <w:gridCol w:w="817"/>
        <w:gridCol w:w="3260"/>
        <w:gridCol w:w="1701"/>
        <w:gridCol w:w="1843"/>
        <w:gridCol w:w="2551"/>
        <w:gridCol w:w="4537"/>
      </w:tblGrid>
      <w:tr w:rsidR="00D74A5D" w:rsidRPr="00EC1DFA" w:rsidTr="00D74A5D">
        <w:trPr>
          <w:tblHeader/>
        </w:trPr>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w:t>
            </w:r>
          </w:p>
        </w:tc>
        <w:tc>
          <w:tcPr>
            <w:tcW w:w="3260" w:type="dxa"/>
            <w:vAlign w:val="center"/>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3</w:t>
            </w:r>
          </w:p>
        </w:tc>
        <w:tc>
          <w:tcPr>
            <w:tcW w:w="170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4</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5</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6</w:t>
            </w:r>
          </w:p>
        </w:tc>
        <w:tc>
          <w:tcPr>
            <w:tcW w:w="4537" w:type="dxa"/>
            <w:vAlign w:val="center"/>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7</w:t>
            </w:r>
          </w:p>
        </w:tc>
      </w:tr>
      <w:tr w:rsidR="00D74A5D" w:rsidRPr="00EC1DFA" w:rsidTr="00D74A5D">
        <w:tc>
          <w:tcPr>
            <w:tcW w:w="817" w:type="dxa"/>
          </w:tcPr>
          <w:p w:rsidR="00D74A5D" w:rsidRPr="00EC1DFA" w:rsidRDefault="00D74A5D" w:rsidP="00D74A5D">
            <w:pPr>
              <w:ind w:left="-85" w:right="-85"/>
              <w:jc w:val="center"/>
              <w:rPr>
                <w:rFonts w:ascii="PT Astra Serif" w:hAnsi="PT Astra Serif"/>
                <w:sz w:val="24"/>
              </w:rPr>
            </w:pPr>
            <w:r w:rsidRPr="00EC1DFA">
              <w:rPr>
                <w:rFonts w:ascii="PT Astra Serif" w:hAnsi="PT Astra Serif"/>
                <w:sz w:val="24"/>
              </w:rPr>
              <w:t>1.</w:t>
            </w:r>
          </w:p>
        </w:tc>
        <w:tc>
          <w:tcPr>
            <w:tcW w:w="3260" w:type="dxa"/>
            <w:vAlign w:val="center"/>
          </w:tcPr>
          <w:p w:rsidR="00D74A5D" w:rsidRPr="00EC1DFA" w:rsidRDefault="00D74A5D" w:rsidP="00D74A5D">
            <w:pPr>
              <w:autoSpaceDE w:val="0"/>
              <w:autoSpaceDN w:val="0"/>
              <w:adjustRightInd w:val="0"/>
              <w:ind w:left="-85" w:right="-85"/>
              <w:jc w:val="center"/>
              <w:rPr>
                <w:rFonts w:ascii="PT Astra Serif" w:eastAsiaTheme="minorHAnsi" w:hAnsi="PT Astra Serif"/>
                <w:sz w:val="24"/>
                <w:lang w:eastAsia="en-US"/>
              </w:rPr>
            </w:pPr>
            <w:r w:rsidRPr="00EC1DFA">
              <w:rPr>
                <w:rFonts w:ascii="PT Astra Serif" w:eastAsiaTheme="minorHAnsi" w:hAnsi="PT Astra Serif"/>
                <w:sz w:val="24"/>
                <w:lang w:eastAsia="en-US"/>
              </w:rPr>
              <w:t>Количество подписанных и</w:t>
            </w:r>
            <w:r w:rsidRPr="00EC1DFA">
              <w:rPr>
                <w:rFonts w:ascii="PT Astra Serif" w:eastAsiaTheme="minorHAnsi" w:hAnsi="PT Astra Serif"/>
                <w:sz w:val="24"/>
                <w:lang w:eastAsia="en-US"/>
              </w:rPr>
              <w:t>н</w:t>
            </w:r>
            <w:r w:rsidRPr="00EC1DFA">
              <w:rPr>
                <w:rFonts w:ascii="PT Astra Serif" w:eastAsiaTheme="minorHAnsi" w:hAnsi="PT Astra Serif"/>
                <w:sz w:val="24"/>
                <w:lang w:eastAsia="en-US"/>
              </w:rPr>
              <w:t>вестиционных соглашений о реализации инвестиционных проектов на территориях с</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здаваемых зон развития Уль</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новской области</w:t>
            </w:r>
            <w:r w:rsidRPr="00EC1DFA">
              <w:rPr>
                <w:rFonts w:ascii="PT Astra Serif" w:hAnsi="PT Astra Serif"/>
                <w:sz w:val="24"/>
              </w:rPr>
              <w:t>, единиц</w:t>
            </w:r>
          </w:p>
        </w:tc>
        <w:tc>
          <w:tcPr>
            <w:tcW w:w="1701" w:type="dxa"/>
          </w:tcPr>
          <w:p w:rsidR="00D74A5D" w:rsidRPr="00EC1DFA" w:rsidRDefault="00D74A5D" w:rsidP="00D74A5D">
            <w:pPr>
              <w:jc w:val="center"/>
              <w:rPr>
                <w:rFonts w:ascii="PT Astra Serif" w:hAnsi="PT Astra Serif"/>
                <w:sz w:val="24"/>
              </w:rPr>
            </w:pPr>
            <w:r w:rsidRPr="00EC1DFA">
              <w:rPr>
                <w:rFonts w:ascii="PT Astra Serif" w:hAnsi="PT Astra Serif"/>
                <w:sz w:val="24"/>
              </w:rPr>
              <w:t>4</w:t>
            </w:r>
          </w:p>
        </w:tc>
        <w:tc>
          <w:tcPr>
            <w:tcW w:w="1843" w:type="dxa"/>
          </w:tcPr>
          <w:p w:rsidR="00D74A5D" w:rsidRPr="00EC1DFA" w:rsidRDefault="00D74A5D" w:rsidP="00D74A5D">
            <w:pPr>
              <w:jc w:val="center"/>
              <w:rPr>
                <w:rFonts w:ascii="PT Astra Serif" w:hAnsi="PT Astra Serif"/>
                <w:sz w:val="24"/>
              </w:rPr>
            </w:pPr>
            <w:r w:rsidRPr="00EC1DFA">
              <w:rPr>
                <w:rFonts w:ascii="PT Astra Serif" w:hAnsi="PT Astra Serif"/>
                <w:sz w:val="24"/>
              </w:rPr>
              <w:t>5</w:t>
            </w:r>
          </w:p>
        </w:tc>
        <w:tc>
          <w:tcPr>
            <w:tcW w:w="2551" w:type="dxa"/>
          </w:tcPr>
          <w:p w:rsidR="00D74A5D" w:rsidRPr="00EC1DFA" w:rsidRDefault="00D74A5D" w:rsidP="00D74A5D">
            <w:pPr>
              <w:jc w:val="center"/>
              <w:rPr>
                <w:rFonts w:ascii="PT Astra Serif" w:hAnsi="PT Astra Serif"/>
                <w:sz w:val="24"/>
              </w:rPr>
            </w:pPr>
            <w:r w:rsidRPr="00EC1DFA">
              <w:rPr>
                <w:rFonts w:ascii="PT Astra Serif" w:hAnsi="PT Astra Serif"/>
                <w:sz w:val="24"/>
              </w:rPr>
              <w:t>125,0 %</w:t>
            </w:r>
          </w:p>
        </w:tc>
        <w:tc>
          <w:tcPr>
            <w:tcW w:w="4537" w:type="dxa"/>
            <w:vMerge w:val="restart"/>
          </w:tcPr>
          <w:p w:rsidR="00D74A5D" w:rsidRPr="00EC1DFA" w:rsidRDefault="00D74A5D" w:rsidP="00D74A5D">
            <w:pPr>
              <w:jc w:val="center"/>
              <w:rPr>
                <w:rFonts w:ascii="PT Astra Serif" w:hAnsi="PT Astra Serif"/>
                <w:sz w:val="24"/>
              </w:rPr>
            </w:pPr>
            <w:r w:rsidRPr="00EC1DFA">
              <w:rPr>
                <w:rFonts w:ascii="PT Astra Serif" w:hAnsi="PT Astra Serif"/>
                <w:sz w:val="24"/>
              </w:rPr>
              <w:t>В соответствии с ГП значение целевого индикатора на 2019 год –  4 ед. В резул</w:t>
            </w:r>
            <w:r w:rsidRPr="00EC1DFA">
              <w:rPr>
                <w:rFonts w:ascii="PT Astra Serif" w:hAnsi="PT Astra Serif"/>
                <w:sz w:val="24"/>
              </w:rPr>
              <w:t>ь</w:t>
            </w:r>
            <w:r w:rsidRPr="00EC1DFA">
              <w:rPr>
                <w:rFonts w:ascii="PT Astra Serif" w:hAnsi="PT Astra Serif"/>
                <w:sz w:val="24"/>
              </w:rPr>
              <w:t>тате работы по привлечению инвесторов на промышленные зоны «Заволжье», «Новоульяновск», «Инза», «Димитро</w:t>
            </w:r>
            <w:r w:rsidRPr="00EC1DFA">
              <w:rPr>
                <w:rFonts w:ascii="PT Astra Serif" w:hAnsi="PT Astra Serif"/>
                <w:sz w:val="24"/>
              </w:rPr>
              <w:t>в</w:t>
            </w:r>
            <w:r w:rsidRPr="00EC1DFA">
              <w:rPr>
                <w:rFonts w:ascii="PT Astra Serif" w:hAnsi="PT Astra Serif"/>
                <w:sz w:val="24"/>
              </w:rPr>
              <w:t>град», а также ПОЭЗ, подписано 4 инв</w:t>
            </w:r>
            <w:r w:rsidRPr="00EC1DFA">
              <w:rPr>
                <w:rFonts w:ascii="PT Astra Serif" w:hAnsi="PT Astra Serif"/>
                <w:sz w:val="24"/>
              </w:rPr>
              <w:t>е</w:t>
            </w:r>
            <w:r w:rsidRPr="00EC1DFA">
              <w:rPr>
                <w:rFonts w:ascii="PT Astra Serif" w:hAnsi="PT Astra Serif"/>
                <w:sz w:val="24"/>
              </w:rPr>
              <w:t xml:space="preserve">стиционных соглашения: </w:t>
            </w:r>
          </w:p>
          <w:p w:rsidR="00D74A5D" w:rsidRPr="00EC1DFA" w:rsidRDefault="00D74A5D" w:rsidP="00D74A5D">
            <w:pPr>
              <w:jc w:val="center"/>
              <w:rPr>
                <w:rFonts w:ascii="PT Astra Serif" w:hAnsi="PT Astra Serif"/>
                <w:sz w:val="24"/>
              </w:rPr>
            </w:pPr>
            <w:r w:rsidRPr="00EC1DFA">
              <w:rPr>
                <w:rFonts w:ascii="PT Astra Serif" w:hAnsi="PT Astra Serif"/>
                <w:sz w:val="24"/>
              </w:rPr>
              <w:t>- с компанией «АО СТЕКЛОНиТ» по производству изделий из композитных материалов. Планируется создание п</w:t>
            </w:r>
            <w:r w:rsidRPr="00EC1DFA">
              <w:rPr>
                <w:rFonts w:ascii="PT Astra Serif" w:hAnsi="PT Astra Serif"/>
                <w:sz w:val="24"/>
              </w:rPr>
              <w:t>о</w:t>
            </w:r>
            <w:r w:rsidRPr="00EC1DFA">
              <w:rPr>
                <w:rFonts w:ascii="PT Astra Serif" w:hAnsi="PT Astra Serif"/>
                <w:sz w:val="24"/>
              </w:rPr>
              <w:t>рядка 15 рабочих мест;</w:t>
            </w:r>
          </w:p>
          <w:p w:rsidR="00D74A5D" w:rsidRPr="00EC1DFA" w:rsidRDefault="00D74A5D" w:rsidP="00D74A5D">
            <w:pPr>
              <w:jc w:val="center"/>
              <w:rPr>
                <w:rFonts w:ascii="PT Astra Serif" w:hAnsi="PT Astra Serif"/>
                <w:sz w:val="24"/>
              </w:rPr>
            </w:pPr>
            <w:r w:rsidRPr="00EC1DFA">
              <w:rPr>
                <w:rFonts w:ascii="PT Astra Serif" w:hAnsi="PT Astra Serif"/>
                <w:sz w:val="24"/>
              </w:rPr>
              <w:t>- с компанией ООО «Полесье» по созд</w:t>
            </w:r>
            <w:r w:rsidRPr="00EC1DFA">
              <w:rPr>
                <w:rFonts w:ascii="PT Astra Serif" w:hAnsi="PT Astra Serif"/>
                <w:sz w:val="24"/>
              </w:rPr>
              <w:t>а</w:t>
            </w:r>
            <w:r w:rsidRPr="00EC1DFA">
              <w:rPr>
                <w:rFonts w:ascii="PT Astra Serif" w:hAnsi="PT Astra Serif"/>
                <w:sz w:val="24"/>
              </w:rPr>
              <w:t>нию производства детских игрушек. Планируется создание порядка 150рабочих мест;</w:t>
            </w:r>
          </w:p>
          <w:p w:rsidR="00D74A5D" w:rsidRPr="00EC1DFA" w:rsidRDefault="00D74A5D" w:rsidP="00D74A5D">
            <w:pPr>
              <w:jc w:val="center"/>
              <w:rPr>
                <w:rFonts w:ascii="PT Astra Serif" w:hAnsi="PT Astra Serif"/>
                <w:sz w:val="24"/>
              </w:rPr>
            </w:pPr>
            <w:r w:rsidRPr="00EC1DFA">
              <w:rPr>
                <w:rFonts w:ascii="PT Astra Serif" w:hAnsi="PT Astra Serif"/>
                <w:sz w:val="24"/>
              </w:rPr>
              <w:t>- с компанией «Интернэшнл Алюминиум Кастинг» с проектом по созданию прои</w:t>
            </w:r>
            <w:r w:rsidRPr="00EC1DFA">
              <w:rPr>
                <w:rFonts w:ascii="PT Astra Serif" w:hAnsi="PT Astra Serif"/>
                <w:sz w:val="24"/>
              </w:rPr>
              <w:t>з</w:t>
            </w:r>
            <w:r w:rsidRPr="00EC1DFA">
              <w:rPr>
                <w:rFonts w:ascii="PT Astra Serif" w:hAnsi="PT Astra Serif"/>
                <w:sz w:val="24"/>
              </w:rPr>
              <w:t>водства автокомпонентов. Планируется создание порядка 70 рабочих мест;</w:t>
            </w:r>
          </w:p>
          <w:p w:rsidR="00D74A5D" w:rsidRPr="00EC1DFA" w:rsidRDefault="00D74A5D" w:rsidP="00D74A5D">
            <w:pPr>
              <w:jc w:val="center"/>
              <w:rPr>
                <w:rFonts w:ascii="PT Astra Serif" w:hAnsi="PT Astra Serif"/>
                <w:sz w:val="24"/>
              </w:rPr>
            </w:pPr>
            <w:r w:rsidRPr="00EC1DFA">
              <w:rPr>
                <w:rFonts w:ascii="PT Astra Serif" w:hAnsi="PT Astra Serif"/>
                <w:sz w:val="24"/>
              </w:rPr>
              <w:t>- с компанией ООО "Научно-производственное предприятие "ДИ</w:t>
            </w:r>
            <w:r w:rsidRPr="00EC1DFA">
              <w:rPr>
                <w:rFonts w:ascii="PT Astra Serif" w:hAnsi="PT Astra Serif"/>
                <w:sz w:val="24"/>
              </w:rPr>
              <w:t>А</w:t>
            </w:r>
            <w:r w:rsidRPr="00EC1DFA">
              <w:rPr>
                <w:rFonts w:ascii="PT Astra Serif" w:hAnsi="PT Astra Serif"/>
                <w:sz w:val="24"/>
              </w:rPr>
              <w:t>ТОМ" с проектом по созданию произво</w:t>
            </w:r>
            <w:r w:rsidRPr="00EC1DFA">
              <w:rPr>
                <w:rFonts w:ascii="PT Astra Serif" w:hAnsi="PT Astra Serif"/>
                <w:sz w:val="24"/>
              </w:rPr>
              <w:t>д</w:t>
            </w:r>
            <w:r w:rsidRPr="00EC1DFA">
              <w:rPr>
                <w:rFonts w:ascii="PT Astra Serif" w:hAnsi="PT Astra Serif"/>
                <w:sz w:val="24"/>
              </w:rPr>
              <w:t>ства по переработке диатомита. Планир</w:t>
            </w:r>
            <w:r w:rsidRPr="00EC1DFA">
              <w:rPr>
                <w:rFonts w:ascii="PT Astra Serif" w:hAnsi="PT Astra Serif"/>
                <w:sz w:val="24"/>
              </w:rPr>
              <w:t>у</w:t>
            </w:r>
            <w:r w:rsidRPr="00EC1DFA">
              <w:rPr>
                <w:rFonts w:ascii="PT Astra Serif" w:hAnsi="PT Astra Serif"/>
                <w:sz w:val="24"/>
              </w:rPr>
              <w:t>ется создание порядка 118 рабочих мест;</w:t>
            </w:r>
          </w:p>
          <w:p w:rsidR="00D74A5D" w:rsidRPr="00EC1DFA" w:rsidRDefault="00D74A5D" w:rsidP="00D74A5D">
            <w:pPr>
              <w:ind w:left="-85" w:right="-85"/>
              <w:jc w:val="center"/>
              <w:rPr>
                <w:rFonts w:ascii="PT Astra Serif" w:hAnsi="PT Astra Serif"/>
                <w:sz w:val="24"/>
              </w:rPr>
            </w:pPr>
            <w:r w:rsidRPr="00EC1DFA">
              <w:rPr>
                <w:rFonts w:ascii="PT Astra Serif" w:hAnsi="PT Astra Serif"/>
                <w:sz w:val="24"/>
              </w:rPr>
              <w:t>Работа по привлечению инвесторов пр</w:t>
            </w:r>
            <w:r w:rsidRPr="00EC1DFA">
              <w:rPr>
                <w:rFonts w:ascii="PT Astra Serif" w:hAnsi="PT Astra Serif"/>
                <w:sz w:val="24"/>
              </w:rPr>
              <w:t>о</w:t>
            </w:r>
            <w:r w:rsidRPr="00EC1DFA">
              <w:rPr>
                <w:rFonts w:ascii="PT Astra Serif" w:hAnsi="PT Astra Serif"/>
                <w:sz w:val="24"/>
              </w:rPr>
              <w:t>должается.</w:t>
            </w:r>
          </w:p>
        </w:tc>
      </w:tr>
      <w:tr w:rsidR="00D74A5D" w:rsidRPr="00EC1DFA" w:rsidTr="00D74A5D">
        <w:tc>
          <w:tcPr>
            <w:tcW w:w="817" w:type="dxa"/>
          </w:tcPr>
          <w:p w:rsidR="00D74A5D" w:rsidRPr="00EC1DFA" w:rsidRDefault="00D74A5D" w:rsidP="00D74A5D">
            <w:pPr>
              <w:ind w:left="-85" w:right="-85"/>
              <w:jc w:val="center"/>
              <w:rPr>
                <w:rFonts w:ascii="PT Astra Serif" w:hAnsi="PT Astra Serif"/>
                <w:sz w:val="24"/>
              </w:rPr>
            </w:pPr>
            <w:r w:rsidRPr="00EC1DFA">
              <w:rPr>
                <w:rFonts w:ascii="PT Astra Serif" w:hAnsi="PT Astra Serif"/>
                <w:sz w:val="24"/>
              </w:rPr>
              <w:t>2.</w:t>
            </w:r>
          </w:p>
        </w:tc>
        <w:tc>
          <w:tcPr>
            <w:tcW w:w="3260" w:type="dxa"/>
          </w:tcPr>
          <w:p w:rsidR="00D74A5D" w:rsidRPr="00EC1DFA" w:rsidRDefault="00D74A5D" w:rsidP="00D74A5D">
            <w:pPr>
              <w:ind w:left="-85" w:right="-85"/>
              <w:jc w:val="center"/>
              <w:rPr>
                <w:rFonts w:ascii="PT Astra Serif" w:hAnsi="PT Astra Serif"/>
                <w:sz w:val="24"/>
              </w:rPr>
            </w:pPr>
            <w:r w:rsidRPr="00EC1DFA">
              <w:rPr>
                <w:rFonts w:ascii="PT Astra Serif" w:hAnsi="PT Astra Serif"/>
                <w:sz w:val="24"/>
              </w:rPr>
              <w:t>Количество новых рабочих мест, создаваемых резидент</w:t>
            </w:r>
            <w:r w:rsidRPr="00EC1DFA">
              <w:rPr>
                <w:rFonts w:ascii="PT Astra Serif" w:hAnsi="PT Astra Serif"/>
                <w:sz w:val="24"/>
              </w:rPr>
              <w:t>а</w:t>
            </w:r>
            <w:r w:rsidRPr="00EC1DFA">
              <w:rPr>
                <w:rFonts w:ascii="PT Astra Serif" w:hAnsi="PT Astra Serif"/>
                <w:sz w:val="24"/>
              </w:rPr>
              <w:t>ми зон развития Ульяновской области, единиц</w:t>
            </w:r>
          </w:p>
        </w:tc>
        <w:tc>
          <w:tcPr>
            <w:tcW w:w="1701" w:type="dxa"/>
          </w:tcPr>
          <w:p w:rsidR="00D74A5D" w:rsidRPr="00EC1DFA" w:rsidRDefault="00D74A5D" w:rsidP="00D74A5D">
            <w:pPr>
              <w:jc w:val="center"/>
              <w:rPr>
                <w:rFonts w:ascii="PT Astra Serif" w:hAnsi="PT Astra Serif"/>
                <w:sz w:val="24"/>
              </w:rPr>
            </w:pPr>
            <w:r w:rsidRPr="00EC1DFA">
              <w:rPr>
                <w:rFonts w:ascii="PT Astra Serif" w:hAnsi="PT Astra Serif"/>
                <w:sz w:val="24"/>
              </w:rPr>
              <w:t>350</w:t>
            </w:r>
          </w:p>
        </w:tc>
        <w:tc>
          <w:tcPr>
            <w:tcW w:w="1843" w:type="dxa"/>
          </w:tcPr>
          <w:p w:rsidR="00D74A5D" w:rsidRPr="00EC1DFA" w:rsidRDefault="00D74A5D" w:rsidP="00D74A5D">
            <w:pPr>
              <w:jc w:val="center"/>
              <w:rPr>
                <w:rFonts w:ascii="PT Astra Serif" w:hAnsi="PT Astra Serif"/>
                <w:sz w:val="24"/>
              </w:rPr>
            </w:pPr>
            <w:r w:rsidRPr="00EC1DFA">
              <w:rPr>
                <w:rFonts w:ascii="PT Astra Serif" w:hAnsi="PT Astra Serif"/>
                <w:sz w:val="24"/>
              </w:rPr>
              <w:t>418</w:t>
            </w:r>
          </w:p>
        </w:tc>
        <w:tc>
          <w:tcPr>
            <w:tcW w:w="2551" w:type="dxa"/>
          </w:tcPr>
          <w:p w:rsidR="00D74A5D" w:rsidRPr="00EC1DFA" w:rsidRDefault="00D74A5D" w:rsidP="00D74A5D">
            <w:pPr>
              <w:jc w:val="center"/>
              <w:rPr>
                <w:rFonts w:ascii="PT Astra Serif" w:hAnsi="PT Astra Serif"/>
                <w:sz w:val="24"/>
              </w:rPr>
            </w:pPr>
            <w:r w:rsidRPr="00EC1DFA">
              <w:rPr>
                <w:rFonts w:ascii="PT Astra Serif" w:hAnsi="PT Astra Serif"/>
                <w:sz w:val="24"/>
              </w:rPr>
              <w:t>119,4 %</w:t>
            </w:r>
          </w:p>
        </w:tc>
        <w:tc>
          <w:tcPr>
            <w:tcW w:w="4537" w:type="dxa"/>
            <w:vMerge/>
          </w:tcPr>
          <w:p w:rsidR="00D74A5D" w:rsidRPr="00EC1DFA" w:rsidRDefault="00D74A5D" w:rsidP="00D74A5D">
            <w:pPr>
              <w:ind w:left="-85" w:right="-85"/>
              <w:jc w:val="center"/>
              <w:rPr>
                <w:rFonts w:ascii="PT Astra Serif" w:hAnsi="PT Astra Serif"/>
                <w:sz w:val="24"/>
              </w:rPr>
            </w:pP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3.</w:t>
            </w:r>
          </w:p>
        </w:tc>
        <w:tc>
          <w:tcPr>
            <w:tcW w:w="3260" w:type="dxa"/>
          </w:tcPr>
          <w:p w:rsidR="00D74A5D" w:rsidRPr="00EC1DFA" w:rsidRDefault="00D74A5D" w:rsidP="00BB5546">
            <w:pPr>
              <w:pStyle w:val="ConsPlusNormal"/>
              <w:ind w:left="-85" w:right="-85"/>
              <w:jc w:val="center"/>
              <w:rPr>
                <w:rFonts w:ascii="PT Astra Serif" w:hAnsi="PT Astra Serif"/>
              </w:rPr>
            </w:pPr>
            <w:r w:rsidRPr="00EC1DFA">
              <w:rPr>
                <w:rFonts w:ascii="PT Astra Serif" w:hAnsi="PT Astra Serif"/>
              </w:rPr>
              <w:t>Количество создаваемых н</w:t>
            </w:r>
            <w:r w:rsidRPr="00EC1DFA">
              <w:rPr>
                <w:rFonts w:ascii="PT Astra Serif" w:hAnsi="PT Astra Serif"/>
              </w:rPr>
              <w:t>о</w:t>
            </w:r>
            <w:r w:rsidRPr="00EC1DFA">
              <w:rPr>
                <w:rFonts w:ascii="PT Astra Serif" w:hAnsi="PT Astra Serif"/>
              </w:rPr>
              <w:t>вых рабочих мест в организ</w:t>
            </w:r>
            <w:r w:rsidRPr="00EC1DFA">
              <w:rPr>
                <w:rFonts w:ascii="PT Astra Serif" w:hAnsi="PT Astra Serif"/>
              </w:rPr>
              <w:t>а</w:t>
            </w:r>
            <w:r w:rsidRPr="00EC1DFA">
              <w:rPr>
                <w:rFonts w:ascii="PT Astra Serif" w:hAnsi="PT Astra Serif"/>
              </w:rPr>
              <w:t>циях, реализующих инвест</w:t>
            </w:r>
            <w:r w:rsidRPr="00EC1DFA">
              <w:rPr>
                <w:rFonts w:ascii="PT Astra Serif" w:hAnsi="PT Astra Serif"/>
              </w:rPr>
              <w:t>и</w:t>
            </w:r>
            <w:r w:rsidRPr="00EC1DFA">
              <w:rPr>
                <w:rFonts w:ascii="PT Astra Serif" w:hAnsi="PT Astra Serif"/>
              </w:rPr>
              <w:t>ционные проекты, которым присвоен статус особо знач</w:t>
            </w:r>
            <w:r w:rsidRPr="00EC1DFA">
              <w:rPr>
                <w:rFonts w:ascii="PT Astra Serif" w:hAnsi="PT Astra Serif"/>
              </w:rPr>
              <w:t>и</w:t>
            </w:r>
            <w:r w:rsidRPr="00EC1DFA">
              <w:rPr>
                <w:rFonts w:ascii="PT Astra Serif" w:hAnsi="PT Astra Serif"/>
              </w:rPr>
              <w:t>мого инвестиционного проекта Ульяновской области, а также в организациях, реализующих инвестиционные проекты в социальной сфере на террит</w:t>
            </w:r>
            <w:r w:rsidRPr="00EC1DFA">
              <w:rPr>
                <w:rFonts w:ascii="PT Astra Serif" w:hAnsi="PT Astra Serif"/>
              </w:rPr>
              <w:t>о</w:t>
            </w:r>
            <w:r w:rsidRPr="00EC1DFA">
              <w:rPr>
                <w:rFonts w:ascii="PT Astra Serif" w:hAnsi="PT Astra Serif"/>
              </w:rPr>
              <w:t>рии Ульяновской области, находящейся за пределами зон развития нарастающим ит</w:t>
            </w:r>
            <w:r w:rsidRPr="00EC1DFA">
              <w:rPr>
                <w:rFonts w:ascii="PT Astra Serif" w:hAnsi="PT Astra Serif"/>
              </w:rPr>
              <w:t>о</w:t>
            </w:r>
            <w:r w:rsidRPr="00EC1DFA">
              <w:rPr>
                <w:rFonts w:ascii="PT Astra Serif" w:hAnsi="PT Astra Serif"/>
              </w:rPr>
              <w:t>гом, единиц</w:t>
            </w:r>
          </w:p>
        </w:tc>
        <w:tc>
          <w:tcPr>
            <w:tcW w:w="1701" w:type="dxa"/>
          </w:tcPr>
          <w:p w:rsidR="00D74A5D" w:rsidRPr="00EC1DFA" w:rsidRDefault="00D74A5D" w:rsidP="00BB5546">
            <w:pPr>
              <w:pStyle w:val="a3"/>
              <w:spacing w:before="0"/>
              <w:ind w:left="-85" w:right="-85" w:firstLine="0"/>
              <w:jc w:val="center"/>
              <w:rPr>
                <w:rFonts w:ascii="PT Astra Serif" w:hAnsi="PT Astra Serif"/>
                <w:sz w:val="24"/>
                <w:szCs w:val="24"/>
              </w:rPr>
            </w:pPr>
            <w:r w:rsidRPr="00EC1DFA">
              <w:rPr>
                <w:rFonts w:ascii="PT Astra Serif" w:hAnsi="PT Astra Serif"/>
                <w:sz w:val="24"/>
                <w:szCs w:val="24"/>
              </w:rPr>
              <w:t>3000</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BB5546">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4.</w:t>
            </w:r>
          </w:p>
        </w:tc>
        <w:tc>
          <w:tcPr>
            <w:tcW w:w="3260" w:type="dxa"/>
          </w:tcPr>
          <w:p w:rsidR="00D74A5D" w:rsidRPr="00EC1DFA" w:rsidRDefault="00D74A5D" w:rsidP="00BB5546">
            <w:pPr>
              <w:autoSpaceDE w:val="0"/>
              <w:autoSpaceDN w:val="0"/>
              <w:adjustRightInd w:val="0"/>
              <w:ind w:left="-85" w:right="-85"/>
              <w:jc w:val="center"/>
              <w:rPr>
                <w:rFonts w:ascii="PT Astra Serif" w:eastAsiaTheme="minorHAnsi" w:hAnsi="PT Astra Serif"/>
                <w:sz w:val="24"/>
                <w:lang w:eastAsia="en-US"/>
              </w:rPr>
            </w:pPr>
            <w:r w:rsidRPr="00EC1DFA">
              <w:rPr>
                <w:rFonts w:ascii="PT Astra Serif" w:eastAsiaTheme="minorHAnsi" w:hAnsi="PT Astra Serif"/>
                <w:sz w:val="24"/>
                <w:lang w:eastAsia="en-US"/>
              </w:rPr>
              <w:t>Количество ежегодно подде</w:t>
            </w:r>
            <w:r w:rsidRPr="00EC1DFA">
              <w:rPr>
                <w:rFonts w:ascii="PT Astra Serif" w:eastAsiaTheme="minorHAnsi" w:hAnsi="PT Astra Serif"/>
                <w:sz w:val="24"/>
                <w:lang w:eastAsia="en-US"/>
              </w:rPr>
              <w:t>р</w:t>
            </w:r>
            <w:r w:rsidRPr="00EC1DFA">
              <w:rPr>
                <w:rFonts w:ascii="PT Astra Serif" w:eastAsiaTheme="minorHAnsi" w:hAnsi="PT Astra Serif"/>
                <w:sz w:val="24"/>
                <w:lang w:eastAsia="en-US"/>
              </w:rPr>
              <w:t>живаемых исследовательских проектов, реализуемых в инт</w:t>
            </w:r>
            <w:r w:rsidRPr="00EC1DFA">
              <w:rPr>
                <w:rFonts w:ascii="PT Astra Serif" w:eastAsiaTheme="minorHAnsi" w:hAnsi="PT Astra Serif"/>
                <w:sz w:val="24"/>
                <w:lang w:eastAsia="en-US"/>
              </w:rPr>
              <w:t>е</w:t>
            </w:r>
            <w:r w:rsidRPr="00EC1DFA">
              <w:rPr>
                <w:rFonts w:ascii="PT Astra Serif" w:eastAsiaTheme="minorHAnsi" w:hAnsi="PT Astra Serif"/>
                <w:sz w:val="24"/>
                <w:lang w:eastAsia="en-US"/>
              </w:rPr>
              <w:t>ресах социально-экономического развития Ул</w:t>
            </w:r>
            <w:r w:rsidRPr="00EC1DFA">
              <w:rPr>
                <w:rFonts w:ascii="PT Astra Serif" w:eastAsiaTheme="minorHAnsi" w:hAnsi="PT Astra Serif"/>
                <w:sz w:val="24"/>
                <w:lang w:eastAsia="en-US"/>
              </w:rPr>
              <w:t>ь</w:t>
            </w:r>
            <w:r w:rsidRPr="00EC1DFA">
              <w:rPr>
                <w:rFonts w:ascii="PT Astra Serif" w:eastAsiaTheme="minorHAnsi" w:hAnsi="PT Astra Serif"/>
                <w:sz w:val="24"/>
                <w:lang w:eastAsia="en-US"/>
              </w:rPr>
              <w:t>яновской области, единиц</w:t>
            </w:r>
          </w:p>
        </w:tc>
        <w:tc>
          <w:tcPr>
            <w:tcW w:w="1701" w:type="dxa"/>
          </w:tcPr>
          <w:p w:rsidR="00D74A5D" w:rsidRPr="00EC1DFA" w:rsidRDefault="00D74A5D" w:rsidP="00BB5546">
            <w:pPr>
              <w:pStyle w:val="a8"/>
              <w:ind w:left="-85" w:right="-85"/>
              <w:jc w:val="center"/>
              <w:rPr>
                <w:rFonts w:ascii="PT Astra Serif" w:hAnsi="PT Astra Serif"/>
              </w:rPr>
            </w:pPr>
            <w:r w:rsidRPr="00EC1DFA">
              <w:rPr>
                <w:rFonts w:ascii="PT Astra Serif" w:hAnsi="PT Astra Serif"/>
              </w:rPr>
              <w:t>28</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BB5546">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5.</w:t>
            </w:r>
          </w:p>
        </w:tc>
        <w:tc>
          <w:tcPr>
            <w:tcW w:w="3260" w:type="dxa"/>
          </w:tcPr>
          <w:p w:rsidR="00D74A5D" w:rsidRPr="00EC1DFA" w:rsidRDefault="00D74A5D" w:rsidP="00BB5546">
            <w:pPr>
              <w:autoSpaceDE w:val="0"/>
              <w:autoSpaceDN w:val="0"/>
              <w:adjustRightInd w:val="0"/>
              <w:ind w:left="-85" w:right="-85"/>
              <w:jc w:val="center"/>
              <w:rPr>
                <w:rFonts w:ascii="PT Astra Serif" w:eastAsiaTheme="minorHAnsi" w:hAnsi="PT Astra Serif"/>
                <w:sz w:val="24"/>
                <w:lang w:eastAsia="en-US"/>
              </w:rPr>
            </w:pPr>
            <w:r w:rsidRPr="00EC1DFA">
              <w:rPr>
                <w:rFonts w:ascii="PT Astra Serif" w:eastAsiaTheme="minorHAnsi" w:hAnsi="PT Astra Serif"/>
                <w:sz w:val="24"/>
                <w:lang w:eastAsia="en-US"/>
              </w:rPr>
              <w:t>Количество ежегодно подде</w:t>
            </w:r>
            <w:r w:rsidRPr="00EC1DFA">
              <w:rPr>
                <w:rFonts w:ascii="PT Astra Serif" w:eastAsiaTheme="minorHAnsi" w:hAnsi="PT Astra Serif"/>
                <w:sz w:val="24"/>
                <w:lang w:eastAsia="en-US"/>
              </w:rPr>
              <w:t>р</w:t>
            </w:r>
            <w:r w:rsidRPr="00EC1DFA">
              <w:rPr>
                <w:rFonts w:ascii="PT Astra Serif" w:eastAsiaTheme="minorHAnsi" w:hAnsi="PT Astra Serif"/>
                <w:sz w:val="24"/>
                <w:lang w:eastAsia="en-US"/>
              </w:rPr>
              <w:t>живаемых научных работн</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ков, реализующих исследов</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тельские проекты в интересах социально-экономического развития Ульяновской обл</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сти, в том числе, человек</w:t>
            </w:r>
          </w:p>
        </w:tc>
        <w:tc>
          <w:tcPr>
            <w:tcW w:w="1701" w:type="dxa"/>
          </w:tcPr>
          <w:p w:rsidR="00D74A5D" w:rsidRPr="00EC1DFA" w:rsidRDefault="00D74A5D" w:rsidP="00BB5546">
            <w:pPr>
              <w:pStyle w:val="a8"/>
              <w:ind w:left="-85" w:right="-85"/>
              <w:jc w:val="center"/>
              <w:rPr>
                <w:rFonts w:ascii="PT Astra Serif" w:hAnsi="PT Astra Serif"/>
              </w:rPr>
            </w:pPr>
            <w:r w:rsidRPr="00EC1DFA">
              <w:rPr>
                <w:rFonts w:ascii="PT Astra Serif" w:hAnsi="PT Astra Serif"/>
              </w:rPr>
              <w:t>100</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BB5546">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5.1.</w:t>
            </w:r>
          </w:p>
        </w:tc>
        <w:tc>
          <w:tcPr>
            <w:tcW w:w="3260" w:type="dxa"/>
          </w:tcPr>
          <w:p w:rsidR="00D74A5D" w:rsidRPr="00EC1DFA" w:rsidRDefault="00D74A5D" w:rsidP="00BB5546">
            <w:pPr>
              <w:autoSpaceDE w:val="0"/>
              <w:autoSpaceDN w:val="0"/>
              <w:adjustRightInd w:val="0"/>
              <w:ind w:left="-85" w:right="-85"/>
              <w:jc w:val="center"/>
              <w:rPr>
                <w:rFonts w:ascii="PT Astra Serif" w:eastAsiaTheme="minorHAnsi" w:hAnsi="PT Astra Serif"/>
                <w:sz w:val="24"/>
                <w:lang w:eastAsia="en-US"/>
              </w:rPr>
            </w:pPr>
            <w:r w:rsidRPr="00EC1DFA">
              <w:rPr>
                <w:rFonts w:ascii="PT Astra Serif" w:eastAsiaTheme="minorHAnsi" w:hAnsi="PT Astra Serif"/>
                <w:sz w:val="24"/>
                <w:lang w:eastAsia="en-US"/>
              </w:rPr>
              <w:t>Количество ежегодно подде</w:t>
            </w:r>
            <w:r w:rsidRPr="00EC1DFA">
              <w:rPr>
                <w:rFonts w:ascii="PT Astra Serif" w:eastAsiaTheme="minorHAnsi" w:hAnsi="PT Astra Serif"/>
                <w:sz w:val="24"/>
                <w:lang w:eastAsia="en-US"/>
              </w:rPr>
              <w:t>р</w:t>
            </w:r>
            <w:r w:rsidRPr="00EC1DFA">
              <w:rPr>
                <w:rFonts w:ascii="PT Astra Serif" w:eastAsiaTheme="minorHAnsi" w:hAnsi="PT Astra Serif"/>
                <w:sz w:val="24"/>
                <w:lang w:eastAsia="en-US"/>
              </w:rPr>
              <w:t>живаемых молодых научных работников, реализующих и</w:t>
            </w:r>
            <w:r w:rsidRPr="00EC1DFA">
              <w:rPr>
                <w:rFonts w:ascii="PT Astra Serif" w:eastAsiaTheme="minorHAnsi" w:hAnsi="PT Astra Serif"/>
                <w:sz w:val="24"/>
                <w:lang w:eastAsia="en-US"/>
              </w:rPr>
              <w:t>с</w:t>
            </w:r>
            <w:r w:rsidRPr="00EC1DFA">
              <w:rPr>
                <w:rFonts w:ascii="PT Astra Serif" w:eastAsiaTheme="minorHAnsi" w:hAnsi="PT Astra Serif"/>
                <w:sz w:val="24"/>
                <w:lang w:eastAsia="en-US"/>
              </w:rPr>
              <w:t>следовательские проекты в интересах социально-экономического развития Ул</w:t>
            </w:r>
            <w:r w:rsidRPr="00EC1DFA">
              <w:rPr>
                <w:rFonts w:ascii="PT Astra Serif" w:eastAsiaTheme="minorHAnsi" w:hAnsi="PT Astra Serif"/>
                <w:sz w:val="24"/>
                <w:lang w:eastAsia="en-US"/>
              </w:rPr>
              <w:t>ь</w:t>
            </w:r>
            <w:r w:rsidRPr="00EC1DFA">
              <w:rPr>
                <w:rFonts w:ascii="PT Astra Serif" w:eastAsiaTheme="minorHAnsi" w:hAnsi="PT Astra Serif"/>
                <w:sz w:val="24"/>
                <w:lang w:eastAsia="en-US"/>
              </w:rPr>
              <w:t>яновской области, человек</w:t>
            </w:r>
          </w:p>
        </w:tc>
        <w:tc>
          <w:tcPr>
            <w:tcW w:w="1701" w:type="dxa"/>
          </w:tcPr>
          <w:p w:rsidR="00D74A5D" w:rsidRPr="00EC1DFA" w:rsidRDefault="00D74A5D" w:rsidP="00BB5546">
            <w:pPr>
              <w:pStyle w:val="a8"/>
              <w:ind w:left="-85" w:right="-85"/>
              <w:jc w:val="center"/>
              <w:rPr>
                <w:rFonts w:ascii="PT Astra Serif" w:hAnsi="PT Astra Serif"/>
              </w:rPr>
            </w:pPr>
            <w:r w:rsidRPr="00EC1DFA">
              <w:rPr>
                <w:rFonts w:ascii="PT Astra Serif" w:hAnsi="PT Astra Serif"/>
              </w:rPr>
              <w:t>50,0</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BB5546">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6.</w:t>
            </w:r>
          </w:p>
        </w:tc>
        <w:tc>
          <w:tcPr>
            <w:tcW w:w="3260" w:type="dxa"/>
          </w:tcPr>
          <w:p w:rsidR="00D74A5D" w:rsidRPr="00EC1DFA" w:rsidRDefault="00D74A5D" w:rsidP="00BB5546">
            <w:pPr>
              <w:autoSpaceDE w:val="0"/>
              <w:autoSpaceDN w:val="0"/>
              <w:adjustRightInd w:val="0"/>
              <w:ind w:left="-85" w:right="-85"/>
              <w:jc w:val="center"/>
              <w:rPr>
                <w:rFonts w:ascii="PT Astra Serif" w:eastAsiaTheme="minorHAnsi" w:hAnsi="PT Astra Serif"/>
                <w:sz w:val="24"/>
                <w:lang w:eastAsia="en-US"/>
              </w:rPr>
            </w:pPr>
            <w:r w:rsidRPr="00EC1DFA">
              <w:rPr>
                <w:rFonts w:ascii="PT Astra Serif" w:hAnsi="PT Astra Serif"/>
                <w:sz w:val="24"/>
              </w:rPr>
              <w:t>Капиталоемкость проектов, реализуемых на основании соглашений о государственно-частном партнерстве и конце</w:t>
            </w:r>
            <w:r w:rsidRPr="00EC1DFA">
              <w:rPr>
                <w:rFonts w:ascii="PT Astra Serif" w:hAnsi="PT Astra Serif"/>
                <w:sz w:val="24"/>
              </w:rPr>
              <w:t>с</w:t>
            </w:r>
            <w:r w:rsidRPr="00EC1DFA">
              <w:rPr>
                <w:rFonts w:ascii="PT Astra Serif" w:hAnsi="PT Astra Serif"/>
                <w:sz w:val="24"/>
              </w:rPr>
              <w:t>сионных соглашений, млн. рублей</w:t>
            </w:r>
          </w:p>
        </w:tc>
        <w:tc>
          <w:tcPr>
            <w:tcW w:w="1701" w:type="dxa"/>
          </w:tcPr>
          <w:p w:rsidR="00D74A5D" w:rsidRPr="00EC1DFA" w:rsidRDefault="00D74A5D" w:rsidP="00BB5546">
            <w:pPr>
              <w:pStyle w:val="a8"/>
              <w:ind w:left="-85" w:right="-85"/>
              <w:jc w:val="center"/>
              <w:rPr>
                <w:rFonts w:ascii="PT Astra Serif" w:hAnsi="PT Astra Serif"/>
              </w:rPr>
            </w:pPr>
            <w:r w:rsidRPr="00EC1DFA">
              <w:rPr>
                <w:rFonts w:ascii="PT Astra Serif" w:hAnsi="PT Astra Serif"/>
              </w:rPr>
              <w:t>500</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BB5546">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7.</w:t>
            </w:r>
          </w:p>
        </w:tc>
        <w:tc>
          <w:tcPr>
            <w:tcW w:w="3260" w:type="dxa"/>
          </w:tcPr>
          <w:p w:rsidR="00D74A5D" w:rsidRPr="00EC1DFA" w:rsidRDefault="00D74A5D" w:rsidP="00D74A5D">
            <w:pPr>
              <w:autoSpaceDE w:val="0"/>
              <w:autoSpaceDN w:val="0"/>
              <w:adjustRightInd w:val="0"/>
              <w:jc w:val="both"/>
              <w:rPr>
                <w:rFonts w:ascii="PT Astra Serif" w:eastAsiaTheme="minorHAnsi" w:hAnsi="PT Astra Serif" w:cs="PT Astra Serif"/>
                <w:sz w:val="24"/>
                <w:lang w:eastAsia="en-US"/>
              </w:rPr>
            </w:pPr>
            <w:r w:rsidRPr="00EC1DFA">
              <w:rPr>
                <w:rFonts w:ascii="PT Astra Serif" w:eastAsiaTheme="minorHAnsi" w:hAnsi="PT Astra Serif" w:cs="PT Astra Serif"/>
                <w:sz w:val="24"/>
                <w:lang w:eastAsia="en-US"/>
              </w:rPr>
              <w:t>Выработка на одного рабо</w:t>
            </w:r>
            <w:r w:rsidRPr="00EC1DFA">
              <w:rPr>
                <w:rFonts w:ascii="PT Astra Serif" w:eastAsiaTheme="minorHAnsi" w:hAnsi="PT Astra Serif" w:cs="PT Astra Serif"/>
                <w:sz w:val="24"/>
                <w:lang w:eastAsia="en-US"/>
              </w:rPr>
              <w:t>т</w:t>
            </w:r>
            <w:r w:rsidRPr="00EC1DFA">
              <w:rPr>
                <w:rFonts w:ascii="PT Astra Serif" w:eastAsiaTheme="minorHAnsi" w:hAnsi="PT Astra Serif" w:cs="PT Astra Serif"/>
                <w:sz w:val="24"/>
                <w:lang w:eastAsia="en-US"/>
              </w:rPr>
              <w:t>ника организаций - участн</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ков инновационного класт</w:t>
            </w:r>
            <w:r w:rsidRPr="00EC1DFA">
              <w:rPr>
                <w:rFonts w:ascii="PT Astra Serif" w:eastAsiaTheme="minorHAnsi" w:hAnsi="PT Astra Serif" w:cs="PT Astra Serif"/>
                <w:sz w:val="24"/>
                <w:lang w:eastAsia="en-US"/>
              </w:rPr>
              <w:t>е</w:t>
            </w:r>
            <w:r w:rsidRPr="00EC1DFA">
              <w:rPr>
                <w:rFonts w:ascii="PT Astra Serif" w:eastAsiaTheme="minorHAnsi" w:hAnsi="PT Astra Serif" w:cs="PT Astra Serif"/>
                <w:sz w:val="24"/>
                <w:lang w:eastAsia="en-US"/>
              </w:rPr>
              <w:t>ра в стоимостном выражении</w:t>
            </w:r>
          </w:p>
        </w:tc>
        <w:tc>
          <w:tcPr>
            <w:tcW w:w="1701" w:type="dxa"/>
          </w:tcPr>
          <w:p w:rsidR="00D74A5D" w:rsidRPr="00EC1DFA" w:rsidRDefault="00D74A5D" w:rsidP="00BB5546">
            <w:pPr>
              <w:pStyle w:val="a8"/>
              <w:ind w:left="-85" w:right="-85"/>
              <w:jc w:val="center"/>
              <w:rPr>
                <w:rFonts w:ascii="PT Astra Serif" w:hAnsi="PT Astra Serif"/>
              </w:rPr>
            </w:pPr>
            <w:r w:rsidRPr="00EC1DFA">
              <w:rPr>
                <w:rFonts w:ascii="PT Astra Serif" w:hAnsi="PT Astra Serif"/>
              </w:rPr>
              <w:t>1,38</w:t>
            </w:r>
          </w:p>
        </w:tc>
        <w:tc>
          <w:tcPr>
            <w:tcW w:w="1843" w:type="dxa"/>
          </w:tcPr>
          <w:p w:rsidR="00D74A5D" w:rsidRPr="00EC1DFA" w:rsidRDefault="00D74A5D" w:rsidP="009D5EE4">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9D5EE4">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9D5EE4">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8.</w:t>
            </w:r>
          </w:p>
        </w:tc>
        <w:tc>
          <w:tcPr>
            <w:tcW w:w="3260"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Выработка на одного работн</w:t>
            </w:r>
            <w:r w:rsidRPr="00EC1DFA">
              <w:rPr>
                <w:rFonts w:ascii="PT Astra Serif" w:hAnsi="PT Astra Serif"/>
                <w:sz w:val="24"/>
              </w:rPr>
              <w:t>и</w:t>
            </w:r>
            <w:r w:rsidRPr="00EC1DFA">
              <w:rPr>
                <w:rFonts w:ascii="PT Astra Serif" w:hAnsi="PT Astra Serif"/>
                <w:sz w:val="24"/>
              </w:rPr>
              <w:t>ка организаций - участников инновационного кластера в стоимостном выражении, млн. рублей</w:t>
            </w:r>
          </w:p>
        </w:tc>
        <w:tc>
          <w:tcPr>
            <w:tcW w:w="1701" w:type="dxa"/>
          </w:tcPr>
          <w:p w:rsidR="00D74A5D" w:rsidRPr="00EC1DFA" w:rsidRDefault="00D74A5D" w:rsidP="00D74A5D">
            <w:pPr>
              <w:pStyle w:val="a8"/>
              <w:ind w:left="-85" w:right="-85"/>
              <w:jc w:val="center"/>
              <w:rPr>
                <w:rFonts w:ascii="PT Astra Serif" w:hAnsi="PT Astra Serif"/>
              </w:rPr>
            </w:pPr>
            <w:r w:rsidRPr="00EC1DFA">
              <w:rPr>
                <w:rFonts w:ascii="PT Astra Serif" w:hAnsi="PT Astra Serif"/>
              </w:rPr>
              <w:t>1,89</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BB5546">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9.</w:t>
            </w:r>
          </w:p>
        </w:tc>
        <w:tc>
          <w:tcPr>
            <w:tcW w:w="3260" w:type="dxa"/>
          </w:tcPr>
          <w:p w:rsidR="00D74A5D" w:rsidRPr="00EC1DFA" w:rsidRDefault="00D74A5D" w:rsidP="00BB5546">
            <w:pPr>
              <w:pStyle w:val="ConsPlusNormal"/>
              <w:ind w:left="-85" w:right="-85"/>
              <w:jc w:val="center"/>
              <w:rPr>
                <w:rFonts w:ascii="PT Astra Serif" w:hAnsi="PT Astra Serif"/>
              </w:rPr>
            </w:pPr>
            <w:r w:rsidRPr="00EC1DFA">
              <w:rPr>
                <w:rFonts w:ascii="PT Astra Serif" w:hAnsi="PT Astra Serif"/>
              </w:rPr>
              <w:t>Количество индустриальных (промышленных) парков, те</w:t>
            </w:r>
            <w:r w:rsidRPr="00EC1DFA">
              <w:rPr>
                <w:rFonts w:ascii="PT Astra Serif" w:hAnsi="PT Astra Serif"/>
              </w:rPr>
              <w:t>х</w:t>
            </w:r>
            <w:r w:rsidRPr="00EC1DFA">
              <w:rPr>
                <w:rFonts w:ascii="PT Astra Serif" w:hAnsi="PT Astra Serif"/>
              </w:rPr>
              <w:t>нопарков, технополисов, ед</w:t>
            </w:r>
            <w:r w:rsidRPr="00EC1DFA">
              <w:rPr>
                <w:rFonts w:ascii="PT Astra Serif" w:hAnsi="PT Astra Serif"/>
              </w:rPr>
              <w:t>и</w:t>
            </w:r>
            <w:r w:rsidRPr="00EC1DFA">
              <w:rPr>
                <w:rFonts w:ascii="PT Astra Serif" w:hAnsi="PT Astra Serif"/>
              </w:rPr>
              <w:t>ниц</w:t>
            </w:r>
          </w:p>
        </w:tc>
        <w:tc>
          <w:tcPr>
            <w:tcW w:w="170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100%</w:t>
            </w:r>
          </w:p>
        </w:tc>
        <w:tc>
          <w:tcPr>
            <w:tcW w:w="4537" w:type="dxa"/>
          </w:tcPr>
          <w:p w:rsidR="00D74A5D" w:rsidRPr="00EC1DFA" w:rsidRDefault="00D74A5D" w:rsidP="00D74A5D">
            <w:pPr>
              <w:ind w:left="-85" w:right="-85"/>
              <w:jc w:val="both"/>
              <w:rPr>
                <w:rFonts w:ascii="PT Astra Serif" w:hAnsi="PT Astra Serif"/>
                <w:sz w:val="24"/>
              </w:rPr>
            </w:pPr>
            <w:r w:rsidRPr="00EC1DFA">
              <w:rPr>
                <w:rFonts w:ascii="PT Astra Serif" w:hAnsi="PT Astra Serif"/>
                <w:sz w:val="24"/>
              </w:rPr>
              <w:t>ДИП «Мастер»</w:t>
            </w: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10.</w:t>
            </w:r>
          </w:p>
        </w:tc>
        <w:tc>
          <w:tcPr>
            <w:tcW w:w="3260" w:type="dxa"/>
          </w:tcPr>
          <w:p w:rsidR="00D74A5D" w:rsidRPr="00EC1DFA" w:rsidRDefault="00D74A5D" w:rsidP="00BB5546">
            <w:pPr>
              <w:autoSpaceDE w:val="0"/>
              <w:autoSpaceDN w:val="0"/>
              <w:adjustRightInd w:val="0"/>
              <w:ind w:left="-85" w:right="-85"/>
              <w:jc w:val="center"/>
              <w:rPr>
                <w:rFonts w:ascii="PT Astra Serif" w:eastAsiaTheme="minorHAnsi" w:hAnsi="PT Astra Serif"/>
                <w:sz w:val="24"/>
                <w:lang w:eastAsia="en-US"/>
              </w:rPr>
            </w:pPr>
            <w:r w:rsidRPr="00EC1DFA">
              <w:rPr>
                <w:rFonts w:ascii="PT Astra Serif" w:hAnsi="PT Astra Serif"/>
                <w:sz w:val="24"/>
              </w:rPr>
              <w:t>Количество вновь созданных рабочих мест субъектами де</w:t>
            </w:r>
            <w:r w:rsidRPr="00EC1DFA">
              <w:rPr>
                <w:rFonts w:ascii="PT Astra Serif" w:hAnsi="PT Astra Serif"/>
                <w:sz w:val="24"/>
              </w:rPr>
              <w:t>я</w:t>
            </w:r>
            <w:r w:rsidRPr="00EC1DFA">
              <w:rPr>
                <w:rFonts w:ascii="PT Astra Serif" w:hAnsi="PT Astra Serif"/>
                <w:sz w:val="24"/>
              </w:rPr>
              <w:t>тельности в сфере промы</w:t>
            </w:r>
            <w:r w:rsidRPr="00EC1DFA">
              <w:rPr>
                <w:rFonts w:ascii="PT Astra Serif" w:hAnsi="PT Astra Serif"/>
                <w:sz w:val="24"/>
              </w:rPr>
              <w:t>ш</w:t>
            </w:r>
            <w:r w:rsidRPr="00EC1DFA">
              <w:rPr>
                <w:rFonts w:ascii="PT Astra Serif" w:hAnsi="PT Astra Serif"/>
                <w:sz w:val="24"/>
              </w:rPr>
              <w:t>ленности и агропромышленн</w:t>
            </w:r>
            <w:r w:rsidRPr="00EC1DFA">
              <w:rPr>
                <w:rFonts w:ascii="PT Astra Serif" w:hAnsi="PT Astra Serif"/>
                <w:sz w:val="24"/>
              </w:rPr>
              <w:t>о</w:t>
            </w:r>
            <w:r w:rsidRPr="00EC1DFA">
              <w:rPr>
                <w:rFonts w:ascii="PT Astra Serif" w:hAnsi="PT Astra Serif"/>
                <w:sz w:val="24"/>
              </w:rPr>
              <w:t>го комплекса, получившими государственную поддержку, единиц</w:t>
            </w:r>
          </w:p>
        </w:tc>
        <w:tc>
          <w:tcPr>
            <w:tcW w:w="170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120</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BB5546">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11.</w:t>
            </w:r>
          </w:p>
        </w:tc>
        <w:tc>
          <w:tcPr>
            <w:tcW w:w="3260" w:type="dxa"/>
          </w:tcPr>
          <w:p w:rsidR="00D74A5D" w:rsidRPr="00EC1DFA" w:rsidRDefault="00D74A5D" w:rsidP="00BB5546">
            <w:pPr>
              <w:autoSpaceDE w:val="0"/>
              <w:autoSpaceDN w:val="0"/>
              <w:adjustRightInd w:val="0"/>
              <w:ind w:left="-85" w:right="-85"/>
              <w:jc w:val="center"/>
              <w:rPr>
                <w:rFonts w:ascii="PT Astra Serif" w:eastAsiaTheme="minorHAnsi" w:hAnsi="PT Astra Serif"/>
                <w:sz w:val="24"/>
                <w:lang w:eastAsia="en-US"/>
              </w:rPr>
            </w:pPr>
            <w:r w:rsidRPr="00EC1DFA">
              <w:rPr>
                <w:rFonts w:ascii="PT Astra Serif" w:hAnsi="PT Astra Serif"/>
                <w:sz w:val="24"/>
              </w:rPr>
              <w:t>Количество субъектов малого и среднего предпринимател</w:t>
            </w:r>
            <w:r w:rsidRPr="00EC1DFA">
              <w:rPr>
                <w:rFonts w:ascii="PT Astra Serif" w:hAnsi="PT Astra Serif"/>
                <w:sz w:val="24"/>
              </w:rPr>
              <w:t>ь</w:t>
            </w:r>
            <w:r w:rsidRPr="00EC1DFA">
              <w:rPr>
                <w:rFonts w:ascii="PT Astra Serif" w:hAnsi="PT Astra Serif"/>
                <w:sz w:val="24"/>
              </w:rPr>
              <w:t>ства, осуществляющих де</w:t>
            </w:r>
            <w:r w:rsidRPr="00EC1DFA">
              <w:rPr>
                <w:rFonts w:ascii="PT Astra Serif" w:hAnsi="PT Astra Serif"/>
                <w:sz w:val="24"/>
              </w:rPr>
              <w:t>я</w:t>
            </w:r>
            <w:r w:rsidRPr="00EC1DFA">
              <w:rPr>
                <w:rFonts w:ascii="PT Astra Serif" w:hAnsi="PT Astra Serif"/>
                <w:sz w:val="24"/>
              </w:rPr>
              <w:t>тельность в сфере промы</w:t>
            </w:r>
            <w:r w:rsidRPr="00EC1DFA">
              <w:rPr>
                <w:rFonts w:ascii="PT Astra Serif" w:hAnsi="PT Astra Serif"/>
                <w:sz w:val="24"/>
              </w:rPr>
              <w:t>ш</w:t>
            </w:r>
            <w:r w:rsidRPr="00EC1DFA">
              <w:rPr>
                <w:rFonts w:ascii="PT Astra Serif" w:hAnsi="PT Astra Serif"/>
                <w:sz w:val="24"/>
              </w:rPr>
              <w:t>ленности и агропромышленн</w:t>
            </w:r>
            <w:r w:rsidRPr="00EC1DFA">
              <w:rPr>
                <w:rFonts w:ascii="PT Astra Serif" w:hAnsi="PT Astra Serif"/>
                <w:sz w:val="24"/>
              </w:rPr>
              <w:t>о</w:t>
            </w:r>
            <w:r w:rsidRPr="00EC1DFA">
              <w:rPr>
                <w:rFonts w:ascii="PT Astra Serif" w:hAnsi="PT Astra Serif"/>
                <w:sz w:val="24"/>
              </w:rPr>
              <w:t>го комплекса, получивших государственную поддержку, единиц</w:t>
            </w:r>
          </w:p>
        </w:tc>
        <w:tc>
          <w:tcPr>
            <w:tcW w:w="170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10</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BB5546">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12.</w:t>
            </w:r>
          </w:p>
        </w:tc>
        <w:tc>
          <w:tcPr>
            <w:tcW w:w="3260" w:type="dxa"/>
          </w:tcPr>
          <w:p w:rsidR="00D74A5D" w:rsidRPr="00EC1DFA" w:rsidRDefault="00D74A5D" w:rsidP="002016F0">
            <w:pPr>
              <w:autoSpaceDE w:val="0"/>
              <w:autoSpaceDN w:val="0"/>
              <w:adjustRightInd w:val="0"/>
              <w:jc w:val="center"/>
              <w:rPr>
                <w:rFonts w:ascii="PT Astra Serif" w:eastAsiaTheme="minorHAnsi" w:hAnsi="PT Astra Serif"/>
                <w:sz w:val="24"/>
                <w:lang w:eastAsia="en-US"/>
              </w:rPr>
            </w:pPr>
            <w:r w:rsidRPr="00EC1DFA">
              <w:rPr>
                <w:rFonts w:ascii="PT Astra Serif" w:eastAsiaTheme="minorHAnsi" w:hAnsi="PT Astra Serif"/>
                <w:sz w:val="24"/>
                <w:lang w:eastAsia="en-US"/>
              </w:rPr>
              <w:t>Темп роста объема прои</w:t>
            </w:r>
            <w:r w:rsidRPr="00EC1DFA">
              <w:rPr>
                <w:rFonts w:ascii="PT Astra Serif" w:eastAsiaTheme="minorHAnsi" w:hAnsi="PT Astra Serif"/>
                <w:sz w:val="24"/>
                <w:lang w:eastAsia="en-US"/>
              </w:rPr>
              <w:t>з</w:t>
            </w:r>
            <w:r w:rsidRPr="00EC1DFA">
              <w:rPr>
                <w:rFonts w:ascii="PT Astra Serif" w:eastAsiaTheme="minorHAnsi" w:hAnsi="PT Astra Serif"/>
                <w:sz w:val="24"/>
                <w:lang w:eastAsia="en-US"/>
              </w:rPr>
              <w:t>водства продукции орган</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зациями, осуществляющими виды экономической де</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тельности, классифициру</w:t>
            </w:r>
            <w:r w:rsidRPr="00EC1DFA">
              <w:rPr>
                <w:rFonts w:ascii="PT Astra Serif" w:eastAsiaTheme="minorHAnsi" w:hAnsi="PT Astra Serif"/>
                <w:sz w:val="24"/>
                <w:lang w:eastAsia="en-US"/>
              </w:rPr>
              <w:t>е</w:t>
            </w:r>
            <w:r w:rsidRPr="00EC1DFA">
              <w:rPr>
                <w:rFonts w:ascii="PT Astra Serif" w:eastAsiaTheme="minorHAnsi" w:hAnsi="PT Astra Serif"/>
                <w:sz w:val="24"/>
                <w:lang w:eastAsia="en-US"/>
              </w:rPr>
              <w:t>мые в соответствии с гру</w:t>
            </w:r>
            <w:r w:rsidRPr="00EC1DFA">
              <w:rPr>
                <w:rFonts w:ascii="PT Astra Serif" w:eastAsiaTheme="minorHAnsi" w:hAnsi="PT Astra Serif"/>
                <w:sz w:val="24"/>
                <w:lang w:eastAsia="en-US"/>
              </w:rPr>
              <w:t>п</w:t>
            </w:r>
            <w:r w:rsidRPr="00EC1DFA">
              <w:rPr>
                <w:rFonts w:ascii="PT Astra Serif" w:eastAsiaTheme="minorHAnsi" w:hAnsi="PT Astra Serif"/>
                <w:sz w:val="24"/>
                <w:lang w:eastAsia="en-US"/>
              </w:rPr>
              <w:t xml:space="preserve">пировкой </w:t>
            </w:r>
            <w:hyperlink r:id="rId11" w:history="1">
              <w:r w:rsidRPr="00EC1DFA">
                <w:rPr>
                  <w:rFonts w:ascii="PT Astra Serif" w:eastAsiaTheme="minorHAnsi" w:hAnsi="PT Astra Serif"/>
                  <w:sz w:val="24"/>
                  <w:lang w:eastAsia="en-US"/>
                </w:rPr>
                <w:t>13.20.12</w:t>
              </w:r>
            </w:hyperlink>
            <w:r w:rsidRPr="00EC1DFA">
              <w:rPr>
                <w:rFonts w:ascii="PT Astra Serif" w:eastAsiaTheme="minorHAnsi" w:hAnsi="PT Astra Serif"/>
                <w:sz w:val="24"/>
                <w:lang w:eastAsia="en-US"/>
              </w:rPr>
              <w:t xml:space="preserve"> Общеро</w:t>
            </w:r>
            <w:r w:rsidRPr="00EC1DFA">
              <w:rPr>
                <w:rFonts w:ascii="PT Astra Serif" w:eastAsiaTheme="minorHAnsi" w:hAnsi="PT Astra Serif"/>
                <w:sz w:val="24"/>
                <w:lang w:eastAsia="en-US"/>
              </w:rPr>
              <w:t>с</w:t>
            </w:r>
            <w:r w:rsidRPr="00EC1DFA">
              <w:rPr>
                <w:rFonts w:ascii="PT Astra Serif" w:eastAsiaTheme="minorHAnsi" w:hAnsi="PT Astra Serif"/>
                <w:sz w:val="24"/>
                <w:lang w:eastAsia="en-US"/>
              </w:rPr>
              <w:t>сийского классификатора видов экономической де</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тельности ОК 029-2014 (КДЕС Ред. 2)</w:t>
            </w:r>
          </w:p>
        </w:tc>
        <w:tc>
          <w:tcPr>
            <w:tcW w:w="170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110</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BB5546">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13.</w:t>
            </w:r>
          </w:p>
        </w:tc>
        <w:tc>
          <w:tcPr>
            <w:tcW w:w="3260" w:type="dxa"/>
          </w:tcPr>
          <w:p w:rsidR="00D74A5D" w:rsidRPr="00EC1DFA" w:rsidRDefault="00D74A5D" w:rsidP="002016F0">
            <w:pPr>
              <w:autoSpaceDE w:val="0"/>
              <w:autoSpaceDN w:val="0"/>
              <w:adjustRightInd w:val="0"/>
              <w:jc w:val="center"/>
              <w:rPr>
                <w:rFonts w:ascii="PT Astra Serif" w:eastAsiaTheme="minorHAnsi" w:hAnsi="PT Astra Serif"/>
                <w:sz w:val="24"/>
                <w:lang w:eastAsia="en-US"/>
              </w:rPr>
            </w:pPr>
            <w:r w:rsidRPr="00EC1DFA">
              <w:rPr>
                <w:rFonts w:ascii="PT Astra Serif" w:eastAsiaTheme="minorHAnsi" w:hAnsi="PT Astra Serif"/>
                <w:sz w:val="24"/>
                <w:lang w:eastAsia="en-US"/>
              </w:rPr>
              <w:t>Темп роста среднемесячной начисленной заработной платы работников организ</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ций, осуществляющих виды экономической деятельн</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 xml:space="preserve">сти, классифицируемые в соответствии с группировкой </w:t>
            </w:r>
            <w:hyperlink r:id="rId12" w:history="1">
              <w:r w:rsidRPr="00EC1DFA">
                <w:rPr>
                  <w:rFonts w:ascii="PT Astra Serif" w:eastAsiaTheme="minorHAnsi" w:hAnsi="PT Astra Serif"/>
                  <w:sz w:val="24"/>
                  <w:lang w:eastAsia="en-US"/>
                </w:rPr>
                <w:t>13.20.12</w:t>
              </w:r>
            </w:hyperlink>
            <w:r w:rsidRPr="00EC1DFA">
              <w:rPr>
                <w:rFonts w:ascii="PT Astra Serif" w:eastAsiaTheme="minorHAnsi" w:hAnsi="PT Astra Serif"/>
                <w:sz w:val="24"/>
                <w:lang w:eastAsia="en-US"/>
              </w:rPr>
              <w:t xml:space="preserve"> Общероссийского классификатора видов эк</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номической деятельности ОК 029-2014 (КДЕС Ред. 2)</w:t>
            </w:r>
          </w:p>
        </w:tc>
        <w:tc>
          <w:tcPr>
            <w:tcW w:w="170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115</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BB5546">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14.</w:t>
            </w:r>
          </w:p>
        </w:tc>
        <w:tc>
          <w:tcPr>
            <w:tcW w:w="3260" w:type="dxa"/>
          </w:tcPr>
          <w:p w:rsidR="00D74A5D" w:rsidRPr="00EC1DFA" w:rsidRDefault="00D74A5D" w:rsidP="002016F0">
            <w:pPr>
              <w:autoSpaceDE w:val="0"/>
              <w:autoSpaceDN w:val="0"/>
              <w:adjustRightInd w:val="0"/>
              <w:jc w:val="center"/>
              <w:rPr>
                <w:rFonts w:ascii="PT Astra Serif" w:eastAsiaTheme="minorHAnsi" w:hAnsi="PT Astra Serif"/>
                <w:sz w:val="24"/>
                <w:lang w:eastAsia="en-US"/>
              </w:rPr>
            </w:pPr>
            <w:r w:rsidRPr="00EC1DFA">
              <w:rPr>
                <w:rFonts w:ascii="PT Astra Serif" w:eastAsiaTheme="minorHAnsi" w:hAnsi="PT Astra Serif"/>
                <w:sz w:val="24"/>
                <w:lang w:eastAsia="en-US"/>
              </w:rPr>
              <w:t>Количество сохраненных р</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бочих мест в организациях, осуществляющих виды эк</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номической деятельности, классифицируемые в соо</w:t>
            </w:r>
            <w:r w:rsidRPr="00EC1DFA">
              <w:rPr>
                <w:rFonts w:ascii="PT Astra Serif" w:eastAsiaTheme="minorHAnsi" w:hAnsi="PT Astra Serif"/>
                <w:sz w:val="24"/>
                <w:lang w:eastAsia="en-US"/>
              </w:rPr>
              <w:t>т</w:t>
            </w:r>
            <w:r w:rsidRPr="00EC1DFA">
              <w:rPr>
                <w:rFonts w:ascii="PT Astra Serif" w:eastAsiaTheme="minorHAnsi" w:hAnsi="PT Astra Serif"/>
                <w:sz w:val="24"/>
                <w:lang w:eastAsia="en-US"/>
              </w:rPr>
              <w:t xml:space="preserve">ветствии с группировкой </w:t>
            </w:r>
            <w:hyperlink r:id="rId13" w:history="1">
              <w:r w:rsidRPr="00EC1DFA">
                <w:rPr>
                  <w:rFonts w:ascii="PT Astra Serif" w:eastAsiaTheme="minorHAnsi" w:hAnsi="PT Astra Serif"/>
                  <w:sz w:val="24"/>
                  <w:lang w:eastAsia="en-US"/>
                </w:rPr>
                <w:t>13.20.12</w:t>
              </w:r>
            </w:hyperlink>
            <w:r w:rsidRPr="00EC1DFA">
              <w:rPr>
                <w:rFonts w:ascii="PT Astra Serif" w:eastAsiaTheme="minorHAnsi" w:hAnsi="PT Astra Serif"/>
                <w:sz w:val="24"/>
                <w:lang w:eastAsia="en-US"/>
              </w:rPr>
              <w:t xml:space="preserve"> Общероссийского классификатора видов эк</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номической деятельности ОК 029-2014 (КДЕС Ред. 2)</w:t>
            </w:r>
          </w:p>
        </w:tc>
        <w:tc>
          <w:tcPr>
            <w:tcW w:w="170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180</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BB5546">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r w:rsidR="00D74A5D" w:rsidRPr="00EC1DFA" w:rsidTr="00D74A5D">
        <w:tc>
          <w:tcPr>
            <w:tcW w:w="817"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15.</w:t>
            </w:r>
          </w:p>
        </w:tc>
        <w:tc>
          <w:tcPr>
            <w:tcW w:w="3260" w:type="dxa"/>
          </w:tcPr>
          <w:p w:rsidR="00D74A5D" w:rsidRPr="00EC1DFA" w:rsidRDefault="00D74A5D" w:rsidP="00BB5546">
            <w:pPr>
              <w:autoSpaceDE w:val="0"/>
              <w:autoSpaceDN w:val="0"/>
              <w:adjustRightInd w:val="0"/>
              <w:ind w:left="-85" w:right="-85"/>
              <w:jc w:val="center"/>
              <w:rPr>
                <w:rFonts w:ascii="PT Astra Serif" w:eastAsiaTheme="minorHAnsi" w:hAnsi="PT Astra Serif"/>
                <w:sz w:val="24"/>
                <w:lang w:eastAsia="en-US"/>
              </w:rPr>
            </w:pPr>
            <w:r w:rsidRPr="00EC1DFA">
              <w:rPr>
                <w:rFonts w:ascii="PT Astra Serif" w:eastAsiaTheme="minorHAnsi" w:hAnsi="PT Astra Serif"/>
                <w:sz w:val="24"/>
                <w:lang w:eastAsia="en-US"/>
              </w:rPr>
              <w:t>Удельный вес закупок (в ст</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имостном выражении), ос</w:t>
            </w:r>
            <w:r w:rsidRPr="00EC1DFA">
              <w:rPr>
                <w:rFonts w:ascii="PT Astra Serif" w:eastAsiaTheme="minorHAnsi" w:hAnsi="PT Astra Serif"/>
                <w:sz w:val="24"/>
                <w:lang w:eastAsia="en-US"/>
              </w:rPr>
              <w:t>у</w:t>
            </w:r>
            <w:r w:rsidRPr="00EC1DFA">
              <w:rPr>
                <w:rFonts w:ascii="PT Astra Serif" w:eastAsiaTheme="minorHAnsi" w:hAnsi="PT Astra Serif"/>
                <w:sz w:val="24"/>
                <w:lang w:eastAsia="en-US"/>
              </w:rPr>
              <w:t>ществленный у субъектов м</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лого и среднего предприним</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тельства, процентов</w:t>
            </w:r>
          </w:p>
        </w:tc>
        <w:tc>
          <w:tcPr>
            <w:tcW w:w="170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23,0</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BB5546">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r w:rsidR="00D74A5D" w:rsidRPr="00EC1DFA" w:rsidTr="00D74A5D">
        <w:tc>
          <w:tcPr>
            <w:tcW w:w="817" w:type="dxa"/>
          </w:tcPr>
          <w:p w:rsidR="00D74A5D" w:rsidRPr="00EC1DFA" w:rsidRDefault="00D74A5D" w:rsidP="00D74A5D">
            <w:pPr>
              <w:ind w:left="-85" w:right="-85"/>
              <w:jc w:val="center"/>
              <w:rPr>
                <w:rFonts w:ascii="PT Astra Serif" w:hAnsi="PT Astra Serif"/>
                <w:sz w:val="24"/>
              </w:rPr>
            </w:pPr>
            <w:r w:rsidRPr="00EC1DFA">
              <w:rPr>
                <w:rFonts w:ascii="PT Astra Serif" w:hAnsi="PT Astra Serif"/>
                <w:sz w:val="24"/>
              </w:rPr>
              <w:t>16.</w:t>
            </w:r>
          </w:p>
        </w:tc>
        <w:tc>
          <w:tcPr>
            <w:tcW w:w="3260" w:type="dxa"/>
          </w:tcPr>
          <w:p w:rsidR="00D74A5D" w:rsidRPr="00EC1DFA" w:rsidRDefault="00D74A5D" w:rsidP="00BB5546">
            <w:pPr>
              <w:autoSpaceDE w:val="0"/>
              <w:autoSpaceDN w:val="0"/>
              <w:adjustRightInd w:val="0"/>
              <w:ind w:left="-85" w:right="-85"/>
              <w:jc w:val="center"/>
              <w:rPr>
                <w:rFonts w:ascii="PT Astra Serif" w:eastAsiaTheme="minorHAnsi" w:hAnsi="PT Astra Serif"/>
                <w:sz w:val="24"/>
                <w:lang w:eastAsia="en-US"/>
              </w:rPr>
            </w:pPr>
            <w:r w:rsidRPr="00EC1DFA">
              <w:rPr>
                <w:rFonts w:ascii="PT Astra Serif" w:eastAsiaTheme="minorHAnsi" w:hAnsi="PT Astra Serif"/>
                <w:sz w:val="24"/>
                <w:lang w:eastAsia="en-US"/>
              </w:rPr>
              <w:t>Количество юридических лиц и индивидуальных предпр</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нимателей, получивших по</w:t>
            </w:r>
            <w:r w:rsidRPr="00EC1DFA">
              <w:rPr>
                <w:rFonts w:ascii="PT Astra Serif" w:eastAsiaTheme="minorHAnsi" w:hAnsi="PT Astra Serif"/>
                <w:sz w:val="24"/>
                <w:lang w:eastAsia="en-US"/>
              </w:rPr>
              <w:t>д</w:t>
            </w:r>
            <w:r w:rsidRPr="00EC1DFA">
              <w:rPr>
                <w:rFonts w:ascii="PT Astra Serif" w:eastAsiaTheme="minorHAnsi" w:hAnsi="PT Astra Serif"/>
                <w:sz w:val="24"/>
                <w:lang w:eastAsia="en-US"/>
              </w:rPr>
              <w:t>держку в результате реализ</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ции мероприятий госуда</w:t>
            </w:r>
            <w:r w:rsidRPr="00EC1DFA">
              <w:rPr>
                <w:rFonts w:ascii="PT Astra Serif" w:eastAsiaTheme="minorHAnsi" w:hAnsi="PT Astra Serif"/>
                <w:sz w:val="24"/>
                <w:lang w:eastAsia="en-US"/>
              </w:rPr>
              <w:t>р</w:t>
            </w:r>
            <w:r w:rsidRPr="00EC1DFA">
              <w:rPr>
                <w:rFonts w:ascii="PT Astra Serif" w:eastAsiaTheme="minorHAnsi" w:hAnsi="PT Astra Serif"/>
                <w:sz w:val="24"/>
                <w:lang w:eastAsia="en-US"/>
              </w:rPr>
              <w:t>ственной программы, в том числе реализующих инвест</w:t>
            </w:r>
            <w:r w:rsidRPr="00EC1DFA">
              <w:rPr>
                <w:rFonts w:ascii="PT Astra Serif" w:eastAsiaTheme="minorHAnsi" w:hAnsi="PT Astra Serif"/>
                <w:sz w:val="24"/>
                <w:lang w:eastAsia="en-US"/>
              </w:rPr>
              <w:t>и</w:t>
            </w:r>
            <w:r w:rsidRPr="00EC1DFA">
              <w:rPr>
                <w:rFonts w:ascii="PT Astra Serif" w:eastAsiaTheme="minorHAnsi" w:hAnsi="PT Astra Serif"/>
                <w:sz w:val="24"/>
                <w:lang w:eastAsia="en-US"/>
              </w:rPr>
              <w:t>ционные проекты, включе</w:t>
            </w:r>
            <w:r w:rsidRPr="00EC1DFA">
              <w:rPr>
                <w:rFonts w:ascii="PT Astra Serif" w:eastAsiaTheme="minorHAnsi" w:hAnsi="PT Astra Serif"/>
                <w:sz w:val="24"/>
                <w:lang w:eastAsia="en-US"/>
              </w:rPr>
              <w:t>н</w:t>
            </w:r>
            <w:r w:rsidRPr="00EC1DFA">
              <w:rPr>
                <w:rFonts w:ascii="PT Astra Serif" w:eastAsiaTheme="minorHAnsi" w:hAnsi="PT Astra Serif"/>
                <w:sz w:val="24"/>
                <w:lang w:eastAsia="en-US"/>
              </w:rPr>
              <w:t>ные в областной реестр инв</w:t>
            </w:r>
            <w:r w:rsidRPr="00EC1DFA">
              <w:rPr>
                <w:rFonts w:ascii="PT Astra Serif" w:eastAsiaTheme="minorHAnsi" w:hAnsi="PT Astra Serif"/>
                <w:sz w:val="24"/>
                <w:lang w:eastAsia="en-US"/>
              </w:rPr>
              <w:t>е</w:t>
            </w:r>
            <w:r w:rsidRPr="00EC1DFA">
              <w:rPr>
                <w:rFonts w:ascii="PT Astra Serif" w:eastAsiaTheme="minorHAnsi" w:hAnsi="PT Astra Serif"/>
                <w:sz w:val="24"/>
                <w:lang w:eastAsia="en-US"/>
              </w:rPr>
              <w:t>стиционных проектов и би</w:t>
            </w:r>
            <w:r w:rsidRPr="00EC1DFA">
              <w:rPr>
                <w:rFonts w:ascii="PT Astra Serif" w:eastAsiaTheme="minorHAnsi" w:hAnsi="PT Astra Serif"/>
                <w:sz w:val="24"/>
                <w:lang w:eastAsia="en-US"/>
              </w:rPr>
              <w:t>з</w:t>
            </w:r>
            <w:r w:rsidRPr="00EC1DFA">
              <w:rPr>
                <w:rFonts w:ascii="PT Astra Serif" w:eastAsiaTheme="minorHAnsi" w:hAnsi="PT Astra Serif"/>
                <w:sz w:val="24"/>
                <w:lang w:eastAsia="en-US"/>
              </w:rPr>
              <w:t>нес-планов, единиц</w:t>
            </w:r>
          </w:p>
        </w:tc>
        <w:tc>
          <w:tcPr>
            <w:tcW w:w="170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150</w:t>
            </w:r>
          </w:p>
        </w:tc>
        <w:tc>
          <w:tcPr>
            <w:tcW w:w="1843"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2551" w:type="dxa"/>
          </w:tcPr>
          <w:p w:rsidR="00D74A5D" w:rsidRPr="00EC1DFA" w:rsidRDefault="00D74A5D" w:rsidP="00BB5546">
            <w:pPr>
              <w:ind w:left="-85" w:right="-85"/>
              <w:jc w:val="center"/>
              <w:rPr>
                <w:rFonts w:ascii="PT Astra Serif" w:hAnsi="PT Astra Serif"/>
                <w:sz w:val="24"/>
              </w:rPr>
            </w:pPr>
            <w:r w:rsidRPr="00EC1DFA">
              <w:rPr>
                <w:rFonts w:ascii="PT Astra Serif" w:hAnsi="PT Astra Serif"/>
                <w:sz w:val="24"/>
              </w:rPr>
              <w:t>-</w:t>
            </w:r>
          </w:p>
        </w:tc>
        <w:tc>
          <w:tcPr>
            <w:tcW w:w="4537" w:type="dxa"/>
          </w:tcPr>
          <w:p w:rsidR="00D74A5D" w:rsidRPr="00EC1DFA" w:rsidRDefault="00D74A5D" w:rsidP="00BB5546">
            <w:pPr>
              <w:ind w:left="-85" w:right="-85"/>
              <w:jc w:val="both"/>
              <w:rPr>
                <w:rFonts w:ascii="PT Astra Serif" w:hAnsi="PT Astra Serif"/>
                <w:sz w:val="24"/>
              </w:rPr>
            </w:pPr>
            <w:r w:rsidRPr="00EC1DFA">
              <w:rPr>
                <w:rFonts w:ascii="PT Astra Serif" w:hAnsi="PT Astra Serif"/>
                <w:sz w:val="24"/>
              </w:rPr>
              <w:t>В соответствии с ГП 100 % выполнение значений целевых показателей планируе</w:t>
            </w:r>
            <w:r w:rsidRPr="00EC1DFA">
              <w:rPr>
                <w:rFonts w:ascii="PT Astra Serif" w:hAnsi="PT Astra Serif"/>
                <w:sz w:val="24"/>
              </w:rPr>
              <w:t>т</w:t>
            </w:r>
            <w:r w:rsidRPr="00EC1DFA">
              <w:rPr>
                <w:rFonts w:ascii="PT Astra Serif" w:hAnsi="PT Astra Serif"/>
                <w:sz w:val="24"/>
              </w:rPr>
              <w:t>ся к концу 2019 года.</w:t>
            </w:r>
          </w:p>
        </w:tc>
      </w:tr>
    </w:tbl>
    <w:p w:rsidR="007B105A" w:rsidRPr="00EC1DFA" w:rsidRDefault="007B105A" w:rsidP="003A386A">
      <w:pPr>
        <w:rPr>
          <w:rFonts w:ascii="PT Astra Serif" w:hAnsi="PT Astra Serif"/>
        </w:rPr>
        <w:sectPr w:rsidR="007B105A" w:rsidRPr="00EC1DFA" w:rsidSect="00E90480">
          <w:type w:val="continuous"/>
          <w:pgSz w:w="16838" w:h="11906" w:orient="landscape"/>
          <w:pgMar w:top="1701" w:right="1134" w:bottom="567" w:left="1134" w:header="709" w:footer="709" w:gutter="0"/>
          <w:cols w:space="708"/>
          <w:titlePg/>
          <w:docGrid w:linePitch="381"/>
        </w:sectPr>
      </w:pPr>
    </w:p>
    <w:p w:rsidR="007F6D78" w:rsidRPr="00EC1DFA" w:rsidRDefault="007F6D78" w:rsidP="007F6D78">
      <w:pPr>
        <w:pStyle w:val="a3"/>
        <w:numPr>
          <w:ilvl w:val="0"/>
          <w:numId w:val="2"/>
        </w:numPr>
        <w:tabs>
          <w:tab w:val="left" w:pos="993"/>
        </w:tabs>
        <w:spacing w:before="0"/>
        <w:ind w:right="0"/>
        <w:contextualSpacing/>
        <w:jc w:val="left"/>
        <w:rPr>
          <w:rFonts w:ascii="PT Astra Serif" w:hAnsi="PT Astra Serif"/>
        </w:rPr>
      </w:pPr>
      <w:r w:rsidRPr="00EC1DFA">
        <w:rPr>
          <w:rFonts w:ascii="PT Astra Serif" w:hAnsi="PT Astra Serif"/>
        </w:rPr>
        <w:t>Отч</w:t>
      </w:r>
      <w:r w:rsidR="00C80B14" w:rsidRPr="00EC1DFA">
        <w:rPr>
          <w:rFonts w:ascii="PT Astra Serif" w:hAnsi="PT Astra Serif"/>
        </w:rPr>
        <w:t>ё</w:t>
      </w:r>
      <w:r w:rsidRPr="00EC1DFA">
        <w:rPr>
          <w:rFonts w:ascii="PT Astra Serif" w:hAnsi="PT Astra Serif"/>
        </w:rPr>
        <w:t xml:space="preserve">т об исполнении плана-графика реализации государственной программы по итогам </w:t>
      </w:r>
      <w:r w:rsidR="00D74A5D" w:rsidRPr="00EC1DFA">
        <w:rPr>
          <w:rFonts w:ascii="PT Astra Serif" w:hAnsi="PT Astra Serif"/>
        </w:rPr>
        <w:t>3</w:t>
      </w:r>
      <w:r w:rsidR="008F01AF" w:rsidRPr="00EC1DFA">
        <w:rPr>
          <w:rFonts w:ascii="PT Astra Serif" w:hAnsi="PT Astra Serif"/>
        </w:rPr>
        <w:t xml:space="preserve"> </w:t>
      </w:r>
      <w:r w:rsidRPr="00EC1DFA">
        <w:rPr>
          <w:rFonts w:ascii="PT Astra Serif" w:hAnsi="PT Astra Serif"/>
        </w:rPr>
        <w:t>квартала 201</w:t>
      </w:r>
      <w:r w:rsidR="00EE31DB" w:rsidRPr="00EC1DFA">
        <w:rPr>
          <w:rFonts w:ascii="PT Astra Serif" w:hAnsi="PT Astra Serif"/>
        </w:rPr>
        <w:t>9</w:t>
      </w:r>
      <w:r w:rsidRPr="00EC1DFA">
        <w:rPr>
          <w:rFonts w:ascii="PT Astra Serif" w:hAnsi="PT Astra Serif"/>
        </w:rPr>
        <w:t xml:space="preserve"> года</w:t>
      </w:r>
    </w:p>
    <w:p w:rsidR="00DD6B54" w:rsidRPr="00EC1DFA" w:rsidRDefault="00DD6B54" w:rsidP="00DD6B54">
      <w:pPr>
        <w:tabs>
          <w:tab w:val="left" w:pos="993"/>
        </w:tabs>
        <w:contextualSpacing/>
        <w:rPr>
          <w:rFonts w:ascii="PT Astra Serif" w:hAnsi="PT Astra Serif"/>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992"/>
        <w:gridCol w:w="1418"/>
        <w:gridCol w:w="992"/>
        <w:gridCol w:w="1417"/>
        <w:gridCol w:w="1276"/>
        <w:gridCol w:w="1559"/>
        <w:gridCol w:w="1560"/>
        <w:gridCol w:w="1134"/>
      </w:tblGrid>
      <w:tr w:rsidR="005B48D6" w:rsidRPr="00EC1DFA" w:rsidTr="005B48D6">
        <w:tc>
          <w:tcPr>
            <w:tcW w:w="2694" w:type="dxa"/>
            <w:vMerge w:val="restart"/>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Наименование</w:t>
            </w:r>
          </w:p>
        </w:tc>
        <w:tc>
          <w:tcPr>
            <w:tcW w:w="1701" w:type="dxa"/>
            <w:vMerge w:val="restart"/>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Исполнитель мероприятия (ИОГВ, ФИО, должность, тел.)</w:t>
            </w:r>
          </w:p>
        </w:tc>
        <w:tc>
          <w:tcPr>
            <w:tcW w:w="2410" w:type="dxa"/>
            <w:gridSpan w:val="2"/>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Плановый срок ре</w:t>
            </w:r>
            <w:r w:rsidRPr="00EC1DFA">
              <w:rPr>
                <w:rFonts w:ascii="PT Astra Serif" w:hAnsi="PT Astra Serif"/>
                <w:sz w:val="24"/>
              </w:rPr>
              <w:t>а</w:t>
            </w:r>
            <w:r w:rsidRPr="00EC1DFA">
              <w:rPr>
                <w:rFonts w:ascii="PT Astra Serif" w:hAnsi="PT Astra Serif"/>
                <w:sz w:val="24"/>
              </w:rPr>
              <w:t>лизации меропри</w:t>
            </w:r>
            <w:r w:rsidRPr="00EC1DFA">
              <w:rPr>
                <w:rFonts w:ascii="PT Astra Serif" w:hAnsi="PT Astra Serif"/>
                <w:sz w:val="24"/>
              </w:rPr>
              <w:t>я</w:t>
            </w:r>
            <w:r w:rsidRPr="00EC1DFA">
              <w:rPr>
                <w:rFonts w:ascii="PT Astra Serif" w:hAnsi="PT Astra Serif"/>
                <w:sz w:val="24"/>
              </w:rPr>
              <w:t>тия</w:t>
            </w:r>
          </w:p>
        </w:tc>
        <w:tc>
          <w:tcPr>
            <w:tcW w:w="2409" w:type="dxa"/>
            <w:gridSpan w:val="2"/>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Фактический срок реализации мер</w:t>
            </w:r>
            <w:r w:rsidRPr="00EC1DFA">
              <w:rPr>
                <w:rFonts w:ascii="PT Astra Serif" w:hAnsi="PT Astra Serif"/>
                <w:sz w:val="24"/>
              </w:rPr>
              <w:t>о</w:t>
            </w:r>
            <w:r w:rsidRPr="00EC1DFA">
              <w:rPr>
                <w:rFonts w:ascii="PT Astra Serif" w:hAnsi="PT Astra Serif"/>
                <w:sz w:val="24"/>
              </w:rPr>
              <w:t>приятия</w:t>
            </w:r>
          </w:p>
        </w:tc>
        <w:tc>
          <w:tcPr>
            <w:tcW w:w="2835" w:type="dxa"/>
            <w:gridSpan w:val="2"/>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 xml:space="preserve">Финансирование </w:t>
            </w:r>
            <w:r w:rsidRPr="00EC1DFA">
              <w:rPr>
                <w:rFonts w:ascii="PT Astra Serif" w:hAnsi="PT Astra Serif"/>
                <w:sz w:val="24"/>
              </w:rPr>
              <w:br/>
              <w:t>(по всем источникам), тыс. руб.</w:t>
            </w:r>
            <w:r w:rsidRPr="00EC1DFA">
              <w:rPr>
                <w:rFonts w:ascii="PT Astra Serif" w:hAnsi="PT Astra Serif"/>
                <w:sz w:val="24"/>
                <w:vertAlign w:val="superscript"/>
              </w:rPr>
              <w:footnoteReference w:id="1"/>
            </w:r>
          </w:p>
        </w:tc>
        <w:tc>
          <w:tcPr>
            <w:tcW w:w="2694" w:type="dxa"/>
            <w:gridSpan w:val="2"/>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 xml:space="preserve">Результат реализации мероприятий ГП </w:t>
            </w:r>
            <w:r w:rsidRPr="00EC1DFA">
              <w:rPr>
                <w:rFonts w:ascii="PT Astra Serif" w:hAnsi="PT Astra Serif"/>
                <w:sz w:val="24"/>
              </w:rPr>
              <w:br/>
              <w:t>(краткое описание, % выполнения работы) / значения целевых и</w:t>
            </w:r>
            <w:r w:rsidRPr="00EC1DFA">
              <w:rPr>
                <w:rFonts w:ascii="PT Astra Serif" w:hAnsi="PT Astra Serif"/>
                <w:sz w:val="24"/>
              </w:rPr>
              <w:t>н</w:t>
            </w:r>
            <w:r w:rsidRPr="00EC1DFA">
              <w:rPr>
                <w:rFonts w:ascii="PT Astra Serif" w:hAnsi="PT Astra Serif"/>
                <w:sz w:val="24"/>
              </w:rPr>
              <w:t>дикаторов</w:t>
            </w:r>
          </w:p>
        </w:tc>
      </w:tr>
      <w:tr w:rsidR="005B48D6" w:rsidRPr="00EC1DFA" w:rsidTr="005B48D6">
        <w:tc>
          <w:tcPr>
            <w:tcW w:w="2694" w:type="dxa"/>
            <w:vMerge/>
            <w:shd w:val="clear" w:color="auto" w:fill="auto"/>
          </w:tcPr>
          <w:p w:rsidR="005B48D6" w:rsidRPr="00EC1DFA" w:rsidRDefault="005B48D6" w:rsidP="005B48D6">
            <w:pPr>
              <w:jc w:val="center"/>
              <w:rPr>
                <w:rFonts w:ascii="PT Astra Serif" w:hAnsi="PT Astra Serif"/>
                <w:sz w:val="24"/>
              </w:rPr>
            </w:pPr>
          </w:p>
        </w:tc>
        <w:tc>
          <w:tcPr>
            <w:tcW w:w="1701" w:type="dxa"/>
            <w:vMerge/>
            <w:shd w:val="clear" w:color="auto" w:fill="auto"/>
          </w:tcPr>
          <w:p w:rsidR="005B48D6" w:rsidRPr="00EC1DFA" w:rsidRDefault="005B48D6" w:rsidP="005B48D6">
            <w:pPr>
              <w:jc w:val="center"/>
              <w:rPr>
                <w:rFonts w:ascii="PT Astra Serif" w:hAnsi="PT Astra Serif"/>
                <w:sz w:val="24"/>
              </w:rPr>
            </w:pPr>
          </w:p>
        </w:tc>
        <w:tc>
          <w:tcPr>
            <w:tcW w:w="992" w:type="dxa"/>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 xml:space="preserve">Начало </w:t>
            </w:r>
          </w:p>
        </w:tc>
        <w:tc>
          <w:tcPr>
            <w:tcW w:w="1418" w:type="dxa"/>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 xml:space="preserve">Окончание </w:t>
            </w:r>
          </w:p>
        </w:tc>
        <w:tc>
          <w:tcPr>
            <w:tcW w:w="992" w:type="dxa"/>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 xml:space="preserve">Начало </w:t>
            </w:r>
          </w:p>
        </w:tc>
        <w:tc>
          <w:tcPr>
            <w:tcW w:w="1417" w:type="dxa"/>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 xml:space="preserve">Окончание </w:t>
            </w:r>
          </w:p>
        </w:tc>
        <w:tc>
          <w:tcPr>
            <w:tcW w:w="1276" w:type="dxa"/>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 xml:space="preserve">Плановое </w:t>
            </w:r>
          </w:p>
        </w:tc>
        <w:tc>
          <w:tcPr>
            <w:tcW w:w="1559" w:type="dxa"/>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Фактическое</w:t>
            </w:r>
          </w:p>
        </w:tc>
        <w:tc>
          <w:tcPr>
            <w:tcW w:w="1560" w:type="dxa"/>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запланир</w:t>
            </w:r>
            <w:r w:rsidRPr="00EC1DFA">
              <w:rPr>
                <w:rFonts w:ascii="PT Astra Serif" w:hAnsi="PT Astra Serif"/>
                <w:sz w:val="24"/>
              </w:rPr>
              <w:t>о</w:t>
            </w:r>
            <w:r w:rsidRPr="00EC1DFA">
              <w:rPr>
                <w:rFonts w:ascii="PT Astra Serif" w:hAnsi="PT Astra Serif"/>
                <w:sz w:val="24"/>
              </w:rPr>
              <w:t>ванные</w:t>
            </w:r>
          </w:p>
        </w:tc>
        <w:tc>
          <w:tcPr>
            <w:tcW w:w="1134" w:type="dxa"/>
            <w:shd w:val="clear" w:color="auto" w:fill="auto"/>
          </w:tcPr>
          <w:p w:rsidR="005B48D6" w:rsidRPr="00EC1DFA" w:rsidRDefault="005B48D6" w:rsidP="005B48D6">
            <w:pPr>
              <w:jc w:val="center"/>
              <w:rPr>
                <w:rFonts w:ascii="PT Astra Serif" w:hAnsi="PT Astra Serif"/>
                <w:sz w:val="24"/>
              </w:rPr>
            </w:pPr>
            <w:r w:rsidRPr="00EC1DFA">
              <w:rPr>
                <w:rFonts w:ascii="PT Astra Serif" w:hAnsi="PT Astra Serif"/>
                <w:sz w:val="24"/>
              </w:rPr>
              <w:t>дости</w:t>
            </w:r>
            <w:r w:rsidRPr="00EC1DFA">
              <w:rPr>
                <w:rFonts w:ascii="PT Astra Serif" w:hAnsi="PT Astra Serif"/>
                <w:sz w:val="24"/>
              </w:rPr>
              <w:t>г</w:t>
            </w:r>
            <w:r w:rsidRPr="00EC1DFA">
              <w:rPr>
                <w:rFonts w:ascii="PT Astra Serif" w:hAnsi="PT Astra Serif"/>
                <w:sz w:val="24"/>
              </w:rPr>
              <w:t>нутые</w:t>
            </w:r>
          </w:p>
        </w:tc>
      </w:tr>
    </w:tbl>
    <w:p w:rsidR="005B48D6" w:rsidRPr="00EC1DFA" w:rsidRDefault="005B48D6" w:rsidP="00DD6B54">
      <w:pPr>
        <w:tabs>
          <w:tab w:val="left" w:pos="993"/>
        </w:tabs>
        <w:contextualSpacing/>
        <w:rPr>
          <w:rFonts w:ascii="PT Astra Serif" w:hAnsi="PT Astra Serif"/>
          <w:sz w:val="2"/>
          <w:szCs w:val="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992"/>
        <w:gridCol w:w="1418"/>
        <w:gridCol w:w="992"/>
        <w:gridCol w:w="1417"/>
        <w:gridCol w:w="1276"/>
        <w:gridCol w:w="1559"/>
        <w:gridCol w:w="1347"/>
        <w:gridCol w:w="71"/>
        <w:gridCol w:w="142"/>
        <w:gridCol w:w="1134"/>
      </w:tblGrid>
      <w:tr w:rsidR="00DD6B54" w:rsidRPr="00EC1DFA" w:rsidTr="007B105A">
        <w:trPr>
          <w:trHeight w:val="131"/>
          <w:tblHeader/>
        </w:trPr>
        <w:tc>
          <w:tcPr>
            <w:tcW w:w="2694" w:type="dxa"/>
            <w:shd w:val="clear" w:color="auto" w:fill="auto"/>
          </w:tcPr>
          <w:p w:rsidR="00DD6B54" w:rsidRPr="00EC1DFA" w:rsidRDefault="00DD6B54" w:rsidP="00DD6B54">
            <w:pPr>
              <w:pStyle w:val="ConsPlusNormal"/>
              <w:jc w:val="center"/>
              <w:rPr>
                <w:rFonts w:ascii="PT Astra Serif" w:hAnsi="PT Astra Serif"/>
                <w:lang w:val="en-US"/>
              </w:rPr>
            </w:pPr>
            <w:r w:rsidRPr="00EC1DFA">
              <w:rPr>
                <w:rFonts w:ascii="PT Astra Serif" w:hAnsi="PT Astra Serif"/>
                <w:lang w:val="en-US"/>
              </w:rPr>
              <w:t>1</w:t>
            </w:r>
          </w:p>
        </w:tc>
        <w:tc>
          <w:tcPr>
            <w:tcW w:w="1701" w:type="dxa"/>
            <w:shd w:val="clear" w:color="auto" w:fill="auto"/>
          </w:tcPr>
          <w:p w:rsidR="00DD6B54" w:rsidRPr="00EC1DFA" w:rsidRDefault="00DD6B54" w:rsidP="00DD6B54">
            <w:pPr>
              <w:ind w:left="-57" w:right="-57"/>
              <w:jc w:val="center"/>
              <w:rPr>
                <w:rFonts w:ascii="PT Astra Serif" w:hAnsi="PT Astra Serif"/>
                <w:sz w:val="24"/>
                <w:lang w:val="en-US"/>
              </w:rPr>
            </w:pPr>
            <w:r w:rsidRPr="00EC1DFA">
              <w:rPr>
                <w:rFonts w:ascii="PT Astra Serif" w:hAnsi="PT Astra Serif"/>
                <w:sz w:val="24"/>
                <w:lang w:val="en-US"/>
              </w:rPr>
              <w:t>2</w:t>
            </w:r>
          </w:p>
        </w:tc>
        <w:tc>
          <w:tcPr>
            <w:tcW w:w="992" w:type="dxa"/>
            <w:shd w:val="clear" w:color="auto" w:fill="auto"/>
          </w:tcPr>
          <w:p w:rsidR="00DD6B54" w:rsidRPr="00EC1DFA" w:rsidRDefault="00DD6B54" w:rsidP="00DD6B54">
            <w:pPr>
              <w:ind w:left="-57" w:right="-57"/>
              <w:jc w:val="center"/>
              <w:rPr>
                <w:rFonts w:ascii="PT Astra Serif" w:hAnsi="PT Astra Serif"/>
                <w:sz w:val="24"/>
                <w:lang w:val="en-US"/>
              </w:rPr>
            </w:pPr>
            <w:r w:rsidRPr="00EC1DFA">
              <w:rPr>
                <w:rFonts w:ascii="PT Astra Serif" w:hAnsi="PT Astra Serif"/>
                <w:sz w:val="24"/>
                <w:lang w:val="en-US"/>
              </w:rPr>
              <w:t>3</w:t>
            </w:r>
          </w:p>
        </w:tc>
        <w:tc>
          <w:tcPr>
            <w:tcW w:w="1418" w:type="dxa"/>
            <w:shd w:val="clear" w:color="auto" w:fill="auto"/>
          </w:tcPr>
          <w:p w:rsidR="00DD6B54" w:rsidRPr="00EC1DFA" w:rsidRDefault="00DD6B54" w:rsidP="00DD6B54">
            <w:pPr>
              <w:ind w:left="-57" w:right="-57"/>
              <w:jc w:val="center"/>
              <w:rPr>
                <w:rFonts w:ascii="PT Astra Serif" w:hAnsi="PT Astra Serif"/>
                <w:sz w:val="24"/>
                <w:lang w:val="en-US"/>
              </w:rPr>
            </w:pPr>
            <w:r w:rsidRPr="00EC1DFA">
              <w:rPr>
                <w:rFonts w:ascii="PT Astra Serif" w:hAnsi="PT Astra Serif"/>
                <w:sz w:val="24"/>
                <w:lang w:val="en-US"/>
              </w:rPr>
              <w:t>4</w:t>
            </w:r>
          </w:p>
        </w:tc>
        <w:tc>
          <w:tcPr>
            <w:tcW w:w="992" w:type="dxa"/>
            <w:shd w:val="clear" w:color="auto" w:fill="auto"/>
          </w:tcPr>
          <w:p w:rsidR="00DD6B54" w:rsidRPr="00EC1DFA" w:rsidRDefault="00DD6B54" w:rsidP="00DD6B54">
            <w:pPr>
              <w:ind w:left="-57" w:right="-57"/>
              <w:jc w:val="center"/>
              <w:rPr>
                <w:rFonts w:ascii="PT Astra Serif" w:hAnsi="PT Astra Serif"/>
                <w:sz w:val="24"/>
                <w:lang w:val="en-US"/>
              </w:rPr>
            </w:pPr>
            <w:r w:rsidRPr="00EC1DFA">
              <w:rPr>
                <w:rFonts w:ascii="PT Astra Serif" w:hAnsi="PT Astra Serif"/>
                <w:sz w:val="24"/>
                <w:lang w:val="en-US"/>
              </w:rPr>
              <w:t>5</w:t>
            </w:r>
          </w:p>
        </w:tc>
        <w:tc>
          <w:tcPr>
            <w:tcW w:w="1417" w:type="dxa"/>
            <w:shd w:val="clear" w:color="auto" w:fill="auto"/>
          </w:tcPr>
          <w:p w:rsidR="00DD6B54" w:rsidRPr="00EC1DFA" w:rsidRDefault="00DD6B54" w:rsidP="00DD6B54">
            <w:pPr>
              <w:ind w:left="-57" w:right="-57"/>
              <w:jc w:val="center"/>
              <w:rPr>
                <w:rFonts w:ascii="PT Astra Serif" w:hAnsi="PT Astra Serif"/>
                <w:sz w:val="24"/>
                <w:lang w:val="en-US"/>
              </w:rPr>
            </w:pPr>
            <w:r w:rsidRPr="00EC1DFA">
              <w:rPr>
                <w:rFonts w:ascii="PT Astra Serif" w:hAnsi="PT Astra Serif"/>
                <w:sz w:val="24"/>
                <w:lang w:val="en-US"/>
              </w:rPr>
              <w:t>6</w:t>
            </w:r>
          </w:p>
        </w:tc>
        <w:tc>
          <w:tcPr>
            <w:tcW w:w="1276" w:type="dxa"/>
            <w:shd w:val="clear" w:color="auto" w:fill="auto"/>
          </w:tcPr>
          <w:p w:rsidR="00DD6B54" w:rsidRPr="00EC1DFA" w:rsidRDefault="00DD6B54" w:rsidP="00DD6B54">
            <w:pPr>
              <w:ind w:left="-57" w:right="-57"/>
              <w:jc w:val="center"/>
              <w:rPr>
                <w:rFonts w:ascii="PT Astra Serif" w:hAnsi="PT Astra Serif"/>
                <w:sz w:val="24"/>
                <w:lang w:val="en-US"/>
              </w:rPr>
            </w:pPr>
            <w:r w:rsidRPr="00EC1DFA">
              <w:rPr>
                <w:rFonts w:ascii="PT Astra Serif" w:hAnsi="PT Astra Serif"/>
                <w:sz w:val="24"/>
                <w:lang w:val="en-US"/>
              </w:rPr>
              <w:t>7</w:t>
            </w:r>
          </w:p>
        </w:tc>
        <w:tc>
          <w:tcPr>
            <w:tcW w:w="1559" w:type="dxa"/>
            <w:shd w:val="clear" w:color="auto" w:fill="auto"/>
          </w:tcPr>
          <w:p w:rsidR="00DD6B54" w:rsidRPr="00EC1DFA" w:rsidRDefault="00DD6B54" w:rsidP="00DD6B54">
            <w:pPr>
              <w:ind w:left="-57" w:right="-57"/>
              <w:jc w:val="center"/>
              <w:rPr>
                <w:rFonts w:ascii="PT Astra Serif" w:hAnsi="PT Astra Serif"/>
                <w:sz w:val="24"/>
                <w:lang w:val="en-US"/>
              </w:rPr>
            </w:pPr>
            <w:r w:rsidRPr="00EC1DFA">
              <w:rPr>
                <w:rFonts w:ascii="PT Astra Serif" w:hAnsi="PT Astra Serif"/>
                <w:sz w:val="24"/>
                <w:lang w:val="en-US"/>
              </w:rPr>
              <w:t>8</w:t>
            </w:r>
          </w:p>
        </w:tc>
        <w:tc>
          <w:tcPr>
            <w:tcW w:w="1560" w:type="dxa"/>
            <w:gridSpan w:val="3"/>
            <w:shd w:val="clear" w:color="auto" w:fill="auto"/>
          </w:tcPr>
          <w:p w:rsidR="00DD6B54" w:rsidRPr="00EC1DFA" w:rsidRDefault="00DD6B54" w:rsidP="00DD6B54">
            <w:pPr>
              <w:ind w:left="-57" w:right="-57"/>
              <w:jc w:val="center"/>
              <w:rPr>
                <w:rFonts w:ascii="PT Astra Serif" w:hAnsi="PT Astra Serif"/>
                <w:sz w:val="24"/>
                <w:lang w:val="en-US"/>
              </w:rPr>
            </w:pPr>
            <w:r w:rsidRPr="00EC1DFA">
              <w:rPr>
                <w:rFonts w:ascii="PT Astra Serif" w:hAnsi="PT Astra Serif"/>
                <w:sz w:val="24"/>
                <w:lang w:val="en-US"/>
              </w:rPr>
              <w:t>9</w:t>
            </w:r>
          </w:p>
        </w:tc>
        <w:tc>
          <w:tcPr>
            <w:tcW w:w="1134" w:type="dxa"/>
            <w:shd w:val="clear" w:color="auto" w:fill="auto"/>
          </w:tcPr>
          <w:p w:rsidR="00DD6B54" w:rsidRPr="00EC1DFA" w:rsidRDefault="00DD6B54" w:rsidP="00DD6B54">
            <w:pPr>
              <w:ind w:left="-57" w:right="-57"/>
              <w:jc w:val="center"/>
              <w:rPr>
                <w:rFonts w:ascii="PT Astra Serif" w:hAnsi="PT Astra Serif"/>
                <w:sz w:val="24"/>
                <w:lang w:val="en-US"/>
              </w:rPr>
            </w:pPr>
            <w:r w:rsidRPr="00EC1DFA">
              <w:rPr>
                <w:rFonts w:ascii="PT Astra Serif" w:hAnsi="PT Astra Serif"/>
                <w:sz w:val="24"/>
                <w:lang w:val="en-US"/>
              </w:rPr>
              <w:t>10</w:t>
            </w:r>
          </w:p>
        </w:tc>
      </w:tr>
      <w:tr w:rsidR="00DD6B54" w:rsidRPr="00EC1DFA" w:rsidTr="007B105A">
        <w:trPr>
          <w:trHeight w:val="309"/>
        </w:trPr>
        <w:tc>
          <w:tcPr>
            <w:tcW w:w="14743" w:type="dxa"/>
            <w:gridSpan w:val="12"/>
            <w:shd w:val="clear" w:color="auto" w:fill="auto"/>
          </w:tcPr>
          <w:p w:rsidR="00DD6B54" w:rsidRPr="00EC1DFA" w:rsidRDefault="00DD6B54" w:rsidP="00913431">
            <w:pPr>
              <w:jc w:val="center"/>
              <w:rPr>
                <w:rFonts w:ascii="PT Astra Serif" w:hAnsi="PT Astra Serif"/>
                <w:sz w:val="24"/>
              </w:rPr>
            </w:pPr>
            <w:r w:rsidRPr="00EC1DFA">
              <w:rPr>
                <w:rFonts w:ascii="PT Astra Serif" w:hAnsi="PT Astra Serif"/>
                <w:sz w:val="24"/>
              </w:rPr>
              <w:t xml:space="preserve">Подпрограмма </w:t>
            </w:r>
            <w:r w:rsidR="007B105A" w:rsidRPr="00EC1DFA">
              <w:rPr>
                <w:rFonts w:ascii="PT Astra Serif" w:hAnsi="PT Astra Serif"/>
                <w:sz w:val="24"/>
              </w:rPr>
              <w:t xml:space="preserve">« </w:t>
            </w:r>
            <w:r w:rsidRPr="00EC1DFA">
              <w:rPr>
                <w:rFonts w:ascii="PT Astra Serif" w:hAnsi="PT Astra Serif"/>
                <w:sz w:val="24"/>
              </w:rPr>
              <w:t>Формирование и развитие инфраструктуры зон развития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на 2014-202</w:t>
            </w:r>
            <w:r w:rsidR="00913431" w:rsidRPr="00EC1DFA">
              <w:rPr>
                <w:rFonts w:ascii="PT Astra Serif" w:hAnsi="PT Astra Serif"/>
                <w:sz w:val="24"/>
              </w:rPr>
              <w:t>1</w:t>
            </w:r>
            <w:r w:rsidRPr="00EC1DFA">
              <w:rPr>
                <w:rFonts w:ascii="PT Astra Serif" w:hAnsi="PT Astra Serif"/>
                <w:sz w:val="24"/>
              </w:rPr>
              <w:t xml:space="preserve"> годы</w:t>
            </w:r>
          </w:p>
        </w:tc>
      </w:tr>
      <w:tr w:rsidR="009D5EE4" w:rsidRPr="00EC1DFA" w:rsidTr="007B105A">
        <w:trPr>
          <w:trHeight w:val="382"/>
        </w:trPr>
        <w:tc>
          <w:tcPr>
            <w:tcW w:w="2694" w:type="dxa"/>
            <w:shd w:val="clear" w:color="auto" w:fill="auto"/>
          </w:tcPr>
          <w:p w:rsidR="009D5EE4" w:rsidRPr="00EC1DFA" w:rsidRDefault="009D5EE4" w:rsidP="00836D72">
            <w:pPr>
              <w:pStyle w:val="ConsPlusNormal"/>
              <w:ind w:left="-57" w:right="-57"/>
              <w:jc w:val="both"/>
              <w:rPr>
                <w:rFonts w:ascii="PT Astra Serif" w:hAnsi="PT Astra Serif"/>
              </w:rPr>
            </w:pPr>
            <w:r w:rsidRPr="00EC1DFA">
              <w:rPr>
                <w:rFonts w:ascii="PT Astra Serif" w:hAnsi="PT Astra Serif"/>
              </w:rPr>
              <w:t>1. Основное меропри</w:t>
            </w:r>
            <w:r w:rsidRPr="00EC1DFA">
              <w:rPr>
                <w:rFonts w:ascii="PT Astra Serif" w:hAnsi="PT Astra Serif"/>
              </w:rPr>
              <w:t>я</w:t>
            </w:r>
            <w:r w:rsidRPr="00EC1DFA">
              <w:rPr>
                <w:rFonts w:ascii="PT Astra Serif" w:hAnsi="PT Astra Serif"/>
              </w:rPr>
              <w:t>тие « Развитие промы</w:t>
            </w:r>
            <w:r w:rsidRPr="00EC1DFA">
              <w:rPr>
                <w:rFonts w:ascii="PT Astra Serif" w:hAnsi="PT Astra Serif"/>
              </w:rPr>
              <w:t>ш</w:t>
            </w:r>
            <w:r w:rsidRPr="00EC1DFA">
              <w:rPr>
                <w:rFonts w:ascii="PT Astra Serif" w:hAnsi="PT Astra Serif"/>
              </w:rPr>
              <w:t>ленной зоны « Заво</w:t>
            </w:r>
            <w:r w:rsidRPr="00EC1DFA">
              <w:rPr>
                <w:rFonts w:ascii="PT Astra Serif" w:hAnsi="PT Astra Serif"/>
              </w:rPr>
              <w:t>л</w:t>
            </w:r>
            <w:r w:rsidRPr="00EC1DFA">
              <w:rPr>
                <w:rFonts w:ascii="PT Astra Serif" w:hAnsi="PT Astra Serif"/>
              </w:rPr>
              <w:t xml:space="preserve">жье» </w:t>
            </w:r>
          </w:p>
        </w:tc>
        <w:tc>
          <w:tcPr>
            <w:tcW w:w="1701" w:type="dxa"/>
            <w:shd w:val="clear" w:color="auto" w:fill="auto"/>
          </w:tcPr>
          <w:p w:rsidR="009D5EE4" w:rsidRPr="00EC1DFA" w:rsidRDefault="009D5EE4" w:rsidP="00DD6B54">
            <w:pPr>
              <w:ind w:left="-57" w:right="-57"/>
              <w:jc w:val="center"/>
              <w:rPr>
                <w:rFonts w:ascii="PT Astra Serif" w:hAnsi="PT Astra Serif"/>
                <w:sz w:val="24"/>
              </w:rPr>
            </w:pPr>
          </w:p>
        </w:tc>
        <w:tc>
          <w:tcPr>
            <w:tcW w:w="992" w:type="dxa"/>
            <w:shd w:val="clear" w:color="auto" w:fill="auto"/>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I кв.</w:t>
            </w:r>
          </w:p>
        </w:tc>
        <w:tc>
          <w:tcPr>
            <w:tcW w:w="1418" w:type="dxa"/>
            <w:shd w:val="clear" w:color="auto" w:fill="auto"/>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I кв.</w:t>
            </w:r>
          </w:p>
        </w:tc>
        <w:tc>
          <w:tcPr>
            <w:tcW w:w="992" w:type="dxa"/>
            <w:shd w:val="clear" w:color="auto" w:fill="auto"/>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I кв.</w:t>
            </w:r>
          </w:p>
        </w:tc>
        <w:tc>
          <w:tcPr>
            <w:tcW w:w="1417" w:type="dxa"/>
            <w:shd w:val="clear" w:color="auto" w:fill="auto"/>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I кв.</w:t>
            </w:r>
          </w:p>
        </w:tc>
        <w:tc>
          <w:tcPr>
            <w:tcW w:w="1276" w:type="dxa"/>
            <w:shd w:val="clear" w:color="auto" w:fill="auto"/>
          </w:tcPr>
          <w:p w:rsidR="009D5EE4" w:rsidRPr="00EC1DFA" w:rsidRDefault="009D5EE4" w:rsidP="00836D72">
            <w:pPr>
              <w:jc w:val="center"/>
              <w:rPr>
                <w:rFonts w:ascii="PT Astra Serif" w:hAnsi="PT Astra Serif"/>
                <w:sz w:val="24"/>
              </w:rPr>
            </w:pPr>
            <w:r w:rsidRPr="00EC1DFA">
              <w:rPr>
                <w:rFonts w:ascii="PT Astra Serif" w:hAnsi="PT Astra Serif"/>
                <w:sz w:val="24"/>
              </w:rPr>
              <w:t>53606,3</w:t>
            </w:r>
          </w:p>
        </w:tc>
        <w:tc>
          <w:tcPr>
            <w:tcW w:w="1559"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53606,3</w:t>
            </w:r>
          </w:p>
        </w:tc>
        <w:tc>
          <w:tcPr>
            <w:tcW w:w="1418" w:type="dxa"/>
            <w:gridSpan w:val="2"/>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53606,3</w:t>
            </w:r>
          </w:p>
        </w:tc>
        <w:tc>
          <w:tcPr>
            <w:tcW w:w="1276" w:type="dxa"/>
            <w:gridSpan w:val="2"/>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53606,3</w:t>
            </w:r>
          </w:p>
        </w:tc>
      </w:tr>
      <w:tr w:rsidR="00836D72" w:rsidRPr="00EC1DFA" w:rsidTr="007B105A">
        <w:trPr>
          <w:trHeight w:val="167"/>
        </w:trPr>
        <w:tc>
          <w:tcPr>
            <w:tcW w:w="2694" w:type="dxa"/>
            <w:vMerge w:val="restart"/>
            <w:shd w:val="clear" w:color="auto" w:fill="auto"/>
          </w:tcPr>
          <w:p w:rsidR="00836D72" w:rsidRPr="00EC1DFA" w:rsidRDefault="00836D72" w:rsidP="00BD7867">
            <w:pPr>
              <w:jc w:val="both"/>
              <w:rPr>
                <w:rFonts w:ascii="PT Astra Serif" w:hAnsi="PT Astra Serif"/>
                <w:sz w:val="24"/>
              </w:rPr>
            </w:pPr>
            <w:r w:rsidRPr="00EC1DFA">
              <w:rPr>
                <w:rFonts w:ascii="PT Astra Serif" w:hAnsi="PT Astra Serif"/>
                <w:sz w:val="24"/>
              </w:rPr>
              <w:t xml:space="preserve">1.1. </w:t>
            </w:r>
            <w:r w:rsidRPr="00EC1DFA">
              <w:rPr>
                <w:rFonts w:ascii="PT Astra Serif" w:eastAsiaTheme="minorHAnsi" w:hAnsi="PT Astra Serif"/>
                <w:sz w:val="24"/>
                <w:lang w:eastAsia="en-US"/>
              </w:rPr>
              <w:t>Приобретение в собственность Уль</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новской области д</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полнительных акций, размещаемых при ув</w:t>
            </w:r>
            <w:r w:rsidRPr="00EC1DFA">
              <w:rPr>
                <w:rFonts w:ascii="PT Astra Serif" w:eastAsiaTheme="minorHAnsi" w:hAnsi="PT Astra Serif"/>
                <w:sz w:val="24"/>
                <w:lang w:eastAsia="en-US"/>
              </w:rPr>
              <w:t>е</w:t>
            </w:r>
            <w:r w:rsidRPr="00EC1DFA">
              <w:rPr>
                <w:rFonts w:ascii="PT Astra Serif" w:eastAsiaTheme="minorHAnsi" w:hAnsi="PT Astra Serif"/>
                <w:sz w:val="24"/>
                <w:lang w:eastAsia="en-US"/>
              </w:rPr>
              <w:t>личении уставного к</w:t>
            </w:r>
            <w:r w:rsidRPr="00EC1DFA">
              <w:rPr>
                <w:rFonts w:ascii="PT Astra Serif" w:eastAsiaTheme="minorHAnsi" w:hAnsi="PT Astra Serif"/>
                <w:sz w:val="24"/>
                <w:lang w:eastAsia="en-US"/>
              </w:rPr>
              <w:t>а</w:t>
            </w:r>
            <w:r w:rsidRPr="00EC1DFA">
              <w:rPr>
                <w:rFonts w:ascii="PT Astra Serif" w:eastAsiaTheme="minorHAnsi" w:hAnsi="PT Astra Serif"/>
                <w:sz w:val="24"/>
                <w:lang w:eastAsia="en-US"/>
              </w:rPr>
              <w:t xml:space="preserve">питала Акционерного общества </w:t>
            </w:r>
            <w:r w:rsidR="007B105A" w:rsidRPr="00EC1DFA">
              <w:rPr>
                <w:rFonts w:ascii="PT Astra Serif" w:eastAsiaTheme="minorHAnsi" w:hAnsi="PT Astra Serif"/>
                <w:sz w:val="24"/>
                <w:lang w:eastAsia="en-US"/>
              </w:rPr>
              <w:t xml:space="preserve">« </w:t>
            </w:r>
            <w:r w:rsidRPr="00EC1DFA">
              <w:rPr>
                <w:rFonts w:ascii="PT Astra Serif" w:eastAsiaTheme="minorHAnsi" w:hAnsi="PT Astra Serif"/>
                <w:sz w:val="24"/>
                <w:lang w:eastAsia="en-US"/>
              </w:rPr>
              <w:t>Корпорация развития Ульяновской области</w:t>
            </w:r>
            <w:r w:rsidR="007B105A" w:rsidRPr="00EC1DFA">
              <w:rPr>
                <w:rFonts w:ascii="PT Astra Serif" w:eastAsiaTheme="minorHAnsi" w:hAnsi="PT Astra Serif"/>
                <w:sz w:val="24"/>
                <w:lang w:eastAsia="en-US"/>
              </w:rPr>
              <w:t>»</w:t>
            </w:r>
            <w:r w:rsidRPr="00EC1DFA">
              <w:rPr>
                <w:rFonts w:ascii="PT Astra Serif" w:eastAsiaTheme="minorHAnsi" w:hAnsi="PT Astra Serif"/>
                <w:sz w:val="24"/>
                <w:lang w:eastAsia="en-US"/>
              </w:rPr>
              <w:t>, в целях п</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гашения основного долга по кредиту на строительство объектов инфраструктуры пр</w:t>
            </w:r>
            <w:r w:rsidRPr="00EC1DFA">
              <w:rPr>
                <w:rFonts w:ascii="PT Astra Serif" w:eastAsiaTheme="minorHAnsi" w:hAnsi="PT Astra Serif"/>
                <w:sz w:val="24"/>
                <w:lang w:eastAsia="en-US"/>
              </w:rPr>
              <w:t>о</w:t>
            </w:r>
            <w:r w:rsidRPr="00EC1DFA">
              <w:rPr>
                <w:rFonts w:ascii="PT Astra Serif" w:eastAsiaTheme="minorHAnsi" w:hAnsi="PT Astra Serif"/>
                <w:sz w:val="24"/>
                <w:lang w:eastAsia="en-US"/>
              </w:rPr>
              <w:t>мышленных зон</w:t>
            </w:r>
          </w:p>
        </w:tc>
        <w:tc>
          <w:tcPr>
            <w:tcW w:w="1701" w:type="dxa"/>
            <w:vMerge w:val="restart"/>
            <w:shd w:val="clear" w:color="auto" w:fill="auto"/>
          </w:tcPr>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Министе</w:t>
            </w:r>
            <w:r w:rsidRPr="00EC1DFA">
              <w:rPr>
                <w:rFonts w:ascii="PT Astra Serif" w:hAnsi="PT Astra Serif"/>
                <w:sz w:val="24"/>
              </w:rPr>
              <w:t>р</w:t>
            </w:r>
            <w:r w:rsidRPr="00EC1DFA">
              <w:rPr>
                <w:rFonts w:ascii="PT Astra Serif" w:hAnsi="PT Astra Serif"/>
                <w:sz w:val="24"/>
              </w:rPr>
              <w:t>ство цифр</w:t>
            </w:r>
            <w:r w:rsidRPr="00EC1DFA">
              <w:rPr>
                <w:rFonts w:ascii="PT Astra Serif" w:hAnsi="PT Astra Serif"/>
                <w:sz w:val="24"/>
              </w:rPr>
              <w:t>о</w:t>
            </w:r>
            <w:r w:rsidRPr="00EC1DFA">
              <w:rPr>
                <w:rFonts w:ascii="PT Astra Serif" w:hAnsi="PT Astra Serif"/>
                <w:sz w:val="24"/>
              </w:rPr>
              <w:t>вой эконом</w:t>
            </w:r>
            <w:r w:rsidRPr="00EC1DFA">
              <w:rPr>
                <w:rFonts w:ascii="PT Astra Serif" w:hAnsi="PT Astra Serif"/>
                <w:sz w:val="24"/>
              </w:rPr>
              <w:t>и</w:t>
            </w:r>
            <w:r w:rsidRPr="00EC1DFA">
              <w:rPr>
                <w:rFonts w:ascii="PT Astra Serif" w:hAnsi="PT Astra Serif"/>
                <w:sz w:val="24"/>
              </w:rPr>
              <w:t>ки и конк</w:t>
            </w:r>
            <w:r w:rsidRPr="00EC1DFA">
              <w:rPr>
                <w:rFonts w:ascii="PT Astra Serif" w:hAnsi="PT Astra Serif"/>
                <w:sz w:val="24"/>
              </w:rPr>
              <w:t>у</w:t>
            </w:r>
            <w:r w:rsidRPr="00EC1DFA">
              <w:rPr>
                <w:rFonts w:ascii="PT Astra Serif" w:hAnsi="PT Astra Serif"/>
                <w:sz w:val="24"/>
              </w:rPr>
              <w:t>ренции  Ул</w:t>
            </w:r>
            <w:r w:rsidRPr="00EC1DFA">
              <w:rPr>
                <w:rFonts w:ascii="PT Astra Serif" w:hAnsi="PT Astra Serif"/>
                <w:sz w:val="24"/>
              </w:rPr>
              <w:t>ь</w:t>
            </w:r>
            <w:r w:rsidRPr="00EC1DFA">
              <w:rPr>
                <w:rFonts w:ascii="PT Astra Serif" w:hAnsi="PT Astra Serif"/>
                <w:sz w:val="24"/>
              </w:rPr>
              <w:t>яновской о</w:t>
            </w:r>
            <w:r w:rsidRPr="00EC1DFA">
              <w:rPr>
                <w:rFonts w:ascii="PT Astra Serif" w:hAnsi="PT Astra Serif"/>
                <w:sz w:val="24"/>
              </w:rPr>
              <w:t>б</w:t>
            </w:r>
            <w:r w:rsidRPr="00EC1DFA">
              <w:rPr>
                <w:rFonts w:ascii="PT Astra Serif" w:hAnsi="PT Astra Serif"/>
                <w:sz w:val="24"/>
              </w:rPr>
              <w:t xml:space="preserve">ласти </w:t>
            </w:r>
          </w:p>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Мочалова Н.Н., реф</w:t>
            </w:r>
            <w:r w:rsidRPr="00EC1DFA">
              <w:rPr>
                <w:rFonts w:ascii="PT Astra Serif" w:hAnsi="PT Astra Serif"/>
                <w:sz w:val="24"/>
              </w:rPr>
              <w:t>е</w:t>
            </w:r>
            <w:r w:rsidRPr="00EC1DFA">
              <w:rPr>
                <w:rFonts w:ascii="PT Astra Serif" w:hAnsi="PT Astra Serif"/>
                <w:sz w:val="24"/>
              </w:rPr>
              <w:t>рент отдела бухгалтерск</w:t>
            </w:r>
            <w:r w:rsidRPr="00EC1DFA">
              <w:rPr>
                <w:rFonts w:ascii="PT Astra Serif" w:hAnsi="PT Astra Serif"/>
                <w:sz w:val="24"/>
              </w:rPr>
              <w:t>о</w:t>
            </w:r>
            <w:r w:rsidRPr="00EC1DFA">
              <w:rPr>
                <w:rFonts w:ascii="PT Astra Serif" w:hAnsi="PT Astra Serif"/>
                <w:sz w:val="24"/>
              </w:rPr>
              <w:t>го учета и кадрового обеспечения</w:t>
            </w:r>
          </w:p>
          <w:p w:rsidR="00836D72" w:rsidRPr="00EC1DFA" w:rsidRDefault="009D5EE4" w:rsidP="009D5EE4">
            <w:pPr>
              <w:ind w:firstLine="34"/>
              <w:jc w:val="center"/>
              <w:rPr>
                <w:rFonts w:ascii="PT Astra Serif" w:hAnsi="PT Astra Serif"/>
                <w:sz w:val="24"/>
              </w:rPr>
            </w:pPr>
            <w:r w:rsidRPr="00EC1DFA">
              <w:rPr>
                <w:rFonts w:ascii="PT Astra Serif" w:hAnsi="PT Astra Serif"/>
                <w:sz w:val="24"/>
              </w:rPr>
              <w:t>Министе</w:t>
            </w:r>
            <w:r w:rsidRPr="00EC1DFA">
              <w:rPr>
                <w:rFonts w:ascii="PT Astra Serif" w:hAnsi="PT Astra Serif"/>
                <w:sz w:val="24"/>
              </w:rPr>
              <w:t>р</w:t>
            </w:r>
            <w:r w:rsidRPr="00EC1DFA">
              <w:rPr>
                <w:rFonts w:ascii="PT Astra Serif" w:hAnsi="PT Astra Serif"/>
                <w:sz w:val="24"/>
              </w:rPr>
              <w:t>ства цифр</w:t>
            </w:r>
            <w:r w:rsidRPr="00EC1DFA">
              <w:rPr>
                <w:rFonts w:ascii="PT Astra Serif" w:hAnsi="PT Astra Serif"/>
                <w:sz w:val="24"/>
              </w:rPr>
              <w:t>о</w:t>
            </w:r>
            <w:r w:rsidRPr="00EC1DFA">
              <w:rPr>
                <w:rFonts w:ascii="PT Astra Serif" w:hAnsi="PT Astra Serif"/>
                <w:sz w:val="24"/>
              </w:rPr>
              <w:t>вой эконом</w:t>
            </w:r>
            <w:r w:rsidRPr="00EC1DFA">
              <w:rPr>
                <w:rFonts w:ascii="PT Astra Serif" w:hAnsi="PT Astra Serif"/>
                <w:sz w:val="24"/>
              </w:rPr>
              <w:t>и</w:t>
            </w:r>
            <w:r w:rsidRPr="00EC1DFA">
              <w:rPr>
                <w:rFonts w:ascii="PT Astra Serif" w:hAnsi="PT Astra Serif"/>
                <w:sz w:val="24"/>
              </w:rPr>
              <w:t>ки и конк</w:t>
            </w:r>
            <w:r w:rsidRPr="00EC1DFA">
              <w:rPr>
                <w:rFonts w:ascii="PT Astra Serif" w:hAnsi="PT Astra Serif"/>
                <w:sz w:val="24"/>
              </w:rPr>
              <w:t>у</w:t>
            </w:r>
            <w:r w:rsidRPr="00EC1DFA">
              <w:rPr>
                <w:rFonts w:ascii="PT Astra Serif" w:hAnsi="PT Astra Serif"/>
                <w:sz w:val="24"/>
              </w:rPr>
              <w:t>ренции Уль</w:t>
            </w:r>
            <w:r w:rsidRPr="00EC1DFA">
              <w:rPr>
                <w:rFonts w:ascii="PT Astra Serif" w:hAnsi="PT Astra Serif"/>
                <w:sz w:val="24"/>
              </w:rPr>
              <w:t>я</w:t>
            </w:r>
            <w:r w:rsidRPr="00EC1DFA">
              <w:rPr>
                <w:rFonts w:ascii="PT Astra Serif" w:hAnsi="PT Astra Serif"/>
                <w:sz w:val="24"/>
              </w:rPr>
              <w:t>новской обл</w:t>
            </w:r>
            <w:r w:rsidRPr="00EC1DFA">
              <w:rPr>
                <w:rFonts w:ascii="PT Astra Serif" w:hAnsi="PT Astra Serif"/>
                <w:sz w:val="24"/>
              </w:rPr>
              <w:t>а</w:t>
            </w:r>
            <w:r w:rsidRPr="00EC1DFA">
              <w:rPr>
                <w:rFonts w:ascii="PT Astra Serif" w:hAnsi="PT Astra Serif"/>
                <w:sz w:val="24"/>
              </w:rPr>
              <w:t>сти</w:t>
            </w:r>
          </w:p>
        </w:tc>
        <w:tc>
          <w:tcPr>
            <w:tcW w:w="992" w:type="dxa"/>
            <w:vMerge w:val="restart"/>
            <w:shd w:val="clear" w:color="auto" w:fill="auto"/>
          </w:tcPr>
          <w:p w:rsidR="00836D72" w:rsidRPr="00EC1DFA" w:rsidRDefault="00836D72" w:rsidP="00836D72">
            <w:pPr>
              <w:ind w:left="-57" w:right="-57"/>
              <w:jc w:val="center"/>
              <w:rPr>
                <w:rFonts w:ascii="PT Astra Serif" w:hAnsi="PT Astra Serif"/>
                <w:sz w:val="24"/>
              </w:rPr>
            </w:pPr>
            <w:r w:rsidRPr="00EC1DFA">
              <w:rPr>
                <w:rFonts w:ascii="PT Astra Serif" w:hAnsi="PT Astra Serif"/>
                <w:sz w:val="24"/>
              </w:rPr>
              <w:t>I кв.</w:t>
            </w:r>
          </w:p>
        </w:tc>
        <w:tc>
          <w:tcPr>
            <w:tcW w:w="1418" w:type="dxa"/>
            <w:vMerge w:val="restart"/>
            <w:shd w:val="clear" w:color="auto" w:fill="auto"/>
          </w:tcPr>
          <w:p w:rsidR="00836D72" w:rsidRPr="00EC1DFA" w:rsidRDefault="00836D72" w:rsidP="00836D72">
            <w:pPr>
              <w:ind w:left="-57" w:right="-57"/>
              <w:jc w:val="center"/>
              <w:rPr>
                <w:rFonts w:ascii="PT Astra Serif" w:hAnsi="PT Astra Serif"/>
                <w:sz w:val="24"/>
              </w:rPr>
            </w:pPr>
            <w:r w:rsidRPr="00EC1DFA">
              <w:rPr>
                <w:rFonts w:ascii="PT Astra Serif" w:hAnsi="PT Astra Serif"/>
                <w:sz w:val="24"/>
              </w:rPr>
              <w:t>I кв.</w:t>
            </w:r>
          </w:p>
        </w:tc>
        <w:tc>
          <w:tcPr>
            <w:tcW w:w="992" w:type="dxa"/>
            <w:vMerge w:val="restart"/>
            <w:shd w:val="clear" w:color="auto" w:fill="auto"/>
          </w:tcPr>
          <w:p w:rsidR="00836D72" w:rsidRPr="00EC1DFA" w:rsidRDefault="00836D72" w:rsidP="00836D72">
            <w:pPr>
              <w:ind w:left="-57" w:right="-57"/>
              <w:jc w:val="center"/>
              <w:rPr>
                <w:rFonts w:ascii="PT Astra Serif" w:hAnsi="PT Astra Serif"/>
                <w:sz w:val="24"/>
              </w:rPr>
            </w:pPr>
            <w:r w:rsidRPr="00EC1DFA">
              <w:rPr>
                <w:rFonts w:ascii="PT Astra Serif" w:hAnsi="PT Astra Serif"/>
                <w:sz w:val="24"/>
              </w:rPr>
              <w:t>I кв.</w:t>
            </w:r>
          </w:p>
        </w:tc>
        <w:tc>
          <w:tcPr>
            <w:tcW w:w="1417" w:type="dxa"/>
            <w:vMerge w:val="restart"/>
            <w:shd w:val="clear" w:color="auto" w:fill="auto"/>
          </w:tcPr>
          <w:p w:rsidR="00836D72" w:rsidRPr="00EC1DFA" w:rsidRDefault="00836D72" w:rsidP="00836D72">
            <w:pPr>
              <w:ind w:left="-57" w:right="-57"/>
              <w:jc w:val="center"/>
              <w:rPr>
                <w:rFonts w:ascii="PT Astra Serif" w:hAnsi="PT Astra Serif"/>
                <w:sz w:val="24"/>
              </w:rPr>
            </w:pPr>
            <w:r w:rsidRPr="00EC1DFA">
              <w:rPr>
                <w:rFonts w:ascii="PT Astra Serif" w:hAnsi="PT Astra Serif"/>
                <w:sz w:val="24"/>
              </w:rPr>
              <w:t>I кв.</w:t>
            </w:r>
          </w:p>
        </w:tc>
        <w:tc>
          <w:tcPr>
            <w:tcW w:w="1276" w:type="dxa"/>
            <w:vMerge w:val="restart"/>
            <w:shd w:val="clear" w:color="auto" w:fill="auto"/>
          </w:tcPr>
          <w:p w:rsidR="00836D72" w:rsidRPr="00EC1DFA" w:rsidRDefault="00836D72" w:rsidP="00836D72">
            <w:pPr>
              <w:jc w:val="center"/>
              <w:rPr>
                <w:rFonts w:ascii="PT Astra Serif" w:hAnsi="PT Astra Serif"/>
                <w:sz w:val="24"/>
              </w:rPr>
            </w:pPr>
            <w:r w:rsidRPr="00EC1DFA">
              <w:rPr>
                <w:rFonts w:ascii="PT Astra Serif" w:hAnsi="PT Astra Serif"/>
                <w:sz w:val="24"/>
              </w:rPr>
              <w:t>42440,0</w:t>
            </w:r>
          </w:p>
        </w:tc>
        <w:tc>
          <w:tcPr>
            <w:tcW w:w="1559" w:type="dxa"/>
            <w:vMerge w:val="restart"/>
            <w:shd w:val="clear" w:color="auto" w:fill="auto"/>
          </w:tcPr>
          <w:p w:rsidR="00836D72" w:rsidRPr="00EC1DFA" w:rsidRDefault="00836D72" w:rsidP="00836D72">
            <w:pPr>
              <w:jc w:val="center"/>
              <w:rPr>
                <w:rFonts w:ascii="PT Astra Serif" w:hAnsi="PT Astra Serif"/>
                <w:sz w:val="24"/>
              </w:rPr>
            </w:pPr>
            <w:r w:rsidRPr="00EC1DFA">
              <w:rPr>
                <w:rFonts w:ascii="PT Astra Serif" w:hAnsi="PT Astra Serif"/>
                <w:sz w:val="24"/>
              </w:rPr>
              <w:t>42440,0</w:t>
            </w:r>
          </w:p>
        </w:tc>
        <w:tc>
          <w:tcPr>
            <w:tcW w:w="1418" w:type="dxa"/>
            <w:gridSpan w:val="2"/>
            <w:shd w:val="clear" w:color="auto" w:fill="auto"/>
          </w:tcPr>
          <w:p w:rsidR="00836D72" w:rsidRPr="00EC1DFA" w:rsidRDefault="00836D72" w:rsidP="00E24E39">
            <w:pPr>
              <w:jc w:val="center"/>
              <w:rPr>
                <w:rFonts w:ascii="PT Astra Serif" w:hAnsi="PT Astra Serif"/>
                <w:sz w:val="24"/>
              </w:rPr>
            </w:pPr>
            <w:r w:rsidRPr="00EC1DFA">
              <w:rPr>
                <w:rFonts w:ascii="PT Astra Serif" w:hAnsi="PT Astra Serif"/>
                <w:sz w:val="24"/>
              </w:rPr>
              <w:t>42440,0</w:t>
            </w:r>
          </w:p>
        </w:tc>
        <w:tc>
          <w:tcPr>
            <w:tcW w:w="1276" w:type="dxa"/>
            <w:gridSpan w:val="2"/>
            <w:shd w:val="clear" w:color="auto" w:fill="auto"/>
          </w:tcPr>
          <w:p w:rsidR="00836D72" w:rsidRPr="00EC1DFA" w:rsidRDefault="00836D72" w:rsidP="00E24E39">
            <w:pPr>
              <w:jc w:val="center"/>
              <w:rPr>
                <w:rFonts w:ascii="PT Astra Serif" w:hAnsi="PT Astra Serif"/>
                <w:sz w:val="24"/>
              </w:rPr>
            </w:pPr>
            <w:r w:rsidRPr="00EC1DFA">
              <w:rPr>
                <w:rFonts w:ascii="PT Astra Serif" w:hAnsi="PT Astra Serif"/>
                <w:sz w:val="24"/>
              </w:rPr>
              <w:t>42440,0</w:t>
            </w:r>
          </w:p>
        </w:tc>
      </w:tr>
      <w:tr w:rsidR="00836D72" w:rsidRPr="00EC1DFA" w:rsidTr="007B105A">
        <w:trPr>
          <w:trHeight w:val="982"/>
        </w:trPr>
        <w:tc>
          <w:tcPr>
            <w:tcW w:w="2694" w:type="dxa"/>
            <w:vMerge/>
            <w:shd w:val="clear" w:color="auto" w:fill="auto"/>
          </w:tcPr>
          <w:p w:rsidR="00836D72" w:rsidRPr="00EC1DFA" w:rsidRDefault="00836D72" w:rsidP="00836D72">
            <w:pPr>
              <w:jc w:val="both"/>
              <w:rPr>
                <w:rFonts w:ascii="PT Astra Serif" w:hAnsi="PT Astra Serif"/>
                <w:sz w:val="24"/>
              </w:rPr>
            </w:pPr>
          </w:p>
        </w:tc>
        <w:tc>
          <w:tcPr>
            <w:tcW w:w="1701" w:type="dxa"/>
            <w:vMerge/>
            <w:shd w:val="clear" w:color="auto" w:fill="auto"/>
          </w:tcPr>
          <w:p w:rsidR="00836D72" w:rsidRPr="00EC1DFA" w:rsidRDefault="00836D72" w:rsidP="00DD6B54">
            <w:pPr>
              <w:ind w:left="-57" w:right="-57"/>
              <w:jc w:val="center"/>
              <w:rPr>
                <w:rFonts w:ascii="PT Astra Serif" w:hAnsi="PT Astra Serif"/>
                <w:sz w:val="24"/>
              </w:rPr>
            </w:pPr>
          </w:p>
        </w:tc>
        <w:tc>
          <w:tcPr>
            <w:tcW w:w="992" w:type="dxa"/>
            <w:vMerge/>
            <w:shd w:val="clear" w:color="auto" w:fill="auto"/>
          </w:tcPr>
          <w:p w:rsidR="00836D72" w:rsidRPr="00EC1DFA" w:rsidRDefault="00836D72" w:rsidP="00DD6B54">
            <w:pPr>
              <w:ind w:left="-57" w:right="-57"/>
              <w:jc w:val="center"/>
              <w:rPr>
                <w:rFonts w:ascii="PT Astra Serif" w:hAnsi="PT Astra Serif"/>
                <w:sz w:val="24"/>
              </w:rPr>
            </w:pPr>
          </w:p>
        </w:tc>
        <w:tc>
          <w:tcPr>
            <w:tcW w:w="1418" w:type="dxa"/>
            <w:vMerge/>
            <w:shd w:val="clear" w:color="auto" w:fill="auto"/>
          </w:tcPr>
          <w:p w:rsidR="00836D72" w:rsidRPr="00EC1DFA" w:rsidRDefault="00836D72" w:rsidP="00DD6B54">
            <w:pPr>
              <w:ind w:left="-57" w:right="-57"/>
              <w:jc w:val="center"/>
              <w:rPr>
                <w:rFonts w:ascii="PT Astra Serif" w:hAnsi="PT Astra Serif"/>
                <w:sz w:val="24"/>
              </w:rPr>
            </w:pPr>
          </w:p>
        </w:tc>
        <w:tc>
          <w:tcPr>
            <w:tcW w:w="992" w:type="dxa"/>
            <w:vMerge/>
            <w:shd w:val="clear" w:color="auto" w:fill="auto"/>
          </w:tcPr>
          <w:p w:rsidR="00836D72" w:rsidRPr="00EC1DFA" w:rsidRDefault="00836D72" w:rsidP="00DD6B54">
            <w:pPr>
              <w:ind w:left="-57" w:right="-57"/>
              <w:jc w:val="center"/>
              <w:rPr>
                <w:rFonts w:ascii="PT Astra Serif" w:hAnsi="PT Astra Serif"/>
                <w:sz w:val="24"/>
              </w:rPr>
            </w:pPr>
          </w:p>
        </w:tc>
        <w:tc>
          <w:tcPr>
            <w:tcW w:w="1417" w:type="dxa"/>
            <w:vMerge/>
            <w:shd w:val="clear" w:color="auto" w:fill="auto"/>
          </w:tcPr>
          <w:p w:rsidR="00836D72" w:rsidRPr="00EC1DFA" w:rsidRDefault="00836D72" w:rsidP="00DD6B54">
            <w:pPr>
              <w:ind w:left="-57" w:right="-57"/>
              <w:jc w:val="center"/>
              <w:rPr>
                <w:rFonts w:ascii="PT Astra Serif" w:hAnsi="PT Astra Serif"/>
                <w:sz w:val="24"/>
              </w:rPr>
            </w:pPr>
          </w:p>
        </w:tc>
        <w:tc>
          <w:tcPr>
            <w:tcW w:w="1276" w:type="dxa"/>
            <w:vMerge/>
            <w:shd w:val="clear" w:color="auto" w:fill="auto"/>
          </w:tcPr>
          <w:p w:rsidR="00836D72" w:rsidRPr="00EC1DFA" w:rsidRDefault="00836D72" w:rsidP="00DD6B54">
            <w:pPr>
              <w:ind w:left="-57" w:right="-57"/>
              <w:jc w:val="center"/>
              <w:rPr>
                <w:rFonts w:ascii="PT Astra Serif" w:hAnsi="PT Astra Serif"/>
                <w:sz w:val="24"/>
              </w:rPr>
            </w:pPr>
          </w:p>
        </w:tc>
        <w:tc>
          <w:tcPr>
            <w:tcW w:w="1559" w:type="dxa"/>
            <w:vMerge/>
            <w:shd w:val="clear" w:color="auto" w:fill="auto"/>
          </w:tcPr>
          <w:p w:rsidR="00836D72" w:rsidRPr="00EC1DFA" w:rsidRDefault="00836D72" w:rsidP="00DD6B54">
            <w:pPr>
              <w:ind w:left="-57" w:right="-57"/>
              <w:jc w:val="center"/>
              <w:rPr>
                <w:rFonts w:ascii="PT Astra Serif" w:hAnsi="PT Astra Serif"/>
                <w:sz w:val="24"/>
              </w:rPr>
            </w:pPr>
          </w:p>
        </w:tc>
        <w:tc>
          <w:tcPr>
            <w:tcW w:w="2694" w:type="dxa"/>
            <w:gridSpan w:val="4"/>
            <w:shd w:val="clear" w:color="auto" w:fill="auto"/>
          </w:tcPr>
          <w:p w:rsidR="00BD7867" w:rsidRPr="00EC1DFA" w:rsidRDefault="00BD7867" w:rsidP="00BD7867">
            <w:pPr>
              <w:ind w:firstLine="34"/>
              <w:jc w:val="center"/>
              <w:rPr>
                <w:rFonts w:ascii="PT Astra Serif" w:hAnsi="PT Astra Serif"/>
                <w:sz w:val="24"/>
                <w:szCs w:val="20"/>
              </w:rPr>
            </w:pPr>
            <w:r w:rsidRPr="00EC1DFA">
              <w:rPr>
                <w:rFonts w:ascii="PT Astra Serif" w:hAnsi="PT Astra Serif"/>
                <w:sz w:val="24"/>
                <w:szCs w:val="20"/>
              </w:rPr>
              <w:t>Проведено заседание совета директоров АО «Корпорация развития Ульяновской области» по вопросу об утве</w:t>
            </w:r>
            <w:r w:rsidRPr="00EC1DFA">
              <w:rPr>
                <w:rFonts w:ascii="PT Astra Serif" w:hAnsi="PT Astra Serif"/>
                <w:sz w:val="24"/>
                <w:szCs w:val="20"/>
              </w:rPr>
              <w:t>р</w:t>
            </w:r>
            <w:r w:rsidRPr="00EC1DFA">
              <w:rPr>
                <w:rFonts w:ascii="PT Astra Serif" w:hAnsi="PT Astra Serif"/>
                <w:sz w:val="24"/>
                <w:szCs w:val="20"/>
              </w:rPr>
              <w:t>ждении изменений в решение о дополн</w:t>
            </w:r>
            <w:r w:rsidRPr="00EC1DFA">
              <w:rPr>
                <w:rFonts w:ascii="PT Astra Serif" w:hAnsi="PT Astra Serif"/>
                <w:sz w:val="24"/>
                <w:szCs w:val="20"/>
              </w:rPr>
              <w:t>и</w:t>
            </w:r>
            <w:r w:rsidRPr="00EC1DFA">
              <w:rPr>
                <w:rFonts w:ascii="PT Astra Serif" w:hAnsi="PT Astra Serif"/>
                <w:sz w:val="24"/>
                <w:szCs w:val="20"/>
              </w:rPr>
              <w:t>тельном выпуске це</w:t>
            </w:r>
            <w:r w:rsidRPr="00EC1DFA">
              <w:rPr>
                <w:rFonts w:ascii="PT Astra Serif" w:hAnsi="PT Astra Serif"/>
                <w:sz w:val="24"/>
                <w:szCs w:val="20"/>
              </w:rPr>
              <w:t>н</w:t>
            </w:r>
            <w:r w:rsidRPr="00EC1DFA">
              <w:rPr>
                <w:rFonts w:ascii="PT Astra Serif" w:hAnsi="PT Astra Serif"/>
                <w:sz w:val="24"/>
                <w:szCs w:val="20"/>
              </w:rPr>
              <w:t>ных бумаг.</w:t>
            </w:r>
          </w:p>
          <w:p w:rsidR="00BD7867" w:rsidRPr="00EC1DFA" w:rsidRDefault="00BD7867" w:rsidP="00BD7867">
            <w:pPr>
              <w:ind w:firstLine="34"/>
              <w:jc w:val="center"/>
              <w:rPr>
                <w:rFonts w:ascii="PT Astra Serif" w:hAnsi="PT Astra Serif"/>
                <w:sz w:val="24"/>
                <w:szCs w:val="20"/>
              </w:rPr>
            </w:pPr>
            <w:r w:rsidRPr="00EC1DFA">
              <w:rPr>
                <w:rFonts w:ascii="PT Astra Serif" w:hAnsi="PT Astra Serif"/>
                <w:sz w:val="24"/>
                <w:szCs w:val="20"/>
              </w:rPr>
              <w:t>Подписан договор об участии Ульяновской области в собственн</w:t>
            </w:r>
            <w:r w:rsidRPr="00EC1DFA">
              <w:rPr>
                <w:rFonts w:ascii="PT Astra Serif" w:hAnsi="PT Astra Serif"/>
                <w:sz w:val="24"/>
                <w:szCs w:val="20"/>
              </w:rPr>
              <w:t>о</w:t>
            </w:r>
            <w:r w:rsidRPr="00EC1DFA">
              <w:rPr>
                <w:rFonts w:ascii="PT Astra Serif" w:hAnsi="PT Astra Serif"/>
                <w:sz w:val="24"/>
                <w:szCs w:val="20"/>
              </w:rPr>
              <w:t>сти субъекта бюдже</w:t>
            </w:r>
            <w:r w:rsidRPr="00EC1DFA">
              <w:rPr>
                <w:rFonts w:ascii="PT Astra Serif" w:hAnsi="PT Astra Serif"/>
                <w:sz w:val="24"/>
                <w:szCs w:val="20"/>
              </w:rPr>
              <w:t>т</w:t>
            </w:r>
            <w:r w:rsidRPr="00EC1DFA">
              <w:rPr>
                <w:rFonts w:ascii="PT Astra Serif" w:hAnsi="PT Astra Serif"/>
                <w:sz w:val="24"/>
                <w:szCs w:val="20"/>
              </w:rPr>
              <w:t>ных инвестиций 11.02.2019 № 04/1-1/2019-А</w:t>
            </w:r>
          </w:p>
          <w:p w:rsidR="00836D72" w:rsidRPr="00EC1DFA" w:rsidRDefault="00BD7867" w:rsidP="00BD7867">
            <w:pPr>
              <w:ind w:firstLine="34"/>
              <w:jc w:val="center"/>
              <w:rPr>
                <w:rFonts w:ascii="PT Astra Serif" w:hAnsi="PT Astra Serif"/>
                <w:sz w:val="24"/>
              </w:rPr>
            </w:pPr>
            <w:r w:rsidRPr="00EC1DFA">
              <w:rPr>
                <w:rFonts w:ascii="PT Astra Serif" w:hAnsi="PT Astra Serif"/>
                <w:sz w:val="24"/>
                <w:szCs w:val="20"/>
              </w:rPr>
              <w:t>Реализация данного мероприятия позволила сократить сумму о</w:t>
            </w:r>
            <w:r w:rsidRPr="00EC1DFA">
              <w:rPr>
                <w:rFonts w:ascii="PT Astra Serif" w:hAnsi="PT Astra Serif"/>
                <w:sz w:val="24"/>
                <w:szCs w:val="20"/>
              </w:rPr>
              <w:t>с</w:t>
            </w:r>
            <w:r w:rsidRPr="00EC1DFA">
              <w:rPr>
                <w:rFonts w:ascii="PT Astra Serif" w:hAnsi="PT Astra Serif"/>
                <w:sz w:val="24"/>
                <w:szCs w:val="20"/>
              </w:rPr>
              <w:t>новного долга по кр</w:t>
            </w:r>
            <w:r w:rsidRPr="00EC1DFA">
              <w:rPr>
                <w:rFonts w:ascii="PT Astra Serif" w:hAnsi="PT Astra Serif"/>
                <w:sz w:val="24"/>
                <w:szCs w:val="20"/>
              </w:rPr>
              <w:t>е</w:t>
            </w:r>
            <w:r w:rsidRPr="00EC1DFA">
              <w:rPr>
                <w:rFonts w:ascii="PT Astra Serif" w:hAnsi="PT Astra Serif"/>
                <w:sz w:val="24"/>
                <w:szCs w:val="20"/>
              </w:rPr>
              <w:t>дитам, взятым на стр</w:t>
            </w:r>
            <w:r w:rsidRPr="00EC1DFA">
              <w:rPr>
                <w:rFonts w:ascii="PT Astra Serif" w:hAnsi="PT Astra Serif"/>
                <w:sz w:val="24"/>
                <w:szCs w:val="20"/>
              </w:rPr>
              <w:t>о</w:t>
            </w:r>
            <w:r w:rsidRPr="00EC1DFA">
              <w:rPr>
                <w:rFonts w:ascii="PT Astra Serif" w:hAnsi="PT Astra Serif"/>
                <w:sz w:val="24"/>
                <w:szCs w:val="20"/>
              </w:rPr>
              <w:t>ительство инфрастру</w:t>
            </w:r>
            <w:r w:rsidRPr="00EC1DFA">
              <w:rPr>
                <w:rFonts w:ascii="PT Astra Serif" w:hAnsi="PT Astra Serif"/>
                <w:sz w:val="24"/>
                <w:szCs w:val="20"/>
              </w:rPr>
              <w:t>к</w:t>
            </w:r>
            <w:r w:rsidRPr="00EC1DFA">
              <w:rPr>
                <w:rFonts w:ascii="PT Astra Serif" w:hAnsi="PT Astra Serif"/>
                <w:sz w:val="24"/>
                <w:szCs w:val="20"/>
              </w:rPr>
              <w:t>туры промышленной зоны «Заволжье»</w:t>
            </w:r>
          </w:p>
        </w:tc>
      </w:tr>
      <w:tr w:rsidR="009D5EE4" w:rsidRPr="00EC1DFA" w:rsidTr="007B105A">
        <w:trPr>
          <w:trHeight w:val="130"/>
        </w:trPr>
        <w:tc>
          <w:tcPr>
            <w:tcW w:w="2694" w:type="dxa"/>
            <w:vMerge w:val="restart"/>
            <w:shd w:val="clear" w:color="auto" w:fill="auto"/>
          </w:tcPr>
          <w:p w:rsidR="009D5EE4" w:rsidRPr="00EC1DFA" w:rsidRDefault="009D5EE4" w:rsidP="00836D72">
            <w:pPr>
              <w:jc w:val="both"/>
              <w:rPr>
                <w:rFonts w:ascii="PT Astra Serif" w:hAnsi="PT Astra Serif"/>
                <w:sz w:val="24"/>
              </w:rPr>
            </w:pPr>
            <w:r w:rsidRPr="00EC1DFA">
              <w:rPr>
                <w:rFonts w:ascii="PT Astra Serif" w:hAnsi="PT Astra Serif"/>
                <w:sz w:val="24"/>
              </w:rPr>
              <w:t>1.2. Предоставление из областного бюджета субсидий организац</w:t>
            </w:r>
            <w:r w:rsidRPr="00EC1DFA">
              <w:rPr>
                <w:rFonts w:ascii="PT Astra Serif" w:hAnsi="PT Astra Serif"/>
                <w:sz w:val="24"/>
              </w:rPr>
              <w:t>и</w:t>
            </w:r>
            <w:r w:rsidRPr="00EC1DFA">
              <w:rPr>
                <w:rFonts w:ascii="PT Astra Serif" w:hAnsi="PT Astra Serif"/>
                <w:sz w:val="24"/>
              </w:rPr>
              <w:t>ям, которым в соотве</w:t>
            </w:r>
            <w:r w:rsidRPr="00EC1DFA">
              <w:rPr>
                <w:rFonts w:ascii="PT Astra Serif" w:hAnsi="PT Astra Serif"/>
                <w:sz w:val="24"/>
              </w:rPr>
              <w:t>т</w:t>
            </w:r>
            <w:r w:rsidRPr="00EC1DFA">
              <w:rPr>
                <w:rFonts w:ascii="PT Astra Serif" w:hAnsi="PT Astra Serif"/>
                <w:sz w:val="24"/>
              </w:rPr>
              <w:t>ствии с Законом Уль</w:t>
            </w:r>
            <w:r w:rsidRPr="00EC1DFA">
              <w:rPr>
                <w:rFonts w:ascii="PT Astra Serif" w:hAnsi="PT Astra Serif"/>
                <w:sz w:val="24"/>
              </w:rPr>
              <w:t>я</w:t>
            </w:r>
            <w:r w:rsidRPr="00EC1DFA">
              <w:rPr>
                <w:rFonts w:ascii="PT Astra Serif" w:hAnsi="PT Astra Serif"/>
                <w:sz w:val="24"/>
              </w:rPr>
              <w:t xml:space="preserve">новской области от 15.03.2005 </w:t>
            </w:r>
          </w:p>
          <w:p w:rsidR="009D5EE4" w:rsidRPr="00EC1DFA" w:rsidRDefault="009D5EE4" w:rsidP="00836D72">
            <w:pPr>
              <w:jc w:val="both"/>
              <w:rPr>
                <w:rFonts w:ascii="PT Astra Serif" w:hAnsi="PT Astra Serif"/>
                <w:sz w:val="24"/>
              </w:rPr>
            </w:pPr>
            <w:r w:rsidRPr="00EC1DFA">
              <w:rPr>
                <w:rFonts w:ascii="PT Astra Serif" w:hAnsi="PT Astra Serif"/>
                <w:sz w:val="24"/>
              </w:rPr>
              <w:t>№ 019-ЗО « О развитии инвестиционной де</w:t>
            </w:r>
            <w:r w:rsidRPr="00EC1DFA">
              <w:rPr>
                <w:rFonts w:ascii="PT Astra Serif" w:hAnsi="PT Astra Serif"/>
                <w:sz w:val="24"/>
              </w:rPr>
              <w:t>я</w:t>
            </w:r>
            <w:r w:rsidRPr="00EC1DFA">
              <w:rPr>
                <w:rFonts w:ascii="PT Astra Serif" w:hAnsi="PT Astra Serif"/>
                <w:sz w:val="24"/>
              </w:rPr>
              <w:t>тельности на террит</w:t>
            </w:r>
            <w:r w:rsidRPr="00EC1DFA">
              <w:rPr>
                <w:rFonts w:ascii="PT Astra Serif" w:hAnsi="PT Astra Serif"/>
                <w:sz w:val="24"/>
              </w:rPr>
              <w:t>о</w:t>
            </w:r>
            <w:r w:rsidRPr="00EC1DFA">
              <w:rPr>
                <w:rFonts w:ascii="PT Astra Serif" w:hAnsi="PT Astra Serif"/>
                <w:sz w:val="24"/>
              </w:rPr>
              <w:t>рии Ульяновской обл</w:t>
            </w:r>
            <w:r w:rsidRPr="00EC1DFA">
              <w:rPr>
                <w:rFonts w:ascii="PT Astra Serif" w:hAnsi="PT Astra Serif"/>
                <w:sz w:val="24"/>
              </w:rPr>
              <w:t>а</w:t>
            </w:r>
            <w:r w:rsidRPr="00EC1DFA">
              <w:rPr>
                <w:rFonts w:ascii="PT Astra Serif" w:hAnsi="PT Astra Serif"/>
                <w:sz w:val="24"/>
              </w:rPr>
              <w:t>сти»  присвоен статус организации, уполн</w:t>
            </w:r>
            <w:r w:rsidRPr="00EC1DFA">
              <w:rPr>
                <w:rFonts w:ascii="PT Astra Serif" w:hAnsi="PT Astra Serif"/>
                <w:sz w:val="24"/>
              </w:rPr>
              <w:t>о</w:t>
            </w:r>
            <w:r w:rsidRPr="00EC1DFA">
              <w:rPr>
                <w:rFonts w:ascii="PT Astra Serif" w:hAnsi="PT Astra Serif"/>
                <w:sz w:val="24"/>
              </w:rPr>
              <w:t>моченной в сфере фо</w:t>
            </w:r>
            <w:r w:rsidRPr="00EC1DFA">
              <w:rPr>
                <w:rFonts w:ascii="PT Astra Serif" w:hAnsi="PT Astra Serif"/>
                <w:sz w:val="24"/>
              </w:rPr>
              <w:t>р</w:t>
            </w:r>
            <w:r w:rsidRPr="00EC1DFA">
              <w:rPr>
                <w:rFonts w:ascii="PT Astra Serif" w:hAnsi="PT Astra Serif"/>
                <w:sz w:val="24"/>
              </w:rPr>
              <w:t>мирования и развития инфраструктуры пр</w:t>
            </w:r>
            <w:r w:rsidRPr="00EC1DFA">
              <w:rPr>
                <w:rFonts w:ascii="PT Astra Serif" w:hAnsi="PT Astra Serif"/>
                <w:sz w:val="24"/>
              </w:rPr>
              <w:t>о</w:t>
            </w:r>
            <w:r w:rsidRPr="00EC1DFA">
              <w:rPr>
                <w:rFonts w:ascii="PT Astra Serif" w:hAnsi="PT Astra Serif"/>
                <w:sz w:val="24"/>
              </w:rPr>
              <w:t>мышленных зон, в ц</w:t>
            </w:r>
            <w:r w:rsidRPr="00EC1DFA">
              <w:rPr>
                <w:rFonts w:ascii="PT Astra Serif" w:hAnsi="PT Astra Serif"/>
                <w:sz w:val="24"/>
              </w:rPr>
              <w:t>е</w:t>
            </w:r>
            <w:r w:rsidRPr="00EC1DFA">
              <w:rPr>
                <w:rFonts w:ascii="PT Astra Serif" w:hAnsi="PT Astra Serif"/>
                <w:sz w:val="24"/>
              </w:rPr>
              <w:t>лях возмещения затрат указанных организаций по уплате процентов по кредитам, полученным на формирование и ра</w:t>
            </w:r>
            <w:r w:rsidRPr="00EC1DFA">
              <w:rPr>
                <w:rFonts w:ascii="PT Astra Serif" w:hAnsi="PT Astra Serif"/>
                <w:sz w:val="24"/>
              </w:rPr>
              <w:t>з</w:t>
            </w:r>
            <w:r w:rsidRPr="00EC1DFA">
              <w:rPr>
                <w:rFonts w:ascii="PT Astra Serif" w:hAnsi="PT Astra Serif"/>
                <w:sz w:val="24"/>
              </w:rPr>
              <w:t xml:space="preserve">витие инфраструктуры промышленных зон </w:t>
            </w:r>
          </w:p>
        </w:tc>
        <w:tc>
          <w:tcPr>
            <w:tcW w:w="1701" w:type="dxa"/>
            <w:vMerge w:val="restart"/>
            <w:shd w:val="clear" w:color="auto" w:fill="auto"/>
          </w:tcPr>
          <w:p w:rsidR="009D5EE4" w:rsidRPr="00EC1DFA" w:rsidRDefault="009D5EE4" w:rsidP="009B57A0">
            <w:pPr>
              <w:ind w:firstLine="34"/>
              <w:jc w:val="center"/>
              <w:rPr>
                <w:rFonts w:ascii="PT Astra Serif" w:hAnsi="PT Astra Serif"/>
                <w:sz w:val="24"/>
              </w:rPr>
            </w:pPr>
            <w:r w:rsidRPr="00EC1DFA">
              <w:rPr>
                <w:rFonts w:ascii="PT Astra Serif" w:hAnsi="PT Astra Serif"/>
                <w:sz w:val="24"/>
              </w:rPr>
              <w:t>Министе</w:t>
            </w:r>
            <w:r w:rsidRPr="00EC1DFA">
              <w:rPr>
                <w:rFonts w:ascii="PT Astra Serif" w:hAnsi="PT Astra Serif"/>
                <w:sz w:val="24"/>
              </w:rPr>
              <w:t>р</w:t>
            </w:r>
            <w:r w:rsidRPr="00EC1DFA">
              <w:rPr>
                <w:rFonts w:ascii="PT Astra Serif" w:hAnsi="PT Astra Serif"/>
                <w:sz w:val="24"/>
              </w:rPr>
              <w:t>ство цифр</w:t>
            </w:r>
            <w:r w:rsidRPr="00EC1DFA">
              <w:rPr>
                <w:rFonts w:ascii="PT Astra Serif" w:hAnsi="PT Astra Serif"/>
                <w:sz w:val="24"/>
              </w:rPr>
              <w:t>о</w:t>
            </w:r>
            <w:r w:rsidRPr="00EC1DFA">
              <w:rPr>
                <w:rFonts w:ascii="PT Astra Serif" w:hAnsi="PT Astra Serif"/>
                <w:sz w:val="24"/>
              </w:rPr>
              <w:t>вой эконом</w:t>
            </w:r>
            <w:r w:rsidRPr="00EC1DFA">
              <w:rPr>
                <w:rFonts w:ascii="PT Astra Serif" w:hAnsi="PT Astra Serif"/>
                <w:sz w:val="24"/>
              </w:rPr>
              <w:t>и</w:t>
            </w:r>
            <w:r w:rsidRPr="00EC1DFA">
              <w:rPr>
                <w:rFonts w:ascii="PT Astra Serif" w:hAnsi="PT Astra Serif"/>
                <w:sz w:val="24"/>
              </w:rPr>
              <w:t>ки и конк</w:t>
            </w:r>
            <w:r w:rsidRPr="00EC1DFA">
              <w:rPr>
                <w:rFonts w:ascii="PT Astra Serif" w:hAnsi="PT Astra Serif"/>
                <w:sz w:val="24"/>
              </w:rPr>
              <w:t>у</w:t>
            </w:r>
            <w:r w:rsidRPr="00EC1DFA">
              <w:rPr>
                <w:rFonts w:ascii="PT Astra Serif" w:hAnsi="PT Astra Serif"/>
                <w:sz w:val="24"/>
              </w:rPr>
              <w:t>ренции  Ул</w:t>
            </w:r>
            <w:r w:rsidRPr="00EC1DFA">
              <w:rPr>
                <w:rFonts w:ascii="PT Astra Serif" w:hAnsi="PT Astra Serif"/>
                <w:sz w:val="24"/>
              </w:rPr>
              <w:t>ь</w:t>
            </w:r>
            <w:r w:rsidRPr="00EC1DFA">
              <w:rPr>
                <w:rFonts w:ascii="PT Astra Serif" w:hAnsi="PT Astra Serif"/>
                <w:sz w:val="24"/>
              </w:rPr>
              <w:t>яновской о</w:t>
            </w:r>
            <w:r w:rsidRPr="00EC1DFA">
              <w:rPr>
                <w:rFonts w:ascii="PT Astra Serif" w:hAnsi="PT Astra Serif"/>
                <w:sz w:val="24"/>
              </w:rPr>
              <w:t>б</w:t>
            </w:r>
            <w:r w:rsidRPr="00EC1DFA">
              <w:rPr>
                <w:rFonts w:ascii="PT Astra Serif" w:hAnsi="PT Astra Serif"/>
                <w:sz w:val="24"/>
              </w:rPr>
              <w:t xml:space="preserve">ласти </w:t>
            </w:r>
          </w:p>
          <w:p w:rsidR="009D5EE4" w:rsidRPr="00EC1DFA" w:rsidRDefault="009D5EE4" w:rsidP="009B57A0">
            <w:pPr>
              <w:ind w:firstLine="34"/>
              <w:jc w:val="center"/>
              <w:rPr>
                <w:rFonts w:ascii="PT Astra Serif" w:hAnsi="PT Astra Serif"/>
                <w:sz w:val="24"/>
              </w:rPr>
            </w:pPr>
            <w:r w:rsidRPr="00EC1DFA">
              <w:rPr>
                <w:rFonts w:ascii="PT Astra Serif" w:hAnsi="PT Astra Serif"/>
                <w:sz w:val="24"/>
              </w:rPr>
              <w:t>Мочалова Н.Н., реф</w:t>
            </w:r>
            <w:r w:rsidRPr="00EC1DFA">
              <w:rPr>
                <w:rFonts w:ascii="PT Astra Serif" w:hAnsi="PT Astra Serif"/>
                <w:sz w:val="24"/>
              </w:rPr>
              <w:t>е</w:t>
            </w:r>
            <w:r w:rsidRPr="00EC1DFA">
              <w:rPr>
                <w:rFonts w:ascii="PT Astra Serif" w:hAnsi="PT Astra Serif"/>
                <w:sz w:val="24"/>
              </w:rPr>
              <w:t>рент отдела бухгалтерск</w:t>
            </w:r>
            <w:r w:rsidRPr="00EC1DFA">
              <w:rPr>
                <w:rFonts w:ascii="PT Astra Serif" w:hAnsi="PT Astra Serif"/>
                <w:sz w:val="24"/>
              </w:rPr>
              <w:t>о</w:t>
            </w:r>
            <w:r w:rsidRPr="00EC1DFA">
              <w:rPr>
                <w:rFonts w:ascii="PT Astra Serif" w:hAnsi="PT Astra Serif"/>
                <w:sz w:val="24"/>
              </w:rPr>
              <w:t>го учета и кадрового обеспечения</w:t>
            </w:r>
          </w:p>
          <w:p w:rsidR="009D5EE4" w:rsidRPr="00EC1DFA" w:rsidRDefault="009D5EE4" w:rsidP="009B57A0">
            <w:pPr>
              <w:ind w:left="-57" w:right="-57"/>
              <w:jc w:val="center"/>
              <w:rPr>
                <w:rFonts w:ascii="PT Astra Serif" w:hAnsi="PT Astra Serif"/>
                <w:sz w:val="24"/>
              </w:rPr>
            </w:pPr>
            <w:r w:rsidRPr="00EC1DFA">
              <w:rPr>
                <w:rFonts w:ascii="PT Astra Serif" w:hAnsi="PT Astra Serif"/>
                <w:sz w:val="24"/>
              </w:rPr>
              <w:t>Министерства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w:t>
            </w:r>
            <w:r w:rsidRPr="00EC1DFA">
              <w:rPr>
                <w:rFonts w:ascii="PT Astra Serif" w:hAnsi="PT Astra Serif"/>
                <w:sz w:val="24"/>
              </w:rPr>
              <w:t>ь</w:t>
            </w:r>
            <w:r w:rsidRPr="00EC1DFA">
              <w:rPr>
                <w:rFonts w:ascii="PT Astra Serif" w:hAnsi="PT Astra Serif"/>
                <w:sz w:val="24"/>
              </w:rPr>
              <w:t>яновской обл</w:t>
            </w:r>
            <w:r w:rsidRPr="00EC1DFA">
              <w:rPr>
                <w:rFonts w:ascii="PT Astra Serif" w:hAnsi="PT Astra Serif"/>
                <w:sz w:val="24"/>
              </w:rPr>
              <w:t>а</w:t>
            </w:r>
            <w:r w:rsidRPr="00EC1DFA">
              <w:rPr>
                <w:rFonts w:ascii="PT Astra Serif" w:hAnsi="PT Astra Serif"/>
                <w:sz w:val="24"/>
              </w:rPr>
              <w:t>сти</w:t>
            </w:r>
          </w:p>
        </w:tc>
        <w:tc>
          <w:tcPr>
            <w:tcW w:w="992" w:type="dxa"/>
            <w:vMerge w:val="restart"/>
            <w:shd w:val="clear" w:color="auto" w:fill="auto"/>
          </w:tcPr>
          <w:p w:rsidR="009D5EE4" w:rsidRPr="00EC1DFA" w:rsidRDefault="009D5EE4" w:rsidP="00E24E39">
            <w:pPr>
              <w:ind w:firstLine="34"/>
              <w:jc w:val="center"/>
              <w:rPr>
                <w:rFonts w:ascii="PT Astra Serif" w:hAnsi="PT Astra Serif"/>
                <w:sz w:val="24"/>
              </w:rPr>
            </w:pPr>
            <w:r w:rsidRPr="00EC1DFA">
              <w:rPr>
                <w:rFonts w:ascii="PT Astra Serif" w:hAnsi="PT Astra Serif"/>
                <w:sz w:val="24"/>
              </w:rPr>
              <w:t>I кв.</w:t>
            </w:r>
          </w:p>
        </w:tc>
        <w:tc>
          <w:tcPr>
            <w:tcW w:w="1418" w:type="dxa"/>
            <w:vMerge w:val="restart"/>
            <w:shd w:val="clear" w:color="auto" w:fill="auto"/>
          </w:tcPr>
          <w:p w:rsidR="009D5EE4" w:rsidRPr="00EC1DFA" w:rsidRDefault="009D5EE4" w:rsidP="009D5EE4">
            <w:pPr>
              <w:ind w:firstLine="34"/>
              <w:jc w:val="center"/>
              <w:rPr>
                <w:rFonts w:ascii="PT Astra Serif" w:hAnsi="PT Astra Serif"/>
                <w:sz w:val="24"/>
              </w:rPr>
            </w:pPr>
            <w:r w:rsidRPr="00EC1DFA">
              <w:rPr>
                <w:rFonts w:ascii="PT Astra Serif" w:hAnsi="PT Astra Serif"/>
                <w:sz w:val="24"/>
                <w:lang w:val="en-US"/>
              </w:rPr>
              <w:t>I</w:t>
            </w:r>
            <w:r w:rsidRPr="00EC1DFA">
              <w:rPr>
                <w:rFonts w:ascii="PT Astra Serif" w:hAnsi="PT Astra Serif"/>
                <w:sz w:val="24"/>
              </w:rPr>
              <w:t xml:space="preserve"> кв.</w:t>
            </w:r>
          </w:p>
        </w:tc>
        <w:tc>
          <w:tcPr>
            <w:tcW w:w="992" w:type="dxa"/>
            <w:vMerge w:val="restart"/>
            <w:shd w:val="clear" w:color="auto" w:fill="auto"/>
          </w:tcPr>
          <w:p w:rsidR="009D5EE4" w:rsidRPr="00EC1DFA" w:rsidRDefault="009D5EE4" w:rsidP="00E24E39">
            <w:pPr>
              <w:ind w:firstLine="34"/>
              <w:jc w:val="center"/>
              <w:rPr>
                <w:rFonts w:ascii="PT Astra Serif" w:hAnsi="PT Astra Serif"/>
                <w:sz w:val="24"/>
              </w:rPr>
            </w:pPr>
            <w:r w:rsidRPr="00EC1DFA">
              <w:rPr>
                <w:rFonts w:ascii="PT Astra Serif" w:hAnsi="PT Astra Serif"/>
                <w:sz w:val="24"/>
              </w:rPr>
              <w:t>I кв.</w:t>
            </w:r>
          </w:p>
        </w:tc>
        <w:tc>
          <w:tcPr>
            <w:tcW w:w="1417" w:type="dxa"/>
            <w:vMerge w:val="restart"/>
            <w:shd w:val="clear" w:color="auto" w:fill="auto"/>
          </w:tcPr>
          <w:p w:rsidR="009D5EE4" w:rsidRPr="00EC1DFA" w:rsidRDefault="009D5EE4" w:rsidP="009D5EE4">
            <w:pPr>
              <w:ind w:firstLine="34"/>
              <w:jc w:val="center"/>
              <w:rPr>
                <w:rFonts w:ascii="PT Astra Serif" w:hAnsi="PT Astra Serif"/>
                <w:sz w:val="24"/>
              </w:rPr>
            </w:pPr>
            <w:r w:rsidRPr="00EC1DFA">
              <w:rPr>
                <w:rFonts w:ascii="PT Astra Serif" w:hAnsi="PT Astra Serif"/>
                <w:sz w:val="24"/>
                <w:lang w:val="en-US"/>
              </w:rPr>
              <w:t>I</w:t>
            </w:r>
            <w:r w:rsidRPr="00EC1DFA">
              <w:rPr>
                <w:rFonts w:ascii="PT Astra Serif" w:hAnsi="PT Astra Serif"/>
                <w:sz w:val="24"/>
              </w:rPr>
              <w:t xml:space="preserve"> кв.</w:t>
            </w:r>
          </w:p>
        </w:tc>
        <w:tc>
          <w:tcPr>
            <w:tcW w:w="1276" w:type="dxa"/>
            <w:vMerge w:val="restart"/>
            <w:shd w:val="clear" w:color="auto" w:fill="auto"/>
          </w:tcPr>
          <w:p w:rsidR="009D5EE4" w:rsidRPr="00EC1DFA" w:rsidRDefault="009D5EE4" w:rsidP="00E24E39">
            <w:pPr>
              <w:jc w:val="center"/>
              <w:rPr>
                <w:rFonts w:ascii="PT Astra Serif" w:hAnsi="PT Astra Serif"/>
                <w:sz w:val="24"/>
              </w:rPr>
            </w:pPr>
            <w:r w:rsidRPr="00EC1DFA">
              <w:rPr>
                <w:rFonts w:ascii="PT Astra Serif" w:hAnsi="PT Astra Serif"/>
                <w:sz w:val="24"/>
                <w:lang w:val="en-US"/>
              </w:rPr>
              <w:t>11166</w:t>
            </w:r>
            <w:r w:rsidRPr="00EC1DFA">
              <w:rPr>
                <w:rFonts w:ascii="PT Astra Serif" w:hAnsi="PT Astra Serif"/>
                <w:sz w:val="24"/>
              </w:rPr>
              <w:t>,3</w:t>
            </w:r>
          </w:p>
        </w:tc>
        <w:tc>
          <w:tcPr>
            <w:tcW w:w="1559" w:type="dxa"/>
            <w:vMerge w:val="restart"/>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lang w:val="en-US"/>
              </w:rPr>
              <w:t>11166</w:t>
            </w:r>
            <w:r w:rsidRPr="00EC1DFA">
              <w:rPr>
                <w:rFonts w:ascii="PT Astra Serif" w:hAnsi="PT Astra Serif"/>
                <w:sz w:val="24"/>
              </w:rPr>
              <w:t>,3</w:t>
            </w:r>
          </w:p>
        </w:tc>
        <w:tc>
          <w:tcPr>
            <w:tcW w:w="1347" w:type="dxa"/>
            <w:shd w:val="clear" w:color="auto" w:fill="auto"/>
          </w:tcPr>
          <w:p w:rsidR="009D5EE4" w:rsidRPr="00EC1DFA" w:rsidRDefault="009D5EE4" w:rsidP="00E24E39">
            <w:pPr>
              <w:jc w:val="center"/>
              <w:rPr>
                <w:rFonts w:ascii="PT Astra Serif" w:hAnsi="PT Astra Serif"/>
                <w:sz w:val="24"/>
              </w:rPr>
            </w:pPr>
            <w:r w:rsidRPr="00EC1DFA">
              <w:rPr>
                <w:rFonts w:ascii="PT Astra Serif" w:hAnsi="PT Astra Serif"/>
                <w:sz w:val="24"/>
              </w:rPr>
              <w:t>11166,3</w:t>
            </w:r>
          </w:p>
        </w:tc>
        <w:tc>
          <w:tcPr>
            <w:tcW w:w="1347" w:type="dxa"/>
            <w:gridSpan w:val="3"/>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lang w:val="en-US"/>
              </w:rPr>
              <w:t>11166</w:t>
            </w:r>
            <w:r w:rsidRPr="00EC1DFA">
              <w:rPr>
                <w:rFonts w:ascii="PT Astra Serif" w:hAnsi="PT Astra Serif"/>
                <w:sz w:val="24"/>
              </w:rPr>
              <w:t>,3</w:t>
            </w:r>
          </w:p>
        </w:tc>
      </w:tr>
      <w:tr w:rsidR="00836D72" w:rsidRPr="00EC1DFA" w:rsidTr="007B105A">
        <w:trPr>
          <w:trHeight w:val="982"/>
        </w:trPr>
        <w:tc>
          <w:tcPr>
            <w:tcW w:w="2694" w:type="dxa"/>
            <w:vMerge/>
            <w:shd w:val="clear" w:color="auto" w:fill="auto"/>
          </w:tcPr>
          <w:p w:rsidR="00836D72" w:rsidRPr="00EC1DFA" w:rsidRDefault="00836D72" w:rsidP="00836D72">
            <w:pPr>
              <w:jc w:val="both"/>
              <w:rPr>
                <w:rFonts w:ascii="PT Astra Serif" w:hAnsi="PT Astra Serif"/>
                <w:sz w:val="24"/>
              </w:rPr>
            </w:pPr>
          </w:p>
        </w:tc>
        <w:tc>
          <w:tcPr>
            <w:tcW w:w="1701" w:type="dxa"/>
            <w:vMerge/>
            <w:shd w:val="clear" w:color="auto" w:fill="auto"/>
          </w:tcPr>
          <w:p w:rsidR="00836D72" w:rsidRPr="00EC1DFA" w:rsidRDefault="00836D72" w:rsidP="00DD6B54">
            <w:pPr>
              <w:ind w:left="-57" w:right="-57"/>
              <w:jc w:val="center"/>
              <w:rPr>
                <w:rFonts w:ascii="PT Astra Serif" w:hAnsi="PT Astra Serif"/>
                <w:sz w:val="24"/>
              </w:rPr>
            </w:pPr>
          </w:p>
        </w:tc>
        <w:tc>
          <w:tcPr>
            <w:tcW w:w="992" w:type="dxa"/>
            <w:vMerge/>
            <w:shd w:val="clear" w:color="auto" w:fill="auto"/>
          </w:tcPr>
          <w:p w:rsidR="00836D72" w:rsidRPr="00EC1DFA" w:rsidRDefault="00836D72" w:rsidP="00DD6B54">
            <w:pPr>
              <w:ind w:left="-57" w:right="-57"/>
              <w:jc w:val="center"/>
              <w:rPr>
                <w:rFonts w:ascii="PT Astra Serif" w:hAnsi="PT Astra Serif"/>
                <w:sz w:val="24"/>
              </w:rPr>
            </w:pPr>
          </w:p>
        </w:tc>
        <w:tc>
          <w:tcPr>
            <w:tcW w:w="1418" w:type="dxa"/>
            <w:vMerge/>
            <w:shd w:val="clear" w:color="auto" w:fill="auto"/>
          </w:tcPr>
          <w:p w:rsidR="00836D72" w:rsidRPr="00EC1DFA" w:rsidRDefault="00836D72" w:rsidP="00DD6B54">
            <w:pPr>
              <w:ind w:left="-57" w:right="-57"/>
              <w:jc w:val="center"/>
              <w:rPr>
                <w:rFonts w:ascii="PT Astra Serif" w:hAnsi="PT Astra Serif"/>
                <w:sz w:val="24"/>
                <w:lang w:val="en-US"/>
              </w:rPr>
            </w:pPr>
          </w:p>
        </w:tc>
        <w:tc>
          <w:tcPr>
            <w:tcW w:w="992" w:type="dxa"/>
            <w:vMerge/>
            <w:shd w:val="clear" w:color="auto" w:fill="auto"/>
          </w:tcPr>
          <w:p w:rsidR="00836D72" w:rsidRPr="00EC1DFA" w:rsidRDefault="00836D72" w:rsidP="00DD6B54">
            <w:pPr>
              <w:ind w:left="-57" w:right="-57"/>
              <w:jc w:val="center"/>
              <w:rPr>
                <w:rFonts w:ascii="PT Astra Serif" w:hAnsi="PT Astra Serif"/>
                <w:sz w:val="24"/>
              </w:rPr>
            </w:pPr>
          </w:p>
        </w:tc>
        <w:tc>
          <w:tcPr>
            <w:tcW w:w="1417" w:type="dxa"/>
            <w:vMerge/>
            <w:shd w:val="clear" w:color="auto" w:fill="auto"/>
          </w:tcPr>
          <w:p w:rsidR="00836D72" w:rsidRPr="00EC1DFA" w:rsidRDefault="00836D72" w:rsidP="00DD6B54">
            <w:pPr>
              <w:ind w:left="-57" w:right="-57"/>
              <w:jc w:val="center"/>
              <w:rPr>
                <w:rFonts w:ascii="PT Astra Serif" w:hAnsi="PT Astra Serif"/>
                <w:sz w:val="24"/>
                <w:lang w:val="en-US"/>
              </w:rPr>
            </w:pPr>
          </w:p>
        </w:tc>
        <w:tc>
          <w:tcPr>
            <w:tcW w:w="1276" w:type="dxa"/>
            <w:vMerge/>
            <w:shd w:val="clear" w:color="auto" w:fill="auto"/>
          </w:tcPr>
          <w:p w:rsidR="00836D72" w:rsidRPr="00EC1DFA" w:rsidRDefault="00836D72" w:rsidP="00DD6B54">
            <w:pPr>
              <w:ind w:left="-57" w:right="-57"/>
              <w:jc w:val="center"/>
              <w:rPr>
                <w:rFonts w:ascii="PT Astra Serif" w:hAnsi="PT Astra Serif"/>
                <w:sz w:val="24"/>
              </w:rPr>
            </w:pPr>
          </w:p>
        </w:tc>
        <w:tc>
          <w:tcPr>
            <w:tcW w:w="1559" w:type="dxa"/>
            <w:vMerge/>
            <w:shd w:val="clear" w:color="auto" w:fill="auto"/>
          </w:tcPr>
          <w:p w:rsidR="00836D72" w:rsidRPr="00EC1DFA" w:rsidRDefault="00836D72" w:rsidP="00DD6B54">
            <w:pPr>
              <w:ind w:left="-57" w:right="-57"/>
              <w:jc w:val="center"/>
              <w:rPr>
                <w:rFonts w:ascii="PT Astra Serif" w:hAnsi="PT Astra Serif"/>
                <w:sz w:val="24"/>
              </w:rPr>
            </w:pPr>
          </w:p>
        </w:tc>
        <w:tc>
          <w:tcPr>
            <w:tcW w:w="2694" w:type="dxa"/>
            <w:gridSpan w:val="4"/>
            <w:shd w:val="clear" w:color="auto" w:fill="auto"/>
          </w:tcPr>
          <w:p w:rsidR="00BD7867" w:rsidRPr="00EC1DFA" w:rsidRDefault="00BD7867" w:rsidP="00BD7867">
            <w:pPr>
              <w:ind w:firstLine="34"/>
              <w:jc w:val="center"/>
              <w:rPr>
                <w:rFonts w:ascii="PT Astra Serif" w:hAnsi="PT Astra Serif"/>
                <w:sz w:val="24"/>
                <w:szCs w:val="20"/>
              </w:rPr>
            </w:pPr>
            <w:r w:rsidRPr="00EC1DFA">
              <w:rPr>
                <w:rFonts w:ascii="PT Astra Serif" w:hAnsi="PT Astra Serif"/>
                <w:sz w:val="24"/>
                <w:szCs w:val="20"/>
              </w:rPr>
              <w:t>Заключено Соглашение № 22 от 13.02.2019 о предоставлении субс</w:t>
            </w:r>
            <w:r w:rsidRPr="00EC1DFA">
              <w:rPr>
                <w:rFonts w:ascii="PT Astra Serif" w:hAnsi="PT Astra Serif"/>
                <w:sz w:val="24"/>
                <w:szCs w:val="20"/>
              </w:rPr>
              <w:t>и</w:t>
            </w:r>
            <w:r w:rsidRPr="00EC1DFA">
              <w:rPr>
                <w:rFonts w:ascii="PT Astra Serif" w:hAnsi="PT Astra Serif"/>
                <w:sz w:val="24"/>
                <w:szCs w:val="20"/>
              </w:rPr>
              <w:t>дии из областного бюджета Ульяновской области на возмещение расходов, связанных с производством (реал</w:t>
            </w:r>
            <w:r w:rsidRPr="00EC1DFA">
              <w:rPr>
                <w:rFonts w:ascii="PT Astra Serif" w:hAnsi="PT Astra Serif"/>
                <w:sz w:val="24"/>
                <w:szCs w:val="20"/>
              </w:rPr>
              <w:t>и</w:t>
            </w:r>
            <w:r w:rsidRPr="00EC1DFA">
              <w:rPr>
                <w:rFonts w:ascii="PT Astra Serif" w:hAnsi="PT Astra Serif"/>
                <w:sz w:val="24"/>
                <w:szCs w:val="20"/>
              </w:rPr>
              <w:t>зацией) товаров, в</w:t>
            </w:r>
            <w:r w:rsidRPr="00EC1DFA">
              <w:rPr>
                <w:rFonts w:ascii="PT Astra Serif" w:hAnsi="PT Astra Serif"/>
                <w:sz w:val="24"/>
                <w:szCs w:val="20"/>
              </w:rPr>
              <w:t>ы</w:t>
            </w:r>
            <w:r w:rsidRPr="00EC1DFA">
              <w:rPr>
                <w:rFonts w:ascii="PT Astra Serif" w:hAnsi="PT Astra Serif"/>
                <w:sz w:val="24"/>
                <w:szCs w:val="20"/>
              </w:rPr>
              <w:t>полнением работ, ок</w:t>
            </w:r>
            <w:r w:rsidRPr="00EC1DFA">
              <w:rPr>
                <w:rFonts w:ascii="PT Astra Serif" w:hAnsi="PT Astra Serif"/>
                <w:sz w:val="24"/>
                <w:szCs w:val="20"/>
              </w:rPr>
              <w:t>а</w:t>
            </w:r>
            <w:r w:rsidRPr="00EC1DFA">
              <w:rPr>
                <w:rFonts w:ascii="PT Astra Serif" w:hAnsi="PT Astra Serif"/>
                <w:sz w:val="24"/>
                <w:szCs w:val="20"/>
              </w:rPr>
              <w:t>занием услуг.</w:t>
            </w:r>
          </w:p>
          <w:p w:rsidR="00836D72" w:rsidRPr="00EC1DFA" w:rsidRDefault="00BD7867" w:rsidP="00BD7867">
            <w:pPr>
              <w:ind w:firstLine="34"/>
              <w:jc w:val="center"/>
              <w:rPr>
                <w:rFonts w:ascii="PT Astra Serif" w:hAnsi="PT Astra Serif"/>
                <w:sz w:val="24"/>
                <w:szCs w:val="20"/>
              </w:rPr>
            </w:pPr>
            <w:r w:rsidRPr="00EC1DFA">
              <w:rPr>
                <w:rFonts w:ascii="PT Astra Serif" w:hAnsi="PT Astra Serif"/>
                <w:sz w:val="24"/>
                <w:szCs w:val="20"/>
              </w:rPr>
              <w:t>Изменение срока око</w:t>
            </w:r>
            <w:r w:rsidRPr="00EC1DFA">
              <w:rPr>
                <w:rFonts w:ascii="PT Astra Serif" w:hAnsi="PT Astra Serif"/>
                <w:sz w:val="24"/>
                <w:szCs w:val="20"/>
              </w:rPr>
              <w:t>н</w:t>
            </w:r>
            <w:r w:rsidRPr="00EC1DFA">
              <w:rPr>
                <w:rFonts w:ascii="PT Astra Serif" w:hAnsi="PT Astra Serif"/>
                <w:sz w:val="24"/>
                <w:szCs w:val="20"/>
              </w:rPr>
              <w:t>чания реализации м</w:t>
            </w:r>
            <w:r w:rsidRPr="00EC1DFA">
              <w:rPr>
                <w:rFonts w:ascii="PT Astra Serif" w:hAnsi="PT Astra Serif"/>
                <w:sz w:val="24"/>
                <w:szCs w:val="20"/>
              </w:rPr>
              <w:t>е</w:t>
            </w:r>
            <w:r w:rsidRPr="00EC1DFA">
              <w:rPr>
                <w:rFonts w:ascii="PT Astra Serif" w:hAnsi="PT Astra Serif"/>
                <w:sz w:val="24"/>
                <w:szCs w:val="20"/>
              </w:rPr>
              <w:t>роприятия осуществл</w:t>
            </w:r>
            <w:r w:rsidRPr="00EC1DFA">
              <w:rPr>
                <w:rFonts w:ascii="PT Astra Serif" w:hAnsi="PT Astra Serif"/>
                <w:sz w:val="24"/>
                <w:szCs w:val="20"/>
              </w:rPr>
              <w:t>е</w:t>
            </w:r>
            <w:r w:rsidRPr="00EC1DFA">
              <w:rPr>
                <w:rFonts w:ascii="PT Astra Serif" w:hAnsi="PT Astra Serif"/>
                <w:sz w:val="24"/>
                <w:szCs w:val="20"/>
              </w:rPr>
              <w:t>но в соответствии с распределением расх</w:t>
            </w:r>
            <w:r w:rsidRPr="00EC1DFA">
              <w:rPr>
                <w:rFonts w:ascii="PT Astra Serif" w:hAnsi="PT Astra Serif"/>
                <w:sz w:val="24"/>
                <w:szCs w:val="20"/>
              </w:rPr>
              <w:t>о</w:t>
            </w:r>
            <w:r w:rsidRPr="00EC1DFA">
              <w:rPr>
                <w:rFonts w:ascii="PT Astra Serif" w:hAnsi="PT Astra Serif"/>
                <w:sz w:val="24"/>
                <w:szCs w:val="20"/>
              </w:rPr>
              <w:t>дов областного бюдж</w:t>
            </w:r>
            <w:r w:rsidRPr="00EC1DFA">
              <w:rPr>
                <w:rFonts w:ascii="PT Astra Serif" w:hAnsi="PT Astra Serif"/>
                <w:sz w:val="24"/>
                <w:szCs w:val="20"/>
              </w:rPr>
              <w:t>е</w:t>
            </w:r>
            <w:r w:rsidRPr="00EC1DFA">
              <w:rPr>
                <w:rFonts w:ascii="PT Astra Serif" w:hAnsi="PT Astra Serif"/>
                <w:sz w:val="24"/>
                <w:szCs w:val="20"/>
              </w:rPr>
              <w:t>та по кварталам.</w:t>
            </w:r>
          </w:p>
        </w:tc>
      </w:tr>
      <w:tr w:rsidR="00836D72" w:rsidRPr="00EC1DFA" w:rsidTr="007B105A">
        <w:trPr>
          <w:trHeight w:val="109"/>
        </w:trPr>
        <w:tc>
          <w:tcPr>
            <w:tcW w:w="2694" w:type="dxa"/>
            <w:shd w:val="clear" w:color="auto" w:fill="auto"/>
          </w:tcPr>
          <w:p w:rsidR="00836D72" w:rsidRPr="00EC1DFA" w:rsidRDefault="00836D72" w:rsidP="00836D72">
            <w:pPr>
              <w:pStyle w:val="ConsPlusNormal"/>
              <w:ind w:left="-57" w:right="-57"/>
              <w:jc w:val="both"/>
              <w:rPr>
                <w:rFonts w:ascii="PT Astra Serif" w:hAnsi="PT Astra Serif"/>
              </w:rPr>
            </w:pPr>
            <w:r w:rsidRPr="00EC1DFA">
              <w:rPr>
                <w:rFonts w:ascii="PT Astra Serif" w:hAnsi="PT Astra Serif"/>
              </w:rPr>
              <w:t>2. Основное меропри</w:t>
            </w:r>
            <w:r w:rsidRPr="00EC1DFA">
              <w:rPr>
                <w:rFonts w:ascii="PT Astra Serif" w:hAnsi="PT Astra Serif"/>
              </w:rPr>
              <w:t>я</w:t>
            </w:r>
            <w:r w:rsidRPr="00EC1DFA">
              <w:rPr>
                <w:rFonts w:ascii="PT Astra Serif" w:hAnsi="PT Astra Serif"/>
              </w:rPr>
              <w:t xml:space="preserve">тие </w:t>
            </w:r>
            <w:r w:rsidR="007B105A" w:rsidRPr="00EC1DFA">
              <w:rPr>
                <w:rFonts w:ascii="PT Astra Serif" w:hAnsi="PT Astra Serif"/>
              </w:rPr>
              <w:t xml:space="preserve">« </w:t>
            </w:r>
            <w:r w:rsidRPr="00EC1DFA">
              <w:rPr>
                <w:rFonts w:ascii="PT Astra Serif" w:hAnsi="PT Astra Serif"/>
              </w:rPr>
              <w:t>Развитие портовой особой экономической зоны</w:t>
            </w:r>
            <w:r w:rsidR="007B105A" w:rsidRPr="00EC1DFA">
              <w:rPr>
                <w:rFonts w:ascii="PT Astra Serif" w:hAnsi="PT Astra Serif"/>
              </w:rPr>
              <w:t xml:space="preserve">» </w:t>
            </w:r>
          </w:p>
        </w:tc>
        <w:tc>
          <w:tcPr>
            <w:tcW w:w="1701" w:type="dxa"/>
            <w:shd w:val="clear" w:color="auto" w:fill="auto"/>
          </w:tcPr>
          <w:p w:rsidR="00836D72" w:rsidRPr="00EC1DFA" w:rsidRDefault="00836D72" w:rsidP="009B57A0">
            <w:pPr>
              <w:ind w:firstLine="34"/>
              <w:jc w:val="center"/>
              <w:rPr>
                <w:rFonts w:ascii="PT Astra Serif" w:hAnsi="PT Astra Serif"/>
                <w:sz w:val="24"/>
              </w:rPr>
            </w:pPr>
          </w:p>
        </w:tc>
        <w:tc>
          <w:tcPr>
            <w:tcW w:w="992" w:type="dxa"/>
            <w:shd w:val="clear" w:color="auto" w:fill="auto"/>
          </w:tcPr>
          <w:p w:rsidR="00836D72" w:rsidRPr="00EC1DFA" w:rsidRDefault="00836D72" w:rsidP="00836D72">
            <w:pPr>
              <w:jc w:val="center"/>
              <w:rPr>
                <w:rFonts w:ascii="PT Astra Serif" w:hAnsi="PT Astra Serif"/>
                <w:sz w:val="24"/>
              </w:rPr>
            </w:pPr>
            <w:r w:rsidRPr="00EC1DFA">
              <w:rPr>
                <w:rFonts w:ascii="PT Astra Serif" w:hAnsi="PT Astra Serif"/>
                <w:sz w:val="24"/>
              </w:rPr>
              <w:t>IV кв..</w:t>
            </w:r>
          </w:p>
        </w:tc>
        <w:tc>
          <w:tcPr>
            <w:tcW w:w="1418" w:type="dxa"/>
            <w:shd w:val="clear" w:color="auto" w:fill="auto"/>
          </w:tcPr>
          <w:p w:rsidR="00836D72" w:rsidRPr="00EC1DFA" w:rsidRDefault="00836D72" w:rsidP="00836D72">
            <w:pPr>
              <w:jc w:val="center"/>
              <w:rPr>
                <w:rFonts w:ascii="PT Astra Serif" w:hAnsi="PT Astra Serif"/>
                <w:sz w:val="24"/>
              </w:rPr>
            </w:pPr>
            <w:r w:rsidRPr="00EC1DFA">
              <w:rPr>
                <w:rFonts w:ascii="PT Astra Serif" w:hAnsi="PT Astra Serif"/>
                <w:sz w:val="24"/>
              </w:rPr>
              <w:t>IV кв.</w:t>
            </w:r>
          </w:p>
        </w:tc>
        <w:tc>
          <w:tcPr>
            <w:tcW w:w="992" w:type="dxa"/>
            <w:shd w:val="clear" w:color="auto" w:fill="auto"/>
          </w:tcPr>
          <w:p w:rsidR="00836D72" w:rsidRPr="00EC1DFA" w:rsidRDefault="00836D72" w:rsidP="00836D72">
            <w:pPr>
              <w:jc w:val="center"/>
              <w:rPr>
                <w:rFonts w:ascii="PT Astra Serif" w:hAnsi="PT Astra Serif"/>
                <w:sz w:val="24"/>
              </w:rPr>
            </w:pPr>
            <w:r w:rsidRPr="00EC1DFA">
              <w:rPr>
                <w:rFonts w:ascii="PT Astra Serif" w:hAnsi="PT Astra Serif"/>
                <w:sz w:val="24"/>
              </w:rPr>
              <w:t>IV кв.</w:t>
            </w:r>
          </w:p>
        </w:tc>
        <w:tc>
          <w:tcPr>
            <w:tcW w:w="1417" w:type="dxa"/>
            <w:shd w:val="clear" w:color="auto" w:fill="auto"/>
          </w:tcPr>
          <w:p w:rsidR="00836D72" w:rsidRPr="00EC1DFA" w:rsidRDefault="00836D72" w:rsidP="00836D72">
            <w:pPr>
              <w:jc w:val="center"/>
              <w:rPr>
                <w:rFonts w:ascii="PT Astra Serif" w:hAnsi="PT Astra Serif"/>
                <w:sz w:val="24"/>
              </w:rPr>
            </w:pPr>
            <w:r w:rsidRPr="00EC1DFA">
              <w:rPr>
                <w:rFonts w:ascii="PT Astra Serif" w:hAnsi="PT Astra Serif"/>
                <w:sz w:val="24"/>
              </w:rPr>
              <w:t>IV кв.</w:t>
            </w:r>
          </w:p>
        </w:tc>
        <w:tc>
          <w:tcPr>
            <w:tcW w:w="1276" w:type="dxa"/>
            <w:shd w:val="clear" w:color="auto" w:fill="auto"/>
          </w:tcPr>
          <w:p w:rsidR="00836D72" w:rsidRPr="00EC1DFA" w:rsidRDefault="00836D72" w:rsidP="00836D72">
            <w:pPr>
              <w:jc w:val="center"/>
              <w:rPr>
                <w:rFonts w:ascii="PT Astra Serif" w:hAnsi="PT Astra Serif"/>
                <w:sz w:val="24"/>
              </w:rPr>
            </w:pPr>
            <w:r w:rsidRPr="00EC1DFA">
              <w:rPr>
                <w:rFonts w:ascii="PT Astra Serif" w:hAnsi="PT Astra Serif"/>
                <w:sz w:val="24"/>
              </w:rPr>
              <w:t>26770,4</w:t>
            </w:r>
          </w:p>
        </w:tc>
        <w:tc>
          <w:tcPr>
            <w:tcW w:w="1559" w:type="dxa"/>
            <w:shd w:val="clear" w:color="auto" w:fill="auto"/>
          </w:tcPr>
          <w:p w:rsidR="00836D72" w:rsidRPr="00EC1DFA" w:rsidRDefault="00836D72" w:rsidP="00836D72">
            <w:pPr>
              <w:jc w:val="center"/>
              <w:rPr>
                <w:rFonts w:ascii="PT Astra Serif" w:hAnsi="PT Astra Serif"/>
                <w:sz w:val="24"/>
              </w:rPr>
            </w:pPr>
            <w:r w:rsidRPr="00EC1DFA">
              <w:rPr>
                <w:rFonts w:ascii="PT Astra Serif" w:hAnsi="PT Astra Serif"/>
                <w:sz w:val="24"/>
              </w:rPr>
              <w:t>0,0</w:t>
            </w:r>
          </w:p>
        </w:tc>
        <w:tc>
          <w:tcPr>
            <w:tcW w:w="1347" w:type="dxa"/>
            <w:shd w:val="clear" w:color="auto" w:fill="auto"/>
          </w:tcPr>
          <w:p w:rsidR="00836D72" w:rsidRPr="00EC1DFA" w:rsidRDefault="00836D72" w:rsidP="00836D72">
            <w:pPr>
              <w:jc w:val="center"/>
              <w:rPr>
                <w:rFonts w:ascii="PT Astra Serif" w:hAnsi="PT Astra Serif"/>
                <w:sz w:val="24"/>
              </w:rPr>
            </w:pPr>
            <w:r w:rsidRPr="00EC1DFA">
              <w:rPr>
                <w:rFonts w:ascii="PT Astra Serif" w:hAnsi="PT Astra Serif"/>
                <w:sz w:val="24"/>
              </w:rPr>
              <w:t>26770,4</w:t>
            </w:r>
          </w:p>
        </w:tc>
        <w:tc>
          <w:tcPr>
            <w:tcW w:w="1347" w:type="dxa"/>
            <w:gridSpan w:val="3"/>
            <w:shd w:val="clear" w:color="auto" w:fill="auto"/>
          </w:tcPr>
          <w:p w:rsidR="00836D72" w:rsidRPr="00EC1DFA" w:rsidRDefault="00836D72" w:rsidP="00836D72">
            <w:pPr>
              <w:jc w:val="center"/>
              <w:rPr>
                <w:rFonts w:ascii="PT Astra Serif" w:hAnsi="PT Astra Serif"/>
                <w:sz w:val="24"/>
              </w:rPr>
            </w:pPr>
            <w:r w:rsidRPr="00EC1DFA">
              <w:rPr>
                <w:rFonts w:ascii="PT Astra Serif" w:hAnsi="PT Astra Serif"/>
                <w:sz w:val="24"/>
              </w:rPr>
              <w:t>0,0</w:t>
            </w:r>
          </w:p>
        </w:tc>
      </w:tr>
      <w:tr w:rsidR="00836D72" w:rsidRPr="00EC1DFA" w:rsidTr="007B105A">
        <w:trPr>
          <w:trHeight w:val="109"/>
        </w:trPr>
        <w:tc>
          <w:tcPr>
            <w:tcW w:w="2694" w:type="dxa"/>
            <w:vMerge w:val="restart"/>
            <w:shd w:val="clear" w:color="auto" w:fill="auto"/>
          </w:tcPr>
          <w:p w:rsidR="00836D72" w:rsidRPr="00EC1DFA" w:rsidRDefault="00836D72" w:rsidP="00836D72">
            <w:pPr>
              <w:autoSpaceDE w:val="0"/>
              <w:autoSpaceDN w:val="0"/>
              <w:adjustRightInd w:val="0"/>
              <w:jc w:val="both"/>
              <w:rPr>
                <w:rFonts w:ascii="PT Astra Serif" w:hAnsi="PT Astra Serif"/>
                <w:sz w:val="24"/>
              </w:rPr>
            </w:pPr>
            <w:r w:rsidRPr="00EC1DFA">
              <w:rPr>
                <w:rFonts w:ascii="PT Astra Serif" w:eastAsiaTheme="minorHAnsi" w:hAnsi="PT Astra Serif"/>
                <w:sz w:val="24"/>
                <w:lang w:eastAsia="en-US"/>
              </w:rPr>
              <w:t xml:space="preserve">2.1. </w:t>
            </w:r>
            <w:r w:rsidR="009D5EE4" w:rsidRPr="00EC1DFA">
              <w:rPr>
                <w:rFonts w:ascii="PT Astra Serif" w:eastAsiaTheme="minorHAnsi" w:hAnsi="PT Astra Serif" w:cs="PT Astra Serif"/>
                <w:sz w:val="24"/>
                <w:lang w:eastAsia="en-US"/>
              </w:rPr>
              <w:t>Приобретение в собственность Уль</w:t>
            </w:r>
            <w:r w:rsidR="009D5EE4" w:rsidRPr="00EC1DFA">
              <w:rPr>
                <w:rFonts w:ascii="PT Astra Serif" w:eastAsiaTheme="minorHAnsi" w:hAnsi="PT Astra Serif" w:cs="PT Astra Serif"/>
                <w:sz w:val="24"/>
                <w:lang w:eastAsia="en-US"/>
              </w:rPr>
              <w:t>я</w:t>
            </w:r>
            <w:r w:rsidR="009D5EE4" w:rsidRPr="00EC1DFA">
              <w:rPr>
                <w:rFonts w:ascii="PT Astra Serif" w:eastAsiaTheme="minorHAnsi" w:hAnsi="PT Astra Serif" w:cs="PT Astra Serif"/>
                <w:sz w:val="24"/>
                <w:lang w:eastAsia="en-US"/>
              </w:rPr>
              <w:t>новской области д</w:t>
            </w:r>
            <w:r w:rsidR="009D5EE4" w:rsidRPr="00EC1DFA">
              <w:rPr>
                <w:rFonts w:ascii="PT Astra Serif" w:eastAsiaTheme="minorHAnsi" w:hAnsi="PT Astra Serif" w:cs="PT Astra Serif"/>
                <w:sz w:val="24"/>
                <w:lang w:eastAsia="en-US"/>
              </w:rPr>
              <w:t>о</w:t>
            </w:r>
            <w:r w:rsidR="009D5EE4" w:rsidRPr="00EC1DFA">
              <w:rPr>
                <w:rFonts w:ascii="PT Astra Serif" w:eastAsiaTheme="minorHAnsi" w:hAnsi="PT Astra Serif" w:cs="PT Astra Serif"/>
                <w:sz w:val="24"/>
                <w:lang w:eastAsia="en-US"/>
              </w:rPr>
              <w:t>полнительных акций, размещаемых при ув</w:t>
            </w:r>
            <w:r w:rsidR="009D5EE4" w:rsidRPr="00EC1DFA">
              <w:rPr>
                <w:rFonts w:ascii="PT Astra Serif" w:eastAsiaTheme="minorHAnsi" w:hAnsi="PT Astra Serif" w:cs="PT Astra Serif"/>
                <w:sz w:val="24"/>
                <w:lang w:eastAsia="en-US"/>
              </w:rPr>
              <w:t>е</w:t>
            </w:r>
            <w:r w:rsidR="009D5EE4" w:rsidRPr="00EC1DFA">
              <w:rPr>
                <w:rFonts w:ascii="PT Astra Serif" w:eastAsiaTheme="minorHAnsi" w:hAnsi="PT Astra Serif" w:cs="PT Astra Serif"/>
                <w:sz w:val="24"/>
                <w:lang w:eastAsia="en-US"/>
              </w:rPr>
              <w:t>личении уставного к</w:t>
            </w:r>
            <w:r w:rsidR="009D5EE4" w:rsidRPr="00EC1DFA">
              <w:rPr>
                <w:rFonts w:ascii="PT Astra Serif" w:eastAsiaTheme="minorHAnsi" w:hAnsi="PT Astra Serif" w:cs="PT Astra Serif"/>
                <w:sz w:val="24"/>
                <w:lang w:eastAsia="en-US"/>
              </w:rPr>
              <w:t>а</w:t>
            </w:r>
            <w:r w:rsidR="009D5EE4" w:rsidRPr="00EC1DFA">
              <w:rPr>
                <w:rFonts w:ascii="PT Astra Serif" w:eastAsiaTheme="minorHAnsi" w:hAnsi="PT Astra Serif" w:cs="PT Astra Serif"/>
                <w:sz w:val="24"/>
                <w:lang w:eastAsia="en-US"/>
              </w:rPr>
              <w:t>питала Акционерного общества "Корпорация развития Ульяновской области", в целях пр</w:t>
            </w:r>
            <w:r w:rsidR="009D5EE4" w:rsidRPr="00EC1DFA">
              <w:rPr>
                <w:rFonts w:ascii="PT Astra Serif" w:eastAsiaTheme="minorHAnsi" w:hAnsi="PT Astra Serif" w:cs="PT Astra Serif"/>
                <w:sz w:val="24"/>
                <w:lang w:eastAsia="en-US"/>
              </w:rPr>
              <w:t>и</w:t>
            </w:r>
            <w:r w:rsidR="009D5EE4" w:rsidRPr="00EC1DFA">
              <w:rPr>
                <w:rFonts w:ascii="PT Astra Serif" w:eastAsiaTheme="minorHAnsi" w:hAnsi="PT Astra Serif" w:cs="PT Astra Serif"/>
                <w:sz w:val="24"/>
                <w:lang w:eastAsia="en-US"/>
              </w:rPr>
              <w:t>обретения дополн</w:t>
            </w:r>
            <w:r w:rsidR="009D5EE4" w:rsidRPr="00EC1DFA">
              <w:rPr>
                <w:rFonts w:ascii="PT Astra Serif" w:eastAsiaTheme="minorHAnsi" w:hAnsi="PT Astra Serif" w:cs="PT Astra Serif"/>
                <w:sz w:val="24"/>
                <w:lang w:eastAsia="en-US"/>
              </w:rPr>
              <w:t>и</w:t>
            </w:r>
            <w:r w:rsidR="009D5EE4" w:rsidRPr="00EC1DFA">
              <w:rPr>
                <w:rFonts w:ascii="PT Astra Serif" w:eastAsiaTheme="minorHAnsi" w:hAnsi="PT Astra Serif" w:cs="PT Astra Serif"/>
                <w:sz w:val="24"/>
                <w:lang w:eastAsia="en-US"/>
              </w:rPr>
              <w:t>тельных акций акци</w:t>
            </w:r>
            <w:r w:rsidR="009D5EE4" w:rsidRPr="00EC1DFA">
              <w:rPr>
                <w:rFonts w:ascii="PT Astra Serif" w:eastAsiaTheme="minorHAnsi" w:hAnsi="PT Astra Serif" w:cs="PT Astra Serif"/>
                <w:sz w:val="24"/>
                <w:lang w:eastAsia="en-US"/>
              </w:rPr>
              <w:t>о</w:t>
            </w:r>
            <w:r w:rsidR="009D5EE4" w:rsidRPr="00EC1DFA">
              <w:rPr>
                <w:rFonts w:ascii="PT Astra Serif" w:eastAsiaTheme="minorHAnsi" w:hAnsi="PT Astra Serif" w:cs="PT Astra Serif"/>
                <w:sz w:val="24"/>
                <w:lang w:eastAsia="en-US"/>
              </w:rPr>
              <w:t>нерного общества "Портовая особая эк</w:t>
            </w:r>
            <w:r w:rsidR="009D5EE4" w:rsidRPr="00EC1DFA">
              <w:rPr>
                <w:rFonts w:ascii="PT Astra Serif" w:eastAsiaTheme="minorHAnsi" w:hAnsi="PT Astra Serif" w:cs="PT Astra Serif"/>
                <w:sz w:val="24"/>
                <w:lang w:eastAsia="en-US"/>
              </w:rPr>
              <w:t>о</w:t>
            </w:r>
            <w:r w:rsidR="009D5EE4" w:rsidRPr="00EC1DFA">
              <w:rPr>
                <w:rFonts w:ascii="PT Astra Serif" w:eastAsiaTheme="minorHAnsi" w:hAnsi="PT Astra Serif" w:cs="PT Astra Serif"/>
                <w:sz w:val="24"/>
                <w:lang w:eastAsia="en-US"/>
              </w:rPr>
              <w:t>номическая зона "Ул</w:t>
            </w:r>
            <w:r w:rsidR="009D5EE4" w:rsidRPr="00EC1DFA">
              <w:rPr>
                <w:rFonts w:ascii="PT Astra Serif" w:eastAsiaTheme="minorHAnsi" w:hAnsi="PT Astra Serif" w:cs="PT Astra Serif"/>
                <w:sz w:val="24"/>
                <w:lang w:eastAsia="en-US"/>
              </w:rPr>
              <w:t>ь</w:t>
            </w:r>
            <w:r w:rsidR="009D5EE4" w:rsidRPr="00EC1DFA">
              <w:rPr>
                <w:rFonts w:ascii="PT Astra Serif" w:eastAsiaTheme="minorHAnsi" w:hAnsi="PT Astra Serif" w:cs="PT Astra Serif"/>
                <w:sz w:val="24"/>
                <w:lang w:eastAsia="en-US"/>
              </w:rPr>
              <w:t>яновск" для финансов</w:t>
            </w:r>
            <w:r w:rsidR="009D5EE4" w:rsidRPr="00EC1DFA">
              <w:rPr>
                <w:rFonts w:ascii="PT Astra Serif" w:eastAsiaTheme="minorHAnsi" w:hAnsi="PT Astra Serif" w:cs="PT Astra Serif"/>
                <w:sz w:val="24"/>
                <w:lang w:eastAsia="en-US"/>
              </w:rPr>
              <w:t>о</w:t>
            </w:r>
            <w:r w:rsidR="009D5EE4" w:rsidRPr="00EC1DFA">
              <w:rPr>
                <w:rFonts w:ascii="PT Astra Serif" w:eastAsiaTheme="minorHAnsi" w:hAnsi="PT Astra Serif" w:cs="PT Astra Serif"/>
                <w:sz w:val="24"/>
                <w:lang w:eastAsia="en-US"/>
              </w:rPr>
              <w:t>го обеспечения мер</w:t>
            </w:r>
            <w:r w:rsidR="009D5EE4" w:rsidRPr="00EC1DFA">
              <w:rPr>
                <w:rFonts w:ascii="PT Astra Serif" w:eastAsiaTheme="minorHAnsi" w:hAnsi="PT Astra Serif" w:cs="PT Astra Serif"/>
                <w:sz w:val="24"/>
                <w:lang w:eastAsia="en-US"/>
              </w:rPr>
              <w:t>о</w:t>
            </w:r>
            <w:r w:rsidR="009D5EE4" w:rsidRPr="00EC1DFA">
              <w:rPr>
                <w:rFonts w:ascii="PT Astra Serif" w:eastAsiaTheme="minorHAnsi" w:hAnsi="PT Astra Serif" w:cs="PT Astra Serif"/>
                <w:sz w:val="24"/>
                <w:lang w:eastAsia="en-US"/>
              </w:rPr>
              <w:t>приятия по подготовке проектной документ</w:t>
            </w:r>
            <w:r w:rsidR="009D5EE4" w:rsidRPr="00EC1DFA">
              <w:rPr>
                <w:rFonts w:ascii="PT Astra Serif" w:eastAsiaTheme="minorHAnsi" w:hAnsi="PT Astra Serif" w:cs="PT Astra Serif"/>
                <w:sz w:val="24"/>
                <w:lang w:eastAsia="en-US"/>
              </w:rPr>
              <w:t>а</w:t>
            </w:r>
            <w:r w:rsidR="009D5EE4" w:rsidRPr="00EC1DFA">
              <w:rPr>
                <w:rFonts w:ascii="PT Astra Serif" w:eastAsiaTheme="minorHAnsi" w:hAnsi="PT Astra Serif" w:cs="PT Astra Serif"/>
                <w:sz w:val="24"/>
                <w:lang w:eastAsia="en-US"/>
              </w:rPr>
              <w:t>ции, необходимой для строительства пункта воздушного пропуска в международном аэр</w:t>
            </w:r>
            <w:r w:rsidR="009D5EE4" w:rsidRPr="00EC1DFA">
              <w:rPr>
                <w:rFonts w:ascii="PT Astra Serif" w:eastAsiaTheme="minorHAnsi" w:hAnsi="PT Astra Serif" w:cs="PT Astra Serif"/>
                <w:sz w:val="24"/>
                <w:lang w:eastAsia="en-US"/>
              </w:rPr>
              <w:t>о</w:t>
            </w:r>
            <w:r w:rsidR="009D5EE4" w:rsidRPr="00EC1DFA">
              <w:rPr>
                <w:rFonts w:ascii="PT Astra Serif" w:eastAsiaTheme="minorHAnsi" w:hAnsi="PT Astra Serif" w:cs="PT Astra Serif"/>
                <w:sz w:val="24"/>
                <w:lang w:eastAsia="en-US"/>
              </w:rPr>
              <w:t>порту "Ульяновск В</w:t>
            </w:r>
            <w:r w:rsidR="009D5EE4" w:rsidRPr="00EC1DFA">
              <w:rPr>
                <w:rFonts w:ascii="PT Astra Serif" w:eastAsiaTheme="minorHAnsi" w:hAnsi="PT Astra Serif" w:cs="PT Astra Serif"/>
                <w:sz w:val="24"/>
                <w:lang w:eastAsia="en-US"/>
              </w:rPr>
              <w:t>о</w:t>
            </w:r>
            <w:r w:rsidR="009D5EE4" w:rsidRPr="00EC1DFA">
              <w:rPr>
                <w:rFonts w:ascii="PT Astra Serif" w:eastAsiaTheme="minorHAnsi" w:hAnsi="PT Astra Serif" w:cs="PT Astra Serif"/>
                <w:sz w:val="24"/>
                <w:lang w:eastAsia="en-US"/>
              </w:rPr>
              <w:t>сточный", обеспечив</w:t>
            </w:r>
            <w:r w:rsidR="009D5EE4" w:rsidRPr="00EC1DFA">
              <w:rPr>
                <w:rFonts w:ascii="PT Astra Serif" w:eastAsiaTheme="minorHAnsi" w:hAnsi="PT Astra Serif" w:cs="PT Astra Serif"/>
                <w:sz w:val="24"/>
                <w:lang w:eastAsia="en-US"/>
              </w:rPr>
              <w:t>а</w:t>
            </w:r>
            <w:r w:rsidR="009D5EE4" w:rsidRPr="00EC1DFA">
              <w:rPr>
                <w:rFonts w:ascii="PT Astra Serif" w:eastAsiaTheme="minorHAnsi" w:hAnsi="PT Astra Serif" w:cs="PT Astra Serif"/>
                <w:sz w:val="24"/>
                <w:lang w:eastAsia="en-US"/>
              </w:rPr>
              <w:t>ющего деятельность портовой особой эк</w:t>
            </w:r>
            <w:r w:rsidR="009D5EE4" w:rsidRPr="00EC1DFA">
              <w:rPr>
                <w:rFonts w:ascii="PT Astra Serif" w:eastAsiaTheme="minorHAnsi" w:hAnsi="PT Astra Serif" w:cs="PT Astra Serif"/>
                <w:sz w:val="24"/>
                <w:lang w:eastAsia="en-US"/>
              </w:rPr>
              <w:t>о</w:t>
            </w:r>
            <w:r w:rsidR="009D5EE4" w:rsidRPr="00EC1DFA">
              <w:rPr>
                <w:rFonts w:ascii="PT Astra Serif" w:eastAsiaTheme="minorHAnsi" w:hAnsi="PT Astra Serif" w:cs="PT Astra Serif"/>
                <w:sz w:val="24"/>
                <w:lang w:eastAsia="en-US"/>
              </w:rPr>
              <w:t>номической зоны</w:t>
            </w:r>
          </w:p>
        </w:tc>
        <w:tc>
          <w:tcPr>
            <w:tcW w:w="1701" w:type="dxa"/>
            <w:vMerge w:val="restart"/>
            <w:shd w:val="clear" w:color="auto" w:fill="auto"/>
          </w:tcPr>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Министе</w:t>
            </w:r>
            <w:r w:rsidRPr="00EC1DFA">
              <w:rPr>
                <w:rFonts w:ascii="PT Astra Serif" w:hAnsi="PT Astra Serif"/>
                <w:sz w:val="24"/>
              </w:rPr>
              <w:t>р</w:t>
            </w:r>
            <w:r w:rsidRPr="00EC1DFA">
              <w:rPr>
                <w:rFonts w:ascii="PT Astra Serif" w:hAnsi="PT Astra Serif"/>
                <w:sz w:val="24"/>
              </w:rPr>
              <w:t>ство цифр</w:t>
            </w:r>
            <w:r w:rsidRPr="00EC1DFA">
              <w:rPr>
                <w:rFonts w:ascii="PT Astra Serif" w:hAnsi="PT Astra Serif"/>
                <w:sz w:val="24"/>
              </w:rPr>
              <w:t>о</w:t>
            </w:r>
            <w:r w:rsidRPr="00EC1DFA">
              <w:rPr>
                <w:rFonts w:ascii="PT Astra Serif" w:hAnsi="PT Astra Serif"/>
                <w:sz w:val="24"/>
              </w:rPr>
              <w:t>вой эконом</w:t>
            </w:r>
            <w:r w:rsidRPr="00EC1DFA">
              <w:rPr>
                <w:rFonts w:ascii="PT Astra Serif" w:hAnsi="PT Astra Serif"/>
                <w:sz w:val="24"/>
              </w:rPr>
              <w:t>и</w:t>
            </w:r>
            <w:r w:rsidRPr="00EC1DFA">
              <w:rPr>
                <w:rFonts w:ascii="PT Astra Serif" w:hAnsi="PT Astra Serif"/>
                <w:sz w:val="24"/>
              </w:rPr>
              <w:t>ки и конк</w:t>
            </w:r>
            <w:r w:rsidRPr="00EC1DFA">
              <w:rPr>
                <w:rFonts w:ascii="PT Astra Serif" w:hAnsi="PT Astra Serif"/>
                <w:sz w:val="24"/>
              </w:rPr>
              <w:t>у</w:t>
            </w:r>
            <w:r w:rsidRPr="00EC1DFA">
              <w:rPr>
                <w:rFonts w:ascii="PT Astra Serif" w:hAnsi="PT Astra Serif"/>
                <w:sz w:val="24"/>
              </w:rPr>
              <w:t>ренции  Ул</w:t>
            </w:r>
            <w:r w:rsidRPr="00EC1DFA">
              <w:rPr>
                <w:rFonts w:ascii="PT Astra Serif" w:hAnsi="PT Astra Serif"/>
                <w:sz w:val="24"/>
              </w:rPr>
              <w:t>ь</w:t>
            </w:r>
            <w:r w:rsidRPr="00EC1DFA">
              <w:rPr>
                <w:rFonts w:ascii="PT Astra Serif" w:hAnsi="PT Astra Serif"/>
                <w:sz w:val="24"/>
              </w:rPr>
              <w:t>яновской о</w:t>
            </w:r>
            <w:r w:rsidRPr="00EC1DFA">
              <w:rPr>
                <w:rFonts w:ascii="PT Astra Serif" w:hAnsi="PT Astra Serif"/>
                <w:sz w:val="24"/>
              </w:rPr>
              <w:t>б</w:t>
            </w:r>
            <w:r w:rsidRPr="00EC1DFA">
              <w:rPr>
                <w:rFonts w:ascii="PT Astra Serif" w:hAnsi="PT Astra Serif"/>
                <w:sz w:val="24"/>
              </w:rPr>
              <w:t xml:space="preserve">ласти </w:t>
            </w:r>
          </w:p>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Мочалова Н.Н., реф</w:t>
            </w:r>
            <w:r w:rsidRPr="00EC1DFA">
              <w:rPr>
                <w:rFonts w:ascii="PT Astra Serif" w:hAnsi="PT Astra Serif"/>
                <w:sz w:val="24"/>
              </w:rPr>
              <w:t>е</w:t>
            </w:r>
            <w:r w:rsidRPr="00EC1DFA">
              <w:rPr>
                <w:rFonts w:ascii="PT Astra Serif" w:hAnsi="PT Astra Serif"/>
                <w:sz w:val="24"/>
              </w:rPr>
              <w:t>рент отдела бухгалтерск</w:t>
            </w:r>
            <w:r w:rsidRPr="00EC1DFA">
              <w:rPr>
                <w:rFonts w:ascii="PT Astra Serif" w:hAnsi="PT Astra Serif"/>
                <w:sz w:val="24"/>
              </w:rPr>
              <w:t>о</w:t>
            </w:r>
            <w:r w:rsidRPr="00EC1DFA">
              <w:rPr>
                <w:rFonts w:ascii="PT Astra Serif" w:hAnsi="PT Astra Serif"/>
                <w:sz w:val="24"/>
              </w:rPr>
              <w:t>го учета и кадрового обеспечения</w:t>
            </w:r>
          </w:p>
          <w:p w:rsidR="00836D72" w:rsidRPr="00EC1DFA" w:rsidRDefault="009D5EE4" w:rsidP="009D5EE4">
            <w:pPr>
              <w:ind w:left="-57" w:right="-57"/>
              <w:jc w:val="center"/>
              <w:rPr>
                <w:rFonts w:ascii="PT Astra Serif" w:hAnsi="PT Astra Serif"/>
                <w:sz w:val="24"/>
              </w:rPr>
            </w:pPr>
            <w:r w:rsidRPr="00EC1DFA">
              <w:rPr>
                <w:rFonts w:ascii="PT Astra Serif" w:hAnsi="PT Astra Serif"/>
                <w:sz w:val="24"/>
              </w:rPr>
              <w:t>Министерства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w:t>
            </w:r>
            <w:r w:rsidRPr="00EC1DFA">
              <w:rPr>
                <w:rFonts w:ascii="PT Astra Serif" w:hAnsi="PT Astra Serif"/>
                <w:sz w:val="24"/>
              </w:rPr>
              <w:t>ь</w:t>
            </w:r>
            <w:r w:rsidRPr="00EC1DFA">
              <w:rPr>
                <w:rFonts w:ascii="PT Astra Serif" w:hAnsi="PT Astra Serif"/>
                <w:sz w:val="24"/>
              </w:rPr>
              <w:t>яновской обл</w:t>
            </w:r>
            <w:r w:rsidRPr="00EC1DFA">
              <w:rPr>
                <w:rFonts w:ascii="PT Astra Serif" w:hAnsi="PT Astra Serif"/>
                <w:sz w:val="24"/>
              </w:rPr>
              <w:t>а</w:t>
            </w:r>
            <w:r w:rsidRPr="00EC1DFA">
              <w:rPr>
                <w:rFonts w:ascii="PT Astra Serif" w:hAnsi="PT Astra Serif"/>
                <w:sz w:val="24"/>
              </w:rPr>
              <w:t>сти</w:t>
            </w:r>
          </w:p>
        </w:tc>
        <w:tc>
          <w:tcPr>
            <w:tcW w:w="992" w:type="dxa"/>
            <w:vMerge w:val="restart"/>
            <w:shd w:val="clear" w:color="auto" w:fill="auto"/>
          </w:tcPr>
          <w:p w:rsidR="00836D72" w:rsidRPr="00EC1DFA" w:rsidRDefault="00836D72" w:rsidP="00E24E39">
            <w:pPr>
              <w:jc w:val="center"/>
              <w:rPr>
                <w:rFonts w:ascii="PT Astra Serif" w:hAnsi="PT Astra Serif"/>
                <w:sz w:val="24"/>
              </w:rPr>
            </w:pPr>
            <w:r w:rsidRPr="00EC1DFA">
              <w:rPr>
                <w:rFonts w:ascii="PT Astra Serif" w:hAnsi="PT Astra Serif"/>
                <w:sz w:val="24"/>
              </w:rPr>
              <w:t>IV кв..</w:t>
            </w:r>
          </w:p>
        </w:tc>
        <w:tc>
          <w:tcPr>
            <w:tcW w:w="1418" w:type="dxa"/>
            <w:vMerge w:val="restart"/>
            <w:shd w:val="clear" w:color="auto" w:fill="auto"/>
          </w:tcPr>
          <w:p w:rsidR="00836D72" w:rsidRPr="00EC1DFA" w:rsidRDefault="00836D72" w:rsidP="00E24E39">
            <w:pPr>
              <w:jc w:val="center"/>
              <w:rPr>
                <w:rFonts w:ascii="PT Astra Serif" w:hAnsi="PT Astra Serif"/>
                <w:sz w:val="24"/>
              </w:rPr>
            </w:pPr>
            <w:r w:rsidRPr="00EC1DFA">
              <w:rPr>
                <w:rFonts w:ascii="PT Astra Serif" w:hAnsi="PT Astra Serif"/>
                <w:sz w:val="24"/>
              </w:rPr>
              <w:t>IV кв.</w:t>
            </w:r>
          </w:p>
        </w:tc>
        <w:tc>
          <w:tcPr>
            <w:tcW w:w="992" w:type="dxa"/>
            <w:vMerge w:val="restart"/>
            <w:shd w:val="clear" w:color="auto" w:fill="auto"/>
          </w:tcPr>
          <w:p w:rsidR="00836D72" w:rsidRPr="00EC1DFA" w:rsidRDefault="00836D72" w:rsidP="00E24E39">
            <w:pPr>
              <w:jc w:val="center"/>
              <w:rPr>
                <w:rFonts w:ascii="PT Astra Serif" w:hAnsi="PT Astra Serif"/>
                <w:sz w:val="24"/>
              </w:rPr>
            </w:pPr>
            <w:r w:rsidRPr="00EC1DFA">
              <w:rPr>
                <w:rFonts w:ascii="PT Astra Serif" w:hAnsi="PT Astra Serif"/>
                <w:sz w:val="24"/>
              </w:rPr>
              <w:t>IV кв.</w:t>
            </w:r>
          </w:p>
        </w:tc>
        <w:tc>
          <w:tcPr>
            <w:tcW w:w="1417" w:type="dxa"/>
            <w:vMerge w:val="restart"/>
            <w:shd w:val="clear" w:color="auto" w:fill="auto"/>
          </w:tcPr>
          <w:p w:rsidR="00836D72" w:rsidRPr="00EC1DFA" w:rsidRDefault="00836D72" w:rsidP="00E24E39">
            <w:pPr>
              <w:jc w:val="center"/>
              <w:rPr>
                <w:rFonts w:ascii="PT Astra Serif" w:hAnsi="PT Astra Serif"/>
                <w:sz w:val="24"/>
              </w:rPr>
            </w:pPr>
            <w:r w:rsidRPr="00EC1DFA">
              <w:rPr>
                <w:rFonts w:ascii="PT Astra Serif" w:hAnsi="PT Astra Serif"/>
                <w:sz w:val="24"/>
              </w:rPr>
              <w:t>IV кв.</w:t>
            </w:r>
          </w:p>
        </w:tc>
        <w:tc>
          <w:tcPr>
            <w:tcW w:w="1276" w:type="dxa"/>
            <w:vMerge w:val="restart"/>
            <w:shd w:val="clear" w:color="auto" w:fill="auto"/>
          </w:tcPr>
          <w:p w:rsidR="00836D72" w:rsidRPr="00EC1DFA" w:rsidRDefault="00836D72" w:rsidP="00E24E39">
            <w:pPr>
              <w:jc w:val="center"/>
              <w:rPr>
                <w:rFonts w:ascii="PT Astra Serif" w:hAnsi="PT Astra Serif"/>
                <w:sz w:val="24"/>
              </w:rPr>
            </w:pPr>
            <w:r w:rsidRPr="00EC1DFA">
              <w:rPr>
                <w:rFonts w:ascii="PT Astra Serif" w:hAnsi="PT Astra Serif"/>
                <w:sz w:val="24"/>
              </w:rPr>
              <w:t>26770,4</w:t>
            </w:r>
          </w:p>
        </w:tc>
        <w:tc>
          <w:tcPr>
            <w:tcW w:w="1559" w:type="dxa"/>
            <w:vMerge w:val="restart"/>
            <w:shd w:val="clear" w:color="auto" w:fill="auto"/>
          </w:tcPr>
          <w:p w:rsidR="00836D72" w:rsidRPr="00EC1DFA" w:rsidRDefault="00836D72" w:rsidP="00E24E39">
            <w:pPr>
              <w:jc w:val="center"/>
              <w:rPr>
                <w:rFonts w:ascii="PT Astra Serif" w:hAnsi="PT Astra Serif"/>
                <w:sz w:val="24"/>
              </w:rPr>
            </w:pPr>
            <w:r w:rsidRPr="00EC1DFA">
              <w:rPr>
                <w:rFonts w:ascii="PT Astra Serif" w:hAnsi="PT Astra Serif"/>
                <w:sz w:val="24"/>
              </w:rPr>
              <w:t>0,0</w:t>
            </w:r>
          </w:p>
        </w:tc>
        <w:tc>
          <w:tcPr>
            <w:tcW w:w="1347" w:type="dxa"/>
            <w:shd w:val="clear" w:color="auto" w:fill="auto"/>
          </w:tcPr>
          <w:p w:rsidR="00836D72" w:rsidRPr="00EC1DFA" w:rsidRDefault="00836D72" w:rsidP="00E24E39">
            <w:pPr>
              <w:jc w:val="center"/>
              <w:rPr>
                <w:rFonts w:ascii="PT Astra Serif" w:hAnsi="PT Astra Serif"/>
                <w:sz w:val="24"/>
              </w:rPr>
            </w:pPr>
            <w:r w:rsidRPr="00EC1DFA">
              <w:rPr>
                <w:rFonts w:ascii="PT Astra Serif" w:hAnsi="PT Astra Serif"/>
                <w:sz w:val="24"/>
              </w:rPr>
              <w:t>26770,4</w:t>
            </w:r>
          </w:p>
        </w:tc>
        <w:tc>
          <w:tcPr>
            <w:tcW w:w="1347" w:type="dxa"/>
            <w:gridSpan w:val="3"/>
            <w:shd w:val="clear" w:color="auto" w:fill="auto"/>
          </w:tcPr>
          <w:p w:rsidR="00836D72" w:rsidRPr="00EC1DFA" w:rsidRDefault="00836D72" w:rsidP="00E24E39">
            <w:pPr>
              <w:jc w:val="center"/>
              <w:rPr>
                <w:rFonts w:ascii="PT Astra Serif" w:hAnsi="PT Astra Serif"/>
                <w:sz w:val="24"/>
              </w:rPr>
            </w:pPr>
            <w:r w:rsidRPr="00EC1DFA">
              <w:rPr>
                <w:rFonts w:ascii="PT Astra Serif" w:hAnsi="PT Astra Serif"/>
                <w:sz w:val="24"/>
              </w:rPr>
              <w:t>0,0</w:t>
            </w:r>
          </w:p>
        </w:tc>
      </w:tr>
      <w:tr w:rsidR="00836D72" w:rsidRPr="00EC1DFA" w:rsidTr="007B105A">
        <w:trPr>
          <w:trHeight w:val="4568"/>
        </w:trPr>
        <w:tc>
          <w:tcPr>
            <w:tcW w:w="2694" w:type="dxa"/>
            <w:vMerge/>
            <w:shd w:val="clear" w:color="auto" w:fill="auto"/>
          </w:tcPr>
          <w:p w:rsidR="00836D72" w:rsidRPr="00EC1DFA" w:rsidRDefault="00836D72" w:rsidP="00836D72">
            <w:pPr>
              <w:autoSpaceDE w:val="0"/>
              <w:autoSpaceDN w:val="0"/>
              <w:adjustRightInd w:val="0"/>
              <w:jc w:val="both"/>
              <w:rPr>
                <w:rFonts w:ascii="PT Astra Serif" w:eastAsiaTheme="minorHAnsi" w:hAnsi="PT Astra Serif"/>
                <w:sz w:val="24"/>
                <w:lang w:eastAsia="en-US"/>
              </w:rPr>
            </w:pPr>
          </w:p>
        </w:tc>
        <w:tc>
          <w:tcPr>
            <w:tcW w:w="1701" w:type="dxa"/>
            <w:vMerge/>
            <w:shd w:val="clear" w:color="auto" w:fill="auto"/>
          </w:tcPr>
          <w:p w:rsidR="00836D72" w:rsidRPr="00EC1DFA" w:rsidRDefault="00836D72" w:rsidP="00737531">
            <w:pPr>
              <w:ind w:left="-57" w:right="-57"/>
              <w:jc w:val="center"/>
              <w:rPr>
                <w:rFonts w:ascii="PT Astra Serif" w:hAnsi="PT Astra Serif"/>
                <w:sz w:val="24"/>
              </w:rPr>
            </w:pPr>
          </w:p>
        </w:tc>
        <w:tc>
          <w:tcPr>
            <w:tcW w:w="992" w:type="dxa"/>
            <w:vMerge/>
            <w:shd w:val="clear" w:color="auto" w:fill="auto"/>
          </w:tcPr>
          <w:p w:rsidR="00836D72" w:rsidRPr="00EC1DFA" w:rsidRDefault="00836D72" w:rsidP="00737531">
            <w:pPr>
              <w:ind w:left="-57" w:right="-57"/>
              <w:jc w:val="center"/>
              <w:rPr>
                <w:rFonts w:ascii="PT Astra Serif" w:hAnsi="PT Astra Serif"/>
                <w:sz w:val="24"/>
              </w:rPr>
            </w:pPr>
          </w:p>
        </w:tc>
        <w:tc>
          <w:tcPr>
            <w:tcW w:w="1418" w:type="dxa"/>
            <w:vMerge/>
            <w:shd w:val="clear" w:color="auto" w:fill="auto"/>
          </w:tcPr>
          <w:p w:rsidR="00836D72" w:rsidRPr="00EC1DFA" w:rsidRDefault="00836D72" w:rsidP="00737531">
            <w:pPr>
              <w:ind w:left="-57" w:right="-57"/>
              <w:jc w:val="center"/>
              <w:rPr>
                <w:rFonts w:ascii="PT Astra Serif" w:hAnsi="PT Astra Serif"/>
                <w:sz w:val="24"/>
              </w:rPr>
            </w:pPr>
          </w:p>
        </w:tc>
        <w:tc>
          <w:tcPr>
            <w:tcW w:w="992" w:type="dxa"/>
            <w:vMerge/>
            <w:shd w:val="clear" w:color="auto" w:fill="auto"/>
          </w:tcPr>
          <w:p w:rsidR="00836D72" w:rsidRPr="00EC1DFA" w:rsidRDefault="00836D72" w:rsidP="00737531">
            <w:pPr>
              <w:ind w:left="-57" w:right="-57"/>
              <w:jc w:val="center"/>
              <w:rPr>
                <w:rFonts w:ascii="PT Astra Serif" w:hAnsi="PT Astra Serif"/>
                <w:sz w:val="24"/>
              </w:rPr>
            </w:pPr>
          </w:p>
        </w:tc>
        <w:tc>
          <w:tcPr>
            <w:tcW w:w="1417" w:type="dxa"/>
            <w:vMerge/>
            <w:shd w:val="clear" w:color="auto" w:fill="auto"/>
          </w:tcPr>
          <w:p w:rsidR="00836D72" w:rsidRPr="00EC1DFA" w:rsidRDefault="00836D72" w:rsidP="00737531">
            <w:pPr>
              <w:ind w:left="-57" w:right="-57"/>
              <w:jc w:val="center"/>
              <w:rPr>
                <w:rFonts w:ascii="PT Astra Serif" w:hAnsi="PT Astra Serif"/>
                <w:sz w:val="24"/>
              </w:rPr>
            </w:pPr>
          </w:p>
        </w:tc>
        <w:tc>
          <w:tcPr>
            <w:tcW w:w="1276" w:type="dxa"/>
            <w:vMerge/>
            <w:shd w:val="clear" w:color="auto" w:fill="auto"/>
          </w:tcPr>
          <w:p w:rsidR="00836D72" w:rsidRPr="00EC1DFA" w:rsidRDefault="00836D72" w:rsidP="00737531">
            <w:pPr>
              <w:ind w:left="-57" w:right="-57"/>
              <w:jc w:val="center"/>
              <w:rPr>
                <w:rFonts w:ascii="PT Astra Serif" w:hAnsi="PT Astra Serif"/>
                <w:sz w:val="24"/>
              </w:rPr>
            </w:pPr>
          </w:p>
        </w:tc>
        <w:tc>
          <w:tcPr>
            <w:tcW w:w="1559" w:type="dxa"/>
            <w:vMerge/>
            <w:shd w:val="clear" w:color="auto" w:fill="auto"/>
          </w:tcPr>
          <w:p w:rsidR="00836D72" w:rsidRPr="00EC1DFA" w:rsidRDefault="00836D72" w:rsidP="00737531">
            <w:pPr>
              <w:ind w:left="-57" w:right="-57"/>
              <w:jc w:val="center"/>
              <w:rPr>
                <w:rFonts w:ascii="PT Astra Serif" w:hAnsi="PT Astra Serif"/>
                <w:sz w:val="24"/>
              </w:rPr>
            </w:pPr>
          </w:p>
        </w:tc>
        <w:tc>
          <w:tcPr>
            <w:tcW w:w="2694" w:type="dxa"/>
            <w:gridSpan w:val="4"/>
            <w:shd w:val="clear" w:color="auto" w:fill="auto"/>
          </w:tcPr>
          <w:p w:rsidR="00836D72" w:rsidRPr="00EC1DFA" w:rsidRDefault="00836D72" w:rsidP="00DB33F8">
            <w:pPr>
              <w:ind w:firstLine="34"/>
              <w:jc w:val="center"/>
              <w:rPr>
                <w:rFonts w:ascii="PT Astra Serif" w:hAnsi="PT Astra Serif"/>
                <w:sz w:val="24"/>
              </w:rPr>
            </w:pPr>
            <w:r w:rsidRPr="00EC1DFA">
              <w:rPr>
                <w:rFonts w:ascii="PT Astra Serif" w:hAnsi="PT Astra Serif"/>
                <w:sz w:val="24"/>
              </w:rPr>
              <w:t xml:space="preserve">Проведено заседание совета директоров АО </w:t>
            </w:r>
            <w:r w:rsidR="007B105A" w:rsidRPr="00EC1DFA">
              <w:rPr>
                <w:rFonts w:ascii="PT Astra Serif" w:hAnsi="PT Astra Serif"/>
                <w:sz w:val="24"/>
              </w:rPr>
              <w:t xml:space="preserve">« </w:t>
            </w:r>
            <w:r w:rsidRPr="00EC1DFA">
              <w:rPr>
                <w:rFonts w:ascii="PT Astra Serif" w:hAnsi="PT Astra Serif"/>
                <w:sz w:val="24"/>
              </w:rPr>
              <w:t>Корпорация развития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по вопросу об утве</w:t>
            </w:r>
            <w:r w:rsidRPr="00EC1DFA">
              <w:rPr>
                <w:rFonts w:ascii="PT Astra Serif" w:hAnsi="PT Astra Serif"/>
                <w:sz w:val="24"/>
              </w:rPr>
              <w:t>р</w:t>
            </w:r>
            <w:r w:rsidRPr="00EC1DFA">
              <w:rPr>
                <w:rFonts w:ascii="PT Astra Serif" w:hAnsi="PT Astra Serif"/>
                <w:sz w:val="24"/>
              </w:rPr>
              <w:t>ждении изменений в решение о дополн</w:t>
            </w:r>
            <w:r w:rsidRPr="00EC1DFA">
              <w:rPr>
                <w:rFonts w:ascii="PT Astra Serif" w:hAnsi="PT Astra Serif"/>
                <w:sz w:val="24"/>
              </w:rPr>
              <w:t>и</w:t>
            </w:r>
            <w:r w:rsidRPr="00EC1DFA">
              <w:rPr>
                <w:rFonts w:ascii="PT Astra Serif" w:hAnsi="PT Astra Serif"/>
                <w:sz w:val="24"/>
              </w:rPr>
              <w:t>тельном выпуске це</w:t>
            </w:r>
            <w:r w:rsidRPr="00EC1DFA">
              <w:rPr>
                <w:rFonts w:ascii="PT Astra Serif" w:hAnsi="PT Astra Serif"/>
                <w:sz w:val="24"/>
              </w:rPr>
              <w:t>н</w:t>
            </w:r>
            <w:r w:rsidRPr="00EC1DFA">
              <w:rPr>
                <w:rFonts w:ascii="PT Astra Serif" w:hAnsi="PT Astra Serif"/>
                <w:sz w:val="24"/>
              </w:rPr>
              <w:t>ных бумаг.</w:t>
            </w:r>
          </w:p>
          <w:p w:rsidR="00836D72" w:rsidRPr="00EC1DFA" w:rsidRDefault="00836D72" w:rsidP="00DB33F8">
            <w:pPr>
              <w:ind w:firstLine="34"/>
              <w:jc w:val="center"/>
              <w:rPr>
                <w:rFonts w:ascii="PT Astra Serif" w:hAnsi="PT Astra Serif"/>
                <w:sz w:val="24"/>
              </w:rPr>
            </w:pPr>
            <w:r w:rsidRPr="00EC1DFA">
              <w:rPr>
                <w:rFonts w:ascii="PT Astra Serif" w:hAnsi="PT Astra Serif"/>
                <w:sz w:val="24"/>
              </w:rPr>
              <w:t>Принято решение о д</w:t>
            </w:r>
            <w:r w:rsidRPr="00EC1DFA">
              <w:rPr>
                <w:rFonts w:ascii="PT Astra Serif" w:hAnsi="PT Astra Serif"/>
                <w:sz w:val="24"/>
              </w:rPr>
              <w:t>о</w:t>
            </w:r>
            <w:r w:rsidRPr="00EC1DFA">
              <w:rPr>
                <w:rFonts w:ascii="PT Astra Serif" w:hAnsi="PT Astra Serif"/>
                <w:sz w:val="24"/>
              </w:rPr>
              <w:t>полнительном выпуске ценных бумаг Общ</w:t>
            </w:r>
            <w:r w:rsidRPr="00EC1DFA">
              <w:rPr>
                <w:rFonts w:ascii="PT Astra Serif" w:hAnsi="PT Astra Serif"/>
                <w:sz w:val="24"/>
              </w:rPr>
              <w:t>е</w:t>
            </w:r>
            <w:r w:rsidRPr="00EC1DFA">
              <w:rPr>
                <w:rFonts w:ascii="PT Astra Serif" w:hAnsi="PT Astra Serif"/>
                <w:sz w:val="24"/>
              </w:rPr>
              <w:t>ства, в части</w:t>
            </w:r>
          </w:p>
          <w:p w:rsidR="00836D72" w:rsidRPr="00EC1DFA" w:rsidRDefault="00836D72" w:rsidP="00DB33F8">
            <w:pPr>
              <w:ind w:left="-57" w:right="-57"/>
              <w:jc w:val="center"/>
              <w:rPr>
                <w:rFonts w:ascii="PT Astra Serif" w:hAnsi="PT Astra Serif"/>
                <w:sz w:val="24"/>
              </w:rPr>
            </w:pPr>
            <w:r w:rsidRPr="00EC1DFA">
              <w:rPr>
                <w:rFonts w:ascii="PT Astra Serif" w:hAnsi="PT Astra Serif"/>
                <w:sz w:val="24"/>
              </w:rPr>
              <w:t>продления срока разм</w:t>
            </w:r>
            <w:r w:rsidRPr="00EC1DFA">
              <w:rPr>
                <w:rFonts w:ascii="PT Astra Serif" w:hAnsi="PT Astra Serif"/>
                <w:sz w:val="24"/>
              </w:rPr>
              <w:t>е</w:t>
            </w:r>
            <w:r w:rsidRPr="00EC1DFA">
              <w:rPr>
                <w:rFonts w:ascii="PT Astra Serif" w:hAnsi="PT Astra Serif"/>
                <w:sz w:val="24"/>
              </w:rPr>
              <w:t>щения ценных бумаг дополнительного выпу</w:t>
            </w:r>
            <w:r w:rsidRPr="00EC1DFA">
              <w:rPr>
                <w:rFonts w:ascii="PT Astra Serif" w:hAnsi="PT Astra Serif"/>
                <w:sz w:val="24"/>
              </w:rPr>
              <w:t>с</w:t>
            </w:r>
            <w:r w:rsidRPr="00EC1DFA">
              <w:rPr>
                <w:rFonts w:ascii="PT Astra Serif" w:hAnsi="PT Astra Serif"/>
                <w:sz w:val="24"/>
              </w:rPr>
              <w:t>ка. Ведется работа по подготовке заключения договора на предоста</w:t>
            </w:r>
            <w:r w:rsidRPr="00EC1DFA">
              <w:rPr>
                <w:rFonts w:ascii="PT Astra Serif" w:hAnsi="PT Astra Serif"/>
                <w:sz w:val="24"/>
              </w:rPr>
              <w:t>в</w:t>
            </w:r>
            <w:r w:rsidRPr="00EC1DFA">
              <w:rPr>
                <w:rFonts w:ascii="PT Astra Serif" w:hAnsi="PT Astra Serif"/>
                <w:sz w:val="24"/>
              </w:rPr>
              <w:t>ление бюджетных инв</w:t>
            </w:r>
            <w:r w:rsidRPr="00EC1DFA">
              <w:rPr>
                <w:rFonts w:ascii="PT Astra Serif" w:hAnsi="PT Astra Serif"/>
                <w:sz w:val="24"/>
              </w:rPr>
              <w:t>е</w:t>
            </w:r>
            <w:r w:rsidRPr="00EC1DFA">
              <w:rPr>
                <w:rFonts w:ascii="PT Astra Serif" w:hAnsi="PT Astra Serif"/>
                <w:sz w:val="24"/>
              </w:rPr>
              <w:t>стиций.</w:t>
            </w:r>
          </w:p>
        </w:tc>
      </w:tr>
      <w:tr w:rsidR="009D5EE4" w:rsidRPr="00EC1DFA" w:rsidTr="007B105A">
        <w:trPr>
          <w:trHeight w:val="109"/>
        </w:trPr>
        <w:tc>
          <w:tcPr>
            <w:tcW w:w="2694" w:type="dxa"/>
            <w:shd w:val="clear" w:color="auto" w:fill="auto"/>
          </w:tcPr>
          <w:p w:rsidR="009D5EE4" w:rsidRPr="00EC1DFA" w:rsidRDefault="009D5EE4" w:rsidP="00836D72">
            <w:pPr>
              <w:jc w:val="both"/>
              <w:rPr>
                <w:rFonts w:ascii="PT Astra Serif" w:hAnsi="PT Astra Serif"/>
                <w:sz w:val="24"/>
              </w:rPr>
            </w:pPr>
            <w:r w:rsidRPr="00EC1DFA">
              <w:rPr>
                <w:rFonts w:ascii="PT Astra Serif" w:hAnsi="PT Astra Serif"/>
                <w:sz w:val="24"/>
              </w:rPr>
              <w:t xml:space="preserve">2.2. </w:t>
            </w:r>
            <w:r w:rsidRPr="00EC1DFA">
              <w:rPr>
                <w:rFonts w:ascii="PT Astra Serif" w:eastAsiaTheme="minorHAnsi" w:hAnsi="PT Astra Serif" w:cs="PT Astra Serif"/>
                <w:sz w:val="24"/>
                <w:lang w:eastAsia="en-US"/>
              </w:rPr>
              <w:t>Приобретение в собственность Уль</w:t>
            </w:r>
            <w:r w:rsidRPr="00EC1DFA">
              <w:rPr>
                <w:rFonts w:ascii="PT Astra Serif" w:eastAsiaTheme="minorHAnsi" w:hAnsi="PT Astra Serif" w:cs="PT Astra Serif"/>
                <w:sz w:val="24"/>
                <w:lang w:eastAsia="en-US"/>
              </w:rPr>
              <w:t>я</w:t>
            </w:r>
            <w:r w:rsidRPr="00EC1DFA">
              <w:rPr>
                <w:rFonts w:ascii="PT Astra Serif" w:eastAsiaTheme="minorHAnsi" w:hAnsi="PT Astra Serif" w:cs="PT Astra Serif"/>
                <w:sz w:val="24"/>
                <w:lang w:eastAsia="en-US"/>
              </w:rPr>
              <w:t>новской области д</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полнительных акций, размещаемых при ув</w:t>
            </w:r>
            <w:r w:rsidRPr="00EC1DFA">
              <w:rPr>
                <w:rFonts w:ascii="PT Astra Serif" w:eastAsiaTheme="minorHAnsi" w:hAnsi="PT Astra Serif" w:cs="PT Astra Serif"/>
                <w:sz w:val="24"/>
                <w:lang w:eastAsia="en-US"/>
              </w:rPr>
              <w:t>е</w:t>
            </w:r>
            <w:r w:rsidRPr="00EC1DFA">
              <w:rPr>
                <w:rFonts w:ascii="PT Astra Serif" w:eastAsiaTheme="minorHAnsi" w:hAnsi="PT Astra Serif" w:cs="PT Astra Serif"/>
                <w:sz w:val="24"/>
                <w:lang w:eastAsia="en-US"/>
              </w:rPr>
              <w:t>личении уставного к</w:t>
            </w:r>
            <w:r w:rsidRPr="00EC1DFA">
              <w:rPr>
                <w:rFonts w:ascii="PT Astra Serif" w:eastAsiaTheme="minorHAnsi" w:hAnsi="PT Astra Serif" w:cs="PT Astra Serif"/>
                <w:sz w:val="24"/>
                <w:lang w:eastAsia="en-US"/>
              </w:rPr>
              <w:t>а</w:t>
            </w:r>
            <w:r w:rsidRPr="00EC1DFA">
              <w:rPr>
                <w:rFonts w:ascii="PT Astra Serif" w:eastAsiaTheme="minorHAnsi" w:hAnsi="PT Astra Serif" w:cs="PT Astra Serif"/>
                <w:sz w:val="24"/>
                <w:lang w:eastAsia="en-US"/>
              </w:rPr>
              <w:t>питала акционерного общества "Портовая особая экономическая зона "Ульяновск", в ц</w:t>
            </w:r>
            <w:r w:rsidRPr="00EC1DFA">
              <w:rPr>
                <w:rFonts w:ascii="PT Astra Serif" w:eastAsiaTheme="minorHAnsi" w:hAnsi="PT Astra Serif" w:cs="PT Astra Serif"/>
                <w:sz w:val="24"/>
                <w:lang w:eastAsia="en-US"/>
              </w:rPr>
              <w:t>е</w:t>
            </w:r>
            <w:r w:rsidRPr="00EC1DFA">
              <w:rPr>
                <w:rFonts w:ascii="PT Astra Serif" w:eastAsiaTheme="minorHAnsi" w:hAnsi="PT Astra Serif" w:cs="PT Astra Serif"/>
                <w:sz w:val="24"/>
                <w:lang w:eastAsia="en-US"/>
              </w:rPr>
              <w:t>лях возмещения затрат акционерного общества "Портовая особая эк</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номическая зона "Ул</w:t>
            </w:r>
            <w:r w:rsidRPr="00EC1DFA">
              <w:rPr>
                <w:rFonts w:ascii="PT Astra Serif" w:eastAsiaTheme="minorHAnsi" w:hAnsi="PT Astra Serif" w:cs="PT Astra Serif"/>
                <w:sz w:val="24"/>
                <w:lang w:eastAsia="en-US"/>
              </w:rPr>
              <w:t>ь</w:t>
            </w:r>
            <w:r w:rsidRPr="00EC1DFA">
              <w:rPr>
                <w:rFonts w:ascii="PT Astra Serif" w:eastAsiaTheme="minorHAnsi" w:hAnsi="PT Astra Serif" w:cs="PT Astra Serif"/>
                <w:sz w:val="24"/>
                <w:lang w:eastAsia="en-US"/>
              </w:rPr>
              <w:t>яновск", связанных с реализацией проекта планировки территории особой экономической зоны промышленно-производственного т</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па, создаваемой на те</w:t>
            </w:r>
            <w:r w:rsidRPr="00EC1DFA">
              <w:rPr>
                <w:rFonts w:ascii="PT Astra Serif" w:eastAsiaTheme="minorHAnsi" w:hAnsi="PT Astra Serif" w:cs="PT Astra Serif"/>
                <w:sz w:val="24"/>
                <w:lang w:eastAsia="en-US"/>
              </w:rPr>
              <w:t>р</w:t>
            </w:r>
            <w:r w:rsidRPr="00EC1DFA">
              <w:rPr>
                <w:rFonts w:ascii="PT Astra Serif" w:eastAsiaTheme="minorHAnsi" w:hAnsi="PT Astra Serif" w:cs="PT Astra Serif"/>
                <w:sz w:val="24"/>
                <w:lang w:eastAsia="en-US"/>
              </w:rPr>
              <w:t>ритории муниципал</w:t>
            </w:r>
            <w:r w:rsidRPr="00EC1DFA">
              <w:rPr>
                <w:rFonts w:ascii="PT Astra Serif" w:eastAsiaTheme="minorHAnsi" w:hAnsi="PT Astra Serif" w:cs="PT Astra Serif"/>
                <w:sz w:val="24"/>
                <w:lang w:eastAsia="en-US"/>
              </w:rPr>
              <w:t>ь</w:t>
            </w:r>
            <w:r w:rsidRPr="00EC1DFA">
              <w:rPr>
                <w:rFonts w:ascii="PT Astra Serif" w:eastAsiaTheme="minorHAnsi" w:hAnsi="PT Astra Serif" w:cs="PT Astra Serif"/>
                <w:sz w:val="24"/>
                <w:lang w:eastAsia="en-US"/>
              </w:rPr>
              <w:t>ного образования "г</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род Ульяновск"</w:t>
            </w:r>
          </w:p>
        </w:tc>
        <w:tc>
          <w:tcPr>
            <w:tcW w:w="1701" w:type="dxa"/>
            <w:shd w:val="clear" w:color="auto" w:fill="auto"/>
          </w:tcPr>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Министе</w:t>
            </w:r>
            <w:r w:rsidRPr="00EC1DFA">
              <w:rPr>
                <w:rFonts w:ascii="PT Astra Serif" w:hAnsi="PT Astra Serif"/>
                <w:sz w:val="24"/>
              </w:rPr>
              <w:t>р</w:t>
            </w:r>
            <w:r w:rsidRPr="00EC1DFA">
              <w:rPr>
                <w:rFonts w:ascii="PT Astra Serif" w:hAnsi="PT Astra Serif"/>
                <w:sz w:val="24"/>
              </w:rPr>
              <w:t>ство цифр</w:t>
            </w:r>
            <w:r w:rsidRPr="00EC1DFA">
              <w:rPr>
                <w:rFonts w:ascii="PT Astra Serif" w:hAnsi="PT Astra Serif"/>
                <w:sz w:val="24"/>
              </w:rPr>
              <w:t>о</w:t>
            </w:r>
            <w:r w:rsidRPr="00EC1DFA">
              <w:rPr>
                <w:rFonts w:ascii="PT Astra Serif" w:hAnsi="PT Astra Serif"/>
                <w:sz w:val="24"/>
              </w:rPr>
              <w:t>вой эконом</w:t>
            </w:r>
            <w:r w:rsidRPr="00EC1DFA">
              <w:rPr>
                <w:rFonts w:ascii="PT Astra Serif" w:hAnsi="PT Astra Serif"/>
                <w:sz w:val="24"/>
              </w:rPr>
              <w:t>и</w:t>
            </w:r>
            <w:r w:rsidRPr="00EC1DFA">
              <w:rPr>
                <w:rFonts w:ascii="PT Astra Serif" w:hAnsi="PT Astra Serif"/>
                <w:sz w:val="24"/>
              </w:rPr>
              <w:t>ки и конк</w:t>
            </w:r>
            <w:r w:rsidRPr="00EC1DFA">
              <w:rPr>
                <w:rFonts w:ascii="PT Astra Serif" w:hAnsi="PT Astra Serif"/>
                <w:sz w:val="24"/>
              </w:rPr>
              <w:t>у</w:t>
            </w:r>
            <w:r w:rsidRPr="00EC1DFA">
              <w:rPr>
                <w:rFonts w:ascii="PT Astra Serif" w:hAnsi="PT Astra Serif"/>
                <w:sz w:val="24"/>
              </w:rPr>
              <w:t>ренции  Ул</w:t>
            </w:r>
            <w:r w:rsidRPr="00EC1DFA">
              <w:rPr>
                <w:rFonts w:ascii="PT Astra Serif" w:hAnsi="PT Astra Serif"/>
                <w:sz w:val="24"/>
              </w:rPr>
              <w:t>ь</w:t>
            </w:r>
            <w:r w:rsidRPr="00EC1DFA">
              <w:rPr>
                <w:rFonts w:ascii="PT Astra Serif" w:hAnsi="PT Astra Serif"/>
                <w:sz w:val="24"/>
              </w:rPr>
              <w:t>яновской о</w:t>
            </w:r>
            <w:r w:rsidRPr="00EC1DFA">
              <w:rPr>
                <w:rFonts w:ascii="PT Astra Serif" w:hAnsi="PT Astra Serif"/>
                <w:sz w:val="24"/>
              </w:rPr>
              <w:t>б</w:t>
            </w:r>
            <w:r w:rsidRPr="00EC1DFA">
              <w:rPr>
                <w:rFonts w:ascii="PT Astra Serif" w:hAnsi="PT Astra Serif"/>
                <w:sz w:val="24"/>
              </w:rPr>
              <w:t xml:space="preserve">ласти </w:t>
            </w:r>
          </w:p>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Мочалова Н.Н., реф</w:t>
            </w:r>
            <w:r w:rsidRPr="00EC1DFA">
              <w:rPr>
                <w:rFonts w:ascii="PT Astra Serif" w:hAnsi="PT Astra Serif"/>
                <w:sz w:val="24"/>
              </w:rPr>
              <w:t>е</w:t>
            </w:r>
            <w:r w:rsidRPr="00EC1DFA">
              <w:rPr>
                <w:rFonts w:ascii="PT Astra Serif" w:hAnsi="PT Astra Serif"/>
                <w:sz w:val="24"/>
              </w:rPr>
              <w:t>рент отдела бухгалтерск</w:t>
            </w:r>
            <w:r w:rsidRPr="00EC1DFA">
              <w:rPr>
                <w:rFonts w:ascii="PT Astra Serif" w:hAnsi="PT Astra Serif"/>
                <w:sz w:val="24"/>
              </w:rPr>
              <w:t>о</w:t>
            </w:r>
            <w:r w:rsidRPr="00EC1DFA">
              <w:rPr>
                <w:rFonts w:ascii="PT Astra Serif" w:hAnsi="PT Astra Serif"/>
                <w:sz w:val="24"/>
              </w:rPr>
              <w:t>го учета и кадрового обеспечения</w:t>
            </w:r>
          </w:p>
          <w:p w:rsidR="009D5EE4" w:rsidRPr="00EC1DFA" w:rsidRDefault="009D5EE4" w:rsidP="009D5EE4">
            <w:pPr>
              <w:ind w:left="-57" w:right="-57"/>
              <w:jc w:val="center"/>
              <w:rPr>
                <w:rFonts w:ascii="PT Astra Serif" w:hAnsi="PT Astra Serif"/>
                <w:sz w:val="24"/>
              </w:rPr>
            </w:pPr>
            <w:r w:rsidRPr="00EC1DFA">
              <w:rPr>
                <w:rFonts w:ascii="PT Astra Serif" w:hAnsi="PT Astra Serif"/>
                <w:sz w:val="24"/>
              </w:rPr>
              <w:t>Министерства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w:t>
            </w:r>
            <w:r w:rsidRPr="00EC1DFA">
              <w:rPr>
                <w:rFonts w:ascii="PT Astra Serif" w:hAnsi="PT Astra Serif"/>
                <w:sz w:val="24"/>
              </w:rPr>
              <w:t>ь</w:t>
            </w:r>
            <w:r w:rsidRPr="00EC1DFA">
              <w:rPr>
                <w:rFonts w:ascii="PT Astra Serif" w:hAnsi="PT Astra Serif"/>
                <w:sz w:val="24"/>
              </w:rPr>
              <w:t>яновской обл</w:t>
            </w:r>
            <w:r w:rsidRPr="00EC1DFA">
              <w:rPr>
                <w:rFonts w:ascii="PT Astra Serif" w:hAnsi="PT Astra Serif"/>
                <w:sz w:val="24"/>
              </w:rPr>
              <w:t>а</w:t>
            </w:r>
            <w:r w:rsidRPr="00EC1DFA">
              <w:rPr>
                <w:rFonts w:ascii="PT Astra Serif" w:hAnsi="PT Astra Serif"/>
                <w:sz w:val="24"/>
              </w:rPr>
              <w:t>сти</w:t>
            </w:r>
          </w:p>
        </w:tc>
        <w:tc>
          <w:tcPr>
            <w:tcW w:w="992"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418"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992"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417"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276" w:type="dxa"/>
            <w:shd w:val="clear" w:color="auto" w:fill="auto"/>
          </w:tcPr>
          <w:p w:rsidR="009D5EE4" w:rsidRPr="00EC1DFA" w:rsidRDefault="009D5EE4" w:rsidP="009D5EE4">
            <w:pPr>
              <w:ind w:left="-85" w:right="-85"/>
              <w:jc w:val="center"/>
              <w:rPr>
                <w:rFonts w:ascii="PT Astra Serif" w:hAnsi="PT Astra Serif"/>
                <w:sz w:val="24"/>
              </w:rPr>
            </w:pPr>
            <w:r w:rsidRPr="00EC1DFA">
              <w:rPr>
                <w:rFonts w:ascii="PT Astra Serif" w:hAnsi="PT Astra Serif"/>
                <w:sz w:val="24"/>
              </w:rPr>
              <w:t>9687,8</w:t>
            </w:r>
          </w:p>
          <w:p w:rsidR="009D5EE4" w:rsidRPr="00EC1DFA" w:rsidRDefault="009D5EE4" w:rsidP="009D5EE4">
            <w:pPr>
              <w:jc w:val="center"/>
              <w:rPr>
                <w:rFonts w:ascii="PT Astra Serif" w:hAnsi="PT Astra Serif"/>
                <w:sz w:val="24"/>
              </w:rPr>
            </w:pPr>
          </w:p>
        </w:tc>
        <w:tc>
          <w:tcPr>
            <w:tcW w:w="1559"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0,0</w:t>
            </w:r>
          </w:p>
        </w:tc>
        <w:tc>
          <w:tcPr>
            <w:tcW w:w="1347" w:type="dxa"/>
            <w:shd w:val="clear" w:color="auto" w:fill="auto"/>
          </w:tcPr>
          <w:p w:rsidR="009D5EE4" w:rsidRPr="00EC1DFA" w:rsidRDefault="009D5EE4" w:rsidP="00836D72">
            <w:pPr>
              <w:jc w:val="center"/>
              <w:rPr>
                <w:rFonts w:ascii="PT Astra Serif" w:hAnsi="PT Astra Serif"/>
                <w:sz w:val="24"/>
              </w:rPr>
            </w:pPr>
          </w:p>
        </w:tc>
        <w:tc>
          <w:tcPr>
            <w:tcW w:w="1347" w:type="dxa"/>
            <w:gridSpan w:val="3"/>
            <w:shd w:val="clear" w:color="auto" w:fill="auto"/>
          </w:tcPr>
          <w:p w:rsidR="009D5EE4" w:rsidRPr="00EC1DFA" w:rsidRDefault="009D5EE4" w:rsidP="00836D72">
            <w:pPr>
              <w:jc w:val="center"/>
              <w:rPr>
                <w:rFonts w:ascii="PT Astra Serif" w:hAnsi="PT Astra Serif"/>
                <w:sz w:val="24"/>
              </w:rPr>
            </w:pPr>
          </w:p>
        </w:tc>
      </w:tr>
      <w:tr w:rsidR="009D5EE4" w:rsidRPr="00EC1DFA" w:rsidTr="007B105A">
        <w:trPr>
          <w:trHeight w:val="109"/>
        </w:trPr>
        <w:tc>
          <w:tcPr>
            <w:tcW w:w="2694" w:type="dxa"/>
            <w:shd w:val="clear" w:color="auto" w:fill="auto"/>
          </w:tcPr>
          <w:p w:rsidR="009D5EE4" w:rsidRPr="00EC1DFA" w:rsidRDefault="009D5EE4" w:rsidP="00836D72">
            <w:pPr>
              <w:jc w:val="both"/>
              <w:rPr>
                <w:rFonts w:ascii="PT Astra Serif" w:hAnsi="PT Astra Serif"/>
                <w:sz w:val="24"/>
              </w:rPr>
            </w:pPr>
            <w:r w:rsidRPr="00EC1DFA">
              <w:rPr>
                <w:rFonts w:ascii="PT Astra Serif" w:hAnsi="PT Astra Serif"/>
                <w:sz w:val="24"/>
              </w:rPr>
              <w:t xml:space="preserve">2.3. </w:t>
            </w:r>
            <w:r w:rsidRPr="00EC1DFA">
              <w:rPr>
                <w:rFonts w:ascii="PT Astra Serif" w:eastAsiaTheme="minorHAnsi" w:hAnsi="PT Astra Serif" w:cs="PT Astra Serif"/>
                <w:sz w:val="24"/>
                <w:lang w:eastAsia="en-US"/>
              </w:rPr>
              <w:t>Приобретение в собственность Уль</w:t>
            </w:r>
            <w:r w:rsidRPr="00EC1DFA">
              <w:rPr>
                <w:rFonts w:ascii="PT Astra Serif" w:eastAsiaTheme="minorHAnsi" w:hAnsi="PT Astra Serif" w:cs="PT Astra Serif"/>
                <w:sz w:val="24"/>
                <w:lang w:eastAsia="en-US"/>
              </w:rPr>
              <w:t>я</w:t>
            </w:r>
            <w:r w:rsidRPr="00EC1DFA">
              <w:rPr>
                <w:rFonts w:ascii="PT Astra Serif" w:eastAsiaTheme="minorHAnsi" w:hAnsi="PT Astra Serif" w:cs="PT Astra Serif"/>
                <w:sz w:val="24"/>
                <w:lang w:eastAsia="en-US"/>
              </w:rPr>
              <w:t>новской области д</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полнительных акций, размещаемых при ув</w:t>
            </w:r>
            <w:r w:rsidRPr="00EC1DFA">
              <w:rPr>
                <w:rFonts w:ascii="PT Astra Serif" w:eastAsiaTheme="minorHAnsi" w:hAnsi="PT Astra Serif" w:cs="PT Astra Serif"/>
                <w:sz w:val="24"/>
                <w:lang w:eastAsia="en-US"/>
              </w:rPr>
              <w:t>е</w:t>
            </w:r>
            <w:r w:rsidRPr="00EC1DFA">
              <w:rPr>
                <w:rFonts w:ascii="PT Astra Serif" w:eastAsiaTheme="minorHAnsi" w:hAnsi="PT Astra Serif" w:cs="PT Astra Serif"/>
                <w:sz w:val="24"/>
                <w:lang w:eastAsia="en-US"/>
              </w:rPr>
              <w:t>личении уставного к</w:t>
            </w:r>
            <w:r w:rsidRPr="00EC1DFA">
              <w:rPr>
                <w:rFonts w:ascii="PT Astra Serif" w:eastAsiaTheme="minorHAnsi" w:hAnsi="PT Astra Serif" w:cs="PT Astra Serif"/>
                <w:sz w:val="24"/>
                <w:lang w:eastAsia="en-US"/>
              </w:rPr>
              <w:t>а</w:t>
            </w:r>
            <w:r w:rsidRPr="00EC1DFA">
              <w:rPr>
                <w:rFonts w:ascii="PT Astra Serif" w:eastAsiaTheme="minorHAnsi" w:hAnsi="PT Astra Serif" w:cs="PT Astra Serif"/>
                <w:sz w:val="24"/>
                <w:lang w:eastAsia="en-US"/>
              </w:rPr>
              <w:t>питала Акционерного общества "Корпорация развития Ульяновской области", в целях пр</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обретения дополн</w:t>
            </w:r>
            <w:r w:rsidRPr="00EC1DFA">
              <w:rPr>
                <w:rFonts w:ascii="PT Astra Serif" w:eastAsiaTheme="minorHAnsi" w:hAnsi="PT Astra Serif" w:cs="PT Astra Serif"/>
                <w:sz w:val="24"/>
                <w:lang w:eastAsia="en-US"/>
              </w:rPr>
              <w:t>и</w:t>
            </w:r>
            <w:r w:rsidRPr="00EC1DFA">
              <w:rPr>
                <w:rFonts w:ascii="PT Astra Serif" w:eastAsiaTheme="minorHAnsi" w:hAnsi="PT Astra Serif" w:cs="PT Astra Serif"/>
                <w:sz w:val="24"/>
                <w:lang w:eastAsia="en-US"/>
              </w:rPr>
              <w:t>тельных акций акци</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нерного общества "Портовая особая эк</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номическая зона "Ул</w:t>
            </w:r>
            <w:r w:rsidRPr="00EC1DFA">
              <w:rPr>
                <w:rFonts w:ascii="PT Astra Serif" w:eastAsiaTheme="minorHAnsi" w:hAnsi="PT Astra Serif" w:cs="PT Astra Serif"/>
                <w:sz w:val="24"/>
                <w:lang w:eastAsia="en-US"/>
              </w:rPr>
              <w:t>ь</w:t>
            </w:r>
            <w:r w:rsidRPr="00EC1DFA">
              <w:rPr>
                <w:rFonts w:ascii="PT Astra Serif" w:eastAsiaTheme="minorHAnsi" w:hAnsi="PT Astra Serif" w:cs="PT Astra Serif"/>
                <w:sz w:val="24"/>
                <w:lang w:eastAsia="en-US"/>
              </w:rPr>
              <w:t>яновск" для финансов</w:t>
            </w:r>
            <w:r w:rsidRPr="00EC1DFA">
              <w:rPr>
                <w:rFonts w:ascii="PT Astra Serif" w:eastAsiaTheme="minorHAnsi" w:hAnsi="PT Astra Serif" w:cs="PT Astra Serif"/>
                <w:sz w:val="24"/>
                <w:lang w:eastAsia="en-US"/>
              </w:rPr>
              <w:t>о</w:t>
            </w:r>
            <w:r w:rsidRPr="00EC1DFA">
              <w:rPr>
                <w:rFonts w:ascii="PT Astra Serif" w:eastAsiaTheme="minorHAnsi" w:hAnsi="PT Astra Serif" w:cs="PT Astra Serif"/>
                <w:sz w:val="24"/>
                <w:lang w:eastAsia="en-US"/>
              </w:rPr>
              <w:t>го обеспечения прое</w:t>
            </w:r>
            <w:r w:rsidRPr="00EC1DFA">
              <w:rPr>
                <w:rFonts w:ascii="PT Astra Serif" w:eastAsiaTheme="minorHAnsi" w:hAnsi="PT Astra Serif" w:cs="PT Astra Serif"/>
                <w:sz w:val="24"/>
                <w:lang w:eastAsia="en-US"/>
              </w:rPr>
              <w:t>к</w:t>
            </w:r>
            <w:r w:rsidRPr="00EC1DFA">
              <w:rPr>
                <w:rFonts w:ascii="PT Astra Serif" w:eastAsiaTheme="minorHAnsi" w:hAnsi="PT Astra Serif" w:cs="PT Astra Serif"/>
                <w:sz w:val="24"/>
                <w:lang w:eastAsia="en-US"/>
              </w:rPr>
              <w:t>тирования и строител</w:t>
            </w:r>
            <w:r w:rsidRPr="00EC1DFA">
              <w:rPr>
                <w:rFonts w:ascii="PT Astra Serif" w:eastAsiaTheme="minorHAnsi" w:hAnsi="PT Astra Serif" w:cs="PT Astra Serif"/>
                <w:sz w:val="24"/>
                <w:lang w:eastAsia="en-US"/>
              </w:rPr>
              <w:t>ь</w:t>
            </w:r>
            <w:r w:rsidRPr="00EC1DFA">
              <w:rPr>
                <w:rFonts w:ascii="PT Astra Serif" w:eastAsiaTheme="minorHAnsi" w:hAnsi="PT Astra Serif" w:cs="PT Astra Serif"/>
                <w:sz w:val="24"/>
                <w:lang w:eastAsia="en-US"/>
              </w:rPr>
              <w:t>ства объекта "Инд</w:t>
            </w:r>
            <w:r w:rsidRPr="00EC1DFA">
              <w:rPr>
                <w:rFonts w:ascii="PT Astra Serif" w:eastAsiaTheme="minorHAnsi" w:hAnsi="PT Astra Serif" w:cs="PT Astra Serif"/>
                <w:sz w:val="24"/>
                <w:lang w:eastAsia="en-US"/>
              </w:rPr>
              <w:t>у</w:t>
            </w:r>
            <w:r w:rsidRPr="00EC1DFA">
              <w:rPr>
                <w:rFonts w:ascii="PT Astra Serif" w:eastAsiaTheme="minorHAnsi" w:hAnsi="PT Astra Serif" w:cs="PT Astra Serif"/>
                <w:sz w:val="24"/>
                <w:lang w:eastAsia="en-US"/>
              </w:rPr>
              <w:t>стриальный парк (IV этап)"</w:t>
            </w:r>
          </w:p>
        </w:tc>
        <w:tc>
          <w:tcPr>
            <w:tcW w:w="1701" w:type="dxa"/>
            <w:shd w:val="clear" w:color="auto" w:fill="auto"/>
          </w:tcPr>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Министе</w:t>
            </w:r>
            <w:r w:rsidRPr="00EC1DFA">
              <w:rPr>
                <w:rFonts w:ascii="PT Astra Serif" w:hAnsi="PT Astra Serif"/>
                <w:sz w:val="24"/>
              </w:rPr>
              <w:t>р</w:t>
            </w:r>
            <w:r w:rsidRPr="00EC1DFA">
              <w:rPr>
                <w:rFonts w:ascii="PT Astra Serif" w:hAnsi="PT Astra Serif"/>
                <w:sz w:val="24"/>
              </w:rPr>
              <w:t>ство цифр</w:t>
            </w:r>
            <w:r w:rsidRPr="00EC1DFA">
              <w:rPr>
                <w:rFonts w:ascii="PT Astra Serif" w:hAnsi="PT Astra Serif"/>
                <w:sz w:val="24"/>
              </w:rPr>
              <w:t>о</w:t>
            </w:r>
            <w:r w:rsidRPr="00EC1DFA">
              <w:rPr>
                <w:rFonts w:ascii="PT Astra Serif" w:hAnsi="PT Astra Serif"/>
                <w:sz w:val="24"/>
              </w:rPr>
              <w:t>вой эконом</w:t>
            </w:r>
            <w:r w:rsidRPr="00EC1DFA">
              <w:rPr>
                <w:rFonts w:ascii="PT Astra Serif" w:hAnsi="PT Astra Serif"/>
                <w:sz w:val="24"/>
              </w:rPr>
              <w:t>и</w:t>
            </w:r>
            <w:r w:rsidRPr="00EC1DFA">
              <w:rPr>
                <w:rFonts w:ascii="PT Astra Serif" w:hAnsi="PT Astra Serif"/>
                <w:sz w:val="24"/>
              </w:rPr>
              <w:t>ки и конк</w:t>
            </w:r>
            <w:r w:rsidRPr="00EC1DFA">
              <w:rPr>
                <w:rFonts w:ascii="PT Astra Serif" w:hAnsi="PT Astra Serif"/>
                <w:sz w:val="24"/>
              </w:rPr>
              <w:t>у</w:t>
            </w:r>
            <w:r w:rsidRPr="00EC1DFA">
              <w:rPr>
                <w:rFonts w:ascii="PT Astra Serif" w:hAnsi="PT Astra Serif"/>
                <w:sz w:val="24"/>
              </w:rPr>
              <w:t>ренции  Ул</w:t>
            </w:r>
            <w:r w:rsidRPr="00EC1DFA">
              <w:rPr>
                <w:rFonts w:ascii="PT Astra Serif" w:hAnsi="PT Astra Serif"/>
                <w:sz w:val="24"/>
              </w:rPr>
              <w:t>ь</w:t>
            </w:r>
            <w:r w:rsidRPr="00EC1DFA">
              <w:rPr>
                <w:rFonts w:ascii="PT Astra Serif" w:hAnsi="PT Astra Serif"/>
                <w:sz w:val="24"/>
              </w:rPr>
              <w:t>яновской о</w:t>
            </w:r>
            <w:r w:rsidRPr="00EC1DFA">
              <w:rPr>
                <w:rFonts w:ascii="PT Astra Serif" w:hAnsi="PT Astra Serif"/>
                <w:sz w:val="24"/>
              </w:rPr>
              <w:t>б</w:t>
            </w:r>
            <w:r w:rsidRPr="00EC1DFA">
              <w:rPr>
                <w:rFonts w:ascii="PT Astra Serif" w:hAnsi="PT Astra Serif"/>
                <w:sz w:val="24"/>
              </w:rPr>
              <w:t xml:space="preserve">ласти </w:t>
            </w:r>
          </w:p>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Мочалова Н.Н., реф</w:t>
            </w:r>
            <w:r w:rsidRPr="00EC1DFA">
              <w:rPr>
                <w:rFonts w:ascii="PT Astra Serif" w:hAnsi="PT Astra Serif"/>
                <w:sz w:val="24"/>
              </w:rPr>
              <w:t>е</w:t>
            </w:r>
            <w:r w:rsidRPr="00EC1DFA">
              <w:rPr>
                <w:rFonts w:ascii="PT Astra Serif" w:hAnsi="PT Astra Serif"/>
                <w:sz w:val="24"/>
              </w:rPr>
              <w:t>рент отдела бухгалтерск</w:t>
            </w:r>
            <w:r w:rsidRPr="00EC1DFA">
              <w:rPr>
                <w:rFonts w:ascii="PT Astra Serif" w:hAnsi="PT Astra Serif"/>
                <w:sz w:val="24"/>
              </w:rPr>
              <w:t>о</w:t>
            </w:r>
            <w:r w:rsidRPr="00EC1DFA">
              <w:rPr>
                <w:rFonts w:ascii="PT Astra Serif" w:hAnsi="PT Astra Serif"/>
                <w:sz w:val="24"/>
              </w:rPr>
              <w:t>го учета и кадрового обеспечения</w:t>
            </w:r>
          </w:p>
          <w:p w:rsidR="009D5EE4" w:rsidRPr="00EC1DFA" w:rsidRDefault="009D5EE4" w:rsidP="009D5EE4">
            <w:pPr>
              <w:ind w:left="-57" w:right="-57"/>
              <w:jc w:val="center"/>
              <w:rPr>
                <w:rFonts w:ascii="PT Astra Serif" w:hAnsi="PT Astra Serif"/>
                <w:sz w:val="24"/>
              </w:rPr>
            </w:pPr>
            <w:r w:rsidRPr="00EC1DFA">
              <w:rPr>
                <w:rFonts w:ascii="PT Astra Serif" w:hAnsi="PT Astra Serif"/>
                <w:sz w:val="24"/>
              </w:rPr>
              <w:t>Министерства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w:t>
            </w:r>
            <w:r w:rsidRPr="00EC1DFA">
              <w:rPr>
                <w:rFonts w:ascii="PT Astra Serif" w:hAnsi="PT Astra Serif"/>
                <w:sz w:val="24"/>
              </w:rPr>
              <w:t>ь</w:t>
            </w:r>
            <w:r w:rsidRPr="00EC1DFA">
              <w:rPr>
                <w:rFonts w:ascii="PT Astra Serif" w:hAnsi="PT Astra Serif"/>
                <w:sz w:val="24"/>
              </w:rPr>
              <w:t>яновской обл</w:t>
            </w:r>
            <w:r w:rsidRPr="00EC1DFA">
              <w:rPr>
                <w:rFonts w:ascii="PT Astra Serif" w:hAnsi="PT Astra Serif"/>
                <w:sz w:val="24"/>
              </w:rPr>
              <w:t>а</w:t>
            </w:r>
            <w:r w:rsidRPr="00EC1DFA">
              <w:rPr>
                <w:rFonts w:ascii="PT Astra Serif" w:hAnsi="PT Astra Serif"/>
                <w:sz w:val="24"/>
              </w:rPr>
              <w:t>сти</w:t>
            </w:r>
          </w:p>
        </w:tc>
        <w:tc>
          <w:tcPr>
            <w:tcW w:w="992"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418"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992"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417"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276" w:type="dxa"/>
            <w:shd w:val="clear" w:color="auto" w:fill="auto"/>
          </w:tcPr>
          <w:p w:rsidR="009D5EE4" w:rsidRPr="00EC1DFA" w:rsidRDefault="009D5EE4" w:rsidP="009D5EE4">
            <w:pPr>
              <w:ind w:left="-85" w:right="-85"/>
              <w:jc w:val="center"/>
              <w:rPr>
                <w:rFonts w:ascii="PT Astra Serif" w:hAnsi="PT Astra Serif"/>
                <w:sz w:val="24"/>
              </w:rPr>
            </w:pPr>
            <w:r w:rsidRPr="00EC1DFA">
              <w:rPr>
                <w:rFonts w:ascii="PT Astra Serif" w:hAnsi="PT Astra Serif"/>
                <w:sz w:val="24"/>
              </w:rPr>
              <w:t>11000,0</w:t>
            </w:r>
          </w:p>
          <w:p w:rsidR="009D5EE4" w:rsidRPr="00EC1DFA" w:rsidRDefault="009D5EE4" w:rsidP="009D5EE4">
            <w:pPr>
              <w:jc w:val="center"/>
              <w:rPr>
                <w:rFonts w:ascii="PT Astra Serif" w:hAnsi="PT Astra Serif"/>
                <w:sz w:val="24"/>
              </w:rPr>
            </w:pPr>
          </w:p>
        </w:tc>
        <w:tc>
          <w:tcPr>
            <w:tcW w:w="1559"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0,0</w:t>
            </w:r>
          </w:p>
        </w:tc>
        <w:tc>
          <w:tcPr>
            <w:tcW w:w="1347" w:type="dxa"/>
            <w:shd w:val="clear" w:color="auto" w:fill="auto"/>
          </w:tcPr>
          <w:p w:rsidR="009D5EE4" w:rsidRPr="00EC1DFA" w:rsidRDefault="009D5EE4" w:rsidP="00836D72">
            <w:pPr>
              <w:jc w:val="center"/>
              <w:rPr>
                <w:rFonts w:ascii="PT Astra Serif" w:hAnsi="PT Astra Serif"/>
                <w:sz w:val="24"/>
              </w:rPr>
            </w:pPr>
          </w:p>
        </w:tc>
        <w:tc>
          <w:tcPr>
            <w:tcW w:w="1347" w:type="dxa"/>
            <w:gridSpan w:val="3"/>
            <w:shd w:val="clear" w:color="auto" w:fill="auto"/>
          </w:tcPr>
          <w:p w:rsidR="009D5EE4" w:rsidRPr="00EC1DFA" w:rsidRDefault="009D5EE4" w:rsidP="00836D72">
            <w:pPr>
              <w:jc w:val="center"/>
              <w:rPr>
                <w:rFonts w:ascii="PT Astra Serif" w:hAnsi="PT Astra Serif"/>
                <w:sz w:val="24"/>
              </w:rPr>
            </w:pPr>
          </w:p>
        </w:tc>
      </w:tr>
      <w:tr w:rsidR="009D5EE4" w:rsidRPr="00EC1DFA" w:rsidTr="007B105A">
        <w:trPr>
          <w:trHeight w:val="109"/>
        </w:trPr>
        <w:tc>
          <w:tcPr>
            <w:tcW w:w="2694" w:type="dxa"/>
            <w:shd w:val="clear" w:color="auto" w:fill="auto"/>
          </w:tcPr>
          <w:p w:rsidR="009D5EE4" w:rsidRPr="00EC1DFA" w:rsidRDefault="009D5EE4" w:rsidP="00836D72">
            <w:pPr>
              <w:jc w:val="both"/>
              <w:rPr>
                <w:rFonts w:ascii="PT Astra Serif" w:hAnsi="PT Astra Serif"/>
                <w:sz w:val="24"/>
              </w:rPr>
            </w:pPr>
            <w:r w:rsidRPr="00EC1DFA">
              <w:rPr>
                <w:rFonts w:ascii="PT Astra Serif" w:hAnsi="PT Astra Serif"/>
                <w:sz w:val="24"/>
              </w:rPr>
              <w:t xml:space="preserve">3. </w:t>
            </w:r>
            <w:r w:rsidRPr="00EC1DFA">
              <w:rPr>
                <w:rFonts w:ascii="PT Astra Serif" w:eastAsiaTheme="minorHAnsi" w:hAnsi="PT Astra Serif"/>
                <w:sz w:val="24"/>
                <w:lang w:eastAsia="en-US"/>
              </w:rPr>
              <w:t>Основное меропри</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тие « Поддержка де</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тельности организации, уполномоченной в сф</w:t>
            </w:r>
            <w:r w:rsidRPr="00EC1DFA">
              <w:rPr>
                <w:rFonts w:ascii="PT Astra Serif" w:eastAsiaTheme="minorHAnsi" w:hAnsi="PT Astra Serif"/>
                <w:sz w:val="24"/>
                <w:lang w:eastAsia="en-US"/>
              </w:rPr>
              <w:t>е</w:t>
            </w:r>
            <w:r w:rsidRPr="00EC1DFA">
              <w:rPr>
                <w:rFonts w:ascii="PT Astra Serif" w:eastAsiaTheme="minorHAnsi" w:hAnsi="PT Astra Serif"/>
                <w:sz w:val="24"/>
                <w:lang w:eastAsia="en-US"/>
              </w:rPr>
              <w:t>ре формирования и ра</w:t>
            </w:r>
            <w:r w:rsidRPr="00EC1DFA">
              <w:rPr>
                <w:rFonts w:ascii="PT Astra Serif" w:eastAsiaTheme="minorHAnsi" w:hAnsi="PT Astra Serif"/>
                <w:sz w:val="24"/>
                <w:lang w:eastAsia="en-US"/>
              </w:rPr>
              <w:t>з</w:t>
            </w:r>
            <w:r w:rsidRPr="00EC1DFA">
              <w:rPr>
                <w:rFonts w:ascii="PT Astra Serif" w:eastAsiaTheme="minorHAnsi" w:hAnsi="PT Astra Serif"/>
                <w:sz w:val="24"/>
                <w:lang w:eastAsia="en-US"/>
              </w:rPr>
              <w:t xml:space="preserve">вития инфраструктуры промышленных зон Ульяновской области» </w:t>
            </w:r>
          </w:p>
        </w:tc>
        <w:tc>
          <w:tcPr>
            <w:tcW w:w="1701" w:type="dxa"/>
            <w:shd w:val="clear" w:color="auto" w:fill="auto"/>
          </w:tcPr>
          <w:p w:rsidR="009D5EE4" w:rsidRPr="00EC1DFA" w:rsidRDefault="009D5EE4" w:rsidP="009B57A0">
            <w:pPr>
              <w:ind w:firstLine="34"/>
              <w:jc w:val="center"/>
              <w:rPr>
                <w:rFonts w:ascii="PT Astra Serif" w:hAnsi="PT Astra Serif"/>
                <w:sz w:val="24"/>
              </w:rPr>
            </w:pPr>
          </w:p>
        </w:tc>
        <w:tc>
          <w:tcPr>
            <w:tcW w:w="992" w:type="dxa"/>
            <w:shd w:val="clear" w:color="auto" w:fill="auto"/>
          </w:tcPr>
          <w:p w:rsidR="009D5EE4" w:rsidRPr="00EC1DFA" w:rsidRDefault="009D5EE4" w:rsidP="00836D72">
            <w:pPr>
              <w:jc w:val="center"/>
              <w:rPr>
                <w:rFonts w:ascii="PT Astra Serif" w:hAnsi="PT Astra Serif"/>
                <w:sz w:val="24"/>
              </w:rPr>
            </w:pPr>
            <w:r w:rsidRPr="00EC1DFA">
              <w:rPr>
                <w:rFonts w:ascii="PT Astra Serif" w:hAnsi="PT Astra Serif"/>
                <w:sz w:val="24"/>
              </w:rPr>
              <w:t>II кв.</w:t>
            </w:r>
          </w:p>
        </w:tc>
        <w:tc>
          <w:tcPr>
            <w:tcW w:w="1418"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992" w:type="dxa"/>
            <w:shd w:val="clear" w:color="auto" w:fill="auto"/>
          </w:tcPr>
          <w:p w:rsidR="009D5EE4" w:rsidRPr="00EC1DFA" w:rsidRDefault="009D5EE4" w:rsidP="00836D72">
            <w:pPr>
              <w:jc w:val="center"/>
              <w:rPr>
                <w:rFonts w:ascii="PT Astra Serif" w:hAnsi="PT Astra Serif"/>
                <w:sz w:val="24"/>
              </w:rPr>
            </w:pPr>
            <w:r w:rsidRPr="00EC1DFA">
              <w:rPr>
                <w:rFonts w:ascii="PT Astra Serif" w:hAnsi="PT Astra Serif"/>
                <w:sz w:val="24"/>
              </w:rPr>
              <w:t>II кв.</w:t>
            </w:r>
          </w:p>
        </w:tc>
        <w:tc>
          <w:tcPr>
            <w:tcW w:w="1417"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276" w:type="dxa"/>
            <w:shd w:val="clear" w:color="auto" w:fill="auto"/>
          </w:tcPr>
          <w:p w:rsidR="009D5EE4" w:rsidRPr="00EC1DFA" w:rsidRDefault="009D5EE4" w:rsidP="00836D72">
            <w:pPr>
              <w:jc w:val="center"/>
              <w:rPr>
                <w:rFonts w:ascii="PT Astra Serif" w:hAnsi="PT Astra Serif"/>
                <w:sz w:val="24"/>
              </w:rPr>
            </w:pPr>
            <w:r w:rsidRPr="00EC1DFA">
              <w:rPr>
                <w:rFonts w:ascii="PT Astra Serif" w:hAnsi="PT Astra Serif"/>
                <w:sz w:val="24"/>
              </w:rPr>
              <w:t>75954,5</w:t>
            </w:r>
          </w:p>
        </w:tc>
        <w:tc>
          <w:tcPr>
            <w:tcW w:w="1559" w:type="dxa"/>
            <w:shd w:val="clear" w:color="auto" w:fill="auto"/>
          </w:tcPr>
          <w:p w:rsidR="009D5EE4" w:rsidRPr="00EC1DFA" w:rsidRDefault="009D5EE4" w:rsidP="00836D72">
            <w:pPr>
              <w:jc w:val="center"/>
              <w:rPr>
                <w:rFonts w:ascii="PT Astra Serif" w:hAnsi="PT Astra Serif"/>
                <w:sz w:val="24"/>
              </w:rPr>
            </w:pPr>
            <w:r w:rsidRPr="00EC1DFA">
              <w:rPr>
                <w:rFonts w:ascii="PT Astra Serif" w:hAnsi="PT Astra Serif"/>
                <w:sz w:val="24"/>
              </w:rPr>
              <w:t>38078,3</w:t>
            </w:r>
          </w:p>
        </w:tc>
        <w:tc>
          <w:tcPr>
            <w:tcW w:w="1347"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75954,5</w:t>
            </w:r>
          </w:p>
        </w:tc>
        <w:tc>
          <w:tcPr>
            <w:tcW w:w="1347" w:type="dxa"/>
            <w:gridSpan w:val="3"/>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38078,3</w:t>
            </w:r>
          </w:p>
        </w:tc>
      </w:tr>
      <w:tr w:rsidR="009D5EE4" w:rsidRPr="00EC1DFA" w:rsidTr="005B48D6">
        <w:trPr>
          <w:trHeight w:val="85"/>
        </w:trPr>
        <w:tc>
          <w:tcPr>
            <w:tcW w:w="2694" w:type="dxa"/>
            <w:vMerge w:val="restart"/>
            <w:shd w:val="clear" w:color="auto" w:fill="auto"/>
          </w:tcPr>
          <w:p w:rsidR="009D5EE4" w:rsidRPr="00EC1DFA" w:rsidRDefault="009D5EE4" w:rsidP="00836D72">
            <w:pPr>
              <w:jc w:val="both"/>
              <w:rPr>
                <w:rFonts w:ascii="PT Astra Serif" w:hAnsi="PT Astra Serif"/>
                <w:sz w:val="24"/>
              </w:rPr>
            </w:pPr>
            <w:r w:rsidRPr="00EC1DFA">
              <w:rPr>
                <w:rFonts w:ascii="PT Astra Serif" w:hAnsi="PT Astra Serif"/>
                <w:sz w:val="24"/>
              </w:rPr>
              <w:t>3.1. Предоставление из областного бюджета субсидий организац</w:t>
            </w:r>
            <w:r w:rsidRPr="00EC1DFA">
              <w:rPr>
                <w:rFonts w:ascii="PT Astra Serif" w:hAnsi="PT Astra Serif"/>
                <w:sz w:val="24"/>
              </w:rPr>
              <w:t>и</w:t>
            </w:r>
            <w:r w:rsidRPr="00EC1DFA">
              <w:rPr>
                <w:rFonts w:ascii="PT Astra Serif" w:hAnsi="PT Astra Serif"/>
                <w:sz w:val="24"/>
              </w:rPr>
              <w:t>ям, которым в соотве</w:t>
            </w:r>
            <w:r w:rsidRPr="00EC1DFA">
              <w:rPr>
                <w:rFonts w:ascii="PT Astra Serif" w:hAnsi="PT Astra Serif"/>
                <w:sz w:val="24"/>
              </w:rPr>
              <w:t>т</w:t>
            </w:r>
            <w:r w:rsidRPr="00EC1DFA">
              <w:rPr>
                <w:rFonts w:ascii="PT Astra Serif" w:hAnsi="PT Astra Serif"/>
                <w:sz w:val="24"/>
              </w:rPr>
              <w:t>ствии с Законом Уль</w:t>
            </w:r>
            <w:r w:rsidRPr="00EC1DFA">
              <w:rPr>
                <w:rFonts w:ascii="PT Astra Serif" w:hAnsi="PT Astra Serif"/>
                <w:sz w:val="24"/>
              </w:rPr>
              <w:t>я</w:t>
            </w:r>
            <w:r w:rsidRPr="00EC1DFA">
              <w:rPr>
                <w:rFonts w:ascii="PT Astra Serif" w:hAnsi="PT Astra Serif"/>
                <w:sz w:val="24"/>
              </w:rPr>
              <w:t>новской области от 15.03.2005 № 019-ЗО « О развитии инвестиц</w:t>
            </w:r>
            <w:r w:rsidRPr="00EC1DFA">
              <w:rPr>
                <w:rFonts w:ascii="PT Astra Serif" w:hAnsi="PT Astra Serif"/>
                <w:sz w:val="24"/>
              </w:rPr>
              <w:t>и</w:t>
            </w:r>
            <w:r w:rsidRPr="00EC1DFA">
              <w:rPr>
                <w:rFonts w:ascii="PT Astra Serif" w:hAnsi="PT Astra Serif"/>
                <w:sz w:val="24"/>
              </w:rPr>
              <w:t>онной деятельности на территории Ульяно</w:t>
            </w:r>
            <w:r w:rsidRPr="00EC1DFA">
              <w:rPr>
                <w:rFonts w:ascii="PT Astra Serif" w:hAnsi="PT Astra Serif"/>
                <w:sz w:val="24"/>
              </w:rPr>
              <w:t>в</w:t>
            </w:r>
            <w:r w:rsidRPr="00EC1DFA">
              <w:rPr>
                <w:rFonts w:ascii="PT Astra Serif" w:hAnsi="PT Astra Serif"/>
                <w:sz w:val="24"/>
              </w:rPr>
              <w:t>ской области»  присв</w:t>
            </w:r>
            <w:r w:rsidRPr="00EC1DFA">
              <w:rPr>
                <w:rFonts w:ascii="PT Astra Serif" w:hAnsi="PT Astra Serif"/>
                <w:sz w:val="24"/>
              </w:rPr>
              <w:t>о</w:t>
            </w:r>
            <w:r w:rsidRPr="00EC1DFA">
              <w:rPr>
                <w:rFonts w:ascii="PT Astra Serif" w:hAnsi="PT Astra Serif"/>
                <w:sz w:val="24"/>
              </w:rPr>
              <w:t>ен статус организации, уполномоченной в сф</w:t>
            </w:r>
            <w:r w:rsidRPr="00EC1DFA">
              <w:rPr>
                <w:rFonts w:ascii="PT Astra Serif" w:hAnsi="PT Astra Serif"/>
                <w:sz w:val="24"/>
              </w:rPr>
              <w:t>е</w:t>
            </w:r>
            <w:r w:rsidRPr="00EC1DFA">
              <w:rPr>
                <w:rFonts w:ascii="PT Astra Serif" w:hAnsi="PT Astra Serif"/>
                <w:sz w:val="24"/>
              </w:rPr>
              <w:t>ре формирования и ра</w:t>
            </w:r>
            <w:r w:rsidRPr="00EC1DFA">
              <w:rPr>
                <w:rFonts w:ascii="PT Astra Serif" w:hAnsi="PT Astra Serif"/>
                <w:sz w:val="24"/>
              </w:rPr>
              <w:t>з</w:t>
            </w:r>
            <w:r w:rsidRPr="00EC1DFA">
              <w:rPr>
                <w:rFonts w:ascii="PT Astra Serif" w:hAnsi="PT Astra Serif"/>
                <w:sz w:val="24"/>
              </w:rPr>
              <w:t>вития инфраструктуры промышленных зон, в целях возмещения ч</w:t>
            </w:r>
            <w:r w:rsidRPr="00EC1DFA">
              <w:rPr>
                <w:rFonts w:ascii="PT Astra Serif" w:hAnsi="PT Astra Serif"/>
                <w:sz w:val="24"/>
              </w:rPr>
              <w:t>а</w:t>
            </w:r>
            <w:r w:rsidRPr="00EC1DFA">
              <w:rPr>
                <w:rFonts w:ascii="PT Astra Serif" w:hAnsi="PT Astra Serif"/>
                <w:sz w:val="24"/>
              </w:rPr>
              <w:t>сти затрат указанных организаций в связи с осуществлением мер</w:t>
            </w:r>
            <w:r w:rsidRPr="00EC1DFA">
              <w:rPr>
                <w:rFonts w:ascii="PT Astra Serif" w:hAnsi="PT Astra Serif"/>
                <w:sz w:val="24"/>
              </w:rPr>
              <w:t>о</w:t>
            </w:r>
            <w:r w:rsidRPr="00EC1DFA">
              <w:rPr>
                <w:rFonts w:ascii="PT Astra Serif" w:hAnsi="PT Astra Serif"/>
                <w:sz w:val="24"/>
              </w:rPr>
              <w:t>приятий по формир</w:t>
            </w:r>
            <w:r w:rsidRPr="00EC1DFA">
              <w:rPr>
                <w:rFonts w:ascii="PT Astra Serif" w:hAnsi="PT Astra Serif"/>
                <w:sz w:val="24"/>
              </w:rPr>
              <w:t>о</w:t>
            </w:r>
            <w:r w:rsidRPr="00EC1DFA">
              <w:rPr>
                <w:rFonts w:ascii="PT Astra Serif" w:hAnsi="PT Astra Serif"/>
                <w:sz w:val="24"/>
              </w:rPr>
              <w:t>ванию и развитию и</w:t>
            </w:r>
            <w:r w:rsidRPr="00EC1DFA">
              <w:rPr>
                <w:rFonts w:ascii="PT Astra Serif" w:hAnsi="PT Astra Serif"/>
                <w:sz w:val="24"/>
              </w:rPr>
              <w:t>н</w:t>
            </w:r>
            <w:r w:rsidRPr="00EC1DFA">
              <w:rPr>
                <w:rFonts w:ascii="PT Astra Serif" w:hAnsi="PT Astra Serif"/>
                <w:sz w:val="24"/>
              </w:rPr>
              <w:t>фраструктуры пр</w:t>
            </w:r>
            <w:r w:rsidRPr="00EC1DFA">
              <w:rPr>
                <w:rFonts w:ascii="PT Astra Serif" w:hAnsi="PT Astra Serif"/>
                <w:sz w:val="24"/>
              </w:rPr>
              <w:t>о</w:t>
            </w:r>
            <w:r w:rsidRPr="00EC1DFA">
              <w:rPr>
                <w:rFonts w:ascii="PT Astra Serif" w:hAnsi="PT Astra Serif"/>
                <w:sz w:val="24"/>
              </w:rPr>
              <w:t>мышленных зон и функций, определё</w:t>
            </w:r>
            <w:r w:rsidRPr="00EC1DFA">
              <w:rPr>
                <w:rFonts w:ascii="PT Astra Serif" w:hAnsi="PT Astra Serif"/>
                <w:sz w:val="24"/>
              </w:rPr>
              <w:t>н</w:t>
            </w:r>
            <w:r w:rsidRPr="00EC1DFA">
              <w:rPr>
                <w:rFonts w:ascii="PT Astra Serif" w:hAnsi="PT Astra Serif"/>
                <w:sz w:val="24"/>
              </w:rPr>
              <w:t>ных постановлением Правительства Уль</w:t>
            </w:r>
            <w:r w:rsidRPr="00EC1DFA">
              <w:rPr>
                <w:rFonts w:ascii="PT Astra Serif" w:hAnsi="PT Astra Serif"/>
                <w:sz w:val="24"/>
              </w:rPr>
              <w:t>я</w:t>
            </w:r>
            <w:r w:rsidRPr="00EC1DFA">
              <w:rPr>
                <w:rFonts w:ascii="PT Astra Serif" w:hAnsi="PT Astra Serif"/>
                <w:sz w:val="24"/>
              </w:rPr>
              <w:t>новской области от 16.08.2013 № 367-П « О некоторых вопросах деятельности организ</w:t>
            </w:r>
            <w:r w:rsidRPr="00EC1DFA">
              <w:rPr>
                <w:rFonts w:ascii="PT Astra Serif" w:hAnsi="PT Astra Serif"/>
                <w:sz w:val="24"/>
              </w:rPr>
              <w:t>а</w:t>
            </w:r>
            <w:r w:rsidRPr="00EC1DFA">
              <w:rPr>
                <w:rFonts w:ascii="PT Astra Serif" w:hAnsi="PT Astra Serif"/>
                <w:sz w:val="24"/>
              </w:rPr>
              <w:t>ции, уполномоченной в сфере формирования и развития инфрастру</w:t>
            </w:r>
            <w:r w:rsidRPr="00EC1DFA">
              <w:rPr>
                <w:rFonts w:ascii="PT Astra Serif" w:hAnsi="PT Astra Serif"/>
                <w:sz w:val="24"/>
              </w:rPr>
              <w:t>к</w:t>
            </w:r>
            <w:r w:rsidRPr="00EC1DFA">
              <w:rPr>
                <w:rFonts w:ascii="PT Astra Serif" w:hAnsi="PT Astra Serif"/>
                <w:sz w:val="24"/>
              </w:rPr>
              <w:t xml:space="preserve">туры промышленных зон» </w:t>
            </w:r>
          </w:p>
        </w:tc>
        <w:tc>
          <w:tcPr>
            <w:tcW w:w="1701" w:type="dxa"/>
            <w:vMerge w:val="restart"/>
            <w:shd w:val="clear" w:color="auto" w:fill="auto"/>
          </w:tcPr>
          <w:p w:rsidR="009D5EE4" w:rsidRPr="00EC1DFA" w:rsidRDefault="009D5EE4" w:rsidP="009B57A0">
            <w:pPr>
              <w:ind w:firstLine="34"/>
              <w:jc w:val="center"/>
              <w:rPr>
                <w:rFonts w:ascii="PT Astra Serif" w:hAnsi="PT Astra Serif"/>
                <w:sz w:val="24"/>
              </w:rPr>
            </w:pPr>
            <w:r w:rsidRPr="00EC1DFA">
              <w:rPr>
                <w:rFonts w:ascii="PT Astra Serif" w:hAnsi="PT Astra Serif"/>
                <w:sz w:val="24"/>
              </w:rPr>
              <w:t>Министе</w:t>
            </w:r>
            <w:r w:rsidRPr="00EC1DFA">
              <w:rPr>
                <w:rFonts w:ascii="PT Astra Serif" w:hAnsi="PT Astra Serif"/>
                <w:sz w:val="24"/>
              </w:rPr>
              <w:t>р</w:t>
            </w:r>
            <w:r w:rsidRPr="00EC1DFA">
              <w:rPr>
                <w:rFonts w:ascii="PT Astra Serif" w:hAnsi="PT Astra Serif"/>
                <w:sz w:val="24"/>
              </w:rPr>
              <w:t>ство цифр</w:t>
            </w:r>
            <w:r w:rsidRPr="00EC1DFA">
              <w:rPr>
                <w:rFonts w:ascii="PT Astra Serif" w:hAnsi="PT Astra Serif"/>
                <w:sz w:val="24"/>
              </w:rPr>
              <w:t>о</w:t>
            </w:r>
            <w:r w:rsidRPr="00EC1DFA">
              <w:rPr>
                <w:rFonts w:ascii="PT Astra Serif" w:hAnsi="PT Astra Serif"/>
                <w:sz w:val="24"/>
              </w:rPr>
              <w:t>вой эконом</w:t>
            </w:r>
            <w:r w:rsidRPr="00EC1DFA">
              <w:rPr>
                <w:rFonts w:ascii="PT Astra Serif" w:hAnsi="PT Astra Serif"/>
                <w:sz w:val="24"/>
              </w:rPr>
              <w:t>и</w:t>
            </w:r>
            <w:r w:rsidRPr="00EC1DFA">
              <w:rPr>
                <w:rFonts w:ascii="PT Astra Serif" w:hAnsi="PT Astra Serif"/>
                <w:sz w:val="24"/>
              </w:rPr>
              <w:t>ки и конк</w:t>
            </w:r>
            <w:r w:rsidRPr="00EC1DFA">
              <w:rPr>
                <w:rFonts w:ascii="PT Astra Serif" w:hAnsi="PT Astra Serif"/>
                <w:sz w:val="24"/>
              </w:rPr>
              <w:t>у</w:t>
            </w:r>
            <w:r w:rsidRPr="00EC1DFA">
              <w:rPr>
                <w:rFonts w:ascii="PT Astra Serif" w:hAnsi="PT Astra Serif"/>
                <w:sz w:val="24"/>
              </w:rPr>
              <w:t>ренции  Ул</w:t>
            </w:r>
            <w:r w:rsidRPr="00EC1DFA">
              <w:rPr>
                <w:rFonts w:ascii="PT Astra Serif" w:hAnsi="PT Astra Serif"/>
                <w:sz w:val="24"/>
              </w:rPr>
              <w:t>ь</w:t>
            </w:r>
            <w:r w:rsidRPr="00EC1DFA">
              <w:rPr>
                <w:rFonts w:ascii="PT Astra Serif" w:hAnsi="PT Astra Serif"/>
                <w:sz w:val="24"/>
              </w:rPr>
              <w:t>яновской о</w:t>
            </w:r>
            <w:r w:rsidRPr="00EC1DFA">
              <w:rPr>
                <w:rFonts w:ascii="PT Astra Serif" w:hAnsi="PT Astra Serif"/>
                <w:sz w:val="24"/>
              </w:rPr>
              <w:t>б</w:t>
            </w:r>
            <w:r w:rsidRPr="00EC1DFA">
              <w:rPr>
                <w:rFonts w:ascii="PT Astra Serif" w:hAnsi="PT Astra Serif"/>
                <w:sz w:val="24"/>
              </w:rPr>
              <w:t xml:space="preserve">ласти </w:t>
            </w:r>
          </w:p>
          <w:p w:rsidR="009D5EE4" w:rsidRPr="00EC1DFA" w:rsidRDefault="009D5EE4" w:rsidP="009B57A0">
            <w:pPr>
              <w:ind w:firstLine="34"/>
              <w:jc w:val="center"/>
              <w:rPr>
                <w:rFonts w:ascii="PT Astra Serif" w:hAnsi="PT Astra Serif"/>
                <w:sz w:val="24"/>
              </w:rPr>
            </w:pPr>
            <w:r w:rsidRPr="00EC1DFA">
              <w:rPr>
                <w:rFonts w:ascii="PT Astra Serif" w:hAnsi="PT Astra Serif"/>
                <w:sz w:val="24"/>
              </w:rPr>
              <w:t>Мочалова Н.Н., реф</w:t>
            </w:r>
            <w:r w:rsidRPr="00EC1DFA">
              <w:rPr>
                <w:rFonts w:ascii="PT Astra Serif" w:hAnsi="PT Astra Serif"/>
                <w:sz w:val="24"/>
              </w:rPr>
              <w:t>е</w:t>
            </w:r>
            <w:r w:rsidRPr="00EC1DFA">
              <w:rPr>
                <w:rFonts w:ascii="PT Astra Serif" w:hAnsi="PT Astra Serif"/>
                <w:sz w:val="24"/>
              </w:rPr>
              <w:t>рент отдела бухгалтерск</w:t>
            </w:r>
            <w:r w:rsidRPr="00EC1DFA">
              <w:rPr>
                <w:rFonts w:ascii="PT Astra Serif" w:hAnsi="PT Astra Serif"/>
                <w:sz w:val="24"/>
              </w:rPr>
              <w:t>о</w:t>
            </w:r>
            <w:r w:rsidRPr="00EC1DFA">
              <w:rPr>
                <w:rFonts w:ascii="PT Astra Serif" w:hAnsi="PT Astra Serif"/>
                <w:sz w:val="24"/>
              </w:rPr>
              <w:t>го учета и кадрового обеспечения</w:t>
            </w:r>
          </w:p>
          <w:p w:rsidR="009D5EE4" w:rsidRPr="00EC1DFA" w:rsidRDefault="009D5EE4" w:rsidP="009B57A0">
            <w:pPr>
              <w:ind w:left="-57" w:right="-57"/>
              <w:jc w:val="center"/>
              <w:rPr>
                <w:rFonts w:ascii="PT Astra Serif" w:hAnsi="PT Astra Serif"/>
                <w:sz w:val="24"/>
              </w:rPr>
            </w:pPr>
            <w:r w:rsidRPr="00EC1DFA">
              <w:rPr>
                <w:rFonts w:ascii="PT Astra Serif" w:hAnsi="PT Astra Serif"/>
                <w:sz w:val="24"/>
              </w:rPr>
              <w:t>Министерства цифровой эк</w:t>
            </w:r>
            <w:r w:rsidRPr="00EC1DFA">
              <w:rPr>
                <w:rFonts w:ascii="PT Astra Serif" w:hAnsi="PT Astra Serif"/>
                <w:sz w:val="24"/>
              </w:rPr>
              <w:t>о</w:t>
            </w:r>
            <w:r w:rsidRPr="00EC1DFA">
              <w:rPr>
                <w:rFonts w:ascii="PT Astra Serif" w:hAnsi="PT Astra Serif"/>
                <w:sz w:val="24"/>
              </w:rPr>
              <w:t>номики и ко</w:t>
            </w:r>
            <w:r w:rsidRPr="00EC1DFA">
              <w:rPr>
                <w:rFonts w:ascii="PT Astra Serif" w:hAnsi="PT Astra Serif"/>
                <w:sz w:val="24"/>
              </w:rPr>
              <w:t>н</w:t>
            </w:r>
            <w:r w:rsidRPr="00EC1DFA">
              <w:rPr>
                <w:rFonts w:ascii="PT Astra Serif" w:hAnsi="PT Astra Serif"/>
                <w:sz w:val="24"/>
              </w:rPr>
              <w:t>куренции Ул</w:t>
            </w:r>
            <w:r w:rsidRPr="00EC1DFA">
              <w:rPr>
                <w:rFonts w:ascii="PT Astra Serif" w:hAnsi="PT Astra Serif"/>
                <w:sz w:val="24"/>
              </w:rPr>
              <w:t>ь</w:t>
            </w:r>
            <w:r w:rsidRPr="00EC1DFA">
              <w:rPr>
                <w:rFonts w:ascii="PT Astra Serif" w:hAnsi="PT Astra Serif"/>
                <w:sz w:val="24"/>
              </w:rPr>
              <w:t>яновской обл</w:t>
            </w:r>
            <w:r w:rsidRPr="00EC1DFA">
              <w:rPr>
                <w:rFonts w:ascii="PT Astra Serif" w:hAnsi="PT Astra Serif"/>
                <w:sz w:val="24"/>
              </w:rPr>
              <w:t>а</w:t>
            </w:r>
            <w:r w:rsidRPr="00EC1DFA">
              <w:rPr>
                <w:rFonts w:ascii="PT Astra Serif" w:hAnsi="PT Astra Serif"/>
                <w:sz w:val="24"/>
              </w:rPr>
              <w:t>сти</w:t>
            </w:r>
          </w:p>
        </w:tc>
        <w:tc>
          <w:tcPr>
            <w:tcW w:w="992" w:type="dxa"/>
            <w:vMerge w:val="restart"/>
            <w:shd w:val="clear" w:color="auto" w:fill="auto"/>
          </w:tcPr>
          <w:p w:rsidR="009D5EE4" w:rsidRPr="00EC1DFA" w:rsidRDefault="009D5EE4" w:rsidP="00E24E39">
            <w:pPr>
              <w:jc w:val="center"/>
              <w:rPr>
                <w:rFonts w:ascii="PT Astra Serif" w:hAnsi="PT Astra Serif"/>
                <w:sz w:val="24"/>
              </w:rPr>
            </w:pPr>
            <w:r w:rsidRPr="00EC1DFA">
              <w:rPr>
                <w:rFonts w:ascii="PT Astra Serif" w:hAnsi="PT Astra Serif"/>
                <w:sz w:val="24"/>
              </w:rPr>
              <w:t>II кв.</w:t>
            </w:r>
          </w:p>
        </w:tc>
        <w:tc>
          <w:tcPr>
            <w:tcW w:w="1418" w:type="dxa"/>
            <w:vMerge w:val="restart"/>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992" w:type="dxa"/>
            <w:vMerge w:val="restart"/>
            <w:shd w:val="clear" w:color="auto" w:fill="auto"/>
          </w:tcPr>
          <w:p w:rsidR="009D5EE4" w:rsidRPr="00EC1DFA" w:rsidRDefault="009D5EE4" w:rsidP="00836D72">
            <w:pPr>
              <w:jc w:val="center"/>
              <w:rPr>
                <w:rFonts w:ascii="PT Astra Serif" w:hAnsi="PT Astra Serif"/>
                <w:sz w:val="24"/>
              </w:rPr>
            </w:pPr>
            <w:r w:rsidRPr="00EC1DFA">
              <w:rPr>
                <w:rFonts w:ascii="PT Astra Serif" w:hAnsi="PT Astra Serif"/>
                <w:sz w:val="24"/>
              </w:rPr>
              <w:t>II кв.</w:t>
            </w:r>
          </w:p>
        </w:tc>
        <w:tc>
          <w:tcPr>
            <w:tcW w:w="1417" w:type="dxa"/>
            <w:vMerge w:val="restart"/>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276" w:type="dxa"/>
            <w:vMerge w:val="restart"/>
            <w:shd w:val="clear" w:color="auto" w:fill="auto"/>
          </w:tcPr>
          <w:p w:rsidR="009D5EE4" w:rsidRPr="00EC1DFA" w:rsidRDefault="009D5EE4" w:rsidP="00E24E39">
            <w:pPr>
              <w:jc w:val="center"/>
              <w:rPr>
                <w:rFonts w:ascii="PT Astra Serif" w:hAnsi="PT Astra Serif"/>
                <w:sz w:val="24"/>
              </w:rPr>
            </w:pPr>
            <w:r w:rsidRPr="00EC1DFA">
              <w:rPr>
                <w:rFonts w:ascii="PT Astra Serif" w:hAnsi="PT Astra Serif"/>
                <w:sz w:val="24"/>
              </w:rPr>
              <w:t>52159,4</w:t>
            </w:r>
          </w:p>
        </w:tc>
        <w:tc>
          <w:tcPr>
            <w:tcW w:w="1559" w:type="dxa"/>
            <w:vMerge w:val="restart"/>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38078,3</w:t>
            </w:r>
          </w:p>
        </w:tc>
        <w:tc>
          <w:tcPr>
            <w:tcW w:w="1347"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52159,4</w:t>
            </w:r>
          </w:p>
        </w:tc>
        <w:tc>
          <w:tcPr>
            <w:tcW w:w="1347" w:type="dxa"/>
            <w:gridSpan w:val="3"/>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38078,3</w:t>
            </w:r>
          </w:p>
        </w:tc>
      </w:tr>
      <w:tr w:rsidR="009D5EE4" w:rsidRPr="00EC1DFA" w:rsidTr="007B105A">
        <w:trPr>
          <w:trHeight w:val="7228"/>
        </w:trPr>
        <w:tc>
          <w:tcPr>
            <w:tcW w:w="2694" w:type="dxa"/>
            <w:vMerge/>
            <w:shd w:val="clear" w:color="auto" w:fill="auto"/>
          </w:tcPr>
          <w:p w:rsidR="009D5EE4" w:rsidRPr="00EC1DFA" w:rsidRDefault="009D5EE4" w:rsidP="00836D72">
            <w:pPr>
              <w:jc w:val="both"/>
              <w:rPr>
                <w:rFonts w:ascii="PT Astra Serif" w:hAnsi="PT Astra Serif"/>
                <w:sz w:val="24"/>
              </w:rPr>
            </w:pPr>
          </w:p>
        </w:tc>
        <w:tc>
          <w:tcPr>
            <w:tcW w:w="1701" w:type="dxa"/>
            <w:vMerge/>
            <w:shd w:val="clear" w:color="auto" w:fill="auto"/>
          </w:tcPr>
          <w:p w:rsidR="009D5EE4" w:rsidRPr="00EC1DFA" w:rsidRDefault="009D5EE4" w:rsidP="00DD6B54">
            <w:pPr>
              <w:ind w:left="-57" w:right="-57"/>
              <w:jc w:val="center"/>
              <w:rPr>
                <w:rFonts w:ascii="PT Astra Serif" w:hAnsi="PT Astra Serif"/>
                <w:sz w:val="24"/>
              </w:rPr>
            </w:pPr>
          </w:p>
        </w:tc>
        <w:tc>
          <w:tcPr>
            <w:tcW w:w="992" w:type="dxa"/>
            <w:vMerge/>
            <w:shd w:val="clear" w:color="auto" w:fill="auto"/>
          </w:tcPr>
          <w:p w:rsidR="009D5EE4" w:rsidRPr="00EC1DFA" w:rsidRDefault="009D5EE4" w:rsidP="00FB43A2">
            <w:pPr>
              <w:jc w:val="center"/>
              <w:rPr>
                <w:rFonts w:ascii="PT Astra Serif" w:hAnsi="PT Astra Serif"/>
                <w:sz w:val="24"/>
              </w:rPr>
            </w:pPr>
          </w:p>
        </w:tc>
        <w:tc>
          <w:tcPr>
            <w:tcW w:w="1418" w:type="dxa"/>
            <w:vMerge/>
            <w:shd w:val="clear" w:color="auto" w:fill="auto"/>
          </w:tcPr>
          <w:p w:rsidR="009D5EE4" w:rsidRPr="00EC1DFA" w:rsidRDefault="009D5EE4" w:rsidP="00FB43A2">
            <w:pPr>
              <w:jc w:val="center"/>
              <w:rPr>
                <w:rFonts w:ascii="PT Astra Serif" w:hAnsi="PT Astra Serif"/>
                <w:sz w:val="24"/>
              </w:rPr>
            </w:pPr>
          </w:p>
        </w:tc>
        <w:tc>
          <w:tcPr>
            <w:tcW w:w="992" w:type="dxa"/>
            <w:vMerge/>
            <w:shd w:val="clear" w:color="auto" w:fill="auto"/>
          </w:tcPr>
          <w:p w:rsidR="009D5EE4" w:rsidRPr="00EC1DFA" w:rsidRDefault="009D5EE4" w:rsidP="00FB43A2">
            <w:pPr>
              <w:jc w:val="center"/>
              <w:rPr>
                <w:rFonts w:ascii="PT Astra Serif" w:hAnsi="PT Astra Serif"/>
                <w:sz w:val="24"/>
              </w:rPr>
            </w:pPr>
          </w:p>
        </w:tc>
        <w:tc>
          <w:tcPr>
            <w:tcW w:w="1417" w:type="dxa"/>
            <w:vMerge/>
            <w:shd w:val="clear" w:color="auto" w:fill="auto"/>
          </w:tcPr>
          <w:p w:rsidR="009D5EE4" w:rsidRPr="00EC1DFA" w:rsidRDefault="009D5EE4" w:rsidP="00FB43A2">
            <w:pPr>
              <w:jc w:val="center"/>
              <w:rPr>
                <w:rFonts w:ascii="PT Astra Serif" w:hAnsi="PT Astra Serif"/>
                <w:sz w:val="24"/>
              </w:rPr>
            </w:pPr>
          </w:p>
        </w:tc>
        <w:tc>
          <w:tcPr>
            <w:tcW w:w="1276" w:type="dxa"/>
            <w:vMerge/>
            <w:shd w:val="clear" w:color="auto" w:fill="auto"/>
          </w:tcPr>
          <w:p w:rsidR="009D5EE4" w:rsidRPr="00EC1DFA" w:rsidRDefault="009D5EE4" w:rsidP="00FB43A2">
            <w:pPr>
              <w:jc w:val="center"/>
              <w:rPr>
                <w:rFonts w:ascii="PT Astra Serif" w:hAnsi="PT Astra Serif"/>
                <w:sz w:val="24"/>
              </w:rPr>
            </w:pPr>
          </w:p>
        </w:tc>
        <w:tc>
          <w:tcPr>
            <w:tcW w:w="1559" w:type="dxa"/>
            <w:vMerge/>
            <w:shd w:val="clear" w:color="auto" w:fill="auto"/>
          </w:tcPr>
          <w:p w:rsidR="009D5EE4" w:rsidRPr="00EC1DFA" w:rsidRDefault="009D5EE4" w:rsidP="00FB43A2">
            <w:pPr>
              <w:jc w:val="center"/>
              <w:rPr>
                <w:rFonts w:ascii="PT Astra Serif" w:hAnsi="PT Astra Serif"/>
                <w:sz w:val="24"/>
              </w:rPr>
            </w:pPr>
          </w:p>
        </w:tc>
        <w:tc>
          <w:tcPr>
            <w:tcW w:w="2694" w:type="dxa"/>
            <w:gridSpan w:val="4"/>
            <w:shd w:val="clear" w:color="auto" w:fill="auto"/>
          </w:tcPr>
          <w:p w:rsidR="009D5EE4" w:rsidRPr="00EC1DFA" w:rsidRDefault="009D5EE4" w:rsidP="00DB33F8">
            <w:pPr>
              <w:ind w:firstLine="34"/>
              <w:jc w:val="center"/>
              <w:rPr>
                <w:rFonts w:ascii="PT Astra Serif" w:hAnsi="PT Astra Serif"/>
                <w:sz w:val="24"/>
              </w:rPr>
            </w:pPr>
            <w:r w:rsidRPr="00EC1DFA">
              <w:rPr>
                <w:rFonts w:ascii="PT Astra Serif" w:hAnsi="PT Astra Serif"/>
                <w:sz w:val="24"/>
              </w:rPr>
              <w:t>Подан пакет докуме</w:t>
            </w:r>
            <w:r w:rsidRPr="00EC1DFA">
              <w:rPr>
                <w:rFonts w:ascii="PT Astra Serif" w:hAnsi="PT Astra Serif"/>
                <w:sz w:val="24"/>
              </w:rPr>
              <w:t>н</w:t>
            </w:r>
            <w:r w:rsidRPr="00EC1DFA">
              <w:rPr>
                <w:rFonts w:ascii="PT Astra Serif" w:hAnsi="PT Astra Serif"/>
                <w:sz w:val="24"/>
              </w:rPr>
              <w:t>тов, подтверждающих затраты для предоста</w:t>
            </w:r>
            <w:r w:rsidRPr="00EC1DFA">
              <w:rPr>
                <w:rFonts w:ascii="PT Astra Serif" w:hAnsi="PT Astra Serif"/>
                <w:sz w:val="24"/>
              </w:rPr>
              <w:t>в</w:t>
            </w:r>
            <w:r w:rsidRPr="00EC1DFA">
              <w:rPr>
                <w:rFonts w:ascii="PT Astra Serif" w:hAnsi="PT Astra Serif"/>
                <w:sz w:val="24"/>
              </w:rPr>
              <w:t xml:space="preserve">ления субсидии.  </w:t>
            </w:r>
          </w:p>
          <w:p w:rsidR="009D5EE4" w:rsidRPr="00EC1DFA" w:rsidRDefault="009D5EE4" w:rsidP="00193759">
            <w:pPr>
              <w:ind w:firstLine="34"/>
              <w:jc w:val="center"/>
              <w:rPr>
                <w:rFonts w:ascii="PT Astra Serif" w:hAnsi="PT Astra Serif"/>
                <w:sz w:val="24"/>
              </w:rPr>
            </w:pPr>
            <w:r w:rsidRPr="00EC1DFA">
              <w:rPr>
                <w:rFonts w:ascii="PT Astra Serif" w:hAnsi="PT Astra Serif"/>
                <w:sz w:val="24"/>
              </w:rPr>
              <w:t>Заключено и подпис</w:t>
            </w:r>
            <w:r w:rsidRPr="00EC1DFA">
              <w:rPr>
                <w:rFonts w:ascii="PT Astra Serif" w:hAnsi="PT Astra Serif"/>
                <w:sz w:val="24"/>
              </w:rPr>
              <w:t>а</w:t>
            </w:r>
            <w:r w:rsidRPr="00EC1DFA">
              <w:rPr>
                <w:rFonts w:ascii="PT Astra Serif" w:hAnsi="PT Astra Serif"/>
                <w:sz w:val="24"/>
              </w:rPr>
              <w:t>но соглашение № 23 от 13.02.2019 года о предоставлении субс</w:t>
            </w:r>
            <w:r w:rsidRPr="00EC1DFA">
              <w:rPr>
                <w:rFonts w:ascii="PT Astra Serif" w:hAnsi="PT Astra Serif"/>
                <w:sz w:val="24"/>
              </w:rPr>
              <w:t>и</w:t>
            </w:r>
            <w:r w:rsidRPr="00EC1DFA">
              <w:rPr>
                <w:rFonts w:ascii="PT Astra Serif" w:hAnsi="PT Astra Serif"/>
                <w:sz w:val="24"/>
              </w:rPr>
              <w:t>дии из областного бюджета Ульяновской области на возмещение расходов, связанных с производством (реал</w:t>
            </w:r>
            <w:r w:rsidRPr="00EC1DFA">
              <w:rPr>
                <w:rFonts w:ascii="PT Astra Serif" w:hAnsi="PT Astra Serif"/>
                <w:sz w:val="24"/>
              </w:rPr>
              <w:t>и</w:t>
            </w:r>
            <w:r w:rsidRPr="00EC1DFA">
              <w:rPr>
                <w:rFonts w:ascii="PT Astra Serif" w:hAnsi="PT Astra Serif"/>
                <w:sz w:val="24"/>
              </w:rPr>
              <w:t>зацией) товаров, в</w:t>
            </w:r>
            <w:r w:rsidRPr="00EC1DFA">
              <w:rPr>
                <w:rFonts w:ascii="PT Astra Serif" w:hAnsi="PT Astra Serif"/>
                <w:sz w:val="24"/>
              </w:rPr>
              <w:t>ы</w:t>
            </w:r>
            <w:r w:rsidRPr="00EC1DFA">
              <w:rPr>
                <w:rFonts w:ascii="PT Astra Serif" w:hAnsi="PT Astra Serif"/>
                <w:sz w:val="24"/>
              </w:rPr>
              <w:t>полнением работ, ок</w:t>
            </w:r>
            <w:r w:rsidRPr="00EC1DFA">
              <w:rPr>
                <w:rFonts w:ascii="PT Astra Serif" w:hAnsi="PT Astra Serif"/>
                <w:sz w:val="24"/>
              </w:rPr>
              <w:t>а</w:t>
            </w:r>
            <w:r w:rsidRPr="00EC1DFA">
              <w:rPr>
                <w:rFonts w:ascii="PT Astra Serif" w:hAnsi="PT Astra Serif"/>
                <w:sz w:val="24"/>
              </w:rPr>
              <w:t>занием услуг.</w:t>
            </w:r>
          </w:p>
        </w:tc>
      </w:tr>
      <w:tr w:rsidR="009D5EE4" w:rsidRPr="00EC1DFA" w:rsidTr="005B48D6">
        <w:trPr>
          <w:trHeight w:val="85"/>
        </w:trPr>
        <w:tc>
          <w:tcPr>
            <w:tcW w:w="2694" w:type="dxa"/>
            <w:vMerge w:val="restart"/>
            <w:shd w:val="clear" w:color="auto" w:fill="auto"/>
          </w:tcPr>
          <w:p w:rsidR="009D5EE4" w:rsidRPr="00EC1DFA" w:rsidRDefault="009D5EE4" w:rsidP="00836D72">
            <w:pPr>
              <w:autoSpaceDE w:val="0"/>
              <w:autoSpaceDN w:val="0"/>
              <w:adjustRightInd w:val="0"/>
              <w:jc w:val="both"/>
              <w:rPr>
                <w:rFonts w:ascii="PT Astra Serif" w:eastAsiaTheme="minorHAnsi" w:hAnsi="PT Astra Serif"/>
                <w:sz w:val="24"/>
                <w:lang w:eastAsia="en-US"/>
              </w:rPr>
            </w:pPr>
            <w:r w:rsidRPr="00EC1DFA">
              <w:rPr>
                <w:rFonts w:ascii="PT Astra Serif" w:hAnsi="PT Astra Serif"/>
                <w:sz w:val="24"/>
              </w:rPr>
              <w:t xml:space="preserve">3.2. </w:t>
            </w:r>
            <w:r w:rsidRPr="00EC1DFA">
              <w:rPr>
                <w:rFonts w:ascii="PT Astra Serif" w:eastAsiaTheme="minorHAnsi" w:hAnsi="PT Astra Serif"/>
                <w:sz w:val="24"/>
                <w:lang w:eastAsia="en-US"/>
              </w:rPr>
              <w:t>Приобретение в собственность Уль</w:t>
            </w:r>
            <w:r w:rsidRPr="00EC1DFA">
              <w:rPr>
                <w:rFonts w:ascii="PT Astra Serif" w:eastAsiaTheme="minorHAnsi" w:hAnsi="PT Astra Serif"/>
                <w:sz w:val="24"/>
                <w:lang w:eastAsia="en-US"/>
              </w:rPr>
              <w:t>я</w:t>
            </w:r>
            <w:r w:rsidRPr="00EC1DFA">
              <w:rPr>
                <w:rFonts w:ascii="PT Astra Serif" w:eastAsiaTheme="minorHAnsi" w:hAnsi="PT Astra Serif"/>
                <w:sz w:val="24"/>
                <w:lang w:eastAsia="en-US"/>
              </w:rPr>
              <w:t>новской области дополнительных акций, размещаемых при увеличении уставного капитала акционерного общества « Корпорация развития Ульяновской области» , с целью финансового обеспечения проектирования, строительства и подключения (технологического 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w:t>
            </w:r>
          </w:p>
        </w:tc>
        <w:tc>
          <w:tcPr>
            <w:tcW w:w="1701" w:type="dxa"/>
            <w:vMerge w:val="restart"/>
            <w:shd w:val="clear" w:color="auto" w:fill="auto"/>
          </w:tcPr>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Министе</w:t>
            </w:r>
            <w:r w:rsidRPr="00EC1DFA">
              <w:rPr>
                <w:rFonts w:ascii="PT Astra Serif" w:hAnsi="PT Astra Serif"/>
                <w:sz w:val="24"/>
              </w:rPr>
              <w:t>р</w:t>
            </w:r>
            <w:r w:rsidRPr="00EC1DFA">
              <w:rPr>
                <w:rFonts w:ascii="PT Astra Serif" w:hAnsi="PT Astra Serif"/>
                <w:sz w:val="24"/>
              </w:rPr>
              <w:t>ство цифр</w:t>
            </w:r>
            <w:r w:rsidRPr="00EC1DFA">
              <w:rPr>
                <w:rFonts w:ascii="PT Astra Serif" w:hAnsi="PT Astra Serif"/>
                <w:sz w:val="24"/>
              </w:rPr>
              <w:t>о</w:t>
            </w:r>
            <w:r w:rsidRPr="00EC1DFA">
              <w:rPr>
                <w:rFonts w:ascii="PT Astra Serif" w:hAnsi="PT Astra Serif"/>
                <w:sz w:val="24"/>
              </w:rPr>
              <w:t xml:space="preserve">вой экономики и конкуренции  Ульяновской области </w:t>
            </w:r>
          </w:p>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Мочалова Н.Н., референт отдела бухгалтерского учета и кадрового обеспечения</w:t>
            </w:r>
          </w:p>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Министерства цифровой экономики и конкуренции Ульяновской области</w:t>
            </w:r>
          </w:p>
        </w:tc>
        <w:tc>
          <w:tcPr>
            <w:tcW w:w="992" w:type="dxa"/>
            <w:vMerge w:val="restart"/>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II кв.</w:t>
            </w:r>
          </w:p>
        </w:tc>
        <w:tc>
          <w:tcPr>
            <w:tcW w:w="1418" w:type="dxa"/>
            <w:vMerge w:val="restart"/>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992" w:type="dxa"/>
            <w:vMerge w:val="restart"/>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II кв.</w:t>
            </w:r>
          </w:p>
        </w:tc>
        <w:tc>
          <w:tcPr>
            <w:tcW w:w="1417" w:type="dxa"/>
            <w:vMerge w:val="restart"/>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276" w:type="dxa"/>
            <w:vMerge w:val="restart"/>
            <w:shd w:val="clear" w:color="auto" w:fill="auto"/>
          </w:tcPr>
          <w:p w:rsidR="009D5EE4" w:rsidRPr="00EC1DFA" w:rsidRDefault="009D5EE4" w:rsidP="009D5EE4">
            <w:pPr>
              <w:ind w:left="-85" w:right="-85"/>
              <w:jc w:val="center"/>
              <w:rPr>
                <w:rFonts w:ascii="PT Astra Serif" w:hAnsi="PT Astra Serif"/>
                <w:sz w:val="24"/>
              </w:rPr>
            </w:pPr>
            <w:r w:rsidRPr="00EC1DFA">
              <w:rPr>
                <w:rFonts w:ascii="PT Astra Serif" w:hAnsi="PT Astra Serif"/>
                <w:sz w:val="24"/>
              </w:rPr>
              <w:t>23795,1</w:t>
            </w:r>
          </w:p>
        </w:tc>
        <w:tc>
          <w:tcPr>
            <w:tcW w:w="1559" w:type="dxa"/>
            <w:vMerge w:val="restart"/>
            <w:shd w:val="clear" w:color="auto" w:fill="auto"/>
          </w:tcPr>
          <w:p w:rsidR="009D5EE4" w:rsidRPr="00EC1DFA" w:rsidRDefault="009D5EE4" w:rsidP="00E24E39">
            <w:pPr>
              <w:jc w:val="center"/>
              <w:rPr>
                <w:rFonts w:ascii="PT Astra Serif" w:hAnsi="PT Astra Serif"/>
                <w:sz w:val="24"/>
              </w:rPr>
            </w:pPr>
            <w:r w:rsidRPr="00EC1DFA">
              <w:rPr>
                <w:rFonts w:ascii="PT Astra Serif" w:hAnsi="PT Astra Serif"/>
                <w:sz w:val="24"/>
              </w:rPr>
              <w:t>0,0</w:t>
            </w:r>
          </w:p>
        </w:tc>
        <w:tc>
          <w:tcPr>
            <w:tcW w:w="1347" w:type="dxa"/>
            <w:shd w:val="clear" w:color="auto" w:fill="auto"/>
          </w:tcPr>
          <w:p w:rsidR="009D5EE4" w:rsidRPr="00EC1DFA" w:rsidRDefault="009D5EE4" w:rsidP="009D5EE4">
            <w:pPr>
              <w:ind w:left="-85" w:right="-85"/>
              <w:jc w:val="center"/>
              <w:rPr>
                <w:rFonts w:ascii="PT Astra Serif" w:hAnsi="PT Astra Serif"/>
                <w:sz w:val="24"/>
              </w:rPr>
            </w:pPr>
            <w:r w:rsidRPr="00EC1DFA">
              <w:rPr>
                <w:rFonts w:ascii="PT Astra Serif" w:hAnsi="PT Astra Serif"/>
                <w:sz w:val="24"/>
              </w:rPr>
              <w:t>23795,1</w:t>
            </w:r>
          </w:p>
        </w:tc>
        <w:tc>
          <w:tcPr>
            <w:tcW w:w="1347" w:type="dxa"/>
            <w:gridSpan w:val="3"/>
            <w:shd w:val="clear" w:color="auto" w:fill="auto"/>
          </w:tcPr>
          <w:p w:rsidR="009D5EE4" w:rsidRPr="00EC1DFA" w:rsidRDefault="009D5EE4" w:rsidP="00E24E39">
            <w:pPr>
              <w:ind w:firstLine="34"/>
              <w:jc w:val="center"/>
              <w:rPr>
                <w:rFonts w:ascii="PT Astra Serif" w:hAnsi="PT Astra Serif"/>
                <w:sz w:val="24"/>
              </w:rPr>
            </w:pPr>
            <w:r w:rsidRPr="00EC1DFA">
              <w:rPr>
                <w:rFonts w:ascii="PT Astra Serif" w:hAnsi="PT Astra Serif"/>
                <w:sz w:val="24"/>
              </w:rPr>
              <w:t>0,0</w:t>
            </w:r>
          </w:p>
        </w:tc>
      </w:tr>
      <w:tr w:rsidR="009D5EE4" w:rsidRPr="00EC1DFA" w:rsidTr="007B105A">
        <w:trPr>
          <w:trHeight w:val="6169"/>
        </w:trPr>
        <w:tc>
          <w:tcPr>
            <w:tcW w:w="2694" w:type="dxa"/>
            <w:vMerge/>
            <w:shd w:val="clear" w:color="auto" w:fill="auto"/>
          </w:tcPr>
          <w:p w:rsidR="009D5EE4" w:rsidRPr="00EC1DFA" w:rsidRDefault="009D5EE4" w:rsidP="00836D72">
            <w:pPr>
              <w:autoSpaceDE w:val="0"/>
              <w:autoSpaceDN w:val="0"/>
              <w:adjustRightInd w:val="0"/>
              <w:jc w:val="both"/>
              <w:rPr>
                <w:rFonts w:ascii="PT Astra Serif" w:hAnsi="PT Astra Serif"/>
                <w:sz w:val="24"/>
              </w:rPr>
            </w:pPr>
          </w:p>
        </w:tc>
        <w:tc>
          <w:tcPr>
            <w:tcW w:w="1701" w:type="dxa"/>
            <w:vMerge/>
            <w:shd w:val="clear" w:color="auto" w:fill="auto"/>
          </w:tcPr>
          <w:p w:rsidR="009D5EE4" w:rsidRPr="00EC1DFA" w:rsidRDefault="009D5EE4" w:rsidP="008F01AF">
            <w:pPr>
              <w:ind w:firstLine="34"/>
              <w:jc w:val="center"/>
              <w:rPr>
                <w:rFonts w:ascii="PT Astra Serif" w:hAnsi="PT Astra Serif"/>
                <w:sz w:val="24"/>
              </w:rPr>
            </w:pPr>
          </w:p>
        </w:tc>
        <w:tc>
          <w:tcPr>
            <w:tcW w:w="992" w:type="dxa"/>
            <w:vMerge/>
            <w:shd w:val="clear" w:color="auto" w:fill="auto"/>
          </w:tcPr>
          <w:p w:rsidR="009D5EE4" w:rsidRPr="00EC1DFA" w:rsidRDefault="009D5EE4" w:rsidP="00737531">
            <w:pPr>
              <w:ind w:left="-57" w:right="-57"/>
              <w:jc w:val="center"/>
              <w:rPr>
                <w:rFonts w:ascii="PT Astra Serif" w:hAnsi="PT Astra Serif"/>
                <w:sz w:val="24"/>
              </w:rPr>
            </w:pPr>
          </w:p>
        </w:tc>
        <w:tc>
          <w:tcPr>
            <w:tcW w:w="1418" w:type="dxa"/>
            <w:vMerge/>
            <w:shd w:val="clear" w:color="auto" w:fill="auto"/>
          </w:tcPr>
          <w:p w:rsidR="009D5EE4" w:rsidRPr="00EC1DFA" w:rsidRDefault="009D5EE4" w:rsidP="00737531">
            <w:pPr>
              <w:ind w:left="-57" w:right="-57"/>
              <w:jc w:val="center"/>
              <w:rPr>
                <w:rFonts w:ascii="PT Astra Serif" w:hAnsi="PT Astra Serif"/>
                <w:sz w:val="24"/>
              </w:rPr>
            </w:pPr>
          </w:p>
        </w:tc>
        <w:tc>
          <w:tcPr>
            <w:tcW w:w="992" w:type="dxa"/>
            <w:vMerge/>
            <w:shd w:val="clear" w:color="auto" w:fill="auto"/>
          </w:tcPr>
          <w:p w:rsidR="009D5EE4" w:rsidRPr="00EC1DFA" w:rsidRDefault="009D5EE4" w:rsidP="00737531">
            <w:pPr>
              <w:ind w:left="-57" w:right="-57"/>
              <w:jc w:val="center"/>
              <w:rPr>
                <w:rFonts w:ascii="PT Astra Serif" w:hAnsi="PT Astra Serif"/>
                <w:sz w:val="24"/>
              </w:rPr>
            </w:pPr>
          </w:p>
        </w:tc>
        <w:tc>
          <w:tcPr>
            <w:tcW w:w="1417" w:type="dxa"/>
            <w:vMerge/>
            <w:shd w:val="clear" w:color="auto" w:fill="auto"/>
          </w:tcPr>
          <w:p w:rsidR="009D5EE4" w:rsidRPr="00EC1DFA" w:rsidRDefault="009D5EE4" w:rsidP="00737531">
            <w:pPr>
              <w:ind w:left="-57" w:right="-57"/>
              <w:jc w:val="center"/>
              <w:rPr>
                <w:rFonts w:ascii="PT Astra Serif" w:hAnsi="PT Astra Serif"/>
                <w:sz w:val="24"/>
              </w:rPr>
            </w:pPr>
          </w:p>
        </w:tc>
        <w:tc>
          <w:tcPr>
            <w:tcW w:w="1276" w:type="dxa"/>
            <w:vMerge/>
            <w:shd w:val="clear" w:color="auto" w:fill="auto"/>
          </w:tcPr>
          <w:p w:rsidR="009D5EE4" w:rsidRPr="00EC1DFA" w:rsidRDefault="009D5EE4" w:rsidP="00737531">
            <w:pPr>
              <w:ind w:left="-57" w:right="-57"/>
              <w:jc w:val="center"/>
              <w:rPr>
                <w:rFonts w:ascii="PT Astra Serif" w:hAnsi="PT Astra Serif"/>
                <w:sz w:val="24"/>
              </w:rPr>
            </w:pPr>
          </w:p>
        </w:tc>
        <w:tc>
          <w:tcPr>
            <w:tcW w:w="1559" w:type="dxa"/>
            <w:vMerge/>
            <w:shd w:val="clear" w:color="auto" w:fill="auto"/>
          </w:tcPr>
          <w:p w:rsidR="009D5EE4" w:rsidRPr="00EC1DFA" w:rsidRDefault="009D5EE4" w:rsidP="00737531">
            <w:pPr>
              <w:ind w:left="-57" w:right="-57"/>
              <w:jc w:val="center"/>
              <w:rPr>
                <w:rFonts w:ascii="PT Astra Serif" w:hAnsi="PT Astra Serif"/>
                <w:sz w:val="24"/>
              </w:rPr>
            </w:pPr>
          </w:p>
        </w:tc>
        <w:tc>
          <w:tcPr>
            <w:tcW w:w="2694" w:type="dxa"/>
            <w:gridSpan w:val="4"/>
            <w:shd w:val="clear" w:color="auto" w:fill="auto"/>
          </w:tcPr>
          <w:p w:rsidR="009D5EE4" w:rsidRPr="00EC1DFA" w:rsidRDefault="009D5EE4" w:rsidP="005B48D6">
            <w:pPr>
              <w:ind w:firstLine="34"/>
              <w:jc w:val="center"/>
              <w:rPr>
                <w:rFonts w:ascii="PT Astra Serif" w:hAnsi="PT Astra Serif"/>
                <w:sz w:val="24"/>
                <w:szCs w:val="20"/>
              </w:rPr>
            </w:pPr>
            <w:r w:rsidRPr="00EC1DFA">
              <w:rPr>
                <w:rFonts w:ascii="PT Astra Serif" w:hAnsi="PT Astra Serif"/>
                <w:sz w:val="24"/>
                <w:szCs w:val="20"/>
              </w:rPr>
              <w:t>Проведено заседание совета директоров АО «Корпорация развития Ульяновской области» по вопросу об утверждении изменений в решение о дополнительном выпуске ценных бумаг.</w:t>
            </w:r>
          </w:p>
          <w:p w:rsidR="009D5EE4" w:rsidRPr="00EC1DFA" w:rsidRDefault="009D5EE4" w:rsidP="005B48D6">
            <w:pPr>
              <w:ind w:firstLine="34"/>
              <w:jc w:val="center"/>
              <w:rPr>
                <w:rFonts w:ascii="PT Astra Serif" w:hAnsi="PT Astra Serif"/>
                <w:sz w:val="20"/>
                <w:szCs w:val="20"/>
              </w:rPr>
            </w:pPr>
            <w:r w:rsidRPr="00EC1DFA">
              <w:rPr>
                <w:rFonts w:ascii="PT Astra Serif" w:hAnsi="PT Astra Serif"/>
                <w:sz w:val="24"/>
                <w:szCs w:val="20"/>
              </w:rPr>
              <w:t>Принято решение о дополнительном выпуске ценных бумаг Общества, в части продления срока размещения ценных бумаг дополнительного выпуска. Изменение срока окончания реализации мероприятия осуществлено в соответствии с распределением расходов областного бюджета по кварталам.</w:t>
            </w:r>
          </w:p>
        </w:tc>
      </w:tr>
      <w:tr w:rsidR="009D5EE4" w:rsidRPr="00EC1DFA" w:rsidTr="007B105A">
        <w:trPr>
          <w:trHeight w:val="762"/>
        </w:trPr>
        <w:tc>
          <w:tcPr>
            <w:tcW w:w="2694" w:type="dxa"/>
            <w:shd w:val="clear" w:color="auto" w:fill="auto"/>
          </w:tcPr>
          <w:p w:rsidR="009D5EE4" w:rsidRPr="00EC1DFA" w:rsidRDefault="009D5EE4" w:rsidP="00836D72">
            <w:pPr>
              <w:ind w:left="34"/>
              <w:jc w:val="both"/>
              <w:rPr>
                <w:rFonts w:ascii="PT Astra Serif" w:hAnsi="PT Astra Serif"/>
                <w:sz w:val="24"/>
              </w:rPr>
            </w:pPr>
            <w:r w:rsidRPr="00EC1DFA">
              <w:rPr>
                <w:rFonts w:ascii="PT Astra Serif" w:hAnsi="PT Astra Serif"/>
                <w:sz w:val="24"/>
              </w:rPr>
              <w:t xml:space="preserve">4. </w:t>
            </w:r>
            <w:r w:rsidRPr="00EC1DFA">
              <w:rPr>
                <w:rFonts w:ascii="PT Astra Serif" w:eastAsiaTheme="minorHAnsi" w:hAnsi="PT Astra Serif"/>
                <w:sz w:val="24"/>
                <w:lang w:eastAsia="en-US"/>
              </w:rPr>
              <w:t xml:space="preserve">Основное мероприятие «Развитие индустриального парка « Димитровград» </w:t>
            </w:r>
          </w:p>
        </w:tc>
        <w:tc>
          <w:tcPr>
            <w:tcW w:w="1701" w:type="dxa"/>
            <w:shd w:val="clear" w:color="auto" w:fill="auto"/>
          </w:tcPr>
          <w:p w:rsidR="009D5EE4" w:rsidRPr="00EC1DFA" w:rsidRDefault="009D5EE4" w:rsidP="008F01AF">
            <w:pPr>
              <w:ind w:firstLine="34"/>
              <w:jc w:val="center"/>
              <w:rPr>
                <w:rFonts w:ascii="PT Astra Serif" w:hAnsi="PT Astra Serif"/>
                <w:sz w:val="24"/>
              </w:rPr>
            </w:pPr>
          </w:p>
        </w:tc>
        <w:tc>
          <w:tcPr>
            <w:tcW w:w="992"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418"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992"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417" w:type="dxa"/>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276" w:type="dxa"/>
            <w:shd w:val="clear" w:color="auto" w:fill="auto"/>
          </w:tcPr>
          <w:p w:rsidR="009D5EE4" w:rsidRPr="00EC1DFA" w:rsidRDefault="009D5EE4" w:rsidP="00836D72">
            <w:pPr>
              <w:jc w:val="center"/>
              <w:rPr>
                <w:rFonts w:ascii="PT Astra Serif" w:hAnsi="PT Astra Serif"/>
                <w:sz w:val="24"/>
              </w:rPr>
            </w:pPr>
            <w:r w:rsidRPr="00EC1DFA">
              <w:rPr>
                <w:rFonts w:ascii="PT Astra Serif" w:hAnsi="PT Astra Serif"/>
                <w:sz w:val="24"/>
              </w:rPr>
              <w:t>3000,0</w:t>
            </w:r>
          </w:p>
        </w:tc>
        <w:tc>
          <w:tcPr>
            <w:tcW w:w="1559" w:type="dxa"/>
            <w:shd w:val="clear" w:color="auto" w:fill="auto"/>
          </w:tcPr>
          <w:p w:rsidR="009D5EE4" w:rsidRPr="00EC1DFA" w:rsidRDefault="009D5EE4" w:rsidP="00836D72">
            <w:pPr>
              <w:jc w:val="center"/>
              <w:rPr>
                <w:rFonts w:ascii="PT Astra Serif" w:hAnsi="PT Astra Serif"/>
                <w:sz w:val="24"/>
              </w:rPr>
            </w:pPr>
            <w:r w:rsidRPr="00EC1DFA">
              <w:rPr>
                <w:rFonts w:ascii="PT Astra Serif" w:hAnsi="PT Astra Serif"/>
                <w:sz w:val="24"/>
              </w:rPr>
              <w:t>0,0</w:t>
            </w:r>
          </w:p>
        </w:tc>
        <w:tc>
          <w:tcPr>
            <w:tcW w:w="1347" w:type="dxa"/>
            <w:shd w:val="clear" w:color="auto" w:fill="auto"/>
          </w:tcPr>
          <w:p w:rsidR="009D5EE4" w:rsidRPr="00EC1DFA" w:rsidRDefault="009D5EE4" w:rsidP="00836D72">
            <w:pPr>
              <w:jc w:val="center"/>
              <w:rPr>
                <w:rFonts w:ascii="PT Astra Serif" w:hAnsi="PT Astra Serif"/>
                <w:sz w:val="24"/>
              </w:rPr>
            </w:pPr>
            <w:r w:rsidRPr="00EC1DFA">
              <w:rPr>
                <w:rFonts w:ascii="PT Astra Serif" w:hAnsi="PT Astra Serif"/>
                <w:sz w:val="24"/>
              </w:rPr>
              <w:t>3000,0</w:t>
            </w:r>
          </w:p>
        </w:tc>
        <w:tc>
          <w:tcPr>
            <w:tcW w:w="1347" w:type="dxa"/>
            <w:gridSpan w:val="3"/>
            <w:shd w:val="clear" w:color="auto" w:fill="auto"/>
          </w:tcPr>
          <w:p w:rsidR="009D5EE4" w:rsidRPr="00EC1DFA" w:rsidRDefault="009D5EE4" w:rsidP="00836D72">
            <w:pPr>
              <w:jc w:val="center"/>
              <w:rPr>
                <w:rFonts w:ascii="PT Astra Serif" w:hAnsi="PT Astra Serif"/>
                <w:sz w:val="24"/>
              </w:rPr>
            </w:pPr>
            <w:r w:rsidRPr="00EC1DFA">
              <w:rPr>
                <w:rFonts w:ascii="PT Astra Serif" w:hAnsi="PT Astra Serif"/>
                <w:sz w:val="24"/>
              </w:rPr>
              <w:t>0,0</w:t>
            </w:r>
          </w:p>
        </w:tc>
      </w:tr>
      <w:tr w:rsidR="009D5EE4" w:rsidRPr="00EC1DFA" w:rsidTr="007B105A">
        <w:trPr>
          <w:trHeight w:val="407"/>
        </w:trPr>
        <w:tc>
          <w:tcPr>
            <w:tcW w:w="2694" w:type="dxa"/>
            <w:vMerge w:val="restart"/>
            <w:shd w:val="clear" w:color="auto" w:fill="auto"/>
          </w:tcPr>
          <w:p w:rsidR="009D5EE4" w:rsidRPr="00EC1DFA" w:rsidRDefault="009D5EE4" w:rsidP="00836D72">
            <w:pPr>
              <w:ind w:left="34"/>
              <w:jc w:val="both"/>
              <w:rPr>
                <w:rFonts w:ascii="PT Astra Serif" w:hAnsi="PT Astra Serif"/>
                <w:sz w:val="24"/>
              </w:rPr>
            </w:pPr>
            <w:r w:rsidRPr="00EC1DFA">
              <w:rPr>
                <w:rFonts w:ascii="PT Astra Serif" w:hAnsi="PT Astra Serif"/>
                <w:sz w:val="24"/>
              </w:rPr>
              <w:t xml:space="preserve">4.1. </w:t>
            </w:r>
            <w:r w:rsidRPr="00EC1DFA">
              <w:rPr>
                <w:rFonts w:ascii="PT Astra Serif" w:eastAsiaTheme="minorHAnsi" w:hAnsi="PT Astra Serif"/>
                <w:sz w:val="24"/>
                <w:lang w:eastAsia="en-US"/>
              </w:rPr>
              <w:t>Приобретение в собственность Ульяновской области дополнительных акций, размещаемых при увеличении уставного капитала Акционерного общества « Корпорация развития Ульяновской области» , в целях оплаты доли Акционерного общества « Корпорация развития Ульяновской области»  в уставном капитале общества с ограниченной ответственностью « Димитровградский индустриальный парк « Мастер»  при его учреждении и последующем увеличении уставного капитала</w:t>
            </w:r>
          </w:p>
        </w:tc>
        <w:tc>
          <w:tcPr>
            <w:tcW w:w="1701" w:type="dxa"/>
            <w:vMerge w:val="restart"/>
            <w:shd w:val="clear" w:color="auto" w:fill="auto"/>
          </w:tcPr>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 xml:space="preserve">Министерство цифровой экономики и конкуренции  Ульяновской области </w:t>
            </w:r>
          </w:p>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Мочалова Н.Н., референт отдела бухгалтерского учета и кадрового обеспечения</w:t>
            </w:r>
          </w:p>
          <w:p w:rsidR="009D5EE4" w:rsidRPr="00EC1DFA" w:rsidRDefault="009D5EE4" w:rsidP="009D5EE4">
            <w:pPr>
              <w:ind w:firstLine="34"/>
              <w:jc w:val="center"/>
              <w:rPr>
                <w:rFonts w:ascii="PT Astra Serif" w:hAnsi="PT Astra Serif"/>
                <w:sz w:val="24"/>
              </w:rPr>
            </w:pPr>
            <w:r w:rsidRPr="00EC1DFA">
              <w:rPr>
                <w:rFonts w:ascii="PT Astra Serif" w:hAnsi="PT Astra Serif"/>
                <w:sz w:val="24"/>
              </w:rPr>
              <w:t>Министерства цифровой экономики и конкуренции Ульяновской области</w:t>
            </w:r>
          </w:p>
        </w:tc>
        <w:tc>
          <w:tcPr>
            <w:tcW w:w="992" w:type="dxa"/>
            <w:vMerge w:val="restart"/>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418" w:type="dxa"/>
            <w:vMerge w:val="restart"/>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992" w:type="dxa"/>
            <w:vMerge w:val="restart"/>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417" w:type="dxa"/>
            <w:vMerge w:val="restart"/>
            <w:shd w:val="clear" w:color="auto" w:fill="auto"/>
          </w:tcPr>
          <w:p w:rsidR="009D5EE4" w:rsidRPr="00EC1DFA" w:rsidRDefault="009D5EE4" w:rsidP="009D5EE4">
            <w:pPr>
              <w:jc w:val="center"/>
              <w:rPr>
                <w:rFonts w:ascii="PT Astra Serif" w:hAnsi="PT Astra Serif"/>
                <w:sz w:val="24"/>
              </w:rPr>
            </w:pPr>
            <w:r w:rsidRPr="00EC1DFA">
              <w:rPr>
                <w:rFonts w:ascii="PT Astra Serif" w:hAnsi="PT Astra Serif"/>
                <w:sz w:val="24"/>
              </w:rPr>
              <w:t>IV кв.</w:t>
            </w:r>
          </w:p>
        </w:tc>
        <w:tc>
          <w:tcPr>
            <w:tcW w:w="1276" w:type="dxa"/>
            <w:vMerge w:val="restart"/>
            <w:shd w:val="clear" w:color="auto" w:fill="auto"/>
          </w:tcPr>
          <w:p w:rsidR="009D5EE4" w:rsidRPr="00EC1DFA" w:rsidRDefault="009D5EE4" w:rsidP="00E24E39">
            <w:pPr>
              <w:jc w:val="center"/>
              <w:rPr>
                <w:rFonts w:ascii="PT Astra Serif" w:hAnsi="PT Astra Serif"/>
                <w:sz w:val="24"/>
              </w:rPr>
            </w:pPr>
            <w:r w:rsidRPr="00EC1DFA">
              <w:rPr>
                <w:rFonts w:ascii="PT Astra Serif" w:hAnsi="PT Astra Serif"/>
                <w:sz w:val="24"/>
              </w:rPr>
              <w:t>3000,0</w:t>
            </w:r>
          </w:p>
        </w:tc>
        <w:tc>
          <w:tcPr>
            <w:tcW w:w="1559" w:type="dxa"/>
            <w:vMerge w:val="restart"/>
            <w:shd w:val="clear" w:color="auto" w:fill="auto"/>
          </w:tcPr>
          <w:p w:rsidR="009D5EE4" w:rsidRPr="00EC1DFA" w:rsidRDefault="009D5EE4" w:rsidP="00E24E39">
            <w:pPr>
              <w:jc w:val="center"/>
              <w:rPr>
                <w:rFonts w:ascii="PT Astra Serif" w:hAnsi="PT Astra Serif"/>
                <w:sz w:val="24"/>
              </w:rPr>
            </w:pPr>
            <w:r w:rsidRPr="00EC1DFA">
              <w:rPr>
                <w:rFonts w:ascii="PT Astra Serif" w:hAnsi="PT Astra Serif"/>
                <w:sz w:val="24"/>
              </w:rPr>
              <w:t>0,0</w:t>
            </w:r>
          </w:p>
        </w:tc>
        <w:tc>
          <w:tcPr>
            <w:tcW w:w="1347" w:type="dxa"/>
            <w:shd w:val="clear" w:color="auto" w:fill="auto"/>
          </w:tcPr>
          <w:p w:rsidR="009D5EE4" w:rsidRPr="00EC1DFA" w:rsidRDefault="009D5EE4" w:rsidP="00E24E39">
            <w:pPr>
              <w:jc w:val="center"/>
              <w:rPr>
                <w:rFonts w:ascii="PT Astra Serif" w:hAnsi="PT Astra Serif"/>
                <w:sz w:val="24"/>
              </w:rPr>
            </w:pPr>
            <w:r w:rsidRPr="00EC1DFA">
              <w:rPr>
                <w:rFonts w:ascii="PT Astra Serif" w:hAnsi="PT Astra Serif"/>
                <w:sz w:val="24"/>
              </w:rPr>
              <w:t>3000,0</w:t>
            </w:r>
          </w:p>
        </w:tc>
        <w:tc>
          <w:tcPr>
            <w:tcW w:w="1347" w:type="dxa"/>
            <w:gridSpan w:val="3"/>
            <w:shd w:val="clear" w:color="auto" w:fill="auto"/>
          </w:tcPr>
          <w:p w:rsidR="009D5EE4" w:rsidRPr="00EC1DFA" w:rsidRDefault="009D5EE4" w:rsidP="00E24E39">
            <w:pPr>
              <w:jc w:val="center"/>
              <w:rPr>
                <w:rFonts w:ascii="PT Astra Serif" w:hAnsi="PT Astra Serif"/>
                <w:sz w:val="24"/>
              </w:rPr>
            </w:pPr>
            <w:r w:rsidRPr="00EC1DFA">
              <w:rPr>
                <w:rFonts w:ascii="PT Astra Serif" w:hAnsi="PT Astra Serif"/>
                <w:sz w:val="24"/>
              </w:rPr>
              <w:t>0,0</w:t>
            </w:r>
          </w:p>
        </w:tc>
      </w:tr>
      <w:tr w:rsidR="009D5EE4" w:rsidRPr="00EC1DFA" w:rsidTr="007B105A">
        <w:trPr>
          <w:trHeight w:val="3915"/>
        </w:trPr>
        <w:tc>
          <w:tcPr>
            <w:tcW w:w="2694" w:type="dxa"/>
            <w:vMerge/>
            <w:shd w:val="clear" w:color="auto" w:fill="auto"/>
          </w:tcPr>
          <w:p w:rsidR="009D5EE4" w:rsidRPr="00EC1DFA" w:rsidRDefault="009D5EE4" w:rsidP="00836D72">
            <w:pPr>
              <w:ind w:left="34"/>
              <w:jc w:val="both"/>
              <w:rPr>
                <w:rFonts w:ascii="PT Astra Serif" w:hAnsi="PT Astra Serif"/>
                <w:sz w:val="24"/>
              </w:rPr>
            </w:pPr>
          </w:p>
        </w:tc>
        <w:tc>
          <w:tcPr>
            <w:tcW w:w="1701" w:type="dxa"/>
            <w:vMerge/>
            <w:shd w:val="clear" w:color="auto" w:fill="auto"/>
          </w:tcPr>
          <w:p w:rsidR="009D5EE4" w:rsidRPr="00EC1DFA" w:rsidRDefault="009D5EE4" w:rsidP="00DD6B54">
            <w:pPr>
              <w:ind w:left="-57" w:right="-57"/>
              <w:jc w:val="center"/>
              <w:rPr>
                <w:rFonts w:ascii="PT Astra Serif" w:hAnsi="PT Astra Serif"/>
                <w:sz w:val="24"/>
              </w:rPr>
            </w:pPr>
          </w:p>
        </w:tc>
        <w:tc>
          <w:tcPr>
            <w:tcW w:w="992" w:type="dxa"/>
            <w:vMerge/>
            <w:shd w:val="clear" w:color="auto" w:fill="auto"/>
          </w:tcPr>
          <w:p w:rsidR="009D5EE4" w:rsidRPr="00EC1DFA" w:rsidRDefault="009D5EE4" w:rsidP="00DD6B54">
            <w:pPr>
              <w:ind w:left="-57" w:right="-57"/>
              <w:jc w:val="center"/>
              <w:rPr>
                <w:rFonts w:ascii="PT Astra Serif" w:hAnsi="PT Astra Serif"/>
                <w:sz w:val="24"/>
                <w:lang w:val="en-US"/>
              </w:rPr>
            </w:pPr>
          </w:p>
        </w:tc>
        <w:tc>
          <w:tcPr>
            <w:tcW w:w="1418" w:type="dxa"/>
            <w:vMerge/>
            <w:shd w:val="clear" w:color="auto" w:fill="auto"/>
          </w:tcPr>
          <w:p w:rsidR="009D5EE4" w:rsidRPr="00EC1DFA" w:rsidRDefault="009D5EE4" w:rsidP="00DD6B54">
            <w:pPr>
              <w:ind w:left="-57" w:right="-57"/>
              <w:jc w:val="center"/>
              <w:rPr>
                <w:rFonts w:ascii="PT Astra Serif" w:hAnsi="PT Astra Serif"/>
                <w:sz w:val="24"/>
                <w:lang w:val="en-US"/>
              </w:rPr>
            </w:pPr>
          </w:p>
        </w:tc>
        <w:tc>
          <w:tcPr>
            <w:tcW w:w="992" w:type="dxa"/>
            <w:vMerge/>
            <w:shd w:val="clear" w:color="auto" w:fill="auto"/>
          </w:tcPr>
          <w:p w:rsidR="009D5EE4" w:rsidRPr="00EC1DFA" w:rsidRDefault="009D5EE4" w:rsidP="00DD6B54">
            <w:pPr>
              <w:ind w:left="-57" w:right="-57"/>
              <w:jc w:val="center"/>
              <w:rPr>
                <w:rFonts w:ascii="PT Astra Serif" w:hAnsi="PT Astra Serif"/>
                <w:sz w:val="24"/>
                <w:lang w:val="en-US"/>
              </w:rPr>
            </w:pPr>
          </w:p>
        </w:tc>
        <w:tc>
          <w:tcPr>
            <w:tcW w:w="1417" w:type="dxa"/>
            <w:vMerge/>
            <w:shd w:val="clear" w:color="auto" w:fill="auto"/>
          </w:tcPr>
          <w:p w:rsidR="009D5EE4" w:rsidRPr="00EC1DFA" w:rsidRDefault="009D5EE4" w:rsidP="00DD6B54">
            <w:pPr>
              <w:ind w:left="-57" w:right="-57"/>
              <w:jc w:val="center"/>
              <w:rPr>
                <w:rFonts w:ascii="PT Astra Serif" w:hAnsi="PT Astra Serif"/>
                <w:sz w:val="24"/>
                <w:lang w:val="en-US"/>
              </w:rPr>
            </w:pPr>
          </w:p>
        </w:tc>
        <w:tc>
          <w:tcPr>
            <w:tcW w:w="1276" w:type="dxa"/>
            <w:vMerge/>
            <w:shd w:val="clear" w:color="auto" w:fill="auto"/>
          </w:tcPr>
          <w:p w:rsidR="009D5EE4" w:rsidRPr="00EC1DFA" w:rsidRDefault="009D5EE4" w:rsidP="00DD6B54">
            <w:pPr>
              <w:ind w:left="-57" w:right="-57"/>
              <w:jc w:val="center"/>
              <w:rPr>
                <w:rFonts w:ascii="PT Astra Serif" w:hAnsi="PT Astra Serif"/>
                <w:sz w:val="24"/>
              </w:rPr>
            </w:pPr>
          </w:p>
        </w:tc>
        <w:tc>
          <w:tcPr>
            <w:tcW w:w="1559" w:type="dxa"/>
            <w:vMerge/>
            <w:shd w:val="clear" w:color="auto" w:fill="auto"/>
          </w:tcPr>
          <w:p w:rsidR="009D5EE4" w:rsidRPr="00EC1DFA" w:rsidRDefault="009D5EE4" w:rsidP="00DD6B54">
            <w:pPr>
              <w:ind w:left="-57" w:right="-57"/>
              <w:jc w:val="center"/>
              <w:rPr>
                <w:rFonts w:ascii="PT Astra Serif" w:hAnsi="PT Astra Serif"/>
                <w:sz w:val="24"/>
              </w:rPr>
            </w:pPr>
          </w:p>
        </w:tc>
        <w:tc>
          <w:tcPr>
            <w:tcW w:w="2694" w:type="dxa"/>
            <w:gridSpan w:val="4"/>
            <w:shd w:val="clear" w:color="auto" w:fill="auto"/>
          </w:tcPr>
          <w:p w:rsidR="009D5EE4" w:rsidRPr="00EC1DFA" w:rsidRDefault="009D5EE4" w:rsidP="00193759">
            <w:pPr>
              <w:ind w:firstLine="34"/>
              <w:jc w:val="center"/>
              <w:rPr>
                <w:rFonts w:ascii="PT Astra Serif" w:hAnsi="PT Astra Serif"/>
                <w:sz w:val="24"/>
                <w:szCs w:val="20"/>
              </w:rPr>
            </w:pPr>
            <w:r w:rsidRPr="00EC1DFA">
              <w:rPr>
                <w:rFonts w:ascii="PT Astra Serif" w:hAnsi="PT Astra Serif"/>
                <w:sz w:val="24"/>
                <w:szCs w:val="20"/>
              </w:rPr>
              <w:t>Проведено заседание совета директоров АО «Корпорация развития Ульяновской области» по вопросу об утверждении изменений в решение о дополнительном выпуске ценных бумаг.</w:t>
            </w:r>
          </w:p>
          <w:p w:rsidR="009D5EE4" w:rsidRPr="00EC1DFA" w:rsidRDefault="009D5EE4" w:rsidP="00193759">
            <w:pPr>
              <w:ind w:firstLine="34"/>
              <w:jc w:val="center"/>
              <w:rPr>
                <w:rFonts w:ascii="PT Astra Serif" w:hAnsi="PT Astra Serif"/>
                <w:sz w:val="24"/>
                <w:szCs w:val="20"/>
              </w:rPr>
            </w:pPr>
            <w:r w:rsidRPr="00EC1DFA">
              <w:rPr>
                <w:rFonts w:ascii="PT Astra Serif" w:hAnsi="PT Astra Serif"/>
                <w:sz w:val="24"/>
                <w:szCs w:val="20"/>
              </w:rPr>
              <w:t>Подписан Договор об участии Ульяновской области в собственности субъекта бюджетных инвестиций от 29.03.2019 № 04/1-3/2019-А</w:t>
            </w:r>
          </w:p>
          <w:p w:rsidR="009D5EE4" w:rsidRPr="00EC1DFA" w:rsidRDefault="009D5EE4" w:rsidP="00193759">
            <w:pPr>
              <w:ind w:firstLine="34"/>
              <w:jc w:val="center"/>
              <w:rPr>
                <w:rFonts w:ascii="PT Astra Serif" w:hAnsi="PT Astra Serif"/>
                <w:sz w:val="20"/>
                <w:szCs w:val="20"/>
              </w:rPr>
            </w:pPr>
            <w:r w:rsidRPr="00EC1DFA">
              <w:rPr>
                <w:rFonts w:ascii="PT Astra Serif" w:hAnsi="PT Astra Serif"/>
                <w:sz w:val="24"/>
                <w:szCs w:val="20"/>
              </w:rPr>
              <w:t>Изменение срока окончания реализации мероприятия осуществлено в соответствии с распределением расходов областного бюджета по кварталам.</w:t>
            </w:r>
          </w:p>
        </w:tc>
      </w:tr>
      <w:tr w:rsidR="009D5EE4" w:rsidRPr="00EC1DFA" w:rsidTr="007B105A">
        <w:tc>
          <w:tcPr>
            <w:tcW w:w="2694" w:type="dxa"/>
            <w:shd w:val="clear" w:color="auto" w:fill="auto"/>
            <w:vAlign w:val="center"/>
          </w:tcPr>
          <w:p w:rsidR="009D5EE4" w:rsidRPr="00EC1DFA" w:rsidRDefault="009D5EE4" w:rsidP="00836D72">
            <w:pPr>
              <w:autoSpaceDE w:val="0"/>
              <w:autoSpaceDN w:val="0"/>
              <w:adjustRightInd w:val="0"/>
              <w:jc w:val="both"/>
              <w:rPr>
                <w:rFonts w:ascii="PT Astra Serif" w:eastAsiaTheme="minorHAnsi" w:hAnsi="PT Astra Serif"/>
                <w:sz w:val="24"/>
                <w:lang w:eastAsia="en-US"/>
              </w:rPr>
            </w:pPr>
            <w:r w:rsidRPr="00EC1DFA">
              <w:rPr>
                <w:rFonts w:ascii="PT Astra Serif" w:eastAsiaTheme="minorHAnsi" w:hAnsi="PT Astra Serif"/>
                <w:sz w:val="24"/>
                <w:lang w:eastAsia="en-US"/>
              </w:rPr>
              <w:t>Количество подписанных инвестиционных соглашений о реализации инвестиционных проектов на территориях создаваемых зон развития Ульяновской области</w:t>
            </w:r>
            <w:r w:rsidRPr="00EC1DFA">
              <w:rPr>
                <w:rFonts w:ascii="PT Astra Serif" w:hAnsi="PT Astra Serif"/>
                <w:sz w:val="24"/>
              </w:rPr>
              <w:t>, единиц</w:t>
            </w:r>
          </w:p>
        </w:tc>
        <w:tc>
          <w:tcPr>
            <w:tcW w:w="1701" w:type="dxa"/>
            <w:shd w:val="clear" w:color="auto" w:fill="auto"/>
          </w:tcPr>
          <w:p w:rsidR="009D5EE4" w:rsidRPr="00EC1DFA" w:rsidRDefault="009D5EE4" w:rsidP="00DD6B54">
            <w:pPr>
              <w:ind w:left="-57" w:right="-57"/>
              <w:jc w:val="center"/>
              <w:rPr>
                <w:rFonts w:ascii="PT Astra Serif" w:hAnsi="PT Astra Serif"/>
                <w:sz w:val="24"/>
              </w:rPr>
            </w:pPr>
          </w:p>
        </w:tc>
        <w:tc>
          <w:tcPr>
            <w:tcW w:w="992" w:type="dxa"/>
            <w:shd w:val="clear" w:color="auto" w:fill="auto"/>
          </w:tcPr>
          <w:p w:rsidR="009D5EE4" w:rsidRPr="00EC1DFA" w:rsidRDefault="009D5EE4" w:rsidP="00E24E39">
            <w:pPr>
              <w:ind w:right="-108"/>
              <w:jc w:val="center"/>
              <w:rPr>
                <w:rFonts w:ascii="PT Astra Serif" w:hAnsi="PT Astra Serif"/>
                <w:sz w:val="24"/>
              </w:rPr>
            </w:pPr>
            <w:r w:rsidRPr="00EC1DFA">
              <w:rPr>
                <w:rFonts w:ascii="PT Astra Serif" w:hAnsi="PT Astra Serif"/>
                <w:sz w:val="24"/>
              </w:rPr>
              <w:t>I</w:t>
            </w:r>
          </w:p>
          <w:p w:rsidR="009D5EE4" w:rsidRPr="00EC1DFA" w:rsidRDefault="009D5EE4" w:rsidP="00E24E39">
            <w:pPr>
              <w:ind w:right="-108"/>
              <w:jc w:val="center"/>
              <w:rPr>
                <w:rFonts w:ascii="PT Astra Serif" w:hAnsi="PT Astra Serif"/>
                <w:sz w:val="24"/>
              </w:rPr>
            </w:pPr>
            <w:r w:rsidRPr="00EC1DFA">
              <w:rPr>
                <w:rFonts w:ascii="PT Astra Serif" w:hAnsi="PT Astra Serif"/>
                <w:sz w:val="24"/>
              </w:rPr>
              <w:t>кв</w:t>
            </w:r>
          </w:p>
        </w:tc>
        <w:tc>
          <w:tcPr>
            <w:tcW w:w="1418" w:type="dxa"/>
            <w:shd w:val="clear" w:color="auto" w:fill="auto"/>
          </w:tcPr>
          <w:p w:rsidR="009D5EE4" w:rsidRPr="00EC1DFA" w:rsidRDefault="009D5EE4" w:rsidP="00E24E39">
            <w:pPr>
              <w:jc w:val="center"/>
              <w:rPr>
                <w:rFonts w:ascii="PT Astra Serif" w:hAnsi="PT Astra Serif"/>
                <w:sz w:val="24"/>
              </w:rPr>
            </w:pPr>
            <w:r w:rsidRPr="00EC1DFA">
              <w:rPr>
                <w:rFonts w:ascii="PT Astra Serif" w:hAnsi="PT Astra Serif"/>
                <w:sz w:val="24"/>
              </w:rPr>
              <w:t>IV</w:t>
            </w:r>
          </w:p>
          <w:p w:rsidR="009D5EE4" w:rsidRPr="00EC1DFA" w:rsidRDefault="009D5EE4" w:rsidP="00E24E39">
            <w:pPr>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8F01AF">
            <w:pPr>
              <w:ind w:right="-108"/>
              <w:jc w:val="center"/>
              <w:rPr>
                <w:rFonts w:ascii="PT Astra Serif" w:hAnsi="PT Astra Serif"/>
                <w:sz w:val="24"/>
              </w:rPr>
            </w:pPr>
            <w:r w:rsidRPr="00EC1DFA">
              <w:rPr>
                <w:rFonts w:ascii="PT Astra Serif" w:hAnsi="PT Astra Serif"/>
                <w:sz w:val="24"/>
              </w:rPr>
              <w:t>I</w:t>
            </w:r>
          </w:p>
          <w:p w:rsidR="009D5EE4" w:rsidRPr="00EC1DFA" w:rsidRDefault="009D5EE4" w:rsidP="008F01AF">
            <w:pPr>
              <w:ind w:right="-108"/>
              <w:jc w:val="center"/>
              <w:rPr>
                <w:rFonts w:ascii="PT Astra Serif" w:hAnsi="PT Astra Serif"/>
                <w:sz w:val="24"/>
              </w:rPr>
            </w:pPr>
            <w:r w:rsidRPr="00EC1DFA">
              <w:rPr>
                <w:rFonts w:ascii="PT Astra Serif" w:hAnsi="PT Astra Serif"/>
                <w:sz w:val="24"/>
              </w:rPr>
              <w:t>кв</w:t>
            </w:r>
          </w:p>
        </w:tc>
        <w:tc>
          <w:tcPr>
            <w:tcW w:w="1417" w:type="dxa"/>
            <w:shd w:val="clear" w:color="auto" w:fill="auto"/>
          </w:tcPr>
          <w:p w:rsidR="009D5EE4" w:rsidRPr="00EC1DFA" w:rsidRDefault="009D5EE4" w:rsidP="008F01AF">
            <w:pPr>
              <w:jc w:val="center"/>
              <w:rPr>
                <w:rFonts w:ascii="PT Astra Serif" w:hAnsi="PT Astra Serif"/>
                <w:sz w:val="24"/>
              </w:rPr>
            </w:pPr>
            <w:r w:rsidRPr="00EC1DFA">
              <w:rPr>
                <w:rFonts w:ascii="PT Astra Serif" w:hAnsi="PT Astra Serif"/>
                <w:sz w:val="24"/>
              </w:rPr>
              <w:t>IV</w:t>
            </w:r>
          </w:p>
          <w:p w:rsidR="009D5EE4" w:rsidRPr="00EC1DFA" w:rsidRDefault="009D5EE4" w:rsidP="008F01AF">
            <w:pPr>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8F01AF">
            <w:pPr>
              <w:jc w:val="center"/>
              <w:rPr>
                <w:rFonts w:ascii="PT Astra Serif" w:hAnsi="PT Astra Serif"/>
                <w:sz w:val="24"/>
                <w:lang w:val="en-US"/>
              </w:rPr>
            </w:pPr>
            <w:r w:rsidRPr="00EC1DFA">
              <w:rPr>
                <w:rFonts w:ascii="PT Astra Serif" w:hAnsi="PT Astra Serif"/>
                <w:sz w:val="24"/>
                <w:lang w:val="en-US"/>
              </w:rPr>
              <w:t>x</w:t>
            </w:r>
          </w:p>
        </w:tc>
        <w:tc>
          <w:tcPr>
            <w:tcW w:w="1559" w:type="dxa"/>
            <w:shd w:val="clear" w:color="auto" w:fill="auto"/>
          </w:tcPr>
          <w:p w:rsidR="009D5EE4" w:rsidRPr="00EC1DFA" w:rsidRDefault="009D5EE4" w:rsidP="008F01AF">
            <w:pPr>
              <w:jc w:val="center"/>
              <w:rPr>
                <w:rFonts w:ascii="PT Astra Serif" w:hAnsi="PT Astra Serif"/>
                <w:sz w:val="24"/>
                <w:lang w:val="en-US"/>
              </w:rPr>
            </w:pPr>
            <w:r w:rsidRPr="00EC1DFA">
              <w:rPr>
                <w:rFonts w:ascii="PT Astra Serif" w:hAnsi="PT Astra Serif"/>
                <w:sz w:val="24"/>
                <w:lang w:val="en-US"/>
              </w:rPr>
              <w:t>x</w:t>
            </w:r>
          </w:p>
        </w:tc>
        <w:tc>
          <w:tcPr>
            <w:tcW w:w="2694" w:type="dxa"/>
            <w:gridSpan w:val="4"/>
            <w:vMerge w:val="restart"/>
            <w:shd w:val="clear" w:color="auto" w:fill="auto"/>
          </w:tcPr>
          <w:p w:rsidR="009D5EE4" w:rsidRPr="00EC1DFA" w:rsidRDefault="009D5EE4" w:rsidP="00193759">
            <w:pPr>
              <w:ind w:firstLine="34"/>
              <w:jc w:val="center"/>
              <w:rPr>
                <w:rFonts w:ascii="PT Astra Serif" w:hAnsi="PT Astra Serif"/>
                <w:sz w:val="24"/>
                <w:szCs w:val="20"/>
              </w:rPr>
            </w:pPr>
            <w:r w:rsidRPr="00EC1DFA">
              <w:rPr>
                <w:rFonts w:ascii="PT Astra Serif" w:hAnsi="PT Astra Serif"/>
                <w:sz w:val="24"/>
                <w:szCs w:val="20"/>
              </w:rPr>
              <w:t>В результате работы по привлечению инвесторов на промышленные зоны «Заволжье», «Новоульяновск», «Инза», «Димитровград», а также ПОЭЗ, подписано 4 инвестиционных соглашения:</w:t>
            </w:r>
          </w:p>
          <w:p w:rsidR="009D5EE4" w:rsidRPr="00EC1DFA" w:rsidRDefault="009D5EE4" w:rsidP="00193759">
            <w:pPr>
              <w:ind w:firstLine="34"/>
              <w:jc w:val="center"/>
              <w:rPr>
                <w:rFonts w:ascii="PT Astra Serif" w:hAnsi="PT Astra Serif"/>
                <w:sz w:val="24"/>
                <w:szCs w:val="20"/>
              </w:rPr>
            </w:pPr>
            <w:r w:rsidRPr="00EC1DFA">
              <w:rPr>
                <w:rFonts w:ascii="PT Astra Serif" w:hAnsi="PT Astra Serif"/>
                <w:sz w:val="24"/>
                <w:szCs w:val="20"/>
              </w:rPr>
              <w:t>- с компанией «АО СТЕКЛОНиТ» по производству изделий из композитных материалов. Планируется создание порядка 15 рабочих мест;</w:t>
            </w:r>
          </w:p>
          <w:p w:rsidR="009D5EE4" w:rsidRPr="00EC1DFA" w:rsidRDefault="009D5EE4" w:rsidP="00193759">
            <w:pPr>
              <w:ind w:firstLine="34"/>
              <w:jc w:val="center"/>
              <w:rPr>
                <w:rFonts w:ascii="PT Astra Serif" w:hAnsi="PT Astra Serif"/>
                <w:sz w:val="24"/>
                <w:szCs w:val="20"/>
              </w:rPr>
            </w:pPr>
            <w:r w:rsidRPr="00EC1DFA">
              <w:rPr>
                <w:rFonts w:ascii="PT Astra Serif" w:hAnsi="PT Astra Serif"/>
                <w:sz w:val="24"/>
                <w:szCs w:val="20"/>
              </w:rPr>
              <w:t>- с компанией ООО «Полесье» по созданию производства детских игрушек. Планируется создание порядка 150рабочих мест;</w:t>
            </w:r>
          </w:p>
          <w:p w:rsidR="009D5EE4" w:rsidRPr="00EC1DFA" w:rsidRDefault="009D5EE4" w:rsidP="00193759">
            <w:pPr>
              <w:jc w:val="center"/>
              <w:rPr>
                <w:rFonts w:ascii="PT Astra Serif" w:hAnsi="PT Astra Serif"/>
                <w:sz w:val="24"/>
              </w:rPr>
            </w:pPr>
            <w:r w:rsidRPr="00EC1DFA">
              <w:rPr>
                <w:rFonts w:ascii="PT Astra Serif" w:hAnsi="PT Astra Serif"/>
                <w:sz w:val="24"/>
              </w:rPr>
              <w:t>- с компанией «Интернэшнл Алюминиум Кастинг» с проектом по созданию производства автокомпонентов. Планируется создание порядка 70 рабочих мест;</w:t>
            </w:r>
          </w:p>
          <w:p w:rsidR="009D5EE4" w:rsidRPr="00EC1DFA" w:rsidRDefault="009D5EE4" w:rsidP="00193759">
            <w:pPr>
              <w:jc w:val="center"/>
              <w:rPr>
                <w:rFonts w:ascii="PT Astra Serif" w:hAnsi="PT Astra Serif"/>
                <w:sz w:val="24"/>
              </w:rPr>
            </w:pPr>
            <w:r w:rsidRPr="00EC1DFA">
              <w:rPr>
                <w:rFonts w:ascii="PT Astra Serif" w:hAnsi="PT Astra Serif"/>
                <w:sz w:val="24"/>
              </w:rPr>
              <w:t>- с компанией ООО "Научно-производственное предприятие "ДИАТОМ" с проектом по созданию производства по переработке диатомита. Планируется создание порядка 118 рабочих мест;</w:t>
            </w:r>
          </w:p>
          <w:p w:rsidR="009D5EE4" w:rsidRPr="00EC1DFA" w:rsidRDefault="009D5EE4" w:rsidP="00193759">
            <w:pPr>
              <w:ind w:firstLine="34"/>
              <w:jc w:val="center"/>
              <w:rPr>
                <w:rFonts w:ascii="PT Astra Serif" w:hAnsi="PT Astra Serif"/>
                <w:sz w:val="24"/>
              </w:rPr>
            </w:pPr>
            <w:r w:rsidRPr="00EC1DFA">
              <w:rPr>
                <w:rFonts w:ascii="PT Astra Serif" w:hAnsi="PT Astra Serif"/>
                <w:sz w:val="24"/>
                <w:szCs w:val="20"/>
              </w:rPr>
              <w:t>Работа по привлечению инвесторов продолжается.</w:t>
            </w:r>
          </w:p>
        </w:tc>
      </w:tr>
      <w:tr w:rsidR="009D5EE4" w:rsidRPr="00EC1DFA" w:rsidTr="007B105A">
        <w:tc>
          <w:tcPr>
            <w:tcW w:w="2694" w:type="dxa"/>
            <w:shd w:val="clear" w:color="auto" w:fill="auto"/>
          </w:tcPr>
          <w:p w:rsidR="009D5EE4" w:rsidRPr="00EC1DFA" w:rsidRDefault="009D5EE4" w:rsidP="00836D72">
            <w:pPr>
              <w:jc w:val="both"/>
              <w:rPr>
                <w:rFonts w:ascii="PT Astra Serif" w:hAnsi="PT Astra Serif"/>
                <w:sz w:val="24"/>
              </w:rPr>
            </w:pPr>
            <w:r w:rsidRPr="00EC1DFA">
              <w:rPr>
                <w:rFonts w:ascii="PT Astra Serif" w:hAnsi="PT Astra Serif"/>
                <w:sz w:val="24"/>
              </w:rPr>
              <w:t>Количество новых рабочих мест, создаваемых резидентами зон развития Ульяновской области, единиц</w:t>
            </w:r>
          </w:p>
        </w:tc>
        <w:tc>
          <w:tcPr>
            <w:tcW w:w="1701" w:type="dxa"/>
            <w:shd w:val="clear" w:color="auto" w:fill="auto"/>
          </w:tcPr>
          <w:p w:rsidR="009D5EE4" w:rsidRPr="00EC1DFA" w:rsidRDefault="009D5EE4" w:rsidP="00DD6B54">
            <w:pPr>
              <w:ind w:left="-57" w:right="-57"/>
              <w:jc w:val="center"/>
              <w:rPr>
                <w:rFonts w:ascii="PT Astra Serif" w:hAnsi="PT Astra Serif"/>
                <w:sz w:val="24"/>
              </w:rPr>
            </w:pPr>
          </w:p>
        </w:tc>
        <w:tc>
          <w:tcPr>
            <w:tcW w:w="992" w:type="dxa"/>
            <w:shd w:val="clear" w:color="auto" w:fill="auto"/>
          </w:tcPr>
          <w:p w:rsidR="009D5EE4" w:rsidRPr="00EC1DFA" w:rsidRDefault="009D5EE4" w:rsidP="00E24E39">
            <w:pPr>
              <w:ind w:right="-108"/>
              <w:jc w:val="center"/>
              <w:rPr>
                <w:rFonts w:ascii="PT Astra Serif" w:hAnsi="PT Astra Serif"/>
                <w:sz w:val="24"/>
              </w:rPr>
            </w:pPr>
            <w:r w:rsidRPr="00EC1DFA">
              <w:rPr>
                <w:rFonts w:ascii="PT Astra Serif" w:hAnsi="PT Astra Serif"/>
                <w:sz w:val="24"/>
              </w:rPr>
              <w:t>I</w:t>
            </w:r>
          </w:p>
          <w:p w:rsidR="009D5EE4" w:rsidRPr="00EC1DFA" w:rsidRDefault="009D5EE4" w:rsidP="00E24E39">
            <w:pPr>
              <w:ind w:right="-108"/>
              <w:jc w:val="center"/>
              <w:rPr>
                <w:rFonts w:ascii="PT Astra Serif" w:hAnsi="PT Astra Serif"/>
                <w:sz w:val="24"/>
              </w:rPr>
            </w:pPr>
            <w:r w:rsidRPr="00EC1DFA">
              <w:rPr>
                <w:rFonts w:ascii="PT Astra Serif" w:hAnsi="PT Astra Serif"/>
                <w:sz w:val="24"/>
              </w:rPr>
              <w:t>кв</w:t>
            </w:r>
          </w:p>
        </w:tc>
        <w:tc>
          <w:tcPr>
            <w:tcW w:w="1418" w:type="dxa"/>
            <w:shd w:val="clear" w:color="auto" w:fill="auto"/>
          </w:tcPr>
          <w:p w:rsidR="009D5EE4" w:rsidRPr="00EC1DFA" w:rsidRDefault="009D5EE4" w:rsidP="00E24E39">
            <w:pPr>
              <w:jc w:val="center"/>
              <w:rPr>
                <w:rFonts w:ascii="PT Astra Serif" w:hAnsi="PT Astra Serif"/>
                <w:sz w:val="24"/>
              </w:rPr>
            </w:pPr>
            <w:r w:rsidRPr="00EC1DFA">
              <w:rPr>
                <w:rFonts w:ascii="PT Astra Serif" w:hAnsi="PT Astra Serif"/>
                <w:sz w:val="24"/>
              </w:rPr>
              <w:t>IV</w:t>
            </w:r>
          </w:p>
          <w:p w:rsidR="009D5EE4" w:rsidRPr="00EC1DFA" w:rsidRDefault="009D5EE4" w:rsidP="00E24E39">
            <w:pPr>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8F01AF">
            <w:pPr>
              <w:ind w:right="-108"/>
              <w:jc w:val="center"/>
              <w:rPr>
                <w:rFonts w:ascii="PT Astra Serif" w:hAnsi="PT Astra Serif"/>
                <w:sz w:val="24"/>
              </w:rPr>
            </w:pPr>
            <w:r w:rsidRPr="00EC1DFA">
              <w:rPr>
                <w:rFonts w:ascii="PT Astra Serif" w:hAnsi="PT Astra Serif"/>
                <w:sz w:val="24"/>
              </w:rPr>
              <w:t>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7" w:type="dxa"/>
            <w:shd w:val="clear" w:color="auto" w:fill="auto"/>
          </w:tcPr>
          <w:p w:rsidR="009D5EE4" w:rsidRPr="00EC1DFA" w:rsidRDefault="009D5EE4" w:rsidP="008F01AF">
            <w:pPr>
              <w:jc w:val="center"/>
              <w:rPr>
                <w:rFonts w:ascii="PT Astra Serif" w:hAnsi="PT Astra Serif"/>
                <w:sz w:val="24"/>
              </w:rPr>
            </w:pPr>
            <w:r w:rsidRPr="00EC1DFA">
              <w:rPr>
                <w:rFonts w:ascii="PT Astra Serif" w:hAnsi="PT Astra Serif"/>
                <w:sz w:val="24"/>
              </w:rPr>
              <w:t>IV</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x</w:t>
            </w:r>
          </w:p>
        </w:tc>
        <w:tc>
          <w:tcPr>
            <w:tcW w:w="1559"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x</w:t>
            </w:r>
          </w:p>
        </w:tc>
        <w:tc>
          <w:tcPr>
            <w:tcW w:w="2694" w:type="dxa"/>
            <w:gridSpan w:val="4"/>
            <w:vMerge/>
            <w:shd w:val="clear" w:color="auto" w:fill="auto"/>
          </w:tcPr>
          <w:p w:rsidR="009D5EE4" w:rsidRPr="00EC1DFA" w:rsidRDefault="009D5EE4" w:rsidP="00DD6B54">
            <w:pPr>
              <w:ind w:left="-57" w:right="-57"/>
              <w:jc w:val="center"/>
              <w:rPr>
                <w:rFonts w:ascii="PT Astra Serif" w:hAnsi="PT Astra Serif"/>
                <w:sz w:val="24"/>
                <w:lang w:val="en-US"/>
              </w:rPr>
            </w:pPr>
          </w:p>
        </w:tc>
      </w:tr>
      <w:tr w:rsidR="009D5EE4" w:rsidRPr="00EC1DFA" w:rsidTr="007B105A">
        <w:tblPrEx>
          <w:tblLook w:val="00A0" w:firstRow="1" w:lastRow="0" w:firstColumn="1" w:lastColumn="0" w:noHBand="0" w:noVBand="0"/>
        </w:tblPrEx>
        <w:tc>
          <w:tcPr>
            <w:tcW w:w="14743" w:type="dxa"/>
            <w:gridSpan w:val="12"/>
          </w:tcPr>
          <w:p w:rsidR="009D5EE4" w:rsidRPr="00EC1DFA" w:rsidRDefault="009D5EE4" w:rsidP="005033EB">
            <w:pPr>
              <w:ind w:left="-57" w:right="-57"/>
              <w:jc w:val="center"/>
              <w:rPr>
                <w:rFonts w:ascii="PT Astra Serif" w:hAnsi="PT Astra Serif"/>
                <w:sz w:val="24"/>
              </w:rPr>
            </w:pPr>
            <w:r w:rsidRPr="00EC1DFA">
              <w:rPr>
                <w:rFonts w:ascii="PT Astra Serif" w:hAnsi="PT Astra Serif"/>
                <w:sz w:val="24"/>
              </w:rPr>
              <w:t>Подпрограмма «Развитие инновационной и инвестиционной деятельности в Ульяновской области»  на 2014-2021 годы</w:t>
            </w:r>
          </w:p>
        </w:tc>
      </w:tr>
      <w:tr w:rsidR="009D5EE4" w:rsidRPr="00EC1DFA" w:rsidTr="007B105A">
        <w:tblPrEx>
          <w:tblLook w:val="00A0" w:firstRow="1" w:lastRow="0" w:firstColumn="1" w:lastColumn="0" w:noHBand="0" w:noVBand="0"/>
        </w:tblPrEx>
        <w:tc>
          <w:tcPr>
            <w:tcW w:w="2694" w:type="dxa"/>
          </w:tcPr>
          <w:p w:rsidR="009D5EE4" w:rsidRPr="00EC1DFA" w:rsidRDefault="009D5EE4" w:rsidP="00836D72">
            <w:pPr>
              <w:autoSpaceDE w:val="0"/>
              <w:autoSpaceDN w:val="0"/>
              <w:adjustRightInd w:val="0"/>
              <w:ind w:left="-57" w:right="-57"/>
              <w:jc w:val="both"/>
              <w:rPr>
                <w:rFonts w:ascii="PT Astra Serif" w:hAnsi="PT Astra Serif"/>
                <w:sz w:val="24"/>
                <w:lang w:eastAsia="en-US"/>
              </w:rPr>
            </w:pPr>
            <w:r w:rsidRPr="00EC1DFA">
              <w:rPr>
                <w:rFonts w:ascii="PT Astra Serif" w:hAnsi="PT Astra Serif"/>
                <w:sz w:val="24"/>
                <w:lang w:eastAsia="en-US"/>
              </w:rPr>
              <w:t xml:space="preserve">1. Основное мероприятие « Оказание поддержки организациям в сфере инновационной деятельности» </w:t>
            </w:r>
          </w:p>
        </w:tc>
        <w:tc>
          <w:tcPr>
            <w:tcW w:w="1701" w:type="dxa"/>
          </w:tcPr>
          <w:p w:rsidR="009D5EE4" w:rsidRPr="00EC1DFA" w:rsidRDefault="009D5EE4" w:rsidP="00DD6B54">
            <w:pPr>
              <w:ind w:left="-57" w:right="-57"/>
              <w:jc w:val="center"/>
              <w:rPr>
                <w:rFonts w:ascii="PT Astra Serif" w:hAnsi="PT Astra Serif"/>
                <w:sz w:val="24"/>
              </w:rPr>
            </w:pPr>
          </w:p>
        </w:tc>
        <w:tc>
          <w:tcPr>
            <w:tcW w:w="992"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II</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II</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25000,0</w:t>
            </w:r>
          </w:p>
        </w:tc>
        <w:tc>
          <w:tcPr>
            <w:tcW w:w="1559"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0</w:t>
            </w:r>
            <w:r w:rsidRPr="00EC1DFA">
              <w:rPr>
                <w:rFonts w:ascii="PT Astra Serif" w:hAnsi="PT Astra Serif"/>
                <w:sz w:val="24"/>
              </w:rPr>
              <w:t>,0</w:t>
            </w:r>
          </w:p>
        </w:tc>
        <w:tc>
          <w:tcPr>
            <w:tcW w:w="2694" w:type="dxa"/>
            <w:gridSpan w:val="4"/>
          </w:tcPr>
          <w:p w:rsidR="009D5EE4" w:rsidRPr="00EC1DFA" w:rsidRDefault="009D5EE4" w:rsidP="00DD6B54">
            <w:pPr>
              <w:ind w:left="-57" w:right="-57"/>
              <w:jc w:val="both"/>
              <w:rPr>
                <w:rFonts w:ascii="PT Astra Serif" w:hAnsi="PT Astra Serif"/>
                <w:sz w:val="24"/>
              </w:rPr>
            </w:pPr>
          </w:p>
        </w:tc>
      </w:tr>
      <w:tr w:rsidR="009D5EE4" w:rsidRPr="00EC1DFA" w:rsidTr="009D5EE4">
        <w:tblPrEx>
          <w:tblLook w:val="00A0" w:firstRow="1" w:lastRow="0" w:firstColumn="1" w:lastColumn="0" w:noHBand="0" w:noVBand="0"/>
        </w:tblPrEx>
        <w:trPr>
          <w:trHeight w:val="1828"/>
        </w:trPr>
        <w:tc>
          <w:tcPr>
            <w:tcW w:w="2694" w:type="dxa"/>
            <w:vMerge w:val="restart"/>
          </w:tcPr>
          <w:p w:rsidR="009D5EE4" w:rsidRPr="00EC1DFA" w:rsidRDefault="009D5EE4" w:rsidP="00836D72">
            <w:pPr>
              <w:pStyle w:val="ConsPlusNormal"/>
              <w:jc w:val="both"/>
              <w:rPr>
                <w:rFonts w:ascii="PT Astra Serif" w:hAnsi="PT Astra Serif"/>
              </w:rPr>
            </w:pPr>
            <w:r w:rsidRPr="00EC1DFA">
              <w:rPr>
                <w:rFonts w:ascii="PT Astra Serif" w:hAnsi="PT Astra Serif"/>
              </w:rPr>
              <w:t>1.2. Предоставление грантов в форме субсидий из областного бюджета Ульяновской области по результатам регионального конкурса проектов фундаментальных исследований, проводимого Федеральным государственным бюджетным учреждением « Российский Фонд фундаментальных исследований»  и Правительством Ульяновской области»</w:t>
            </w:r>
          </w:p>
        </w:tc>
        <w:tc>
          <w:tcPr>
            <w:tcW w:w="1701" w:type="dxa"/>
            <w:vMerge w:val="restart"/>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Министерство образования и науки Ульяновской области</w:t>
            </w:r>
          </w:p>
        </w:tc>
        <w:tc>
          <w:tcPr>
            <w:tcW w:w="992" w:type="dxa"/>
            <w:vMerge w:val="restart"/>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8" w:type="dxa"/>
            <w:vMerge w:val="restart"/>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992" w:type="dxa"/>
            <w:vMerge w:val="restart"/>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7" w:type="dxa"/>
            <w:vMerge w:val="restart"/>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276" w:type="dxa"/>
            <w:vMerge w:val="restart"/>
          </w:tcPr>
          <w:p w:rsidR="009D5EE4" w:rsidRPr="00EC1DFA" w:rsidRDefault="009D5EE4" w:rsidP="00B96C36">
            <w:pPr>
              <w:ind w:left="-57" w:right="-57"/>
              <w:jc w:val="center"/>
              <w:rPr>
                <w:rFonts w:ascii="PT Astra Serif" w:hAnsi="PT Astra Serif"/>
                <w:sz w:val="24"/>
              </w:rPr>
            </w:pPr>
            <w:r w:rsidRPr="00EC1DFA">
              <w:rPr>
                <w:rFonts w:ascii="PT Astra Serif" w:hAnsi="PT Astra Serif"/>
                <w:sz w:val="24"/>
              </w:rPr>
              <w:t>25000,0</w:t>
            </w:r>
          </w:p>
        </w:tc>
        <w:tc>
          <w:tcPr>
            <w:tcW w:w="1559" w:type="dxa"/>
            <w:vMerge w:val="restart"/>
          </w:tcPr>
          <w:p w:rsidR="009D5EE4" w:rsidRPr="00EC1DFA" w:rsidRDefault="009D5EE4" w:rsidP="00B96C36">
            <w:pPr>
              <w:ind w:left="-57" w:right="-57"/>
              <w:jc w:val="center"/>
              <w:rPr>
                <w:rFonts w:ascii="PT Astra Serif" w:hAnsi="PT Astra Serif"/>
                <w:sz w:val="24"/>
              </w:rPr>
            </w:pPr>
            <w:r w:rsidRPr="00EC1DFA">
              <w:rPr>
                <w:rFonts w:ascii="PT Astra Serif" w:hAnsi="PT Astra Serif"/>
                <w:sz w:val="24"/>
              </w:rPr>
              <w:t>0,0</w:t>
            </w:r>
          </w:p>
        </w:tc>
        <w:tc>
          <w:tcPr>
            <w:tcW w:w="1347" w:type="dxa"/>
          </w:tcPr>
          <w:p w:rsidR="009D5EE4" w:rsidRPr="00EC1DFA" w:rsidRDefault="009D5EE4" w:rsidP="00193759">
            <w:pPr>
              <w:ind w:left="-57" w:right="-57"/>
              <w:jc w:val="center"/>
              <w:rPr>
                <w:rFonts w:ascii="PT Astra Serif" w:hAnsi="PT Astra Serif"/>
                <w:sz w:val="24"/>
              </w:rPr>
            </w:pPr>
            <w:r w:rsidRPr="00EC1DFA">
              <w:rPr>
                <w:rFonts w:ascii="PT Astra Serif" w:hAnsi="PT Astra Serif"/>
                <w:sz w:val="24"/>
              </w:rPr>
              <w:t>25000,0</w:t>
            </w:r>
          </w:p>
        </w:tc>
        <w:tc>
          <w:tcPr>
            <w:tcW w:w="1347" w:type="dxa"/>
            <w:gridSpan w:val="3"/>
          </w:tcPr>
          <w:p w:rsidR="009D5EE4" w:rsidRPr="00EC1DFA" w:rsidRDefault="009D5EE4" w:rsidP="00193759">
            <w:pPr>
              <w:ind w:left="-57" w:right="-57"/>
              <w:jc w:val="center"/>
              <w:rPr>
                <w:rFonts w:ascii="PT Astra Serif" w:hAnsi="PT Astra Serif"/>
                <w:sz w:val="24"/>
              </w:rPr>
            </w:pPr>
            <w:r w:rsidRPr="00EC1DFA">
              <w:rPr>
                <w:rFonts w:ascii="PT Astra Serif" w:hAnsi="PT Astra Serif"/>
                <w:sz w:val="24"/>
              </w:rPr>
              <w:t>0,0</w:t>
            </w:r>
          </w:p>
        </w:tc>
      </w:tr>
      <w:tr w:rsidR="009D5EE4" w:rsidRPr="00EC1DFA" w:rsidTr="005B48D6">
        <w:tblPrEx>
          <w:tblLook w:val="00A0" w:firstRow="1" w:lastRow="0" w:firstColumn="1" w:lastColumn="0" w:noHBand="0" w:noVBand="0"/>
        </w:tblPrEx>
        <w:trPr>
          <w:trHeight w:val="2440"/>
        </w:trPr>
        <w:tc>
          <w:tcPr>
            <w:tcW w:w="2694" w:type="dxa"/>
            <w:vMerge/>
          </w:tcPr>
          <w:p w:rsidR="009D5EE4" w:rsidRPr="00EC1DFA" w:rsidRDefault="009D5EE4" w:rsidP="00836D72">
            <w:pPr>
              <w:pStyle w:val="ConsPlusNormal"/>
              <w:jc w:val="both"/>
              <w:rPr>
                <w:rFonts w:ascii="PT Astra Serif" w:hAnsi="PT Astra Serif"/>
              </w:rPr>
            </w:pPr>
          </w:p>
        </w:tc>
        <w:tc>
          <w:tcPr>
            <w:tcW w:w="1701" w:type="dxa"/>
            <w:vMerge/>
          </w:tcPr>
          <w:p w:rsidR="009D5EE4" w:rsidRPr="00EC1DFA" w:rsidRDefault="009D5EE4" w:rsidP="00DD6B54">
            <w:pPr>
              <w:ind w:left="-57" w:right="-57"/>
              <w:jc w:val="center"/>
              <w:rPr>
                <w:rFonts w:ascii="PT Astra Serif" w:hAnsi="PT Astra Serif"/>
                <w:sz w:val="24"/>
              </w:rPr>
            </w:pPr>
          </w:p>
        </w:tc>
        <w:tc>
          <w:tcPr>
            <w:tcW w:w="992" w:type="dxa"/>
            <w:vMerge/>
          </w:tcPr>
          <w:p w:rsidR="009D5EE4" w:rsidRPr="00EC1DFA" w:rsidRDefault="009D5EE4" w:rsidP="00DD6B54">
            <w:pPr>
              <w:ind w:left="-57" w:right="-57"/>
              <w:jc w:val="center"/>
              <w:rPr>
                <w:rFonts w:ascii="PT Astra Serif" w:hAnsi="PT Astra Serif"/>
                <w:sz w:val="24"/>
              </w:rPr>
            </w:pPr>
          </w:p>
        </w:tc>
        <w:tc>
          <w:tcPr>
            <w:tcW w:w="1418" w:type="dxa"/>
            <w:vMerge/>
          </w:tcPr>
          <w:p w:rsidR="009D5EE4" w:rsidRPr="00EC1DFA" w:rsidRDefault="009D5EE4" w:rsidP="00DD6B54">
            <w:pPr>
              <w:ind w:left="-57" w:right="-57"/>
              <w:jc w:val="center"/>
              <w:rPr>
                <w:rFonts w:ascii="PT Astra Serif" w:hAnsi="PT Astra Serif"/>
                <w:sz w:val="24"/>
              </w:rPr>
            </w:pPr>
          </w:p>
        </w:tc>
        <w:tc>
          <w:tcPr>
            <w:tcW w:w="992" w:type="dxa"/>
            <w:vMerge/>
          </w:tcPr>
          <w:p w:rsidR="009D5EE4" w:rsidRPr="00EC1DFA" w:rsidRDefault="009D5EE4" w:rsidP="00DD6B54">
            <w:pPr>
              <w:ind w:left="-57" w:right="-57"/>
              <w:jc w:val="center"/>
              <w:rPr>
                <w:rFonts w:ascii="PT Astra Serif" w:hAnsi="PT Astra Serif"/>
                <w:sz w:val="24"/>
              </w:rPr>
            </w:pPr>
          </w:p>
        </w:tc>
        <w:tc>
          <w:tcPr>
            <w:tcW w:w="1417" w:type="dxa"/>
            <w:vMerge/>
          </w:tcPr>
          <w:p w:rsidR="009D5EE4" w:rsidRPr="00EC1DFA" w:rsidRDefault="009D5EE4" w:rsidP="00DD6B54">
            <w:pPr>
              <w:ind w:left="-57" w:right="-57"/>
              <w:jc w:val="center"/>
              <w:rPr>
                <w:rFonts w:ascii="PT Astra Serif" w:hAnsi="PT Astra Serif"/>
                <w:sz w:val="24"/>
              </w:rPr>
            </w:pPr>
          </w:p>
        </w:tc>
        <w:tc>
          <w:tcPr>
            <w:tcW w:w="1276" w:type="dxa"/>
            <w:vMerge/>
          </w:tcPr>
          <w:p w:rsidR="009D5EE4" w:rsidRPr="00EC1DFA" w:rsidRDefault="009D5EE4" w:rsidP="00DD6B54">
            <w:pPr>
              <w:ind w:left="-57" w:right="-57"/>
              <w:jc w:val="center"/>
              <w:rPr>
                <w:rFonts w:ascii="PT Astra Serif" w:hAnsi="PT Astra Serif"/>
                <w:sz w:val="24"/>
              </w:rPr>
            </w:pPr>
          </w:p>
        </w:tc>
        <w:tc>
          <w:tcPr>
            <w:tcW w:w="1559" w:type="dxa"/>
            <w:vMerge/>
          </w:tcPr>
          <w:p w:rsidR="009D5EE4" w:rsidRPr="00EC1DFA" w:rsidRDefault="009D5EE4" w:rsidP="00DD6B54">
            <w:pPr>
              <w:ind w:left="-57" w:right="-57"/>
              <w:jc w:val="center"/>
              <w:rPr>
                <w:rFonts w:ascii="PT Astra Serif" w:hAnsi="PT Astra Serif"/>
                <w:sz w:val="24"/>
              </w:rPr>
            </w:pPr>
          </w:p>
        </w:tc>
        <w:tc>
          <w:tcPr>
            <w:tcW w:w="2694" w:type="dxa"/>
            <w:gridSpan w:val="4"/>
          </w:tcPr>
          <w:p w:rsidR="009D5EE4" w:rsidRPr="00EC1DFA" w:rsidRDefault="009D5EE4" w:rsidP="00D62FC7">
            <w:pPr>
              <w:ind w:firstLine="34"/>
              <w:jc w:val="center"/>
              <w:rPr>
                <w:rFonts w:ascii="PT Astra Serif" w:hAnsi="PT Astra Serif"/>
                <w:sz w:val="24"/>
              </w:rPr>
            </w:pPr>
          </w:p>
        </w:tc>
      </w:tr>
      <w:tr w:rsidR="009D5EE4" w:rsidRPr="00EC1DFA" w:rsidTr="007B105A">
        <w:tblPrEx>
          <w:tblLook w:val="00A0" w:firstRow="1" w:lastRow="0" w:firstColumn="1" w:lastColumn="0" w:noHBand="0" w:noVBand="0"/>
        </w:tblPrEx>
        <w:trPr>
          <w:trHeight w:val="7076"/>
        </w:trPr>
        <w:tc>
          <w:tcPr>
            <w:tcW w:w="2694" w:type="dxa"/>
            <w:vMerge/>
          </w:tcPr>
          <w:p w:rsidR="009D5EE4" w:rsidRPr="00EC1DFA" w:rsidRDefault="009D5EE4" w:rsidP="00836D72">
            <w:pPr>
              <w:jc w:val="both"/>
              <w:rPr>
                <w:rFonts w:ascii="PT Astra Serif" w:hAnsi="PT Astra Serif"/>
                <w:sz w:val="24"/>
              </w:rPr>
            </w:pPr>
          </w:p>
        </w:tc>
        <w:tc>
          <w:tcPr>
            <w:tcW w:w="1701" w:type="dxa"/>
            <w:vMerge/>
          </w:tcPr>
          <w:p w:rsidR="009D5EE4" w:rsidRPr="00EC1DFA" w:rsidRDefault="009D5EE4" w:rsidP="00DD6B54">
            <w:pPr>
              <w:ind w:left="-57" w:right="-57"/>
              <w:jc w:val="center"/>
              <w:rPr>
                <w:rFonts w:ascii="PT Astra Serif" w:hAnsi="PT Astra Serif"/>
                <w:sz w:val="24"/>
              </w:rPr>
            </w:pPr>
          </w:p>
        </w:tc>
        <w:tc>
          <w:tcPr>
            <w:tcW w:w="992" w:type="dxa"/>
            <w:vMerge/>
          </w:tcPr>
          <w:p w:rsidR="009D5EE4" w:rsidRPr="00EC1DFA" w:rsidRDefault="009D5EE4" w:rsidP="00FB43A2">
            <w:pPr>
              <w:jc w:val="center"/>
              <w:rPr>
                <w:rFonts w:ascii="PT Astra Serif" w:hAnsi="PT Astra Serif"/>
                <w:sz w:val="24"/>
                <w:lang w:val="en-US"/>
              </w:rPr>
            </w:pPr>
          </w:p>
        </w:tc>
        <w:tc>
          <w:tcPr>
            <w:tcW w:w="1418" w:type="dxa"/>
            <w:vMerge/>
          </w:tcPr>
          <w:p w:rsidR="009D5EE4" w:rsidRPr="00EC1DFA" w:rsidRDefault="009D5EE4" w:rsidP="00FB43A2">
            <w:pPr>
              <w:jc w:val="center"/>
              <w:rPr>
                <w:rFonts w:ascii="PT Astra Serif" w:hAnsi="PT Astra Serif"/>
                <w:sz w:val="24"/>
                <w:lang w:val="en-US"/>
              </w:rPr>
            </w:pPr>
          </w:p>
        </w:tc>
        <w:tc>
          <w:tcPr>
            <w:tcW w:w="992" w:type="dxa"/>
            <w:vMerge/>
          </w:tcPr>
          <w:p w:rsidR="009D5EE4" w:rsidRPr="00EC1DFA" w:rsidRDefault="009D5EE4" w:rsidP="00FB43A2">
            <w:pPr>
              <w:jc w:val="center"/>
              <w:rPr>
                <w:rFonts w:ascii="PT Astra Serif" w:hAnsi="PT Astra Serif"/>
                <w:sz w:val="24"/>
                <w:lang w:val="en-US"/>
              </w:rPr>
            </w:pPr>
          </w:p>
        </w:tc>
        <w:tc>
          <w:tcPr>
            <w:tcW w:w="1417" w:type="dxa"/>
            <w:vMerge/>
          </w:tcPr>
          <w:p w:rsidR="009D5EE4" w:rsidRPr="00EC1DFA" w:rsidRDefault="009D5EE4" w:rsidP="00FB43A2">
            <w:pPr>
              <w:jc w:val="center"/>
              <w:rPr>
                <w:rFonts w:ascii="PT Astra Serif" w:hAnsi="PT Astra Serif"/>
                <w:sz w:val="24"/>
                <w:lang w:val="en-US"/>
              </w:rPr>
            </w:pPr>
          </w:p>
        </w:tc>
        <w:tc>
          <w:tcPr>
            <w:tcW w:w="1276" w:type="dxa"/>
            <w:vMerge/>
          </w:tcPr>
          <w:p w:rsidR="009D5EE4" w:rsidRPr="00EC1DFA" w:rsidRDefault="009D5EE4" w:rsidP="00FB43A2">
            <w:pPr>
              <w:jc w:val="center"/>
              <w:rPr>
                <w:rFonts w:ascii="PT Astra Serif" w:hAnsi="PT Astra Serif"/>
                <w:sz w:val="24"/>
              </w:rPr>
            </w:pPr>
          </w:p>
        </w:tc>
        <w:tc>
          <w:tcPr>
            <w:tcW w:w="1559" w:type="dxa"/>
            <w:vMerge/>
          </w:tcPr>
          <w:p w:rsidR="009D5EE4" w:rsidRPr="00EC1DFA" w:rsidRDefault="009D5EE4" w:rsidP="00FB43A2">
            <w:pPr>
              <w:jc w:val="center"/>
              <w:rPr>
                <w:rFonts w:ascii="PT Astra Serif" w:hAnsi="PT Astra Serif"/>
                <w:sz w:val="24"/>
              </w:rPr>
            </w:pPr>
          </w:p>
        </w:tc>
        <w:tc>
          <w:tcPr>
            <w:tcW w:w="2694" w:type="dxa"/>
            <w:gridSpan w:val="4"/>
          </w:tcPr>
          <w:p w:rsidR="009D5EE4" w:rsidRPr="00EC1DFA" w:rsidRDefault="009D5EE4" w:rsidP="00E24E39">
            <w:pPr>
              <w:ind w:firstLine="34"/>
              <w:jc w:val="center"/>
              <w:rPr>
                <w:rFonts w:ascii="PT Astra Serif" w:hAnsi="PT Astra Serif"/>
                <w:sz w:val="24"/>
              </w:rPr>
            </w:pPr>
            <w:r w:rsidRPr="00EC1DFA">
              <w:rPr>
                <w:rFonts w:ascii="PT Astra Serif" w:hAnsi="PT Astra Serif"/>
                <w:sz w:val="24"/>
              </w:rPr>
              <w:t>Проведено заседание совета директоров АО « Корпорация развития Ульяновской области»  по вопросу об утверждении изменений в решение о дополнительном выпуске ценных бумаг.</w:t>
            </w:r>
          </w:p>
          <w:p w:rsidR="009D5EE4" w:rsidRPr="00EC1DFA" w:rsidRDefault="009D5EE4" w:rsidP="00E24E39">
            <w:pPr>
              <w:ind w:firstLine="34"/>
              <w:jc w:val="center"/>
              <w:rPr>
                <w:rFonts w:ascii="PT Astra Serif" w:hAnsi="PT Astra Serif"/>
                <w:sz w:val="24"/>
              </w:rPr>
            </w:pPr>
            <w:r w:rsidRPr="00EC1DFA">
              <w:rPr>
                <w:rFonts w:ascii="PT Astra Serif" w:hAnsi="PT Astra Serif"/>
                <w:sz w:val="24"/>
              </w:rPr>
              <w:t>Принято решение о дополнительном выпуске ценных бумаг Общества, в части</w:t>
            </w:r>
          </w:p>
          <w:p w:rsidR="009D5EE4" w:rsidRPr="00EC1DFA" w:rsidRDefault="009D5EE4" w:rsidP="00E24E39">
            <w:pPr>
              <w:ind w:firstLine="34"/>
              <w:jc w:val="center"/>
              <w:rPr>
                <w:rFonts w:ascii="PT Astra Serif" w:hAnsi="PT Astra Serif"/>
                <w:sz w:val="24"/>
              </w:rPr>
            </w:pPr>
            <w:r w:rsidRPr="00EC1DFA">
              <w:rPr>
                <w:rFonts w:ascii="PT Astra Serif" w:hAnsi="PT Astra Serif"/>
                <w:sz w:val="24"/>
              </w:rPr>
              <w:t>продления срока размещения ценных бумаг дополнительного выпуска.</w:t>
            </w:r>
          </w:p>
        </w:tc>
      </w:tr>
      <w:tr w:rsidR="009D5EE4" w:rsidRPr="00EC1DFA" w:rsidTr="007B105A">
        <w:tblPrEx>
          <w:tblLook w:val="00A0" w:firstRow="1" w:lastRow="0" w:firstColumn="1" w:lastColumn="0" w:noHBand="0" w:noVBand="0"/>
        </w:tblPrEx>
        <w:tc>
          <w:tcPr>
            <w:tcW w:w="2694" w:type="dxa"/>
          </w:tcPr>
          <w:p w:rsidR="009D5EE4" w:rsidRPr="00EC1DFA" w:rsidRDefault="009D5EE4" w:rsidP="00836D72">
            <w:pPr>
              <w:pStyle w:val="ConsPlusNormal"/>
              <w:jc w:val="both"/>
              <w:rPr>
                <w:rFonts w:ascii="PT Astra Serif" w:hAnsi="PT Astra Serif"/>
              </w:rPr>
            </w:pPr>
            <w:r w:rsidRPr="00EC1DFA">
              <w:rPr>
                <w:rFonts w:ascii="PT Astra Serif" w:hAnsi="PT Astra Serif"/>
              </w:rPr>
              <w:t xml:space="preserve">2. Основное мероприятие « Проведение мероприятий в целях популяризации инновационной деятельности» </w:t>
            </w:r>
          </w:p>
        </w:tc>
        <w:tc>
          <w:tcPr>
            <w:tcW w:w="1701" w:type="dxa"/>
          </w:tcPr>
          <w:p w:rsidR="009D5EE4" w:rsidRPr="00EC1DFA" w:rsidRDefault="009D5EE4" w:rsidP="00DD6B54">
            <w:pPr>
              <w:ind w:left="-57" w:right="-57"/>
              <w:jc w:val="center"/>
              <w:rPr>
                <w:rFonts w:ascii="PT Astra Serif" w:hAnsi="PT Astra Serif"/>
                <w:sz w:val="24"/>
              </w:rPr>
            </w:pPr>
          </w:p>
        </w:tc>
        <w:tc>
          <w:tcPr>
            <w:tcW w:w="992"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9D5EE4">
            <w:pPr>
              <w:ind w:left="-85" w:right="-85"/>
              <w:jc w:val="center"/>
              <w:rPr>
                <w:rFonts w:ascii="PT Astra Serif" w:hAnsi="PT Astra Serif"/>
                <w:sz w:val="24"/>
              </w:rPr>
            </w:pPr>
            <w:r w:rsidRPr="00EC1DFA">
              <w:rPr>
                <w:rFonts w:ascii="PT Astra Serif" w:hAnsi="PT Astra Serif"/>
                <w:sz w:val="24"/>
                <w:lang w:eastAsia="en-US"/>
              </w:rPr>
              <w:t>83800,0</w:t>
            </w:r>
          </w:p>
        </w:tc>
        <w:tc>
          <w:tcPr>
            <w:tcW w:w="1559" w:type="dxa"/>
          </w:tcPr>
          <w:p w:rsidR="009D5EE4" w:rsidRPr="00EC1DFA" w:rsidRDefault="009D5EE4" w:rsidP="009D5EE4">
            <w:pPr>
              <w:ind w:left="-85" w:right="-85"/>
              <w:jc w:val="center"/>
              <w:rPr>
                <w:rFonts w:ascii="PT Astra Serif" w:hAnsi="PT Astra Serif"/>
                <w:sz w:val="24"/>
              </w:rPr>
            </w:pPr>
            <w:r w:rsidRPr="00EC1DFA">
              <w:rPr>
                <w:rFonts w:ascii="PT Astra Serif" w:hAnsi="PT Astra Serif"/>
                <w:sz w:val="24"/>
              </w:rPr>
              <w:t>63900,0</w:t>
            </w:r>
          </w:p>
        </w:tc>
        <w:tc>
          <w:tcPr>
            <w:tcW w:w="2694" w:type="dxa"/>
            <w:gridSpan w:val="4"/>
          </w:tcPr>
          <w:p w:rsidR="009D5EE4" w:rsidRPr="00EC1DFA" w:rsidRDefault="009D5EE4" w:rsidP="00DD6B54">
            <w:pPr>
              <w:ind w:left="-57" w:right="-57"/>
              <w:jc w:val="center"/>
              <w:rPr>
                <w:rFonts w:ascii="PT Astra Serif" w:hAnsi="PT Astra Serif"/>
                <w:sz w:val="24"/>
              </w:rPr>
            </w:pPr>
          </w:p>
        </w:tc>
      </w:tr>
      <w:tr w:rsidR="009D5EE4" w:rsidRPr="00EC1DFA" w:rsidTr="007B105A">
        <w:tblPrEx>
          <w:tblLook w:val="00A0" w:firstRow="1" w:lastRow="0" w:firstColumn="1" w:lastColumn="0" w:noHBand="0" w:noVBand="0"/>
        </w:tblPrEx>
        <w:tc>
          <w:tcPr>
            <w:tcW w:w="2694" w:type="dxa"/>
          </w:tcPr>
          <w:p w:rsidR="009D5EE4" w:rsidRPr="00EC1DFA" w:rsidRDefault="009D5EE4" w:rsidP="004E3CBD">
            <w:pPr>
              <w:pStyle w:val="ConsPlusNormal"/>
              <w:jc w:val="both"/>
              <w:rPr>
                <w:rFonts w:ascii="PT Astra Serif" w:hAnsi="PT Astra Serif"/>
              </w:rPr>
            </w:pPr>
            <w:r w:rsidRPr="00EC1DFA">
              <w:rPr>
                <w:rFonts w:ascii="PT Astra Serif" w:hAnsi="PT Astra Serif"/>
              </w:rPr>
              <w:t>2.1. Предоставление субсидий автономной некоммерческой организации « Центр развития ядерного инновационного кластера города Димитровграда Ульяновской области»  в целях финансового обеспечения ее затрат в связи с осуществлением деятельности</w:t>
            </w:r>
          </w:p>
        </w:tc>
        <w:tc>
          <w:tcPr>
            <w:tcW w:w="1701"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Министерство цифровой экономики и конкуренции</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 xml:space="preserve">Ульяновской </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 xml:space="preserve">области, </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 xml:space="preserve">Раводин К.О., начальник </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отдела</w:t>
            </w:r>
          </w:p>
        </w:tc>
        <w:tc>
          <w:tcPr>
            <w:tcW w:w="992"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16300,0</w:t>
            </w:r>
          </w:p>
        </w:tc>
        <w:tc>
          <w:tcPr>
            <w:tcW w:w="1559" w:type="dxa"/>
          </w:tcPr>
          <w:p w:rsidR="009D5EE4" w:rsidRPr="00EC1DFA" w:rsidRDefault="009D5EE4" w:rsidP="009D5EE4">
            <w:pPr>
              <w:ind w:right="-85"/>
              <w:jc w:val="center"/>
              <w:rPr>
                <w:rFonts w:ascii="PT Astra Serif" w:hAnsi="PT Astra Serif"/>
                <w:sz w:val="24"/>
              </w:rPr>
            </w:pPr>
            <w:r w:rsidRPr="00EC1DFA">
              <w:rPr>
                <w:rFonts w:ascii="PT Astra Serif" w:hAnsi="PT Astra Serif"/>
                <w:sz w:val="24"/>
              </w:rPr>
              <w:t>8600,0</w:t>
            </w:r>
          </w:p>
        </w:tc>
        <w:tc>
          <w:tcPr>
            <w:tcW w:w="2694" w:type="dxa"/>
            <w:gridSpan w:val="4"/>
          </w:tcPr>
          <w:p w:rsidR="009D5EE4" w:rsidRPr="00EC1DFA" w:rsidRDefault="009D5EE4" w:rsidP="00DD6B54">
            <w:pPr>
              <w:ind w:left="-57" w:right="-57"/>
              <w:jc w:val="center"/>
              <w:rPr>
                <w:rFonts w:ascii="PT Astra Serif" w:hAnsi="PT Astra Serif"/>
                <w:sz w:val="24"/>
              </w:rPr>
            </w:pPr>
          </w:p>
        </w:tc>
      </w:tr>
      <w:tr w:rsidR="009D5EE4" w:rsidRPr="00EC1DFA" w:rsidTr="007B105A">
        <w:tblPrEx>
          <w:tblLook w:val="00A0" w:firstRow="1" w:lastRow="0" w:firstColumn="1" w:lastColumn="0" w:noHBand="0" w:noVBand="0"/>
        </w:tblPrEx>
        <w:tc>
          <w:tcPr>
            <w:tcW w:w="2694" w:type="dxa"/>
            <w:vAlign w:val="center"/>
          </w:tcPr>
          <w:p w:rsidR="009D5EE4" w:rsidRPr="00EC1DFA" w:rsidRDefault="009D5EE4" w:rsidP="00DD6B54">
            <w:pPr>
              <w:autoSpaceDE w:val="0"/>
              <w:autoSpaceDN w:val="0"/>
              <w:adjustRightInd w:val="0"/>
              <w:jc w:val="both"/>
              <w:rPr>
                <w:rFonts w:ascii="PT Astra Serif" w:hAnsi="PT Astra Serif"/>
                <w:sz w:val="24"/>
              </w:rPr>
            </w:pPr>
            <w:r w:rsidRPr="00EC1DFA">
              <w:rPr>
                <w:rFonts w:ascii="PT Astra Serif" w:hAnsi="PT Astra Serif"/>
                <w:sz w:val="24"/>
              </w:rPr>
              <w:t>2.2. Предоставление субсидий Автономной некоммерческой организации дополнительного образования « Агентство технологического развития Ульяновской области»  в целях финансового обеспечения ее затрат в связи с осуществлением деятельности</w:t>
            </w:r>
          </w:p>
        </w:tc>
        <w:tc>
          <w:tcPr>
            <w:tcW w:w="1701" w:type="dxa"/>
          </w:tcPr>
          <w:p w:rsidR="009D5EE4" w:rsidRPr="00EC1DFA" w:rsidRDefault="009D5EE4" w:rsidP="005033EB">
            <w:pPr>
              <w:ind w:left="-57" w:right="-57"/>
              <w:jc w:val="center"/>
              <w:rPr>
                <w:rFonts w:ascii="PT Astra Serif" w:hAnsi="PT Astra Serif"/>
                <w:sz w:val="24"/>
              </w:rPr>
            </w:pPr>
            <w:r w:rsidRPr="00EC1DFA">
              <w:rPr>
                <w:rFonts w:ascii="PT Astra Serif" w:hAnsi="PT Astra Serif"/>
                <w:sz w:val="24"/>
              </w:rPr>
              <w:t>Министерство цифровой экономики и конкуренции</w:t>
            </w:r>
          </w:p>
          <w:p w:rsidR="009D5EE4" w:rsidRPr="00EC1DFA" w:rsidRDefault="009D5EE4" w:rsidP="005033EB">
            <w:pPr>
              <w:ind w:left="-57" w:right="-57"/>
              <w:jc w:val="center"/>
              <w:rPr>
                <w:rFonts w:ascii="PT Astra Serif" w:hAnsi="PT Astra Serif"/>
                <w:sz w:val="24"/>
              </w:rPr>
            </w:pPr>
            <w:r w:rsidRPr="00EC1DFA">
              <w:rPr>
                <w:rFonts w:ascii="PT Astra Serif" w:hAnsi="PT Astra Serif"/>
                <w:sz w:val="24"/>
              </w:rPr>
              <w:t xml:space="preserve">Ульяновской </w:t>
            </w:r>
          </w:p>
          <w:p w:rsidR="009D5EE4" w:rsidRPr="00EC1DFA" w:rsidRDefault="009D5EE4" w:rsidP="005033EB">
            <w:pPr>
              <w:ind w:left="-57" w:right="-57"/>
              <w:jc w:val="center"/>
              <w:rPr>
                <w:rFonts w:ascii="PT Astra Serif" w:hAnsi="PT Astra Serif"/>
                <w:sz w:val="24"/>
              </w:rPr>
            </w:pPr>
            <w:r w:rsidRPr="00EC1DFA">
              <w:rPr>
                <w:rFonts w:ascii="PT Astra Serif" w:hAnsi="PT Astra Serif"/>
                <w:sz w:val="24"/>
              </w:rPr>
              <w:t xml:space="preserve">области, </w:t>
            </w:r>
          </w:p>
          <w:p w:rsidR="009D5EE4" w:rsidRPr="00EC1DFA" w:rsidRDefault="009D5EE4" w:rsidP="005033EB">
            <w:pPr>
              <w:ind w:left="-57" w:right="-57"/>
              <w:jc w:val="center"/>
              <w:rPr>
                <w:rFonts w:ascii="PT Astra Serif" w:hAnsi="PT Astra Serif"/>
                <w:sz w:val="24"/>
              </w:rPr>
            </w:pPr>
            <w:r w:rsidRPr="00EC1DFA">
              <w:rPr>
                <w:rFonts w:ascii="PT Astra Serif" w:hAnsi="PT Astra Serif"/>
                <w:sz w:val="24"/>
              </w:rPr>
              <w:t xml:space="preserve">Раводин К.О., начальник </w:t>
            </w:r>
          </w:p>
          <w:p w:rsidR="009D5EE4" w:rsidRPr="00EC1DFA" w:rsidRDefault="009D5EE4" w:rsidP="005033EB">
            <w:pPr>
              <w:ind w:left="-57" w:right="-57"/>
              <w:jc w:val="center"/>
              <w:rPr>
                <w:rFonts w:ascii="PT Astra Serif" w:hAnsi="PT Astra Serif"/>
                <w:sz w:val="24"/>
              </w:rPr>
            </w:pPr>
            <w:r w:rsidRPr="00EC1DFA">
              <w:rPr>
                <w:rFonts w:ascii="PT Astra Serif" w:hAnsi="PT Astra Serif"/>
                <w:sz w:val="24"/>
              </w:rPr>
              <w:t>отдела</w:t>
            </w:r>
          </w:p>
        </w:tc>
        <w:tc>
          <w:tcPr>
            <w:tcW w:w="992" w:type="dxa"/>
          </w:tcPr>
          <w:p w:rsidR="009D5EE4" w:rsidRPr="00EC1DFA" w:rsidRDefault="009D5EE4" w:rsidP="005033EB">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5033EB">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5033EB">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5033EB">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5033EB">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5033EB">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5033EB">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5033EB">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9D5EE4">
            <w:pPr>
              <w:ind w:left="-85" w:right="-85"/>
              <w:jc w:val="center"/>
              <w:rPr>
                <w:rFonts w:ascii="PT Astra Serif" w:hAnsi="PT Astra Serif"/>
                <w:sz w:val="24"/>
              </w:rPr>
            </w:pPr>
            <w:r w:rsidRPr="00EC1DFA">
              <w:rPr>
                <w:rFonts w:ascii="PT Astra Serif" w:hAnsi="PT Astra Serif"/>
                <w:sz w:val="24"/>
              </w:rPr>
              <w:t>67500,0</w:t>
            </w:r>
          </w:p>
        </w:tc>
        <w:tc>
          <w:tcPr>
            <w:tcW w:w="1559" w:type="dxa"/>
          </w:tcPr>
          <w:p w:rsidR="009D5EE4" w:rsidRPr="00EC1DFA" w:rsidRDefault="009D5EE4" w:rsidP="009D5EE4">
            <w:pPr>
              <w:ind w:left="-85" w:right="-85"/>
              <w:jc w:val="center"/>
              <w:rPr>
                <w:rFonts w:ascii="PT Astra Serif" w:hAnsi="PT Astra Serif"/>
                <w:sz w:val="24"/>
              </w:rPr>
            </w:pPr>
            <w:r w:rsidRPr="00EC1DFA">
              <w:rPr>
                <w:rFonts w:ascii="PT Astra Serif" w:hAnsi="PT Astra Serif"/>
                <w:sz w:val="24"/>
              </w:rPr>
              <w:t>54300,0</w:t>
            </w:r>
          </w:p>
        </w:tc>
        <w:tc>
          <w:tcPr>
            <w:tcW w:w="2694" w:type="dxa"/>
            <w:gridSpan w:val="4"/>
          </w:tcPr>
          <w:p w:rsidR="009D5EE4" w:rsidRPr="00EC1DFA" w:rsidRDefault="009D5EE4" w:rsidP="00FB3F50">
            <w:pPr>
              <w:ind w:left="-57" w:right="-57"/>
              <w:rPr>
                <w:rFonts w:ascii="PT Astra Serif" w:hAnsi="PT Astra Serif"/>
                <w:sz w:val="24"/>
              </w:rPr>
            </w:pPr>
          </w:p>
        </w:tc>
      </w:tr>
      <w:tr w:rsidR="009D5EE4" w:rsidRPr="00EC1DFA" w:rsidTr="007B105A">
        <w:tblPrEx>
          <w:tblLook w:val="00A0" w:firstRow="1" w:lastRow="0" w:firstColumn="1" w:lastColumn="0" w:noHBand="0" w:noVBand="0"/>
        </w:tblPrEx>
        <w:tc>
          <w:tcPr>
            <w:tcW w:w="2694" w:type="dxa"/>
            <w:vAlign w:val="center"/>
          </w:tcPr>
          <w:p w:rsidR="009D5EE4" w:rsidRPr="00EC1DFA" w:rsidRDefault="009D5EE4" w:rsidP="00DD6B54">
            <w:pPr>
              <w:autoSpaceDE w:val="0"/>
              <w:autoSpaceDN w:val="0"/>
              <w:adjustRightInd w:val="0"/>
              <w:jc w:val="both"/>
              <w:rPr>
                <w:rFonts w:ascii="PT Astra Serif" w:hAnsi="PT Astra Serif"/>
                <w:sz w:val="24"/>
              </w:rPr>
            </w:pPr>
            <w:r w:rsidRPr="00EC1DFA">
              <w:rPr>
                <w:rFonts w:ascii="PT Astra Serif" w:hAnsi="PT Astra Serif"/>
                <w:sz w:val="24"/>
              </w:rPr>
              <w:t xml:space="preserve">3. </w:t>
            </w:r>
            <w:r w:rsidRPr="00EC1DFA">
              <w:rPr>
                <w:rFonts w:ascii="PT Astra Serif" w:eastAsiaTheme="minorHAnsi" w:hAnsi="PT Astra Serif"/>
                <w:sz w:val="24"/>
                <w:lang w:eastAsia="en-US"/>
              </w:rPr>
              <w:t xml:space="preserve">Основное мероприятие « Оказание поддержки организациям в сфере инвестиционной деятельности» </w:t>
            </w:r>
          </w:p>
        </w:tc>
        <w:tc>
          <w:tcPr>
            <w:tcW w:w="1701" w:type="dxa"/>
          </w:tcPr>
          <w:p w:rsidR="009D5EE4" w:rsidRPr="00EC1DFA" w:rsidRDefault="009D5EE4" w:rsidP="003F5E38">
            <w:pPr>
              <w:ind w:firstLine="34"/>
              <w:jc w:val="center"/>
              <w:rPr>
                <w:rFonts w:ascii="PT Astra Serif" w:hAnsi="PT Astra Serif"/>
                <w:sz w:val="24"/>
              </w:rPr>
            </w:pPr>
          </w:p>
        </w:tc>
        <w:tc>
          <w:tcPr>
            <w:tcW w:w="992"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9D5EE4">
            <w:pPr>
              <w:ind w:left="-85" w:right="-85"/>
              <w:jc w:val="center"/>
              <w:rPr>
                <w:rFonts w:ascii="PT Astra Serif" w:hAnsi="PT Astra Serif"/>
                <w:sz w:val="24"/>
              </w:rPr>
            </w:pPr>
            <w:r w:rsidRPr="00EC1DFA">
              <w:rPr>
                <w:rFonts w:ascii="PT Astra Serif" w:hAnsi="PT Astra Serif"/>
                <w:sz w:val="24"/>
              </w:rPr>
              <w:t>85201,1</w:t>
            </w:r>
          </w:p>
        </w:tc>
        <w:tc>
          <w:tcPr>
            <w:tcW w:w="1559" w:type="dxa"/>
          </w:tcPr>
          <w:p w:rsidR="009D5EE4" w:rsidRPr="00EC1DFA" w:rsidRDefault="009D5EE4" w:rsidP="009D5EE4">
            <w:pPr>
              <w:ind w:left="-85" w:right="-85"/>
              <w:jc w:val="center"/>
              <w:rPr>
                <w:rFonts w:ascii="PT Astra Serif" w:hAnsi="PT Astra Serif"/>
                <w:sz w:val="24"/>
              </w:rPr>
            </w:pPr>
            <w:r w:rsidRPr="00EC1DFA">
              <w:rPr>
                <w:rFonts w:ascii="PT Astra Serif" w:hAnsi="PT Astra Serif"/>
                <w:sz w:val="24"/>
              </w:rPr>
              <w:t>79752,0</w:t>
            </w:r>
          </w:p>
        </w:tc>
        <w:tc>
          <w:tcPr>
            <w:tcW w:w="2694" w:type="dxa"/>
            <w:gridSpan w:val="4"/>
          </w:tcPr>
          <w:p w:rsidR="009D5EE4" w:rsidRPr="00EC1DFA" w:rsidRDefault="009D5EE4" w:rsidP="00FB3F50">
            <w:pPr>
              <w:ind w:left="-57" w:right="-57"/>
              <w:rPr>
                <w:rFonts w:ascii="PT Astra Serif" w:hAnsi="PT Astra Serif"/>
                <w:sz w:val="24"/>
              </w:rPr>
            </w:pPr>
          </w:p>
        </w:tc>
      </w:tr>
      <w:tr w:rsidR="009D5EE4" w:rsidRPr="00EC1DFA" w:rsidTr="007B105A">
        <w:tblPrEx>
          <w:tblLook w:val="00A0" w:firstRow="1" w:lastRow="0" w:firstColumn="1" w:lastColumn="0" w:noHBand="0" w:noVBand="0"/>
        </w:tblPrEx>
        <w:tc>
          <w:tcPr>
            <w:tcW w:w="2694" w:type="dxa"/>
            <w:vAlign w:val="center"/>
          </w:tcPr>
          <w:p w:rsidR="009D5EE4" w:rsidRPr="00EC1DFA" w:rsidRDefault="009D5EE4" w:rsidP="00836D72">
            <w:pPr>
              <w:autoSpaceDE w:val="0"/>
              <w:autoSpaceDN w:val="0"/>
              <w:adjustRightInd w:val="0"/>
              <w:jc w:val="both"/>
              <w:rPr>
                <w:rFonts w:ascii="PT Astra Serif" w:hAnsi="PT Astra Serif"/>
                <w:sz w:val="24"/>
              </w:rPr>
            </w:pPr>
            <w:r w:rsidRPr="00EC1DFA">
              <w:rPr>
                <w:rFonts w:ascii="PT Astra Serif" w:hAnsi="PT Astra Serif"/>
                <w:sz w:val="24"/>
              </w:rPr>
              <w:t xml:space="preserve">3.1. </w:t>
            </w:r>
            <w:r w:rsidRPr="00EC1DFA">
              <w:rPr>
                <w:rFonts w:ascii="PT Astra Serif" w:eastAsiaTheme="minorHAnsi" w:hAnsi="PT Astra Serif"/>
                <w:sz w:val="24"/>
                <w:lang w:eastAsia="en-US"/>
              </w:rPr>
              <w:t xml:space="preserve">Предоставление субсидий организациям, реализовавшим особо значимые инвестиционные проекты Ульяновской области, в соответствии с постановлением Правительства Ульяновской области от 01.12.2010 N 418-П « О некоторых мерах по реализации Закона Ульяновской области от 15 марта 2005 года N 019-ЗО « О развитии инвестиционной деятельности на территории Ульяновской области» </w:t>
            </w:r>
          </w:p>
        </w:tc>
        <w:tc>
          <w:tcPr>
            <w:tcW w:w="1701" w:type="dxa"/>
          </w:tcPr>
          <w:p w:rsidR="009D5EE4" w:rsidRPr="00EC1DFA" w:rsidRDefault="009D5EE4" w:rsidP="003F5E38">
            <w:pPr>
              <w:ind w:firstLine="34"/>
              <w:jc w:val="center"/>
              <w:rPr>
                <w:rFonts w:ascii="PT Astra Serif" w:hAnsi="PT Astra Serif"/>
                <w:sz w:val="24"/>
              </w:rPr>
            </w:pPr>
            <w:r w:rsidRPr="00EC1DFA">
              <w:rPr>
                <w:rFonts w:ascii="PT Astra Serif" w:hAnsi="PT Astra Serif"/>
                <w:sz w:val="24"/>
              </w:rPr>
              <w:t xml:space="preserve">Министерство цифровой экономики и конкуренции  Ульяновской области </w:t>
            </w:r>
          </w:p>
          <w:p w:rsidR="009D5EE4" w:rsidRPr="00EC1DFA" w:rsidRDefault="009D5EE4" w:rsidP="003F5E38">
            <w:pPr>
              <w:ind w:firstLine="34"/>
              <w:jc w:val="center"/>
              <w:rPr>
                <w:rFonts w:ascii="PT Astra Serif" w:hAnsi="PT Astra Serif"/>
                <w:sz w:val="24"/>
              </w:rPr>
            </w:pPr>
            <w:r w:rsidRPr="00EC1DFA">
              <w:rPr>
                <w:rFonts w:ascii="PT Astra Serif" w:hAnsi="PT Astra Serif"/>
                <w:sz w:val="24"/>
              </w:rPr>
              <w:t>Мочалова Н.Н., референт отдела бухгалтерского учета и кадрового обеспечения</w:t>
            </w:r>
          </w:p>
          <w:p w:rsidR="009D5EE4" w:rsidRPr="00EC1DFA" w:rsidRDefault="009D5EE4" w:rsidP="003F5E38">
            <w:pPr>
              <w:ind w:left="-57" w:right="-57"/>
              <w:jc w:val="center"/>
              <w:rPr>
                <w:rFonts w:ascii="PT Astra Serif" w:hAnsi="PT Astra Serif"/>
                <w:sz w:val="24"/>
              </w:rPr>
            </w:pPr>
            <w:r w:rsidRPr="00EC1DFA">
              <w:rPr>
                <w:rFonts w:ascii="PT Astra Serif" w:hAnsi="PT Astra Serif"/>
                <w:sz w:val="24"/>
              </w:rPr>
              <w:t>Министерства цифровой экономики и конкуренции Ульяновской области</w:t>
            </w:r>
          </w:p>
        </w:tc>
        <w:tc>
          <w:tcPr>
            <w:tcW w:w="992"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72252,0</w:t>
            </w:r>
          </w:p>
        </w:tc>
        <w:tc>
          <w:tcPr>
            <w:tcW w:w="1559" w:type="dxa"/>
          </w:tcPr>
          <w:p w:rsidR="009D5EE4" w:rsidRPr="00EC1DFA" w:rsidRDefault="009D5EE4" w:rsidP="009D5EE4">
            <w:pPr>
              <w:ind w:left="-85" w:right="-85"/>
              <w:jc w:val="center"/>
              <w:rPr>
                <w:rFonts w:ascii="PT Astra Serif" w:hAnsi="PT Astra Serif"/>
                <w:sz w:val="24"/>
              </w:rPr>
            </w:pPr>
            <w:r w:rsidRPr="00EC1DFA">
              <w:rPr>
                <w:rFonts w:ascii="PT Astra Serif" w:hAnsi="PT Astra Serif"/>
                <w:sz w:val="24"/>
              </w:rPr>
              <w:t>72252,0</w:t>
            </w:r>
          </w:p>
        </w:tc>
        <w:tc>
          <w:tcPr>
            <w:tcW w:w="2694" w:type="dxa"/>
            <w:gridSpan w:val="4"/>
          </w:tcPr>
          <w:p w:rsidR="009D5EE4" w:rsidRPr="00EC1DFA" w:rsidRDefault="009D5EE4" w:rsidP="00FB3F50">
            <w:pPr>
              <w:ind w:left="-57" w:right="-57"/>
              <w:rPr>
                <w:rFonts w:ascii="PT Astra Serif" w:hAnsi="PT Astra Serif"/>
                <w:sz w:val="24"/>
              </w:rPr>
            </w:pPr>
            <w:r w:rsidRPr="00EC1DFA">
              <w:rPr>
                <w:rFonts w:ascii="PT Astra Serif" w:hAnsi="PT Astra Serif"/>
                <w:sz w:val="24"/>
              </w:rPr>
              <w:t>-</w:t>
            </w:r>
          </w:p>
        </w:tc>
      </w:tr>
      <w:tr w:rsidR="009D5EE4" w:rsidRPr="00EC1DFA" w:rsidTr="007B105A">
        <w:tblPrEx>
          <w:tblLook w:val="00A0" w:firstRow="1" w:lastRow="0" w:firstColumn="1" w:lastColumn="0" w:noHBand="0" w:noVBand="0"/>
        </w:tblPrEx>
        <w:tc>
          <w:tcPr>
            <w:tcW w:w="2694" w:type="dxa"/>
          </w:tcPr>
          <w:p w:rsidR="009D5EE4" w:rsidRPr="00EC1DFA" w:rsidRDefault="009D5EE4" w:rsidP="00836D72">
            <w:pPr>
              <w:autoSpaceDE w:val="0"/>
              <w:autoSpaceDN w:val="0"/>
              <w:adjustRightInd w:val="0"/>
              <w:jc w:val="both"/>
              <w:rPr>
                <w:rFonts w:ascii="PT Astra Serif" w:eastAsiaTheme="minorHAnsi" w:hAnsi="PT Astra Serif"/>
                <w:sz w:val="24"/>
                <w:lang w:eastAsia="en-US"/>
              </w:rPr>
            </w:pPr>
            <w:r w:rsidRPr="00EC1DFA">
              <w:rPr>
                <w:rFonts w:ascii="PT Astra Serif" w:hAnsi="PT Astra Serif"/>
                <w:sz w:val="24"/>
              </w:rPr>
              <w:t xml:space="preserve">3.2. </w:t>
            </w:r>
            <w:r w:rsidRPr="00EC1DFA">
              <w:rPr>
                <w:rFonts w:ascii="PT Astra Serif" w:eastAsiaTheme="minorHAnsi" w:hAnsi="PT Astra Serif"/>
                <w:sz w:val="24"/>
                <w:lang w:eastAsia="en-US"/>
              </w:rPr>
              <w:t>Предоставление субсидий Фонду « Центр развития государственно-частного партнерства Ульяновской области»  в целях финансового обеспечения его затрат в связи с осуществлением деятельности в сферах развития образования, науки, физической культуры и спорта, охраны здоровья граждан</w:t>
            </w:r>
          </w:p>
        </w:tc>
        <w:tc>
          <w:tcPr>
            <w:tcW w:w="1701" w:type="dxa"/>
          </w:tcPr>
          <w:p w:rsidR="009D5EE4" w:rsidRPr="00EC1DFA" w:rsidRDefault="009D5EE4" w:rsidP="003F5E38">
            <w:pPr>
              <w:ind w:firstLine="34"/>
              <w:jc w:val="center"/>
              <w:rPr>
                <w:rFonts w:ascii="PT Astra Serif" w:hAnsi="PT Astra Serif"/>
                <w:sz w:val="24"/>
              </w:rPr>
            </w:pPr>
            <w:r w:rsidRPr="00EC1DFA">
              <w:rPr>
                <w:rFonts w:ascii="PT Astra Serif" w:hAnsi="PT Astra Serif"/>
                <w:sz w:val="24"/>
              </w:rPr>
              <w:t xml:space="preserve">Министерство цифровой экономики и конкуренции  Ульяновской области </w:t>
            </w:r>
          </w:p>
          <w:p w:rsidR="009D5EE4" w:rsidRPr="00EC1DFA" w:rsidRDefault="009D5EE4" w:rsidP="003F5E38">
            <w:pPr>
              <w:ind w:firstLine="34"/>
              <w:jc w:val="center"/>
              <w:rPr>
                <w:rFonts w:ascii="PT Astra Serif" w:hAnsi="PT Astra Serif"/>
                <w:sz w:val="24"/>
              </w:rPr>
            </w:pPr>
            <w:r w:rsidRPr="00EC1DFA">
              <w:rPr>
                <w:rFonts w:ascii="PT Astra Serif" w:hAnsi="PT Astra Serif"/>
                <w:sz w:val="24"/>
              </w:rPr>
              <w:t>Мочалова Н.Н., референт отдела бухгалтерского учета и кадрового обеспечения</w:t>
            </w:r>
          </w:p>
          <w:p w:rsidR="009D5EE4" w:rsidRPr="00EC1DFA" w:rsidRDefault="009D5EE4" w:rsidP="003F5E38">
            <w:pPr>
              <w:ind w:left="-57" w:right="-57"/>
              <w:jc w:val="center"/>
              <w:rPr>
                <w:rFonts w:ascii="PT Astra Serif" w:hAnsi="PT Astra Serif"/>
                <w:sz w:val="24"/>
              </w:rPr>
            </w:pPr>
            <w:r w:rsidRPr="00EC1DFA">
              <w:rPr>
                <w:rFonts w:ascii="PT Astra Serif" w:hAnsi="PT Astra Serif"/>
                <w:sz w:val="24"/>
              </w:rPr>
              <w:t>Министерства цифровой экономики и конкуренции Ульяновской области</w:t>
            </w:r>
          </w:p>
        </w:tc>
        <w:tc>
          <w:tcPr>
            <w:tcW w:w="992" w:type="dxa"/>
          </w:tcPr>
          <w:p w:rsidR="009D5EE4" w:rsidRPr="00EC1DFA" w:rsidRDefault="009D5EE4" w:rsidP="00737531">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737531">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737531">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737531">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737531">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737531">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737531">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737531">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12949,1</w:t>
            </w:r>
          </w:p>
        </w:tc>
        <w:tc>
          <w:tcPr>
            <w:tcW w:w="1559" w:type="dxa"/>
          </w:tcPr>
          <w:p w:rsidR="009D5EE4" w:rsidRPr="00EC1DFA" w:rsidRDefault="009D5EE4" w:rsidP="009D5EE4">
            <w:pPr>
              <w:ind w:left="-85" w:right="-85"/>
              <w:jc w:val="center"/>
              <w:rPr>
                <w:rFonts w:ascii="PT Astra Serif" w:hAnsi="PT Astra Serif"/>
                <w:sz w:val="24"/>
              </w:rPr>
            </w:pPr>
            <w:r w:rsidRPr="00EC1DFA">
              <w:rPr>
                <w:rFonts w:ascii="PT Astra Serif" w:hAnsi="PT Astra Serif"/>
                <w:sz w:val="24"/>
              </w:rPr>
              <w:t>7500,0</w:t>
            </w:r>
          </w:p>
        </w:tc>
        <w:tc>
          <w:tcPr>
            <w:tcW w:w="2694" w:type="dxa"/>
            <w:gridSpan w:val="4"/>
          </w:tcPr>
          <w:p w:rsidR="009D5EE4" w:rsidRPr="00EC1DFA" w:rsidRDefault="009D5EE4" w:rsidP="00DD6B54">
            <w:pPr>
              <w:ind w:left="-57" w:right="-57"/>
              <w:rPr>
                <w:rFonts w:ascii="PT Astra Serif" w:hAnsi="PT Astra Serif"/>
                <w:sz w:val="24"/>
              </w:rPr>
            </w:pPr>
          </w:p>
        </w:tc>
      </w:tr>
      <w:tr w:rsidR="009D5EE4" w:rsidRPr="00EC1DFA" w:rsidTr="007B105A">
        <w:tblPrEx>
          <w:tblLook w:val="00A0" w:firstRow="1" w:lastRow="0" w:firstColumn="1" w:lastColumn="0" w:noHBand="0" w:noVBand="0"/>
        </w:tblPrEx>
        <w:tc>
          <w:tcPr>
            <w:tcW w:w="2694" w:type="dxa"/>
          </w:tcPr>
          <w:p w:rsidR="009D5EE4" w:rsidRPr="00EC1DFA" w:rsidRDefault="009D5EE4" w:rsidP="00836D72">
            <w:pPr>
              <w:pStyle w:val="ConsPlusNormal"/>
              <w:ind w:left="-85" w:right="-85"/>
              <w:jc w:val="both"/>
              <w:rPr>
                <w:rFonts w:ascii="PT Astra Serif" w:hAnsi="PT Astra Serif"/>
              </w:rPr>
            </w:pPr>
            <w:r w:rsidRPr="00EC1DFA">
              <w:rPr>
                <w:rFonts w:ascii="PT Astra Serif" w:hAnsi="PT Astra Serif"/>
              </w:rPr>
              <w:t>Рост выработки на одного работника организаций - участников ядерно-инновационного кластера в стоимостном выражении по отношению к предыдущему году, процентов</w:t>
            </w:r>
          </w:p>
        </w:tc>
        <w:tc>
          <w:tcPr>
            <w:tcW w:w="1701"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Министерство цифровой экономики и конкуренции Ульяновской области</w:t>
            </w:r>
          </w:p>
        </w:tc>
        <w:tc>
          <w:tcPr>
            <w:tcW w:w="992"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tcPr>
          <w:p w:rsidR="009D5EE4" w:rsidRPr="00EC1DFA" w:rsidRDefault="009D5EE4" w:rsidP="00836D72">
            <w:pPr>
              <w:ind w:left="-57" w:right="-57"/>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7B105A">
        <w:tblPrEx>
          <w:tblLook w:val="00A0" w:firstRow="1" w:lastRow="0" w:firstColumn="1" w:lastColumn="0" w:noHBand="0" w:noVBand="0"/>
        </w:tblPrEx>
        <w:tc>
          <w:tcPr>
            <w:tcW w:w="2694" w:type="dxa"/>
          </w:tcPr>
          <w:p w:rsidR="009D5EE4" w:rsidRPr="00EC1DFA" w:rsidRDefault="009D5EE4" w:rsidP="00836D72">
            <w:pPr>
              <w:pStyle w:val="ConsPlusNormal"/>
              <w:ind w:left="-85" w:right="-85"/>
              <w:jc w:val="both"/>
              <w:rPr>
                <w:rFonts w:ascii="PT Astra Serif" w:hAnsi="PT Astra Serif"/>
              </w:rPr>
            </w:pPr>
            <w:r w:rsidRPr="00EC1DFA">
              <w:rPr>
                <w:rFonts w:ascii="PT Astra Serif" w:hAnsi="PT Astra Serif"/>
              </w:rPr>
              <w:t>Количество создаваемых новых рабочих мест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 нарастающим итогом, единиц</w:t>
            </w:r>
          </w:p>
        </w:tc>
        <w:tc>
          <w:tcPr>
            <w:tcW w:w="1701"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Министерство цифровой экономики и конкуренции Ульяновской области</w:t>
            </w:r>
          </w:p>
        </w:tc>
        <w:tc>
          <w:tcPr>
            <w:tcW w:w="992"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tcPr>
          <w:p w:rsidR="009D5EE4" w:rsidRPr="00EC1DFA" w:rsidRDefault="009D5EE4" w:rsidP="00836D72">
            <w:pPr>
              <w:ind w:left="-57" w:right="-57"/>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7B105A">
        <w:tblPrEx>
          <w:tblLook w:val="00A0" w:firstRow="1" w:lastRow="0" w:firstColumn="1" w:lastColumn="0" w:noHBand="0" w:noVBand="0"/>
        </w:tblPrEx>
        <w:tc>
          <w:tcPr>
            <w:tcW w:w="2694" w:type="dxa"/>
          </w:tcPr>
          <w:p w:rsidR="009D5EE4" w:rsidRPr="00EC1DFA" w:rsidRDefault="009D5EE4" w:rsidP="00836D72">
            <w:pPr>
              <w:autoSpaceDE w:val="0"/>
              <w:autoSpaceDN w:val="0"/>
              <w:adjustRightInd w:val="0"/>
              <w:ind w:left="-85" w:right="-85"/>
              <w:jc w:val="both"/>
              <w:rPr>
                <w:rFonts w:ascii="PT Astra Serif" w:eastAsiaTheme="minorHAnsi" w:hAnsi="PT Astra Serif"/>
                <w:sz w:val="24"/>
                <w:lang w:eastAsia="en-US"/>
              </w:rPr>
            </w:pPr>
            <w:r w:rsidRPr="00EC1DFA">
              <w:rPr>
                <w:rFonts w:ascii="PT Astra Serif" w:eastAsiaTheme="minorHAnsi" w:hAnsi="PT Astra Serif"/>
                <w:sz w:val="24"/>
                <w:lang w:eastAsia="en-US"/>
              </w:rPr>
              <w:t>Количество ежегодно поддерживаемых исследовательских проектов, реализуемых в интересах социально-экономического развития Ульяновской области, единиц</w:t>
            </w:r>
          </w:p>
        </w:tc>
        <w:tc>
          <w:tcPr>
            <w:tcW w:w="1701"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Министерство цифровой экономики и конкуренции Ульяновской области</w:t>
            </w:r>
          </w:p>
        </w:tc>
        <w:tc>
          <w:tcPr>
            <w:tcW w:w="992"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tcPr>
          <w:p w:rsidR="009D5EE4" w:rsidRPr="00EC1DFA" w:rsidRDefault="009D5EE4" w:rsidP="00836D72">
            <w:pPr>
              <w:ind w:left="-57" w:right="-57"/>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7B105A">
        <w:tblPrEx>
          <w:tblLook w:val="00A0" w:firstRow="1" w:lastRow="0" w:firstColumn="1" w:lastColumn="0" w:noHBand="0" w:noVBand="0"/>
        </w:tblPrEx>
        <w:tc>
          <w:tcPr>
            <w:tcW w:w="2694" w:type="dxa"/>
          </w:tcPr>
          <w:p w:rsidR="009D5EE4" w:rsidRPr="00EC1DFA" w:rsidRDefault="009D5EE4" w:rsidP="00836D72">
            <w:pPr>
              <w:autoSpaceDE w:val="0"/>
              <w:autoSpaceDN w:val="0"/>
              <w:adjustRightInd w:val="0"/>
              <w:ind w:left="-85" w:right="-85"/>
              <w:jc w:val="both"/>
              <w:rPr>
                <w:rFonts w:ascii="PT Astra Serif" w:eastAsiaTheme="minorHAnsi" w:hAnsi="PT Astra Serif"/>
                <w:sz w:val="24"/>
                <w:lang w:eastAsia="en-US"/>
              </w:rPr>
            </w:pPr>
            <w:r w:rsidRPr="00EC1DFA">
              <w:rPr>
                <w:rFonts w:ascii="PT Astra Serif" w:eastAsiaTheme="minorHAnsi" w:hAnsi="PT Astra Serif"/>
                <w:sz w:val="24"/>
                <w:lang w:eastAsia="en-US"/>
              </w:rPr>
              <w:t>Количество ежегодно поддерживаемых научных работников, реализующих исследовательские проекты в интересах социально-экономического развития Ульяновской области, в том числе, человек</w:t>
            </w:r>
          </w:p>
        </w:tc>
        <w:tc>
          <w:tcPr>
            <w:tcW w:w="1701" w:type="dxa"/>
          </w:tcPr>
          <w:p w:rsidR="009D5EE4" w:rsidRPr="00EC1DFA" w:rsidRDefault="009D5EE4" w:rsidP="003D22DE">
            <w:pPr>
              <w:ind w:left="-57" w:right="-57"/>
              <w:jc w:val="center"/>
              <w:rPr>
                <w:rFonts w:ascii="PT Astra Serif" w:hAnsi="PT Astra Serif"/>
                <w:sz w:val="24"/>
              </w:rPr>
            </w:pPr>
            <w:r w:rsidRPr="00EC1DFA">
              <w:rPr>
                <w:rFonts w:ascii="PT Astra Serif" w:hAnsi="PT Astra Serif"/>
                <w:sz w:val="24"/>
              </w:rPr>
              <w:t>Министерство образования и науки Ульяновской области</w:t>
            </w:r>
          </w:p>
        </w:tc>
        <w:tc>
          <w:tcPr>
            <w:tcW w:w="992"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tcPr>
          <w:p w:rsidR="009D5EE4" w:rsidRPr="00EC1DFA" w:rsidRDefault="009D5EE4" w:rsidP="00836D72">
            <w:pPr>
              <w:ind w:left="-57" w:right="-57"/>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7B105A">
        <w:tblPrEx>
          <w:tblLook w:val="00A0" w:firstRow="1" w:lastRow="0" w:firstColumn="1" w:lastColumn="0" w:noHBand="0" w:noVBand="0"/>
        </w:tblPrEx>
        <w:tc>
          <w:tcPr>
            <w:tcW w:w="2694" w:type="dxa"/>
          </w:tcPr>
          <w:p w:rsidR="009D5EE4" w:rsidRPr="00EC1DFA" w:rsidRDefault="009D5EE4" w:rsidP="00836D72">
            <w:pPr>
              <w:autoSpaceDE w:val="0"/>
              <w:autoSpaceDN w:val="0"/>
              <w:adjustRightInd w:val="0"/>
              <w:ind w:left="-85" w:right="-85"/>
              <w:jc w:val="both"/>
              <w:rPr>
                <w:rFonts w:ascii="PT Astra Serif" w:eastAsiaTheme="minorHAnsi" w:hAnsi="PT Astra Serif"/>
                <w:sz w:val="24"/>
                <w:lang w:eastAsia="en-US"/>
              </w:rPr>
            </w:pPr>
            <w:r w:rsidRPr="00EC1DFA">
              <w:rPr>
                <w:rFonts w:ascii="PT Astra Serif" w:eastAsiaTheme="minorHAnsi" w:hAnsi="PT Astra Serif"/>
                <w:sz w:val="24"/>
                <w:lang w:eastAsia="en-US"/>
              </w:rPr>
              <w:t>Количество ежегодно поддерживаемых молодых научных работников, реализующих исследовательские проекты в интересах социально-экономического развития Ульяновской области, человек</w:t>
            </w:r>
          </w:p>
        </w:tc>
        <w:tc>
          <w:tcPr>
            <w:tcW w:w="1701"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Министерство образования и науки Ульяновской области</w:t>
            </w:r>
          </w:p>
        </w:tc>
        <w:tc>
          <w:tcPr>
            <w:tcW w:w="992"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tcPr>
          <w:p w:rsidR="009D5EE4" w:rsidRPr="00EC1DFA" w:rsidRDefault="009D5EE4" w:rsidP="00836D72">
            <w:pPr>
              <w:ind w:left="-57" w:right="-57"/>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7B105A">
        <w:tblPrEx>
          <w:tblLook w:val="00A0" w:firstRow="1" w:lastRow="0" w:firstColumn="1" w:lastColumn="0" w:noHBand="0" w:noVBand="0"/>
        </w:tblPrEx>
        <w:tc>
          <w:tcPr>
            <w:tcW w:w="2694" w:type="dxa"/>
          </w:tcPr>
          <w:p w:rsidR="009D5EE4" w:rsidRPr="00EC1DFA" w:rsidRDefault="009D5EE4" w:rsidP="00836D72">
            <w:pPr>
              <w:autoSpaceDE w:val="0"/>
              <w:autoSpaceDN w:val="0"/>
              <w:adjustRightInd w:val="0"/>
              <w:ind w:left="-85" w:right="-85"/>
              <w:jc w:val="both"/>
              <w:rPr>
                <w:rFonts w:ascii="PT Astra Serif" w:eastAsiaTheme="minorHAnsi" w:hAnsi="PT Astra Serif"/>
                <w:sz w:val="24"/>
                <w:lang w:eastAsia="en-US"/>
              </w:rPr>
            </w:pPr>
            <w:r w:rsidRPr="00EC1DFA">
              <w:rPr>
                <w:rFonts w:ascii="PT Astra Serif" w:hAnsi="PT Astra Serif"/>
                <w:sz w:val="24"/>
              </w:rPr>
              <w:t>Капиталоемкость проектов, реализуемых на основании соглашений о государственно-частном партнерстве и концессионных соглашений, млн. рублей</w:t>
            </w:r>
          </w:p>
        </w:tc>
        <w:tc>
          <w:tcPr>
            <w:tcW w:w="1701"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Министерство образования и науки Ульяновской области</w:t>
            </w:r>
          </w:p>
        </w:tc>
        <w:tc>
          <w:tcPr>
            <w:tcW w:w="992"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tcPr>
          <w:p w:rsidR="009D5EE4" w:rsidRPr="00EC1DFA" w:rsidRDefault="009D5EE4" w:rsidP="00836D72">
            <w:pPr>
              <w:ind w:left="-57" w:right="-57"/>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7B105A">
        <w:tblPrEx>
          <w:tblLook w:val="00A0" w:firstRow="1" w:lastRow="0" w:firstColumn="1" w:lastColumn="0" w:noHBand="0" w:noVBand="0"/>
        </w:tblPrEx>
        <w:tc>
          <w:tcPr>
            <w:tcW w:w="2694" w:type="dxa"/>
          </w:tcPr>
          <w:p w:rsidR="009D5EE4" w:rsidRPr="00EC1DFA" w:rsidRDefault="009D5EE4" w:rsidP="00836D72">
            <w:pPr>
              <w:ind w:left="-85" w:right="-85"/>
              <w:jc w:val="both"/>
              <w:rPr>
                <w:rFonts w:ascii="PT Astra Serif" w:hAnsi="PT Astra Serif"/>
                <w:sz w:val="24"/>
              </w:rPr>
            </w:pPr>
            <w:r w:rsidRPr="00EC1DFA">
              <w:rPr>
                <w:rFonts w:ascii="PT Astra Serif" w:hAnsi="PT Astra Serif"/>
                <w:sz w:val="24"/>
              </w:rPr>
              <w:t>Выработка на одного работника организаций - участников инновационного кластера в стоимостном выражении, млн. рублей</w:t>
            </w:r>
          </w:p>
        </w:tc>
        <w:tc>
          <w:tcPr>
            <w:tcW w:w="1701"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Министерство цифровой экономики и конкуренции Ульяновской области</w:t>
            </w:r>
          </w:p>
        </w:tc>
        <w:tc>
          <w:tcPr>
            <w:tcW w:w="992"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8"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992"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7" w:type="dxa"/>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276"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tcPr>
          <w:p w:rsidR="009D5EE4" w:rsidRPr="00EC1DFA" w:rsidRDefault="009D5EE4" w:rsidP="00836D72">
            <w:pPr>
              <w:ind w:left="-57" w:right="-57"/>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7B105A">
        <w:tc>
          <w:tcPr>
            <w:tcW w:w="14743" w:type="dxa"/>
            <w:gridSpan w:val="12"/>
            <w:shd w:val="clear" w:color="auto" w:fill="auto"/>
          </w:tcPr>
          <w:p w:rsidR="009D5EE4" w:rsidRPr="00EC1DFA" w:rsidRDefault="009D5EE4" w:rsidP="005033EB">
            <w:pPr>
              <w:ind w:left="-57" w:right="-57"/>
              <w:jc w:val="center"/>
              <w:rPr>
                <w:rFonts w:ascii="PT Astra Serif" w:hAnsi="PT Astra Serif"/>
                <w:sz w:val="24"/>
              </w:rPr>
            </w:pPr>
            <w:r w:rsidRPr="00EC1DFA">
              <w:rPr>
                <w:rFonts w:ascii="PT Astra Serif" w:eastAsiaTheme="minorHAnsi" w:hAnsi="PT Astra Serif"/>
                <w:sz w:val="24"/>
                <w:lang w:eastAsia="en-US"/>
              </w:rPr>
              <w:t>Подпрограмма « Реструктуризация и стимулирование развития промышленности в Ульяновской области»  на 2015 - 2021 годы</w:t>
            </w:r>
          </w:p>
        </w:tc>
      </w:tr>
      <w:tr w:rsidR="009D5EE4" w:rsidRPr="00EC1DFA" w:rsidTr="007B105A">
        <w:tc>
          <w:tcPr>
            <w:tcW w:w="2694" w:type="dxa"/>
            <w:shd w:val="clear" w:color="auto" w:fill="auto"/>
          </w:tcPr>
          <w:p w:rsidR="009D5EE4" w:rsidRPr="00EC1DFA" w:rsidRDefault="009D5EE4" w:rsidP="00836D72">
            <w:pPr>
              <w:ind w:right="-6"/>
              <w:jc w:val="both"/>
              <w:rPr>
                <w:rFonts w:ascii="PT Astra Serif" w:hAnsi="PT Astra Serif"/>
                <w:sz w:val="24"/>
              </w:rPr>
            </w:pPr>
            <w:r w:rsidRPr="00EC1DFA">
              <w:rPr>
                <w:rFonts w:ascii="PT Astra Serif" w:hAnsi="PT Astra Serif"/>
                <w:sz w:val="24"/>
              </w:rPr>
              <w:t xml:space="preserve">1. Основное мероприятие « Оказание государственной поддержки организациям инфраструктуры поддержки субъектов деятельности в сфере промышленности и агропромышленного комплекса» </w:t>
            </w:r>
          </w:p>
        </w:tc>
        <w:tc>
          <w:tcPr>
            <w:tcW w:w="1701" w:type="dxa"/>
            <w:shd w:val="clear" w:color="auto" w:fill="auto"/>
          </w:tcPr>
          <w:p w:rsidR="009D5EE4" w:rsidRPr="00EC1DFA" w:rsidRDefault="009D5EE4" w:rsidP="00DD6B54">
            <w:pPr>
              <w:ind w:left="-57" w:right="-57"/>
              <w:rPr>
                <w:rFonts w:ascii="PT Astra Serif" w:hAnsi="PT Astra Serif"/>
                <w:sz w:val="24"/>
              </w:rPr>
            </w:pPr>
          </w:p>
        </w:tc>
        <w:tc>
          <w:tcPr>
            <w:tcW w:w="992" w:type="dxa"/>
            <w:shd w:val="clear" w:color="auto" w:fill="auto"/>
          </w:tcPr>
          <w:p w:rsidR="009D5EE4" w:rsidRPr="00EC1DFA" w:rsidRDefault="009D5EE4" w:rsidP="00DD6B54">
            <w:pPr>
              <w:ind w:left="-57" w:right="-57"/>
              <w:jc w:val="center"/>
              <w:rPr>
                <w:rFonts w:ascii="PT Astra Serif" w:hAnsi="PT Astra Serif"/>
                <w:sz w:val="24"/>
              </w:rPr>
            </w:pPr>
          </w:p>
        </w:tc>
        <w:tc>
          <w:tcPr>
            <w:tcW w:w="1418" w:type="dxa"/>
            <w:shd w:val="clear" w:color="auto" w:fill="auto"/>
          </w:tcPr>
          <w:p w:rsidR="009D5EE4" w:rsidRPr="00EC1DFA" w:rsidRDefault="009D5EE4" w:rsidP="00DD6B54">
            <w:pPr>
              <w:ind w:left="-57" w:right="-57"/>
              <w:jc w:val="center"/>
              <w:rPr>
                <w:rFonts w:ascii="PT Astra Serif" w:hAnsi="PT Astra Serif"/>
                <w:sz w:val="24"/>
              </w:rPr>
            </w:pPr>
          </w:p>
        </w:tc>
        <w:tc>
          <w:tcPr>
            <w:tcW w:w="992" w:type="dxa"/>
            <w:shd w:val="clear" w:color="auto" w:fill="auto"/>
          </w:tcPr>
          <w:p w:rsidR="009D5EE4" w:rsidRPr="00EC1DFA" w:rsidRDefault="009D5EE4" w:rsidP="00DD6B54">
            <w:pPr>
              <w:ind w:left="-57" w:right="-57"/>
              <w:jc w:val="center"/>
              <w:rPr>
                <w:rFonts w:ascii="PT Astra Serif" w:hAnsi="PT Astra Serif"/>
                <w:sz w:val="24"/>
              </w:rPr>
            </w:pPr>
          </w:p>
        </w:tc>
        <w:tc>
          <w:tcPr>
            <w:tcW w:w="1417" w:type="dxa"/>
            <w:shd w:val="clear" w:color="auto" w:fill="auto"/>
          </w:tcPr>
          <w:p w:rsidR="009D5EE4" w:rsidRPr="00EC1DFA" w:rsidRDefault="009D5EE4" w:rsidP="00DD6B54">
            <w:pPr>
              <w:ind w:left="-57" w:right="-57"/>
              <w:jc w:val="center"/>
              <w:rPr>
                <w:rFonts w:ascii="PT Astra Serif" w:hAnsi="PT Astra Serif"/>
                <w:sz w:val="24"/>
              </w:rPr>
            </w:pPr>
          </w:p>
        </w:tc>
        <w:tc>
          <w:tcPr>
            <w:tcW w:w="1276" w:type="dxa"/>
            <w:shd w:val="clear" w:color="auto" w:fill="auto"/>
          </w:tcPr>
          <w:p w:rsidR="009D5EE4" w:rsidRPr="00EC1DFA" w:rsidRDefault="009D5EE4" w:rsidP="00AC730A">
            <w:pPr>
              <w:ind w:left="-57" w:right="-57"/>
              <w:jc w:val="center"/>
              <w:rPr>
                <w:rFonts w:ascii="PT Astra Serif" w:hAnsi="PT Astra Serif"/>
                <w:sz w:val="24"/>
              </w:rPr>
            </w:pPr>
            <w:r w:rsidRPr="00EC1DFA">
              <w:rPr>
                <w:rFonts w:ascii="PT Astra Serif" w:hAnsi="PT Astra Serif"/>
                <w:sz w:val="24"/>
              </w:rPr>
              <w:t>55000,0</w:t>
            </w:r>
          </w:p>
        </w:tc>
        <w:tc>
          <w:tcPr>
            <w:tcW w:w="1559" w:type="dxa"/>
            <w:shd w:val="clear" w:color="auto" w:fill="auto"/>
          </w:tcPr>
          <w:p w:rsidR="009D5EE4" w:rsidRPr="00EC1DFA" w:rsidRDefault="009D5EE4" w:rsidP="00AC730A">
            <w:pPr>
              <w:ind w:left="-57" w:right="-57"/>
              <w:jc w:val="center"/>
              <w:rPr>
                <w:rFonts w:ascii="PT Astra Serif" w:hAnsi="PT Astra Serif"/>
                <w:sz w:val="24"/>
              </w:rPr>
            </w:pPr>
            <w:r w:rsidRPr="00EC1DFA">
              <w:rPr>
                <w:rFonts w:ascii="PT Astra Serif" w:hAnsi="PT Astra Serif"/>
                <w:sz w:val="24"/>
              </w:rPr>
              <w:t>0,0</w:t>
            </w:r>
          </w:p>
        </w:tc>
        <w:tc>
          <w:tcPr>
            <w:tcW w:w="2694" w:type="dxa"/>
            <w:gridSpan w:val="4"/>
            <w:shd w:val="clear" w:color="auto" w:fill="auto"/>
          </w:tcPr>
          <w:p w:rsidR="009D5EE4" w:rsidRPr="00EC1DFA" w:rsidRDefault="009D5EE4" w:rsidP="00DD6B54">
            <w:pPr>
              <w:ind w:left="-57" w:right="-57"/>
              <w:jc w:val="center"/>
              <w:rPr>
                <w:rFonts w:ascii="PT Astra Serif" w:hAnsi="PT Astra Serif"/>
                <w:sz w:val="24"/>
              </w:rPr>
            </w:pPr>
          </w:p>
        </w:tc>
      </w:tr>
      <w:tr w:rsidR="009D5EE4" w:rsidRPr="00EC1DFA" w:rsidTr="007B105A">
        <w:tc>
          <w:tcPr>
            <w:tcW w:w="2694" w:type="dxa"/>
            <w:shd w:val="clear" w:color="auto" w:fill="auto"/>
          </w:tcPr>
          <w:p w:rsidR="009D5EE4" w:rsidRPr="00EC1DFA" w:rsidRDefault="009D5EE4" w:rsidP="00836D72">
            <w:pPr>
              <w:ind w:right="-6"/>
              <w:jc w:val="both"/>
              <w:rPr>
                <w:rFonts w:ascii="PT Astra Serif" w:hAnsi="PT Astra Serif"/>
                <w:sz w:val="24"/>
              </w:rPr>
            </w:pPr>
            <w:r w:rsidRPr="00EC1DFA">
              <w:rPr>
                <w:rFonts w:ascii="PT Astra Serif" w:hAnsi="PT Astra Serif"/>
                <w:sz w:val="24"/>
              </w:rPr>
              <w:t>1.1. Предоставление субсидий Микрокредитной компании фонду « Фонд Развития и Финансирования предпринимательства»  в целях предоставления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p>
        </w:tc>
        <w:tc>
          <w:tcPr>
            <w:tcW w:w="1701" w:type="dxa"/>
            <w:shd w:val="clear" w:color="auto" w:fill="auto"/>
          </w:tcPr>
          <w:p w:rsidR="009D5EE4" w:rsidRPr="00EC1DFA" w:rsidRDefault="009D5EE4" w:rsidP="005033EB">
            <w:pPr>
              <w:ind w:left="-57" w:right="-57"/>
              <w:rPr>
                <w:rFonts w:ascii="PT Astra Serif" w:hAnsi="PT Astra Serif"/>
                <w:sz w:val="24"/>
              </w:rPr>
            </w:pPr>
            <w:r w:rsidRPr="00EC1DFA">
              <w:rPr>
                <w:rFonts w:ascii="PT Astra Serif" w:hAnsi="PT Astra Serif"/>
                <w:sz w:val="24"/>
              </w:rPr>
              <w:t>Министерство промышленности и транспорта Ульяновской области</w:t>
            </w:r>
          </w:p>
        </w:tc>
        <w:tc>
          <w:tcPr>
            <w:tcW w:w="992"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III</w:t>
            </w:r>
            <w:r w:rsidRPr="00EC1DFA">
              <w:rPr>
                <w:rFonts w:ascii="PT Astra Serif" w:hAnsi="PT Astra Serif"/>
                <w:sz w:val="24"/>
              </w:rPr>
              <w:t xml:space="preserve"> </w:t>
            </w:r>
            <w:r w:rsidRPr="00EC1DFA">
              <w:rPr>
                <w:rFonts w:ascii="PT Astra Serif" w:hAnsi="PT Astra Serif"/>
                <w:sz w:val="24"/>
              </w:rPr>
              <w:br/>
              <w:t>кв</w:t>
            </w:r>
          </w:p>
        </w:tc>
        <w:tc>
          <w:tcPr>
            <w:tcW w:w="1418" w:type="dxa"/>
            <w:shd w:val="clear" w:color="auto" w:fill="auto"/>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III</w:t>
            </w:r>
            <w:r w:rsidRPr="00EC1DFA">
              <w:rPr>
                <w:rFonts w:ascii="PT Astra Serif" w:hAnsi="PT Astra Serif"/>
                <w:sz w:val="24"/>
              </w:rPr>
              <w:t xml:space="preserve"> </w:t>
            </w:r>
            <w:r w:rsidRPr="00EC1DFA">
              <w:rPr>
                <w:rFonts w:ascii="PT Astra Serif" w:hAnsi="PT Astra Serif"/>
                <w:sz w:val="24"/>
              </w:rPr>
              <w:br/>
              <w:t>кв</w:t>
            </w:r>
          </w:p>
        </w:tc>
        <w:tc>
          <w:tcPr>
            <w:tcW w:w="1417" w:type="dxa"/>
            <w:shd w:val="clear" w:color="auto" w:fill="auto"/>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AC730A">
            <w:pPr>
              <w:ind w:left="-57" w:right="-57"/>
              <w:jc w:val="center"/>
              <w:rPr>
                <w:rFonts w:ascii="PT Astra Serif" w:hAnsi="PT Astra Serif"/>
                <w:sz w:val="24"/>
              </w:rPr>
            </w:pPr>
            <w:r w:rsidRPr="00EC1DFA">
              <w:rPr>
                <w:rFonts w:ascii="PT Astra Serif" w:hAnsi="PT Astra Serif"/>
                <w:sz w:val="24"/>
              </w:rPr>
              <w:t>50000,0</w:t>
            </w:r>
          </w:p>
        </w:tc>
        <w:tc>
          <w:tcPr>
            <w:tcW w:w="1559" w:type="dxa"/>
            <w:shd w:val="clear" w:color="auto" w:fill="auto"/>
          </w:tcPr>
          <w:p w:rsidR="009D5EE4" w:rsidRPr="00EC1DFA" w:rsidRDefault="009D5EE4" w:rsidP="00AC730A">
            <w:pPr>
              <w:ind w:left="-57" w:right="-57"/>
              <w:jc w:val="center"/>
              <w:rPr>
                <w:rFonts w:ascii="PT Astra Serif" w:hAnsi="PT Astra Serif"/>
                <w:sz w:val="24"/>
              </w:rPr>
            </w:pPr>
            <w:r w:rsidRPr="00EC1DFA">
              <w:rPr>
                <w:rFonts w:ascii="PT Astra Serif" w:hAnsi="PT Astra Serif"/>
                <w:sz w:val="24"/>
              </w:rPr>
              <w:t>0,0</w:t>
            </w:r>
          </w:p>
        </w:tc>
        <w:tc>
          <w:tcPr>
            <w:tcW w:w="2694" w:type="dxa"/>
            <w:gridSpan w:val="4"/>
            <w:shd w:val="clear" w:color="auto" w:fill="auto"/>
          </w:tcPr>
          <w:p w:rsidR="009D5EE4" w:rsidRPr="00EC1DFA" w:rsidRDefault="009D5EE4" w:rsidP="00836D72">
            <w:pPr>
              <w:ind w:left="-57" w:right="-57"/>
              <w:rPr>
                <w:rFonts w:ascii="PT Astra Serif" w:hAnsi="PT Astra Serif"/>
                <w:sz w:val="24"/>
              </w:rPr>
            </w:pPr>
            <w:r w:rsidRPr="00EC1DFA">
              <w:rPr>
                <w:rFonts w:ascii="PT Astra Serif" w:hAnsi="PT Astra Serif"/>
                <w:sz w:val="24"/>
              </w:rPr>
              <w:t>-</w:t>
            </w:r>
          </w:p>
        </w:tc>
      </w:tr>
      <w:tr w:rsidR="009D5EE4" w:rsidRPr="00EC1DFA" w:rsidTr="002016F0">
        <w:trPr>
          <w:trHeight w:val="1413"/>
        </w:trPr>
        <w:tc>
          <w:tcPr>
            <w:tcW w:w="2694" w:type="dxa"/>
            <w:shd w:val="clear" w:color="auto" w:fill="auto"/>
            <w:vAlign w:val="center"/>
          </w:tcPr>
          <w:p w:rsidR="009D5EE4" w:rsidRPr="00EC1DFA" w:rsidRDefault="009D5EE4" w:rsidP="00836D72">
            <w:pPr>
              <w:autoSpaceDE w:val="0"/>
              <w:autoSpaceDN w:val="0"/>
              <w:adjustRightInd w:val="0"/>
              <w:jc w:val="both"/>
              <w:rPr>
                <w:rFonts w:ascii="PT Astra Serif" w:eastAsiaTheme="minorHAnsi" w:hAnsi="PT Astra Serif"/>
                <w:sz w:val="24"/>
                <w:lang w:eastAsia="en-US"/>
              </w:rPr>
            </w:pPr>
            <w:r w:rsidRPr="00EC1DFA">
              <w:rPr>
                <w:rFonts w:ascii="PT Astra Serif" w:hAnsi="PT Astra Serif"/>
                <w:sz w:val="24"/>
              </w:rPr>
              <w:t>1.2.</w:t>
            </w:r>
            <w:r w:rsidRPr="00EC1DFA">
              <w:rPr>
                <w:rFonts w:ascii="PT Astra Serif" w:eastAsiaTheme="minorHAnsi" w:hAnsi="PT Astra Serif"/>
                <w:sz w:val="24"/>
                <w:lang w:eastAsia="en-US"/>
              </w:rPr>
              <w:t xml:space="preserve"> Предоставление субсидий из областного бюджета Ульяновской области юридическим лицам (за исключением государственных (муниципальных) учреждений), зарегистрированным на территории Ульяновской области, осуществляющим производство шерстяных тканей, в целях возмещения части затрат, связанных с оплатой услуг теплоснабжения, электроснабжения, водоснабжения и водоотведения</w:t>
            </w:r>
          </w:p>
        </w:tc>
        <w:tc>
          <w:tcPr>
            <w:tcW w:w="1701" w:type="dxa"/>
            <w:shd w:val="clear" w:color="auto" w:fill="auto"/>
          </w:tcPr>
          <w:p w:rsidR="009D5EE4" w:rsidRPr="00EC1DFA" w:rsidRDefault="009D5EE4" w:rsidP="005033EB">
            <w:pPr>
              <w:ind w:left="-57" w:right="-57"/>
              <w:jc w:val="center"/>
              <w:rPr>
                <w:rFonts w:ascii="PT Astra Serif" w:hAnsi="PT Astra Serif"/>
                <w:sz w:val="24"/>
              </w:rPr>
            </w:pPr>
            <w:r w:rsidRPr="00EC1DFA">
              <w:rPr>
                <w:rFonts w:ascii="PT Astra Serif" w:hAnsi="PT Astra Serif"/>
                <w:sz w:val="24"/>
              </w:rPr>
              <w:t>Министерство цифровой экономики и конкуренции Ульяновской области</w:t>
            </w:r>
          </w:p>
        </w:tc>
        <w:tc>
          <w:tcPr>
            <w:tcW w:w="992" w:type="dxa"/>
            <w:shd w:val="clear" w:color="auto" w:fill="auto"/>
          </w:tcPr>
          <w:p w:rsidR="009D5EE4" w:rsidRPr="00EC1DFA" w:rsidRDefault="009D5EE4" w:rsidP="00737531">
            <w:pPr>
              <w:ind w:left="-57" w:right="-57"/>
              <w:jc w:val="center"/>
              <w:rPr>
                <w:rFonts w:ascii="PT Astra Serif" w:hAnsi="PT Astra Serif"/>
                <w:sz w:val="24"/>
              </w:rPr>
            </w:pPr>
            <w:r w:rsidRPr="00EC1DFA">
              <w:rPr>
                <w:rFonts w:ascii="PT Astra Serif" w:hAnsi="PT Astra Serif"/>
                <w:sz w:val="24"/>
                <w:lang w:val="en-US"/>
              </w:rPr>
              <w:t>III</w:t>
            </w:r>
            <w:r w:rsidRPr="00EC1DFA">
              <w:rPr>
                <w:rFonts w:ascii="PT Astra Serif" w:hAnsi="PT Astra Serif"/>
                <w:sz w:val="24"/>
              </w:rPr>
              <w:t xml:space="preserve"> </w:t>
            </w:r>
            <w:r w:rsidRPr="00EC1DFA">
              <w:rPr>
                <w:rFonts w:ascii="PT Astra Serif" w:hAnsi="PT Astra Serif"/>
                <w:sz w:val="24"/>
              </w:rPr>
              <w:br/>
              <w:t>кв</w:t>
            </w:r>
          </w:p>
        </w:tc>
        <w:tc>
          <w:tcPr>
            <w:tcW w:w="1418" w:type="dxa"/>
            <w:shd w:val="clear" w:color="auto" w:fill="auto"/>
          </w:tcPr>
          <w:p w:rsidR="009D5EE4" w:rsidRPr="00EC1DFA" w:rsidRDefault="009D5EE4" w:rsidP="003D22DE">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3D22DE">
            <w:pPr>
              <w:ind w:left="-57" w:right="-57"/>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III</w:t>
            </w:r>
            <w:r w:rsidRPr="00EC1DFA">
              <w:rPr>
                <w:rFonts w:ascii="PT Astra Serif" w:hAnsi="PT Astra Serif"/>
                <w:sz w:val="24"/>
              </w:rPr>
              <w:t xml:space="preserve"> </w:t>
            </w:r>
            <w:r w:rsidRPr="00EC1DFA">
              <w:rPr>
                <w:rFonts w:ascii="PT Astra Serif" w:hAnsi="PT Astra Serif"/>
                <w:sz w:val="24"/>
              </w:rPr>
              <w:br/>
              <w:t>кв</w:t>
            </w:r>
          </w:p>
        </w:tc>
        <w:tc>
          <w:tcPr>
            <w:tcW w:w="1417"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5000,0</w:t>
            </w:r>
          </w:p>
        </w:tc>
        <w:tc>
          <w:tcPr>
            <w:tcW w:w="1559"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0,0</w:t>
            </w:r>
          </w:p>
        </w:tc>
        <w:tc>
          <w:tcPr>
            <w:tcW w:w="2694" w:type="dxa"/>
            <w:gridSpan w:val="4"/>
            <w:shd w:val="clear" w:color="auto" w:fill="auto"/>
          </w:tcPr>
          <w:p w:rsidR="009D5EE4" w:rsidRPr="00EC1DFA" w:rsidRDefault="009D5EE4" w:rsidP="00DD6B54">
            <w:pPr>
              <w:ind w:left="-57" w:right="-57"/>
              <w:jc w:val="center"/>
              <w:rPr>
                <w:rFonts w:ascii="PT Astra Serif" w:hAnsi="PT Astra Serif"/>
                <w:sz w:val="24"/>
              </w:rPr>
            </w:pPr>
          </w:p>
        </w:tc>
      </w:tr>
      <w:tr w:rsidR="009D5EE4" w:rsidRPr="00EC1DFA" w:rsidTr="007B105A">
        <w:tc>
          <w:tcPr>
            <w:tcW w:w="2694" w:type="dxa"/>
            <w:shd w:val="clear" w:color="auto" w:fill="auto"/>
          </w:tcPr>
          <w:p w:rsidR="009D5EE4" w:rsidRPr="00EC1DFA" w:rsidRDefault="009D5EE4" w:rsidP="00836D72">
            <w:pPr>
              <w:pStyle w:val="ConsPlusNormal"/>
              <w:jc w:val="both"/>
              <w:rPr>
                <w:rFonts w:ascii="PT Astra Serif" w:hAnsi="PT Astra Serif"/>
              </w:rPr>
            </w:pPr>
            <w:r w:rsidRPr="00EC1DFA">
              <w:rPr>
                <w:rFonts w:ascii="PT Astra Serif" w:hAnsi="PT Astra Serif"/>
              </w:rPr>
              <w:t>Количество индустриальных (промышленных) парков, технопарков, технополисов</w:t>
            </w:r>
          </w:p>
        </w:tc>
        <w:tc>
          <w:tcPr>
            <w:tcW w:w="1701"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Министерство промышленности и транспорта Ульяновской области</w:t>
            </w:r>
          </w:p>
        </w:tc>
        <w:tc>
          <w:tcPr>
            <w:tcW w:w="992"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8"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7"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shd w:val="clear" w:color="auto" w:fill="auto"/>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shd w:val="clear" w:color="auto" w:fill="auto"/>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7B105A">
        <w:tc>
          <w:tcPr>
            <w:tcW w:w="2694" w:type="dxa"/>
            <w:shd w:val="clear" w:color="auto" w:fill="auto"/>
          </w:tcPr>
          <w:p w:rsidR="009D5EE4" w:rsidRPr="00EC1DFA" w:rsidRDefault="009D5EE4" w:rsidP="00836D72">
            <w:pPr>
              <w:autoSpaceDE w:val="0"/>
              <w:autoSpaceDN w:val="0"/>
              <w:adjustRightInd w:val="0"/>
              <w:jc w:val="both"/>
              <w:rPr>
                <w:rFonts w:ascii="PT Astra Serif" w:eastAsiaTheme="minorHAnsi" w:hAnsi="PT Astra Serif"/>
                <w:sz w:val="24"/>
                <w:lang w:eastAsia="en-US"/>
              </w:rPr>
            </w:pPr>
            <w:r w:rsidRPr="00EC1DFA">
              <w:rPr>
                <w:rFonts w:ascii="PT Astra Serif" w:hAnsi="PT Astra Serif"/>
                <w:sz w:val="24"/>
              </w:rPr>
              <w:t>Количество вновь созданных рабочих мест субъектами деятельности в сфере промышленности и агропромышленного комплекса, получившими государственную поддержку</w:t>
            </w:r>
          </w:p>
        </w:tc>
        <w:tc>
          <w:tcPr>
            <w:tcW w:w="1701"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Министерство промышленности и транспорта Ульяновской области</w:t>
            </w:r>
          </w:p>
        </w:tc>
        <w:tc>
          <w:tcPr>
            <w:tcW w:w="992"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8"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7"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shd w:val="clear" w:color="auto" w:fill="auto"/>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shd w:val="clear" w:color="auto" w:fill="auto"/>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2016F0">
        <w:tc>
          <w:tcPr>
            <w:tcW w:w="2694" w:type="dxa"/>
            <w:shd w:val="clear" w:color="auto" w:fill="auto"/>
          </w:tcPr>
          <w:p w:rsidR="009D5EE4" w:rsidRPr="00EC1DFA" w:rsidRDefault="009D5EE4" w:rsidP="002016F0">
            <w:pPr>
              <w:autoSpaceDE w:val="0"/>
              <w:autoSpaceDN w:val="0"/>
              <w:adjustRightInd w:val="0"/>
              <w:jc w:val="both"/>
              <w:rPr>
                <w:rFonts w:ascii="PT Astra Serif" w:hAnsi="PT Astra Serif"/>
                <w:sz w:val="24"/>
              </w:rPr>
            </w:pPr>
            <w:r w:rsidRPr="00EC1DFA">
              <w:rPr>
                <w:rFonts w:ascii="PT Astra Serif" w:eastAsiaTheme="minorHAnsi" w:hAnsi="PT Astra Serif"/>
                <w:sz w:val="24"/>
                <w:lang w:eastAsia="en-US"/>
              </w:rPr>
              <w:t>Количество субъектов малого и среднего предпринимательства, осуществляющих деятельность в сфере промышленности и агропромышленного комплекса, получивших государственную поддержку</w:t>
            </w:r>
          </w:p>
        </w:tc>
        <w:tc>
          <w:tcPr>
            <w:tcW w:w="1701"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Министерство промышленности и транспорта Ульяновской области</w:t>
            </w:r>
          </w:p>
        </w:tc>
        <w:tc>
          <w:tcPr>
            <w:tcW w:w="992"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1418"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1417"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2016F0">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shd w:val="clear" w:color="auto" w:fill="auto"/>
          </w:tcPr>
          <w:p w:rsidR="009D5EE4" w:rsidRPr="00EC1DFA" w:rsidRDefault="009D5EE4" w:rsidP="002016F0">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2016F0">
        <w:tc>
          <w:tcPr>
            <w:tcW w:w="2694" w:type="dxa"/>
            <w:shd w:val="clear" w:color="auto" w:fill="auto"/>
          </w:tcPr>
          <w:p w:rsidR="009D5EE4" w:rsidRPr="00EC1DFA" w:rsidRDefault="009D5EE4" w:rsidP="002016F0">
            <w:pPr>
              <w:autoSpaceDE w:val="0"/>
              <w:autoSpaceDN w:val="0"/>
              <w:adjustRightInd w:val="0"/>
              <w:jc w:val="both"/>
              <w:rPr>
                <w:rFonts w:ascii="PT Astra Serif" w:eastAsiaTheme="minorHAnsi" w:hAnsi="PT Astra Serif"/>
                <w:sz w:val="24"/>
                <w:lang w:eastAsia="en-US"/>
              </w:rPr>
            </w:pPr>
            <w:r w:rsidRPr="00EC1DFA">
              <w:rPr>
                <w:rFonts w:ascii="PT Astra Serif" w:eastAsiaTheme="minorHAnsi" w:hAnsi="PT Astra Serif"/>
                <w:sz w:val="24"/>
                <w:lang w:eastAsia="en-US"/>
              </w:rPr>
              <w:t>Темп роста объема производства продукции организациями, осуществляющими виды экономической деятельности, классифицируемые в соответствии с группировкой 13.20.12 Общероссийского классификатора видов экономической деятельности ОК 029-2014 (КДЕС Ред. 2)</w:t>
            </w:r>
          </w:p>
        </w:tc>
        <w:tc>
          <w:tcPr>
            <w:tcW w:w="1701"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Министерство промышленности и транспорта Ульяновской области</w:t>
            </w:r>
          </w:p>
        </w:tc>
        <w:tc>
          <w:tcPr>
            <w:tcW w:w="992"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1418"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1417"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2016F0">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shd w:val="clear" w:color="auto" w:fill="auto"/>
          </w:tcPr>
          <w:p w:rsidR="009D5EE4" w:rsidRPr="00EC1DFA" w:rsidRDefault="009D5EE4" w:rsidP="002016F0">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7B105A">
        <w:tc>
          <w:tcPr>
            <w:tcW w:w="2694" w:type="dxa"/>
            <w:shd w:val="clear" w:color="auto" w:fill="auto"/>
          </w:tcPr>
          <w:p w:rsidR="009D5EE4" w:rsidRPr="00EC1DFA" w:rsidRDefault="009D5EE4" w:rsidP="00836D72">
            <w:pPr>
              <w:autoSpaceDE w:val="0"/>
              <w:autoSpaceDN w:val="0"/>
              <w:adjustRightInd w:val="0"/>
              <w:jc w:val="both"/>
              <w:rPr>
                <w:rFonts w:ascii="PT Astra Serif" w:eastAsiaTheme="minorHAnsi" w:hAnsi="PT Astra Serif"/>
                <w:sz w:val="24"/>
                <w:lang w:eastAsia="en-US"/>
              </w:rPr>
            </w:pPr>
            <w:r w:rsidRPr="00EC1DFA">
              <w:rPr>
                <w:rFonts w:ascii="PT Astra Serif" w:eastAsiaTheme="minorHAnsi" w:hAnsi="PT Astra Serif"/>
                <w:sz w:val="24"/>
                <w:lang w:eastAsia="en-US"/>
              </w:rPr>
              <w:t>Темп роста среднемесячной начисленной заработной платы работников организаций, осуществляющих виды экономической деятельности, классифицируемые в соответствии с группировкой 13.20.12 Общероссийского классификатора видов экономической деятельности ОК 029-2014 (КДЕС Ред. 2)</w:t>
            </w:r>
          </w:p>
        </w:tc>
        <w:tc>
          <w:tcPr>
            <w:tcW w:w="1701"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Министерство промышленности и транспорта Ульяновской области</w:t>
            </w:r>
          </w:p>
        </w:tc>
        <w:tc>
          <w:tcPr>
            <w:tcW w:w="992"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1418"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1417"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2016F0">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shd w:val="clear" w:color="auto" w:fill="auto"/>
          </w:tcPr>
          <w:p w:rsidR="009D5EE4" w:rsidRPr="00EC1DFA" w:rsidRDefault="009D5EE4" w:rsidP="002016F0">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2016F0">
        <w:tc>
          <w:tcPr>
            <w:tcW w:w="2694" w:type="dxa"/>
            <w:shd w:val="clear" w:color="auto" w:fill="auto"/>
          </w:tcPr>
          <w:p w:rsidR="009D5EE4" w:rsidRPr="00EC1DFA" w:rsidRDefault="009D5EE4" w:rsidP="002016F0">
            <w:pPr>
              <w:autoSpaceDE w:val="0"/>
              <w:autoSpaceDN w:val="0"/>
              <w:adjustRightInd w:val="0"/>
              <w:jc w:val="both"/>
              <w:rPr>
                <w:rFonts w:ascii="PT Astra Serif" w:eastAsiaTheme="minorHAnsi" w:hAnsi="PT Astra Serif"/>
                <w:sz w:val="24"/>
                <w:lang w:eastAsia="en-US"/>
              </w:rPr>
            </w:pPr>
            <w:r w:rsidRPr="00EC1DFA">
              <w:rPr>
                <w:rFonts w:ascii="PT Astra Serif" w:eastAsiaTheme="minorHAnsi" w:hAnsi="PT Astra Serif"/>
                <w:sz w:val="24"/>
                <w:lang w:eastAsia="en-US"/>
              </w:rPr>
              <w:t>Количество сохраненных рабочих мест в организациях, осуществляющих виды экономической деятельности, классифицируемые в соответствии с группировкой 13.20.12 Общероссийского классификатора видов экономической деятельности ОК 029-2014 (КДЕС Ред. 2)</w:t>
            </w:r>
          </w:p>
        </w:tc>
        <w:tc>
          <w:tcPr>
            <w:tcW w:w="1701"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Министерство промышленности и транспорта Ульяновской области</w:t>
            </w:r>
          </w:p>
        </w:tc>
        <w:tc>
          <w:tcPr>
            <w:tcW w:w="992"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1418"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1417" w:type="dxa"/>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2016F0">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shd w:val="clear" w:color="auto" w:fill="auto"/>
          </w:tcPr>
          <w:p w:rsidR="009D5EE4" w:rsidRPr="00EC1DFA" w:rsidRDefault="009D5EE4" w:rsidP="002016F0">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shd w:val="clear" w:color="auto" w:fill="auto"/>
          </w:tcPr>
          <w:p w:rsidR="009D5EE4" w:rsidRPr="00EC1DFA" w:rsidRDefault="009D5EE4" w:rsidP="002016F0">
            <w:pPr>
              <w:ind w:left="-57" w:right="-57"/>
              <w:jc w:val="center"/>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7B105A">
        <w:tc>
          <w:tcPr>
            <w:tcW w:w="14743" w:type="dxa"/>
            <w:gridSpan w:val="12"/>
            <w:shd w:val="clear" w:color="auto" w:fill="auto"/>
          </w:tcPr>
          <w:p w:rsidR="009D5EE4" w:rsidRPr="00EC1DFA" w:rsidRDefault="009D5EE4" w:rsidP="005033EB">
            <w:pPr>
              <w:ind w:left="-57" w:right="-57"/>
              <w:jc w:val="center"/>
              <w:rPr>
                <w:rFonts w:ascii="PT Astra Serif" w:hAnsi="PT Astra Serif"/>
                <w:sz w:val="24"/>
              </w:rPr>
            </w:pPr>
            <w:r w:rsidRPr="00EC1DFA">
              <w:rPr>
                <w:rFonts w:ascii="PT Astra Serif" w:eastAsiaTheme="minorHAnsi" w:hAnsi="PT Astra Serif"/>
                <w:sz w:val="24"/>
                <w:lang w:eastAsia="en-US"/>
              </w:rPr>
              <w:t>Подпрограмма « Обеспечение реализации государственной программы Ульяновской области « Формирование благоприятного инвестиционного климата в Ульяновской области»  на 2014 - 2021 годы»  на 2015 - 2021 годы</w:t>
            </w:r>
          </w:p>
        </w:tc>
      </w:tr>
      <w:tr w:rsidR="009D5EE4" w:rsidRPr="00EC1DFA" w:rsidTr="007B105A">
        <w:tc>
          <w:tcPr>
            <w:tcW w:w="2694" w:type="dxa"/>
            <w:shd w:val="clear" w:color="auto" w:fill="auto"/>
          </w:tcPr>
          <w:p w:rsidR="009D5EE4" w:rsidRPr="00EC1DFA" w:rsidRDefault="009D5EE4" w:rsidP="00836D72">
            <w:pPr>
              <w:autoSpaceDE w:val="0"/>
              <w:autoSpaceDN w:val="0"/>
              <w:adjustRightInd w:val="0"/>
              <w:jc w:val="both"/>
              <w:rPr>
                <w:rFonts w:ascii="PT Astra Serif" w:eastAsiaTheme="minorHAnsi" w:hAnsi="PT Astra Serif"/>
                <w:sz w:val="24"/>
                <w:lang w:eastAsia="en-US"/>
              </w:rPr>
            </w:pPr>
            <w:r w:rsidRPr="00EC1DFA">
              <w:rPr>
                <w:rFonts w:ascii="PT Astra Serif" w:eastAsiaTheme="minorHAnsi" w:hAnsi="PT Astra Serif"/>
                <w:sz w:val="24"/>
                <w:lang w:eastAsia="en-US"/>
              </w:rPr>
              <w:t xml:space="preserve">1.1. </w:t>
            </w:r>
            <w:r w:rsidRPr="00EC1DFA">
              <w:rPr>
                <w:rFonts w:ascii="PT Astra Serif" w:eastAsiaTheme="minorHAnsi" w:hAnsi="PT Astra Serif" w:cs="PT Astra Serif"/>
                <w:sz w:val="24"/>
                <w:lang w:eastAsia="en-US"/>
              </w:rPr>
              <w:t>Финансовое обеспечение деятельности Министерства, в том числе связанной с внедрением и использованием информационно-коммуникационных технологий</w:t>
            </w:r>
          </w:p>
        </w:tc>
        <w:tc>
          <w:tcPr>
            <w:tcW w:w="1701"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 xml:space="preserve">Министерство цифровой экономики и конкуренции Ульяновской области </w:t>
            </w:r>
          </w:p>
        </w:tc>
        <w:tc>
          <w:tcPr>
            <w:tcW w:w="992"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8"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7"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9D5EE4">
            <w:pPr>
              <w:ind w:left="-85" w:right="-85"/>
              <w:jc w:val="center"/>
              <w:rPr>
                <w:rFonts w:ascii="PT Astra Serif" w:hAnsi="PT Astra Serif"/>
                <w:spacing w:val="-20"/>
                <w:sz w:val="24"/>
              </w:rPr>
            </w:pPr>
            <w:r w:rsidRPr="00EC1DFA">
              <w:rPr>
                <w:rFonts w:ascii="PT Astra Serif" w:hAnsi="PT Astra Serif"/>
                <w:spacing w:val="-20"/>
                <w:sz w:val="24"/>
              </w:rPr>
              <w:t>78843,9</w:t>
            </w:r>
          </w:p>
        </w:tc>
        <w:tc>
          <w:tcPr>
            <w:tcW w:w="1559" w:type="dxa"/>
            <w:shd w:val="clear" w:color="auto" w:fill="auto"/>
          </w:tcPr>
          <w:p w:rsidR="009D5EE4" w:rsidRPr="00EC1DFA" w:rsidRDefault="009D5EE4" w:rsidP="009D5EE4">
            <w:pPr>
              <w:ind w:left="-85" w:right="-85"/>
              <w:jc w:val="center"/>
              <w:rPr>
                <w:rFonts w:ascii="PT Astra Serif" w:hAnsi="PT Astra Serif"/>
                <w:spacing w:val="-20"/>
                <w:sz w:val="24"/>
              </w:rPr>
            </w:pPr>
            <w:r w:rsidRPr="00EC1DFA">
              <w:rPr>
                <w:rFonts w:ascii="PT Astra Serif" w:hAnsi="PT Astra Serif"/>
                <w:sz w:val="24"/>
              </w:rPr>
              <w:t>47719,76815</w:t>
            </w:r>
          </w:p>
        </w:tc>
        <w:tc>
          <w:tcPr>
            <w:tcW w:w="1560" w:type="dxa"/>
            <w:gridSpan w:val="3"/>
            <w:shd w:val="clear" w:color="auto" w:fill="auto"/>
          </w:tcPr>
          <w:p w:rsidR="009D5EE4" w:rsidRPr="00EC1DFA" w:rsidRDefault="009D5EE4" w:rsidP="00DD6B54">
            <w:pPr>
              <w:ind w:left="-57" w:right="-57"/>
              <w:jc w:val="center"/>
              <w:rPr>
                <w:rFonts w:ascii="PT Astra Serif" w:hAnsi="PT Astra Serif"/>
                <w:sz w:val="24"/>
              </w:rPr>
            </w:pPr>
          </w:p>
        </w:tc>
        <w:tc>
          <w:tcPr>
            <w:tcW w:w="1134" w:type="dxa"/>
            <w:shd w:val="clear" w:color="auto" w:fill="auto"/>
          </w:tcPr>
          <w:p w:rsidR="009D5EE4" w:rsidRPr="00EC1DFA" w:rsidRDefault="009D5EE4" w:rsidP="00DD6B54">
            <w:pPr>
              <w:ind w:left="-57" w:right="-57"/>
              <w:jc w:val="center"/>
              <w:rPr>
                <w:rFonts w:ascii="PT Astra Serif" w:hAnsi="PT Astra Serif"/>
                <w:sz w:val="24"/>
              </w:rPr>
            </w:pPr>
          </w:p>
        </w:tc>
      </w:tr>
      <w:tr w:rsidR="009D5EE4" w:rsidRPr="00EC1DFA" w:rsidTr="007B105A">
        <w:tc>
          <w:tcPr>
            <w:tcW w:w="2694" w:type="dxa"/>
            <w:shd w:val="clear" w:color="auto" w:fill="auto"/>
          </w:tcPr>
          <w:p w:rsidR="009D5EE4" w:rsidRPr="00EC1DFA" w:rsidRDefault="009D5EE4" w:rsidP="00836D72">
            <w:pPr>
              <w:autoSpaceDE w:val="0"/>
              <w:autoSpaceDN w:val="0"/>
              <w:adjustRightInd w:val="0"/>
              <w:jc w:val="both"/>
              <w:rPr>
                <w:rFonts w:ascii="PT Astra Serif" w:eastAsiaTheme="minorHAnsi" w:hAnsi="PT Astra Serif"/>
                <w:sz w:val="24"/>
                <w:lang w:eastAsia="en-US"/>
              </w:rPr>
            </w:pPr>
            <w:r w:rsidRPr="00EC1DFA">
              <w:rPr>
                <w:rFonts w:ascii="PT Astra Serif" w:eastAsiaTheme="minorHAnsi" w:hAnsi="PT Astra Serif"/>
                <w:sz w:val="24"/>
                <w:lang w:eastAsia="en-US"/>
              </w:rPr>
              <w:t xml:space="preserve">1.2. </w:t>
            </w:r>
            <w:r w:rsidRPr="00EC1DFA">
              <w:rPr>
                <w:rFonts w:ascii="PT Astra Serif" w:eastAsiaTheme="minorHAnsi" w:hAnsi="PT Astra Serif" w:cs="PT Astra Serif"/>
                <w:sz w:val="24"/>
                <w:lang w:eastAsia="en-US"/>
              </w:rPr>
              <w:t>Финансовое обеспечение деятельности учреждений, подведомственных Министерству</w:t>
            </w:r>
          </w:p>
        </w:tc>
        <w:tc>
          <w:tcPr>
            <w:tcW w:w="1701"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 xml:space="preserve">Министерство цифровой экономики и конкуренции Ульяновской области </w:t>
            </w:r>
          </w:p>
        </w:tc>
        <w:tc>
          <w:tcPr>
            <w:tcW w:w="992"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8"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417"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2016F0">
            <w:pPr>
              <w:ind w:left="-85" w:right="-85"/>
              <w:jc w:val="center"/>
              <w:rPr>
                <w:rFonts w:ascii="PT Astra Serif" w:hAnsi="PT Astra Serif"/>
                <w:spacing w:val="-20"/>
                <w:sz w:val="24"/>
              </w:rPr>
            </w:pPr>
            <w:r w:rsidRPr="00EC1DFA">
              <w:rPr>
                <w:rFonts w:ascii="PT Astra Serif" w:hAnsi="PT Astra Serif"/>
                <w:sz w:val="24"/>
              </w:rPr>
              <w:t>59685,3</w:t>
            </w:r>
          </w:p>
        </w:tc>
        <w:tc>
          <w:tcPr>
            <w:tcW w:w="1559" w:type="dxa"/>
            <w:shd w:val="clear" w:color="auto" w:fill="auto"/>
          </w:tcPr>
          <w:p w:rsidR="009D5EE4" w:rsidRPr="00EC1DFA" w:rsidRDefault="009D5EE4" w:rsidP="009D5EE4">
            <w:pPr>
              <w:ind w:left="-85" w:right="-85"/>
              <w:jc w:val="center"/>
              <w:rPr>
                <w:rFonts w:ascii="PT Astra Serif" w:hAnsi="PT Astra Serif"/>
                <w:spacing w:val="-20"/>
                <w:sz w:val="24"/>
              </w:rPr>
            </w:pPr>
            <w:r w:rsidRPr="00EC1DFA">
              <w:rPr>
                <w:rFonts w:ascii="PT Astra Serif" w:hAnsi="PT Astra Serif"/>
                <w:sz w:val="24"/>
              </w:rPr>
              <w:t>33687,68502</w:t>
            </w:r>
          </w:p>
        </w:tc>
        <w:tc>
          <w:tcPr>
            <w:tcW w:w="1560" w:type="dxa"/>
            <w:gridSpan w:val="3"/>
            <w:shd w:val="clear" w:color="auto" w:fill="auto"/>
          </w:tcPr>
          <w:p w:rsidR="009D5EE4" w:rsidRPr="00EC1DFA" w:rsidRDefault="009D5EE4" w:rsidP="00DD6B54">
            <w:pPr>
              <w:ind w:left="-57" w:right="-57"/>
              <w:jc w:val="center"/>
              <w:rPr>
                <w:rFonts w:ascii="PT Astra Serif" w:hAnsi="PT Astra Serif"/>
                <w:sz w:val="24"/>
              </w:rPr>
            </w:pPr>
          </w:p>
        </w:tc>
        <w:tc>
          <w:tcPr>
            <w:tcW w:w="1134" w:type="dxa"/>
            <w:shd w:val="clear" w:color="auto" w:fill="auto"/>
          </w:tcPr>
          <w:p w:rsidR="009D5EE4" w:rsidRPr="00EC1DFA" w:rsidRDefault="009D5EE4" w:rsidP="00DD6B54">
            <w:pPr>
              <w:ind w:left="-57" w:right="-57"/>
              <w:jc w:val="center"/>
              <w:rPr>
                <w:rFonts w:ascii="PT Astra Serif" w:hAnsi="PT Astra Serif"/>
                <w:sz w:val="24"/>
              </w:rPr>
            </w:pPr>
          </w:p>
        </w:tc>
      </w:tr>
      <w:tr w:rsidR="009D5EE4" w:rsidRPr="00EC1DFA" w:rsidTr="005B48D6">
        <w:trPr>
          <w:trHeight w:val="85"/>
        </w:trPr>
        <w:tc>
          <w:tcPr>
            <w:tcW w:w="2694" w:type="dxa"/>
            <w:shd w:val="clear" w:color="auto" w:fill="auto"/>
          </w:tcPr>
          <w:p w:rsidR="009D5EE4" w:rsidRPr="00EC1DFA" w:rsidRDefault="009D5EE4" w:rsidP="00836D72">
            <w:pPr>
              <w:autoSpaceDE w:val="0"/>
              <w:autoSpaceDN w:val="0"/>
              <w:adjustRightInd w:val="0"/>
              <w:jc w:val="both"/>
              <w:rPr>
                <w:rFonts w:ascii="PT Astra Serif" w:eastAsiaTheme="minorHAnsi" w:hAnsi="PT Astra Serif"/>
                <w:sz w:val="24"/>
                <w:lang w:eastAsia="en-US"/>
              </w:rPr>
            </w:pPr>
            <w:r w:rsidRPr="00EC1DFA">
              <w:rPr>
                <w:rFonts w:ascii="PT Astra Serif" w:eastAsiaTheme="minorHAnsi" w:hAnsi="PT Astra Serif"/>
                <w:sz w:val="24"/>
                <w:lang w:eastAsia="en-US"/>
              </w:rPr>
              <w:t>Удельный вес закупок (в стоимостном выражении), осуществленный у субъектов малого и среднего предпринимательства</w:t>
            </w:r>
          </w:p>
        </w:tc>
        <w:tc>
          <w:tcPr>
            <w:tcW w:w="1701"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 xml:space="preserve">Министерство цифровой экономики и конкуренции Ульяновской области </w:t>
            </w:r>
          </w:p>
        </w:tc>
        <w:tc>
          <w:tcPr>
            <w:tcW w:w="992"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8"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7"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shd w:val="clear" w:color="auto" w:fill="auto"/>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shd w:val="clear" w:color="auto" w:fill="auto"/>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r w:rsidR="009D5EE4" w:rsidRPr="00EC1DFA" w:rsidTr="005B48D6">
        <w:trPr>
          <w:trHeight w:val="447"/>
        </w:trPr>
        <w:tc>
          <w:tcPr>
            <w:tcW w:w="2694" w:type="dxa"/>
            <w:shd w:val="clear" w:color="auto" w:fill="auto"/>
          </w:tcPr>
          <w:p w:rsidR="009D5EE4" w:rsidRPr="00EC1DFA" w:rsidRDefault="009D5EE4" w:rsidP="00836D72">
            <w:pPr>
              <w:autoSpaceDE w:val="0"/>
              <w:autoSpaceDN w:val="0"/>
              <w:adjustRightInd w:val="0"/>
              <w:jc w:val="both"/>
              <w:rPr>
                <w:rFonts w:ascii="PT Astra Serif" w:eastAsiaTheme="minorHAnsi" w:hAnsi="PT Astra Serif"/>
                <w:sz w:val="24"/>
                <w:lang w:eastAsia="en-US"/>
              </w:rPr>
            </w:pPr>
            <w:r w:rsidRPr="00EC1DFA">
              <w:rPr>
                <w:rFonts w:ascii="PT Astra Serif" w:eastAsiaTheme="minorHAnsi" w:hAnsi="PT Astra Serif"/>
                <w:sz w:val="24"/>
                <w:lang w:eastAsia="en-US"/>
              </w:rPr>
              <w:t>Количество юридических лиц и индивидуальных предпринимателей, получивших поддержку в результате реализации мероприятий государственной программы, в том числе реализующих инвестиционные проекты, включенные в областной реестр инвестиционных проектов и бизнес-планов</w:t>
            </w:r>
          </w:p>
        </w:tc>
        <w:tc>
          <w:tcPr>
            <w:tcW w:w="1701" w:type="dxa"/>
            <w:shd w:val="clear" w:color="auto" w:fill="auto"/>
          </w:tcPr>
          <w:p w:rsidR="009D5EE4" w:rsidRPr="00EC1DFA" w:rsidRDefault="009D5EE4" w:rsidP="00DD6B54">
            <w:pPr>
              <w:ind w:left="-57" w:right="-57"/>
              <w:jc w:val="center"/>
              <w:rPr>
                <w:rFonts w:ascii="PT Astra Serif" w:hAnsi="PT Astra Serif"/>
                <w:sz w:val="24"/>
              </w:rPr>
            </w:pPr>
            <w:r w:rsidRPr="00EC1DFA">
              <w:rPr>
                <w:rFonts w:ascii="PT Astra Serif" w:hAnsi="PT Astra Serif"/>
                <w:sz w:val="24"/>
              </w:rPr>
              <w:t xml:space="preserve">Министерство цифровой экономики и конкуренции Ульяновской области </w:t>
            </w:r>
          </w:p>
        </w:tc>
        <w:tc>
          <w:tcPr>
            <w:tcW w:w="992"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8"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lang w:val="en-US"/>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992"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417" w:type="dxa"/>
            <w:shd w:val="clear" w:color="auto" w:fill="auto"/>
          </w:tcPr>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IV</w:t>
            </w:r>
          </w:p>
          <w:p w:rsidR="009D5EE4" w:rsidRPr="00EC1DFA" w:rsidRDefault="009D5EE4" w:rsidP="008F01AF">
            <w:pPr>
              <w:ind w:left="-57" w:right="-57"/>
              <w:jc w:val="center"/>
              <w:rPr>
                <w:rFonts w:ascii="PT Astra Serif" w:hAnsi="PT Astra Serif"/>
                <w:sz w:val="24"/>
              </w:rPr>
            </w:pPr>
            <w:r w:rsidRPr="00EC1DFA">
              <w:rPr>
                <w:rFonts w:ascii="PT Astra Serif" w:hAnsi="PT Astra Serif"/>
                <w:sz w:val="24"/>
              </w:rPr>
              <w:t>кв</w:t>
            </w:r>
          </w:p>
        </w:tc>
        <w:tc>
          <w:tcPr>
            <w:tcW w:w="1276" w:type="dxa"/>
            <w:shd w:val="clear" w:color="auto" w:fill="auto"/>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1559" w:type="dxa"/>
            <w:shd w:val="clear" w:color="auto" w:fill="auto"/>
          </w:tcPr>
          <w:p w:rsidR="009D5EE4" w:rsidRPr="00EC1DFA" w:rsidRDefault="009D5EE4" w:rsidP="008F01AF">
            <w:pPr>
              <w:ind w:left="-57" w:right="-57"/>
              <w:jc w:val="center"/>
              <w:rPr>
                <w:rFonts w:ascii="PT Astra Serif" w:hAnsi="PT Astra Serif"/>
                <w:sz w:val="24"/>
                <w:lang w:val="en-US"/>
              </w:rPr>
            </w:pPr>
            <w:r w:rsidRPr="00EC1DFA">
              <w:rPr>
                <w:rFonts w:ascii="PT Astra Serif" w:hAnsi="PT Astra Serif"/>
                <w:sz w:val="24"/>
                <w:lang w:val="en-US"/>
              </w:rPr>
              <w:t>x</w:t>
            </w:r>
          </w:p>
        </w:tc>
        <w:tc>
          <w:tcPr>
            <w:tcW w:w="2694" w:type="dxa"/>
            <w:gridSpan w:val="4"/>
            <w:shd w:val="clear" w:color="auto" w:fill="auto"/>
          </w:tcPr>
          <w:p w:rsidR="009D5EE4" w:rsidRPr="00EC1DFA" w:rsidRDefault="009D5EE4" w:rsidP="00836D72">
            <w:pPr>
              <w:ind w:left="-57" w:right="-57"/>
              <w:jc w:val="center"/>
              <w:rPr>
                <w:rFonts w:ascii="PT Astra Serif" w:hAnsi="PT Astra Serif"/>
                <w:sz w:val="24"/>
              </w:rPr>
            </w:pPr>
            <w:r w:rsidRPr="00EC1DFA">
              <w:rPr>
                <w:rFonts w:ascii="PT Astra Serif" w:hAnsi="PT Astra Serif"/>
                <w:sz w:val="24"/>
              </w:rPr>
              <w:t>В соответствии с ГП  выполнение значений целевых показателей планируется к концу 2019 года</w:t>
            </w:r>
          </w:p>
        </w:tc>
      </w:tr>
    </w:tbl>
    <w:p w:rsidR="007B105A" w:rsidRPr="00EC1DFA" w:rsidRDefault="007B105A" w:rsidP="00271A5F">
      <w:pPr>
        <w:rPr>
          <w:rFonts w:ascii="PT Astra Serif" w:hAnsi="PT Astra Serif"/>
        </w:rPr>
        <w:sectPr w:rsidR="007B105A" w:rsidRPr="00EC1DFA" w:rsidSect="007B105A">
          <w:pgSz w:w="16838" w:h="11906" w:orient="landscape"/>
          <w:pgMar w:top="1701" w:right="1134" w:bottom="567" w:left="1134" w:header="709" w:footer="709" w:gutter="0"/>
          <w:cols w:space="708"/>
          <w:titlePg/>
          <w:docGrid w:linePitch="381"/>
        </w:sectPr>
      </w:pPr>
    </w:p>
    <w:p w:rsidR="00F93F20" w:rsidRPr="00EC1DFA" w:rsidRDefault="00F93F20" w:rsidP="00271A5F">
      <w:pPr>
        <w:rPr>
          <w:rFonts w:ascii="PT Astra Serif" w:hAnsi="PT Astra Serif"/>
        </w:rPr>
      </w:pPr>
    </w:p>
    <w:p w:rsidR="00B14565" w:rsidRPr="00EC1DFA" w:rsidRDefault="00B14565" w:rsidP="00B14565">
      <w:pPr>
        <w:pStyle w:val="a3"/>
        <w:numPr>
          <w:ilvl w:val="0"/>
          <w:numId w:val="2"/>
        </w:numPr>
        <w:autoSpaceDE w:val="0"/>
        <w:autoSpaceDN w:val="0"/>
        <w:adjustRightInd w:val="0"/>
        <w:spacing w:before="0"/>
        <w:ind w:right="0"/>
        <w:contextualSpacing/>
        <w:jc w:val="center"/>
        <w:rPr>
          <w:rFonts w:ascii="PT Astra Serif" w:hAnsi="PT Astra Serif"/>
        </w:rPr>
      </w:pPr>
      <w:r w:rsidRPr="00EC1DFA">
        <w:rPr>
          <w:rFonts w:ascii="PT Astra Serif" w:hAnsi="PT Astra Serif"/>
        </w:rPr>
        <w:t>СВЕДЕНИЯ</w:t>
      </w:r>
    </w:p>
    <w:p w:rsidR="00B14565" w:rsidRPr="00EC1DFA" w:rsidRDefault="00B14565" w:rsidP="00B14565">
      <w:pPr>
        <w:autoSpaceDE w:val="0"/>
        <w:autoSpaceDN w:val="0"/>
        <w:adjustRightInd w:val="0"/>
        <w:jc w:val="center"/>
        <w:rPr>
          <w:rFonts w:ascii="PT Astra Serif" w:hAnsi="PT Astra Serif"/>
        </w:rPr>
      </w:pPr>
      <w:r w:rsidRPr="00EC1DFA">
        <w:rPr>
          <w:rFonts w:ascii="PT Astra Serif" w:hAnsi="PT Astra Serif"/>
        </w:rPr>
        <w:t xml:space="preserve">о внесённых изменениях в государственную программу </w:t>
      </w:r>
      <w:r w:rsidR="005B48D6" w:rsidRPr="00EC1DFA">
        <w:rPr>
          <w:rFonts w:ascii="PT Astra Serif" w:hAnsi="PT Astra Serif"/>
        </w:rPr>
        <w:t>по итогам 2</w:t>
      </w:r>
      <w:r w:rsidRPr="00EC1DFA">
        <w:rPr>
          <w:rFonts w:ascii="PT Astra Serif" w:hAnsi="PT Astra Serif"/>
        </w:rPr>
        <w:t xml:space="preserve"> квартал</w:t>
      </w:r>
      <w:r w:rsidR="005B48D6" w:rsidRPr="00EC1DFA">
        <w:rPr>
          <w:rFonts w:ascii="PT Astra Serif" w:hAnsi="PT Astra Serif"/>
        </w:rPr>
        <w:t>а</w:t>
      </w:r>
      <w:r w:rsidRPr="00EC1DFA">
        <w:rPr>
          <w:rFonts w:ascii="PT Astra Serif" w:hAnsi="PT Astra Serif"/>
        </w:rPr>
        <w:t xml:space="preserve"> 201</w:t>
      </w:r>
      <w:r w:rsidR="005033EB" w:rsidRPr="00EC1DFA">
        <w:rPr>
          <w:rFonts w:ascii="PT Astra Serif" w:hAnsi="PT Astra Serif"/>
        </w:rPr>
        <w:t>9</w:t>
      </w:r>
      <w:r w:rsidRPr="00EC1DFA">
        <w:rPr>
          <w:rFonts w:ascii="PT Astra Serif" w:hAnsi="PT Astra Serif"/>
        </w:rPr>
        <w:t xml:space="preserve"> год</w:t>
      </w:r>
    </w:p>
    <w:p w:rsidR="00B14565" w:rsidRPr="00EC1DFA" w:rsidRDefault="00B14565" w:rsidP="00B14565">
      <w:pPr>
        <w:autoSpaceDE w:val="0"/>
        <w:autoSpaceDN w:val="0"/>
        <w:adjustRightInd w:val="0"/>
        <w:jc w:val="center"/>
        <w:rPr>
          <w:rFonts w:ascii="PT Astra Serif" w:hAnsi="PT Astra Serif"/>
        </w:rPr>
      </w:pPr>
    </w:p>
    <w:tbl>
      <w:tblPr>
        <w:tblW w:w="14778"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4727"/>
        <w:gridCol w:w="5245"/>
        <w:gridCol w:w="4146"/>
      </w:tblGrid>
      <w:tr w:rsidR="005B48D6" w:rsidRPr="00EC1DFA" w:rsidTr="0009498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4565" w:rsidRPr="00EC1DFA" w:rsidRDefault="00B14565" w:rsidP="003D22DE">
            <w:pPr>
              <w:autoSpaceDE w:val="0"/>
              <w:autoSpaceDN w:val="0"/>
              <w:adjustRightInd w:val="0"/>
              <w:jc w:val="center"/>
              <w:rPr>
                <w:rFonts w:ascii="PT Astra Serif" w:hAnsi="PT Astra Serif"/>
                <w:sz w:val="24"/>
              </w:rPr>
            </w:pPr>
            <w:r w:rsidRPr="00EC1DFA">
              <w:rPr>
                <w:rFonts w:ascii="PT Astra Serif" w:hAnsi="PT Astra Serif"/>
                <w:sz w:val="24"/>
              </w:rPr>
              <w:t>№ п/п</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4565" w:rsidRPr="00EC1DFA" w:rsidRDefault="00B14565" w:rsidP="003D22DE">
            <w:pPr>
              <w:autoSpaceDE w:val="0"/>
              <w:autoSpaceDN w:val="0"/>
              <w:adjustRightInd w:val="0"/>
              <w:jc w:val="center"/>
              <w:rPr>
                <w:rFonts w:ascii="PT Astra Serif" w:hAnsi="PT Astra Serif"/>
                <w:sz w:val="24"/>
              </w:rPr>
            </w:pPr>
            <w:r w:rsidRPr="00EC1DFA">
              <w:rPr>
                <w:rFonts w:ascii="PT Astra Serif" w:hAnsi="PT Astra Serif"/>
                <w:sz w:val="24"/>
              </w:rPr>
              <w:t>Реквизиты нормативного правового акта об утверждении (внесении изменений) государственную программу</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4565" w:rsidRPr="00EC1DFA" w:rsidRDefault="00B14565" w:rsidP="003D22DE">
            <w:pPr>
              <w:autoSpaceDE w:val="0"/>
              <w:autoSpaceDN w:val="0"/>
              <w:adjustRightInd w:val="0"/>
              <w:jc w:val="center"/>
              <w:rPr>
                <w:rFonts w:ascii="PT Astra Serif" w:hAnsi="PT Astra Serif"/>
                <w:sz w:val="24"/>
              </w:rPr>
            </w:pPr>
            <w:r w:rsidRPr="00EC1DFA">
              <w:rPr>
                <w:rFonts w:ascii="PT Astra Serif" w:hAnsi="PT Astra Serif"/>
                <w:sz w:val="24"/>
              </w:rPr>
              <w:t>Суть изменений (краткое изложение)</w:t>
            </w:r>
          </w:p>
        </w:tc>
        <w:tc>
          <w:tcPr>
            <w:tcW w:w="4146" w:type="dxa"/>
            <w:tcBorders>
              <w:top w:val="single" w:sz="4" w:space="0" w:color="auto"/>
              <w:left w:val="single" w:sz="4" w:space="0" w:color="auto"/>
              <w:bottom w:val="single" w:sz="4" w:space="0" w:color="auto"/>
              <w:right w:val="single" w:sz="4" w:space="0" w:color="auto"/>
            </w:tcBorders>
            <w:vAlign w:val="center"/>
          </w:tcPr>
          <w:p w:rsidR="00B14565" w:rsidRPr="00EC1DFA" w:rsidRDefault="00B14565" w:rsidP="003D22DE">
            <w:pPr>
              <w:autoSpaceDE w:val="0"/>
              <w:autoSpaceDN w:val="0"/>
              <w:adjustRightInd w:val="0"/>
              <w:jc w:val="center"/>
              <w:rPr>
                <w:rFonts w:ascii="PT Astra Serif" w:hAnsi="PT Astra Serif"/>
                <w:sz w:val="24"/>
              </w:rPr>
            </w:pPr>
            <w:r w:rsidRPr="00EC1DFA">
              <w:rPr>
                <w:rFonts w:ascii="PT Astra Serif" w:hAnsi="PT Astra Serif"/>
                <w:sz w:val="24"/>
              </w:rPr>
              <w:t>Реквизиты акта (документа) об утверждении Плана-графика реализации государственной программы (изменений в него)</w:t>
            </w:r>
          </w:p>
        </w:tc>
      </w:tr>
      <w:tr w:rsidR="005B48D6" w:rsidRPr="00EC1DFA" w:rsidTr="0009498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565" w:rsidRPr="00EC1DFA" w:rsidRDefault="00B14565" w:rsidP="00DB33F8">
            <w:pPr>
              <w:autoSpaceDE w:val="0"/>
              <w:autoSpaceDN w:val="0"/>
              <w:adjustRightInd w:val="0"/>
              <w:jc w:val="center"/>
              <w:rPr>
                <w:rFonts w:ascii="PT Astra Serif" w:hAnsi="PT Astra Serif"/>
                <w:sz w:val="24"/>
              </w:rPr>
            </w:pPr>
            <w:r w:rsidRPr="00EC1DFA">
              <w:rPr>
                <w:rFonts w:ascii="PT Astra Serif" w:hAnsi="PT Astra Serif"/>
                <w:sz w:val="24"/>
              </w:rPr>
              <w:t>1</w:t>
            </w:r>
            <w:r w:rsidR="003D22DE" w:rsidRPr="00EC1DFA">
              <w:rPr>
                <w:rFonts w:ascii="PT Astra Serif" w:hAnsi="PT Astra Serif"/>
                <w:sz w:val="24"/>
              </w:rPr>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565" w:rsidRPr="00EC1DFA" w:rsidRDefault="00100A9A" w:rsidP="00DB33F8">
            <w:pPr>
              <w:autoSpaceDE w:val="0"/>
              <w:autoSpaceDN w:val="0"/>
              <w:adjustRightInd w:val="0"/>
              <w:jc w:val="both"/>
              <w:rPr>
                <w:rFonts w:ascii="PT Astra Serif" w:eastAsiaTheme="minorHAnsi" w:hAnsi="PT Astra Serif"/>
                <w:sz w:val="24"/>
                <w:lang w:eastAsia="en-US"/>
              </w:rPr>
            </w:pPr>
            <w:r w:rsidRPr="00EC1DFA">
              <w:rPr>
                <w:rFonts w:ascii="PT Astra Serif" w:eastAsiaTheme="minorHAnsi" w:hAnsi="PT Astra Serif"/>
                <w:sz w:val="24"/>
                <w:lang w:eastAsia="en-US"/>
              </w:rPr>
              <w:t xml:space="preserve">Постановление Правительства Ульяновской области от </w:t>
            </w:r>
            <w:r w:rsidR="005033EB" w:rsidRPr="00EC1DFA">
              <w:rPr>
                <w:rFonts w:ascii="PT Astra Serif" w:eastAsiaTheme="minorHAnsi" w:hAnsi="PT Astra Serif"/>
                <w:sz w:val="24"/>
                <w:lang w:eastAsia="en-US"/>
              </w:rPr>
              <w:t>31</w:t>
            </w:r>
            <w:r w:rsidRPr="00EC1DFA">
              <w:rPr>
                <w:rFonts w:ascii="PT Astra Serif" w:eastAsiaTheme="minorHAnsi" w:hAnsi="PT Astra Serif"/>
                <w:sz w:val="24"/>
                <w:lang w:eastAsia="en-US"/>
              </w:rPr>
              <w:t>.0</w:t>
            </w:r>
            <w:r w:rsidR="005033EB" w:rsidRPr="00EC1DFA">
              <w:rPr>
                <w:rFonts w:ascii="PT Astra Serif" w:eastAsiaTheme="minorHAnsi" w:hAnsi="PT Astra Serif"/>
                <w:sz w:val="24"/>
                <w:lang w:eastAsia="en-US"/>
              </w:rPr>
              <w:t>1</w:t>
            </w:r>
            <w:r w:rsidRPr="00EC1DFA">
              <w:rPr>
                <w:rFonts w:ascii="PT Astra Serif" w:eastAsiaTheme="minorHAnsi" w:hAnsi="PT Astra Serif"/>
                <w:sz w:val="24"/>
                <w:lang w:eastAsia="en-US"/>
              </w:rPr>
              <w:t>.201</w:t>
            </w:r>
            <w:r w:rsidR="005033EB" w:rsidRPr="00EC1DFA">
              <w:rPr>
                <w:rFonts w:ascii="PT Astra Serif" w:eastAsiaTheme="minorHAnsi" w:hAnsi="PT Astra Serif"/>
                <w:sz w:val="24"/>
                <w:lang w:eastAsia="en-US"/>
              </w:rPr>
              <w:t>9</w:t>
            </w:r>
            <w:r w:rsidRPr="00EC1DFA">
              <w:rPr>
                <w:rFonts w:ascii="PT Astra Serif" w:eastAsiaTheme="minorHAnsi" w:hAnsi="PT Astra Serif"/>
                <w:sz w:val="24"/>
                <w:lang w:eastAsia="en-US"/>
              </w:rPr>
              <w:t xml:space="preserve"> № </w:t>
            </w:r>
            <w:r w:rsidR="005033EB" w:rsidRPr="00EC1DFA">
              <w:rPr>
                <w:rFonts w:ascii="PT Astra Serif" w:eastAsiaTheme="minorHAnsi" w:hAnsi="PT Astra Serif"/>
                <w:sz w:val="24"/>
                <w:lang w:eastAsia="en-US"/>
              </w:rPr>
              <w:t>2</w:t>
            </w:r>
            <w:r w:rsidRPr="00EC1DFA">
              <w:rPr>
                <w:rFonts w:ascii="PT Astra Serif" w:eastAsiaTheme="minorHAnsi" w:hAnsi="PT Astra Serif"/>
                <w:sz w:val="24"/>
                <w:lang w:eastAsia="en-US"/>
              </w:rPr>
              <w:t>/</w:t>
            </w:r>
            <w:r w:rsidR="005033EB" w:rsidRPr="00EC1DFA">
              <w:rPr>
                <w:rFonts w:ascii="PT Astra Serif" w:eastAsiaTheme="minorHAnsi" w:hAnsi="PT Astra Serif"/>
                <w:sz w:val="24"/>
                <w:lang w:eastAsia="en-US"/>
              </w:rPr>
              <w:t>32</w:t>
            </w:r>
            <w:r w:rsidRPr="00EC1DFA">
              <w:rPr>
                <w:rFonts w:ascii="PT Astra Serif" w:eastAsiaTheme="minorHAnsi" w:hAnsi="PT Astra Serif"/>
                <w:sz w:val="24"/>
                <w:lang w:eastAsia="en-US"/>
              </w:rPr>
              <w:t xml:space="preserve">-П </w:t>
            </w:r>
            <w:r w:rsidR="007B105A" w:rsidRPr="00EC1DFA">
              <w:rPr>
                <w:rFonts w:ascii="PT Astra Serif" w:eastAsiaTheme="minorHAnsi" w:hAnsi="PT Astra Serif"/>
                <w:sz w:val="24"/>
                <w:lang w:eastAsia="en-US"/>
              </w:rPr>
              <w:t xml:space="preserve">« </w:t>
            </w:r>
            <w:r w:rsidRPr="00EC1DFA">
              <w:rPr>
                <w:rFonts w:ascii="PT Astra Serif" w:eastAsiaTheme="minorHAnsi" w:hAnsi="PT Astra Serif"/>
                <w:sz w:val="24"/>
                <w:lang w:eastAsia="en-US"/>
              </w:rPr>
              <w:t xml:space="preserve">О внесении изменений в государственную программу Ульяновской области </w:t>
            </w:r>
            <w:r w:rsidR="007B105A" w:rsidRPr="00EC1DFA">
              <w:rPr>
                <w:rFonts w:ascii="PT Astra Serif" w:eastAsiaTheme="minorHAnsi" w:hAnsi="PT Astra Serif"/>
                <w:sz w:val="24"/>
                <w:lang w:eastAsia="en-US"/>
              </w:rPr>
              <w:t xml:space="preserve">« </w:t>
            </w:r>
            <w:r w:rsidRPr="00EC1DFA">
              <w:rPr>
                <w:rFonts w:ascii="PT Astra Serif" w:eastAsiaTheme="minorHAnsi" w:hAnsi="PT Astra Serif"/>
                <w:sz w:val="24"/>
                <w:lang w:eastAsia="en-US"/>
              </w:rPr>
              <w:t>Формирование благоприятного инвестиционного климата в Ульяновской области</w:t>
            </w:r>
            <w:r w:rsidR="007B105A" w:rsidRPr="00EC1DFA">
              <w:rPr>
                <w:rFonts w:ascii="PT Astra Serif" w:eastAsiaTheme="minorHAnsi" w:hAnsi="PT Astra Serif"/>
                <w:sz w:val="24"/>
                <w:lang w:eastAsia="en-US"/>
              </w:rPr>
              <w:t xml:space="preserve">» </w:t>
            </w:r>
            <w:r w:rsidRPr="00EC1DFA">
              <w:rPr>
                <w:rFonts w:ascii="PT Astra Serif" w:eastAsiaTheme="minorHAnsi" w:hAnsi="PT Astra Serif"/>
                <w:sz w:val="24"/>
                <w:lang w:eastAsia="en-US"/>
              </w:rPr>
              <w:t xml:space="preserve"> на 2014-202</w:t>
            </w:r>
            <w:r w:rsidR="005033EB" w:rsidRPr="00EC1DFA">
              <w:rPr>
                <w:rFonts w:ascii="PT Astra Serif" w:eastAsiaTheme="minorHAnsi" w:hAnsi="PT Astra Serif"/>
                <w:sz w:val="24"/>
                <w:lang w:eastAsia="en-US"/>
              </w:rPr>
              <w:t>1</w:t>
            </w:r>
            <w:r w:rsidRPr="00EC1DFA">
              <w:rPr>
                <w:rFonts w:ascii="PT Astra Serif" w:eastAsiaTheme="minorHAnsi" w:hAnsi="PT Astra Serif"/>
                <w:sz w:val="24"/>
                <w:lang w:eastAsia="en-US"/>
              </w:rPr>
              <w:t xml:space="preserve"> годы</w:t>
            </w:r>
            <w:r w:rsidR="007B105A" w:rsidRPr="00EC1DFA">
              <w:rPr>
                <w:rFonts w:ascii="PT Astra Serif" w:eastAsiaTheme="minorHAnsi" w:hAnsi="PT Astra Serif"/>
                <w:sz w:val="24"/>
                <w:lang w:eastAsia="en-US"/>
              </w:rPr>
              <w:t xml:space="preserve">» </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EB" w:rsidRPr="00EC1DFA" w:rsidRDefault="005033EB" w:rsidP="005B48D6">
            <w:pPr>
              <w:shd w:val="clear" w:color="auto" w:fill="FFFFFF"/>
              <w:ind w:right="-62"/>
              <w:jc w:val="both"/>
              <w:rPr>
                <w:rFonts w:ascii="PT Astra Serif" w:hAnsi="PT Astra Serif"/>
                <w:sz w:val="24"/>
              </w:rPr>
            </w:pPr>
            <w:r w:rsidRPr="00EC1DFA">
              <w:rPr>
                <w:rFonts w:ascii="PT Astra Serif" w:hAnsi="PT Astra Serif"/>
                <w:sz w:val="24"/>
              </w:rPr>
              <w:t>Изменения в Программу по 2019 году предполагают сокращение</w:t>
            </w:r>
            <w:r w:rsidR="00DB33F8" w:rsidRPr="00EC1DFA">
              <w:rPr>
                <w:rFonts w:ascii="PT Astra Serif" w:hAnsi="PT Astra Serif"/>
                <w:sz w:val="24"/>
              </w:rPr>
              <w:t xml:space="preserve"> </w:t>
            </w:r>
            <w:r w:rsidRPr="00EC1DFA">
              <w:rPr>
                <w:rFonts w:ascii="PT Astra Serif" w:hAnsi="PT Astra Serif"/>
                <w:sz w:val="24"/>
              </w:rPr>
              <w:t>финансового обеспечения следующих мероприятий:</w:t>
            </w:r>
          </w:p>
          <w:p w:rsidR="005033EB" w:rsidRPr="00EC1DFA" w:rsidRDefault="007B105A" w:rsidP="005B48D6">
            <w:pPr>
              <w:autoSpaceDE w:val="0"/>
              <w:autoSpaceDN w:val="0"/>
              <w:adjustRightInd w:val="0"/>
              <w:ind w:right="-62"/>
              <w:jc w:val="both"/>
              <w:rPr>
                <w:rFonts w:ascii="PT Astra Serif" w:hAnsi="PT Astra Serif"/>
                <w:sz w:val="24"/>
              </w:rPr>
            </w:pPr>
            <w:r w:rsidRPr="00EC1DFA">
              <w:rPr>
                <w:rFonts w:ascii="PT Astra Serif" w:hAnsi="PT Astra Serif"/>
                <w:sz w:val="24"/>
              </w:rPr>
              <w:t xml:space="preserve">« </w:t>
            </w:r>
            <w:r w:rsidR="005033EB" w:rsidRPr="00EC1DFA">
              <w:rPr>
                <w:rFonts w:ascii="PT Astra Serif" w:eastAsia="Calibri" w:hAnsi="PT Astra Serif"/>
                <w:sz w:val="24"/>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Pr="00EC1DFA">
              <w:rPr>
                <w:rFonts w:ascii="PT Astra Serif" w:eastAsia="Calibri" w:hAnsi="PT Astra Serif"/>
                <w:sz w:val="24"/>
              </w:rPr>
              <w:t xml:space="preserve">« </w:t>
            </w:r>
            <w:r w:rsidR="005033EB" w:rsidRPr="00EC1DFA">
              <w:rPr>
                <w:rFonts w:ascii="PT Astra Serif" w:eastAsia="Calibri" w:hAnsi="PT Astra Serif"/>
                <w:sz w:val="24"/>
              </w:rPr>
              <w:t>Корпорация развития Ульяновской области</w:t>
            </w:r>
            <w:r w:rsidRPr="00EC1DFA">
              <w:rPr>
                <w:rFonts w:ascii="PT Astra Serif" w:eastAsia="Calibri" w:hAnsi="PT Astra Serif"/>
                <w:sz w:val="24"/>
              </w:rPr>
              <w:t xml:space="preserve">» </w:t>
            </w:r>
            <w:r w:rsidR="005033EB" w:rsidRPr="00EC1DFA">
              <w:rPr>
                <w:rFonts w:ascii="PT Astra Serif" w:eastAsia="Calibri" w:hAnsi="PT Astra Serif"/>
                <w:sz w:val="24"/>
              </w:rPr>
              <w:t xml:space="preserve">, в целях оплаты доли Акционерного общества </w:t>
            </w:r>
            <w:r w:rsidRPr="00EC1DFA">
              <w:rPr>
                <w:rFonts w:ascii="PT Astra Serif" w:eastAsia="Calibri" w:hAnsi="PT Astra Serif"/>
                <w:sz w:val="24"/>
              </w:rPr>
              <w:t xml:space="preserve">« </w:t>
            </w:r>
            <w:r w:rsidR="005033EB" w:rsidRPr="00EC1DFA">
              <w:rPr>
                <w:rFonts w:ascii="PT Astra Serif" w:eastAsia="Calibri" w:hAnsi="PT Astra Serif"/>
                <w:sz w:val="24"/>
              </w:rPr>
              <w:t>Корпорация развития Ульяновской области</w:t>
            </w:r>
            <w:r w:rsidRPr="00EC1DFA">
              <w:rPr>
                <w:rFonts w:ascii="PT Astra Serif" w:eastAsia="Calibri" w:hAnsi="PT Astra Serif"/>
                <w:sz w:val="24"/>
              </w:rPr>
              <w:t xml:space="preserve">» </w:t>
            </w:r>
            <w:r w:rsidR="005033EB" w:rsidRPr="00EC1DFA">
              <w:rPr>
                <w:rFonts w:ascii="PT Astra Serif" w:eastAsia="Calibri" w:hAnsi="PT Astra Serif"/>
                <w:sz w:val="24"/>
              </w:rPr>
              <w:t xml:space="preserve"> в уставном капитале общества с ограниченной ответственностью </w:t>
            </w:r>
            <w:r w:rsidRPr="00EC1DFA">
              <w:rPr>
                <w:rFonts w:ascii="PT Astra Serif" w:eastAsia="Calibri" w:hAnsi="PT Astra Serif"/>
                <w:sz w:val="24"/>
              </w:rPr>
              <w:t xml:space="preserve">« </w:t>
            </w:r>
            <w:r w:rsidR="005033EB" w:rsidRPr="00EC1DFA">
              <w:rPr>
                <w:rFonts w:ascii="PT Astra Serif" w:eastAsia="Calibri" w:hAnsi="PT Astra Serif"/>
                <w:sz w:val="24"/>
              </w:rPr>
              <w:t xml:space="preserve">Димитровградский индустриальный парк </w:t>
            </w:r>
            <w:r w:rsidRPr="00EC1DFA">
              <w:rPr>
                <w:rFonts w:ascii="PT Astra Serif" w:eastAsia="Calibri" w:hAnsi="PT Astra Serif"/>
                <w:sz w:val="24"/>
              </w:rPr>
              <w:t xml:space="preserve">« </w:t>
            </w:r>
            <w:r w:rsidR="005033EB" w:rsidRPr="00EC1DFA">
              <w:rPr>
                <w:rFonts w:ascii="PT Astra Serif" w:eastAsia="Calibri" w:hAnsi="PT Astra Serif"/>
                <w:sz w:val="24"/>
              </w:rPr>
              <w:t>Мастер</w:t>
            </w:r>
            <w:r w:rsidRPr="00EC1DFA">
              <w:rPr>
                <w:rFonts w:ascii="PT Astra Serif" w:eastAsia="Calibri" w:hAnsi="PT Astra Serif"/>
                <w:sz w:val="24"/>
              </w:rPr>
              <w:t xml:space="preserve">» </w:t>
            </w:r>
            <w:r w:rsidR="005033EB" w:rsidRPr="00EC1DFA">
              <w:rPr>
                <w:rFonts w:ascii="PT Astra Serif" w:eastAsia="Calibri" w:hAnsi="PT Astra Serif"/>
                <w:sz w:val="24"/>
              </w:rPr>
              <w:t xml:space="preserve"> при его учреждении и последующем увеличении уставного капитала</w:t>
            </w:r>
            <w:r w:rsidRPr="00EC1DFA">
              <w:rPr>
                <w:rFonts w:ascii="PT Astra Serif" w:hAnsi="PT Astra Serif"/>
                <w:sz w:val="24"/>
              </w:rPr>
              <w:t xml:space="preserve">» </w:t>
            </w:r>
            <w:r w:rsidR="005033EB" w:rsidRPr="00EC1DFA">
              <w:rPr>
                <w:rFonts w:ascii="PT Astra Serif" w:hAnsi="PT Astra Serif"/>
                <w:sz w:val="24"/>
              </w:rPr>
              <w:t xml:space="preserve"> </w:t>
            </w:r>
            <w:r w:rsidR="005033EB" w:rsidRPr="00EC1DFA">
              <w:rPr>
                <w:rFonts w:ascii="PT Astra Serif" w:eastAsia="Calibri" w:hAnsi="PT Astra Serif"/>
                <w:sz w:val="24"/>
              </w:rPr>
              <w:t xml:space="preserve">подпрограммы </w:t>
            </w:r>
            <w:r w:rsidRPr="00EC1DFA">
              <w:rPr>
                <w:rFonts w:ascii="PT Astra Serif" w:eastAsia="Calibri" w:hAnsi="PT Astra Serif"/>
                <w:sz w:val="24"/>
              </w:rPr>
              <w:t xml:space="preserve">« </w:t>
            </w:r>
            <w:r w:rsidR="005033EB" w:rsidRPr="00EC1DFA">
              <w:rPr>
                <w:rFonts w:ascii="PT Astra Serif" w:hAnsi="PT Astra Serif"/>
                <w:sz w:val="24"/>
              </w:rPr>
              <w:t>Формирование и развитие инфраструктуры зон развития Ульяновской области</w:t>
            </w:r>
            <w:r w:rsidRPr="00EC1DFA">
              <w:rPr>
                <w:rFonts w:ascii="PT Astra Serif" w:hAnsi="PT Astra Serif"/>
                <w:sz w:val="24"/>
              </w:rPr>
              <w:t xml:space="preserve">» </w:t>
            </w:r>
            <w:r w:rsidR="005033EB" w:rsidRPr="00EC1DFA">
              <w:rPr>
                <w:rFonts w:ascii="PT Astra Serif" w:hAnsi="PT Astra Serif"/>
                <w:sz w:val="24"/>
              </w:rPr>
              <w:t xml:space="preserve"> на 2014-2021 годы на сумму в размере 7732,0 тыс. рублей, а также на сумму 1700,0 тыс. рублей;</w:t>
            </w:r>
          </w:p>
          <w:p w:rsidR="005033EB" w:rsidRPr="00EC1DFA" w:rsidRDefault="007B105A" w:rsidP="005B48D6">
            <w:pPr>
              <w:autoSpaceDE w:val="0"/>
              <w:autoSpaceDN w:val="0"/>
              <w:adjustRightInd w:val="0"/>
              <w:ind w:right="-62"/>
              <w:jc w:val="both"/>
              <w:rPr>
                <w:rFonts w:ascii="PT Astra Serif" w:hAnsi="PT Astra Serif"/>
                <w:sz w:val="24"/>
              </w:rPr>
            </w:pPr>
            <w:r w:rsidRPr="00EC1DFA">
              <w:rPr>
                <w:rFonts w:ascii="PT Astra Serif" w:eastAsia="Calibri" w:hAnsi="PT Astra Serif"/>
                <w:sz w:val="24"/>
              </w:rPr>
              <w:t xml:space="preserve">« </w:t>
            </w:r>
            <w:r w:rsidR="005033EB" w:rsidRPr="00EC1DFA">
              <w:rPr>
                <w:rFonts w:ascii="PT Astra Serif" w:eastAsia="Calibri" w:hAnsi="PT Astra Serif"/>
                <w:sz w:val="24"/>
              </w:rPr>
              <w:t xml:space="preserve">Предоставление субсидий организациям, реализовавшим особо значимые инвестиционные проекты Ульяновской области, в соответствии с постановлением Правительства Ульяновской области от 01.12.2010 № 418-П </w:t>
            </w:r>
            <w:r w:rsidR="005033EB" w:rsidRPr="00EC1DFA">
              <w:rPr>
                <w:rFonts w:ascii="PT Astra Serif" w:eastAsia="Calibri" w:hAnsi="PT Astra Serif"/>
                <w:sz w:val="24"/>
              </w:rPr>
              <w:br/>
            </w:r>
            <w:r w:rsidRPr="00EC1DFA">
              <w:rPr>
                <w:rFonts w:ascii="PT Astra Serif" w:eastAsia="Calibri" w:hAnsi="PT Astra Serif"/>
                <w:sz w:val="24"/>
              </w:rPr>
              <w:t xml:space="preserve">« </w:t>
            </w:r>
            <w:r w:rsidR="005033EB" w:rsidRPr="00EC1DFA">
              <w:rPr>
                <w:rFonts w:ascii="PT Astra Serif" w:eastAsia="Calibri" w:hAnsi="PT Astra Serif"/>
                <w:sz w:val="24"/>
              </w:rPr>
              <w:t xml:space="preserve">О некоторых мерах по реализации Закона Ульяновской области от 15.03.2005 № 019-ЗО </w:t>
            </w:r>
            <w:r w:rsidRPr="00EC1DFA">
              <w:rPr>
                <w:rFonts w:ascii="PT Astra Serif" w:eastAsia="Calibri" w:hAnsi="PT Astra Serif"/>
                <w:sz w:val="24"/>
              </w:rPr>
              <w:t xml:space="preserve">« </w:t>
            </w:r>
            <w:r w:rsidR="005033EB" w:rsidRPr="00EC1DFA">
              <w:rPr>
                <w:rFonts w:ascii="PT Astra Serif" w:eastAsia="Calibri" w:hAnsi="PT Astra Serif"/>
                <w:sz w:val="24"/>
              </w:rPr>
              <w:t>О развитии инвестиционной деятельности на территории Ульяновской области</w:t>
            </w:r>
            <w:r w:rsidRPr="00EC1DFA">
              <w:rPr>
                <w:rFonts w:ascii="PT Astra Serif" w:eastAsia="Calibri" w:hAnsi="PT Astra Serif"/>
                <w:sz w:val="24"/>
              </w:rPr>
              <w:t xml:space="preserve">» </w:t>
            </w:r>
            <w:r w:rsidR="005033EB" w:rsidRPr="00EC1DFA">
              <w:rPr>
                <w:rFonts w:ascii="PT Astra Serif" w:eastAsia="Calibri" w:hAnsi="PT Astra Serif"/>
                <w:sz w:val="24"/>
              </w:rPr>
              <w:t xml:space="preserve"> </w:t>
            </w:r>
            <w:r w:rsidR="005033EB" w:rsidRPr="00EC1DFA">
              <w:rPr>
                <w:rFonts w:ascii="PT Astra Serif" w:hAnsi="PT Astra Serif"/>
                <w:sz w:val="24"/>
              </w:rPr>
              <w:t xml:space="preserve">подпрограммы </w:t>
            </w:r>
            <w:r w:rsidRPr="00EC1DFA">
              <w:rPr>
                <w:rFonts w:ascii="PT Astra Serif" w:hAnsi="PT Astra Serif"/>
                <w:sz w:val="24"/>
              </w:rPr>
              <w:t xml:space="preserve">« </w:t>
            </w:r>
            <w:r w:rsidR="005033EB" w:rsidRPr="00EC1DFA">
              <w:rPr>
                <w:rFonts w:ascii="PT Astra Serif" w:hAnsi="PT Astra Serif"/>
                <w:sz w:val="24"/>
              </w:rPr>
              <w:t>Развитие инновационной и инвестиционной деятельности в Ульяновской области</w:t>
            </w:r>
            <w:r w:rsidRPr="00EC1DFA">
              <w:rPr>
                <w:rFonts w:ascii="PT Astra Serif" w:hAnsi="PT Astra Serif"/>
                <w:sz w:val="24"/>
              </w:rPr>
              <w:t xml:space="preserve">» </w:t>
            </w:r>
            <w:r w:rsidR="005033EB" w:rsidRPr="00EC1DFA">
              <w:rPr>
                <w:rFonts w:ascii="PT Astra Serif" w:hAnsi="PT Astra Serif"/>
                <w:sz w:val="24"/>
              </w:rPr>
              <w:t xml:space="preserve"> на 2014-2021 годы на сумму в размере 7732,0 тыс. рублей;</w:t>
            </w:r>
          </w:p>
          <w:p w:rsidR="005033EB" w:rsidRPr="00EC1DFA" w:rsidRDefault="005033EB" w:rsidP="005B48D6">
            <w:pPr>
              <w:autoSpaceDE w:val="0"/>
              <w:autoSpaceDN w:val="0"/>
              <w:adjustRightInd w:val="0"/>
              <w:ind w:right="-62"/>
              <w:jc w:val="both"/>
              <w:rPr>
                <w:rFonts w:ascii="PT Astra Serif" w:hAnsi="PT Astra Serif"/>
                <w:sz w:val="24"/>
              </w:rPr>
            </w:pPr>
            <w:r w:rsidRPr="00EC1DFA">
              <w:rPr>
                <w:rFonts w:ascii="PT Astra Serif" w:hAnsi="PT Astra Serif"/>
                <w:sz w:val="24"/>
              </w:rPr>
              <w:t xml:space="preserve"> </w:t>
            </w:r>
            <w:r w:rsidR="007B105A" w:rsidRPr="00EC1DFA">
              <w:rPr>
                <w:rFonts w:ascii="PT Astra Serif" w:hAnsi="PT Astra Serif"/>
                <w:sz w:val="24"/>
              </w:rPr>
              <w:t xml:space="preserve">« </w:t>
            </w:r>
            <w:r w:rsidRPr="00EC1DFA">
              <w:rPr>
                <w:rFonts w:ascii="PT Astra Serif" w:eastAsia="Calibri" w:hAnsi="PT Astra Serif"/>
                <w:sz w:val="24"/>
              </w:rPr>
              <w:t xml:space="preserve">Предоставление субсидий Микрокредитной компании фонду </w:t>
            </w:r>
            <w:r w:rsidR="007B105A" w:rsidRPr="00EC1DFA">
              <w:rPr>
                <w:rFonts w:ascii="PT Astra Serif" w:eastAsia="Calibri" w:hAnsi="PT Astra Serif"/>
                <w:sz w:val="24"/>
              </w:rPr>
              <w:t xml:space="preserve">« </w:t>
            </w:r>
            <w:r w:rsidRPr="00EC1DFA">
              <w:rPr>
                <w:rFonts w:ascii="PT Astra Serif" w:eastAsia="Calibri" w:hAnsi="PT Astra Serif"/>
                <w:sz w:val="24"/>
              </w:rPr>
              <w:t>Фонд Развития и Финансирования предпринимательства</w:t>
            </w:r>
            <w:r w:rsidR="007B105A" w:rsidRPr="00EC1DFA">
              <w:rPr>
                <w:rFonts w:ascii="PT Astra Serif" w:eastAsia="Calibri" w:hAnsi="PT Astra Serif"/>
                <w:sz w:val="24"/>
              </w:rPr>
              <w:t xml:space="preserve">» </w:t>
            </w:r>
            <w:r w:rsidRPr="00EC1DFA">
              <w:rPr>
                <w:rFonts w:ascii="PT Astra Serif" w:eastAsia="Calibri" w:hAnsi="PT Astra Serif"/>
                <w:sz w:val="24"/>
              </w:rPr>
              <w:t xml:space="preserve"> в целях предоставления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подпрограммы </w:t>
            </w:r>
            <w:r w:rsidR="007B105A" w:rsidRPr="00EC1DFA">
              <w:rPr>
                <w:rFonts w:ascii="PT Astra Serif" w:hAnsi="PT Astra Serif"/>
                <w:sz w:val="24"/>
              </w:rPr>
              <w:t xml:space="preserve">« </w:t>
            </w:r>
            <w:r w:rsidRPr="00EC1DFA">
              <w:rPr>
                <w:rFonts w:ascii="PT Astra Serif" w:hAnsi="PT Astra Serif"/>
                <w:sz w:val="24"/>
              </w:rPr>
              <w:t>Реструктуризация и стимулирование развития промышленности в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на 2015-2021 годы на сумму в размере 50000,0 тыс. рублей. </w:t>
            </w:r>
          </w:p>
          <w:p w:rsidR="005033EB" w:rsidRPr="00EC1DFA" w:rsidRDefault="005033EB" w:rsidP="005B48D6">
            <w:pPr>
              <w:autoSpaceDE w:val="0"/>
              <w:autoSpaceDN w:val="0"/>
              <w:adjustRightInd w:val="0"/>
              <w:ind w:right="-62"/>
              <w:jc w:val="both"/>
              <w:rPr>
                <w:rFonts w:ascii="PT Astra Serif" w:hAnsi="PT Astra Serif"/>
                <w:sz w:val="24"/>
              </w:rPr>
            </w:pPr>
            <w:r w:rsidRPr="00EC1DFA">
              <w:rPr>
                <w:rFonts w:ascii="PT Astra Serif" w:hAnsi="PT Astra Serif"/>
                <w:sz w:val="24"/>
              </w:rPr>
              <w:t xml:space="preserve">Указанные средства на общую сумму в размере 67164,0 тыс. рублей направляются на реализацию мероприятий </w:t>
            </w:r>
            <w:r w:rsidRPr="00EC1DFA">
              <w:rPr>
                <w:rFonts w:ascii="PT Astra Serif" w:hAnsi="PT Astra Serif"/>
                <w:bCs/>
                <w:kern w:val="32"/>
                <w:sz w:val="24"/>
              </w:rPr>
              <w:t xml:space="preserve">государственной программы Ульяновской области </w:t>
            </w:r>
            <w:r w:rsidR="007B105A" w:rsidRPr="00EC1DFA">
              <w:rPr>
                <w:rFonts w:ascii="PT Astra Serif" w:hAnsi="PT Astra Serif"/>
                <w:sz w:val="24"/>
              </w:rPr>
              <w:t xml:space="preserve">« </w:t>
            </w:r>
            <w:r w:rsidRPr="00EC1DFA">
              <w:rPr>
                <w:rFonts w:ascii="PT Astra Serif" w:hAnsi="PT Astra Serif"/>
                <w:sz w:val="24"/>
              </w:rPr>
              <w:t>Развитие малого и среднего предпринимательства в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на 2019-2024 годы, утверждённой </w:t>
            </w:r>
            <w:r w:rsidRPr="00EC1DFA">
              <w:rPr>
                <w:rFonts w:ascii="PT Astra Serif" w:hAnsi="PT Astra Serif"/>
                <w:bCs/>
                <w:kern w:val="32"/>
                <w:sz w:val="24"/>
              </w:rPr>
              <w:t xml:space="preserve">постановлением Правительства Ульяновской области от 29.10.2018 № 24/521-П </w:t>
            </w:r>
            <w:r w:rsidR="007B105A" w:rsidRPr="00EC1DFA">
              <w:rPr>
                <w:rFonts w:ascii="PT Astra Serif" w:hAnsi="PT Astra Serif"/>
                <w:bCs/>
                <w:kern w:val="32"/>
                <w:sz w:val="24"/>
              </w:rPr>
              <w:t xml:space="preserve">« </w:t>
            </w:r>
            <w:r w:rsidRPr="00EC1DFA">
              <w:rPr>
                <w:rFonts w:ascii="PT Astra Serif" w:hAnsi="PT Astra Serif"/>
                <w:bCs/>
                <w:kern w:val="32"/>
                <w:sz w:val="24"/>
              </w:rPr>
              <w:t xml:space="preserve">Об утверждении государственной программы Ульяновской области </w:t>
            </w:r>
            <w:r w:rsidR="007B105A" w:rsidRPr="00EC1DFA">
              <w:rPr>
                <w:rFonts w:ascii="PT Astra Serif" w:hAnsi="PT Astra Serif"/>
                <w:sz w:val="24"/>
              </w:rPr>
              <w:t xml:space="preserve">« </w:t>
            </w:r>
            <w:r w:rsidRPr="00EC1DFA">
              <w:rPr>
                <w:rFonts w:ascii="PT Astra Serif" w:hAnsi="PT Astra Serif"/>
                <w:sz w:val="24"/>
              </w:rPr>
              <w:t>Развитие малого и среднего предпринимательства в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на 2019-2024 годы</w:t>
            </w:r>
            <w:r w:rsidR="007B105A" w:rsidRPr="00EC1DFA">
              <w:rPr>
                <w:rFonts w:ascii="PT Astra Serif" w:hAnsi="PT Astra Serif"/>
                <w:sz w:val="24"/>
              </w:rPr>
              <w:t xml:space="preserve">» </w:t>
            </w:r>
            <w:r w:rsidRPr="00EC1DFA">
              <w:rPr>
                <w:rFonts w:ascii="PT Astra Serif" w:hAnsi="PT Astra Serif"/>
                <w:sz w:val="24"/>
              </w:rPr>
              <w:t>.</w:t>
            </w:r>
          </w:p>
          <w:p w:rsidR="005033EB" w:rsidRPr="00EC1DFA" w:rsidRDefault="005033EB" w:rsidP="005B48D6">
            <w:pPr>
              <w:autoSpaceDE w:val="0"/>
              <w:autoSpaceDN w:val="0"/>
              <w:adjustRightInd w:val="0"/>
              <w:ind w:right="-62"/>
              <w:jc w:val="both"/>
              <w:rPr>
                <w:rFonts w:ascii="PT Astra Serif" w:hAnsi="PT Astra Serif"/>
                <w:sz w:val="24"/>
              </w:rPr>
            </w:pPr>
            <w:r w:rsidRPr="00EC1DFA">
              <w:rPr>
                <w:rFonts w:ascii="PT Astra Serif" w:hAnsi="PT Astra Serif"/>
                <w:sz w:val="24"/>
              </w:rPr>
              <w:t xml:space="preserve">В целях приведения объёма финансирования в соответствии с Законом Ульяновской области от 21.12.2018 № 173-ЗО </w:t>
            </w:r>
            <w:r w:rsidR="007B105A" w:rsidRPr="00EC1DFA">
              <w:rPr>
                <w:rFonts w:ascii="PT Astra Serif" w:hAnsi="PT Astra Serif"/>
                <w:sz w:val="24"/>
              </w:rPr>
              <w:t xml:space="preserve">« </w:t>
            </w:r>
            <w:r w:rsidRPr="00EC1DFA">
              <w:rPr>
                <w:rFonts w:ascii="PT Astra Serif" w:hAnsi="PT Astra Serif"/>
                <w:sz w:val="24"/>
              </w:rPr>
              <w:t>Об областном бюджете Ульяновской области на 2019 год и на плановый период 2020 и 2021 годов</w:t>
            </w:r>
            <w:r w:rsidR="007B105A" w:rsidRPr="00EC1DFA">
              <w:rPr>
                <w:rFonts w:ascii="PT Astra Serif" w:hAnsi="PT Astra Serif"/>
                <w:sz w:val="24"/>
              </w:rPr>
              <w:t xml:space="preserve">» </w:t>
            </w:r>
            <w:r w:rsidRPr="00EC1DFA">
              <w:rPr>
                <w:rFonts w:ascii="PT Astra Serif" w:hAnsi="PT Astra Serif"/>
                <w:sz w:val="24"/>
              </w:rPr>
              <w:t xml:space="preserve"> настоящим проектом предполагается по мероприятию </w:t>
            </w:r>
            <w:r w:rsidR="007B105A" w:rsidRPr="00EC1DFA">
              <w:rPr>
                <w:rFonts w:ascii="PT Astra Serif" w:hAnsi="PT Astra Serif"/>
                <w:sz w:val="24"/>
              </w:rPr>
              <w:t xml:space="preserve">« </w:t>
            </w:r>
            <w:r w:rsidRPr="00EC1DFA">
              <w:rPr>
                <w:rFonts w:ascii="PT Astra Serif" w:hAnsi="PT Astra Serif"/>
                <w:sz w:val="24"/>
              </w:rPr>
              <w:t xml:space="preserve">Предоставление грантов в форме субсидий из областного бюджета Ульяновской области по результатам регионального конкурса проектов фундаментальных исследований, проводимого федеральным государственным бюджетным учреждением </w:t>
            </w:r>
            <w:r w:rsidR="007B105A" w:rsidRPr="00EC1DFA">
              <w:rPr>
                <w:rFonts w:ascii="PT Astra Serif" w:hAnsi="PT Astra Serif"/>
                <w:sz w:val="24"/>
              </w:rPr>
              <w:t xml:space="preserve">« </w:t>
            </w:r>
            <w:r w:rsidRPr="00EC1DFA">
              <w:rPr>
                <w:rFonts w:ascii="PT Astra Serif" w:hAnsi="PT Astra Serif"/>
                <w:sz w:val="24"/>
              </w:rPr>
              <w:t>Российский Фонд фундаментальных исследований</w:t>
            </w:r>
            <w:r w:rsidR="007B105A" w:rsidRPr="00EC1DFA">
              <w:rPr>
                <w:rFonts w:ascii="PT Astra Serif" w:hAnsi="PT Astra Serif"/>
                <w:sz w:val="24"/>
              </w:rPr>
              <w:t xml:space="preserve">» </w:t>
            </w:r>
            <w:r w:rsidRPr="00EC1DFA">
              <w:rPr>
                <w:rFonts w:ascii="PT Astra Serif" w:hAnsi="PT Astra Serif"/>
                <w:sz w:val="24"/>
              </w:rPr>
              <w:t xml:space="preserve"> и Правительством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в размере 25000,0 тыс. рублей и мероприятию </w:t>
            </w:r>
            <w:r w:rsidR="007B105A" w:rsidRPr="00EC1DFA">
              <w:rPr>
                <w:rFonts w:ascii="PT Astra Serif" w:hAnsi="PT Astra Serif"/>
                <w:sz w:val="24"/>
              </w:rPr>
              <w:t xml:space="preserve">« </w:t>
            </w:r>
            <w:r w:rsidRPr="00EC1DFA">
              <w:rPr>
                <w:rFonts w:ascii="PT Astra Serif" w:eastAsia="Calibri" w:hAnsi="PT Astra Serif"/>
                <w:sz w:val="24"/>
              </w:rPr>
              <w:t xml:space="preserve">Предоставление субсидий автономной некоммерческой организации </w:t>
            </w:r>
            <w:r w:rsidR="007B105A" w:rsidRPr="00EC1DFA">
              <w:rPr>
                <w:rFonts w:ascii="PT Astra Serif" w:eastAsia="Calibri" w:hAnsi="PT Astra Serif"/>
                <w:sz w:val="24"/>
              </w:rPr>
              <w:t xml:space="preserve">« </w:t>
            </w:r>
            <w:r w:rsidRPr="00EC1DFA">
              <w:rPr>
                <w:rFonts w:ascii="PT Astra Serif" w:eastAsia="Calibri" w:hAnsi="PT Astra Serif"/>
                <w:sz w:val="24"/>
              </w:rPr>
              <w:t>Центр развития ядерного инновационного кластера города Димитровграда Ульяновской области</w:t>
            </w:r>
            <w:r w:rsidR="007B105A" w:rsidRPr="00EC1DFA">
              <w:rPr>
                <w:rFonts w:ascii="PT Astra Serif" w:eastAsia="Calibri" w:hAnsi="PT Astra Serif"/>
                <w:sz w:val="24"/>
              </w:rPr>
              <w:t xml:space="preserve">» </w:t>
            </w:r>
            <w:r w:rsidRPr="00EC1DFA">
              <w:rPr>
                <w:rFonts w:ascii="PT Astra Serif" w:eastAsia="Calibri" w:hAnsi="PT Astra Serif"/>
                <w:sz w:val="24"/>
              </w:rPr>
              <w:t xml:space="preserve"> в целях финансового обеспечения ее затрат в связи с осуществлением деятельности</w:t>
            </w:r>
            <w:r w:rsidR="007B105A" w:rsidRPr="00EC1DFA">
              <w:rPr>
                <w:rFonts w:ascii="PT Astra Serif" w:eastAsia="Calibri" w:hAnsi="PT Astra Serif"/>
                <w:sz w:val="24"/>
              </w:rPr>
              <w:t xml:space="preserve">» </w:t>
            </w:r>
            <w:r w:rsidRPr="00EC1DFA">
              <w:rPr>
                <w:rFonts w:ascii="PT Astra Serif" w:eastAsia="Calibri" w:hAnsi="PT Astra Serif"/>
                <w:sz w:val="24"/>
              </w:rPr>
              <w:t xml:space="preserve"> в размере 600,0 тыс. рублей.</w:t>
            </w:r>
          </w:p>
          <w:p w:rsidR="005033EB" w:rsidRPr="00EC1DFA" w:rsidRDefault="005033EB" w:rsidP="005B48D6">
            <w:pPr>
              <w:autoSpaceDE w:val="0"/>
              <w:autoSpaceDN w:val="0"/>
              <w:adjustRightInd w:val="0"/>
              <w:ind w:right="-62"/>
              <w:jc w:val="both"/>
              <w:rPr>
                <w:rFonts w:ascii="PT Astra Serif" w:hAnsi="PT Astra Serif"/>
                <w:sz w:val="24"/>
              </w:rPr>
            </w:pPr>
            <w:r w:rsidRPr="00EC1DFA">
              <w:rPr>
                <w:rFonts w:ascii="PT Astra Serif" w:hAnsi="PT Astra Serif"/>
                <w:sz w:val="24"/>
              </w:rPr>
              <w:t xml:space="preserve">Дополнительно с мероприятия </w:t>
            </w:r>
            <w:r w:rsidR="007B105A" w:rsidRPr="00EC1DFA">
              <w:rPr>
                <w:rFonts w:ascii="PT Astra Serif" w:hAnsi="PT Astra Serif"/>
                <w:sz w:val="24"/>
              </w:rPr>
              <w:t xml:space="preserve">« </w:t>
            </w:r>
            <w:r w:rsidRPr="00EC1DFA">
              <w:rPr>
                <w:rFonts w:ascii="PT Astra Serif" w:eastAsia="Calibri" w:hAnsi="PT Astra Serif"/>
                <w:sz w:val="24"/>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7B105A" w:rsidRPr="00EC1DFA">
              <w:rPr>
                <w:rFonts w:ascii="PT Astra Serif" w:eastAsia="Calibri" w:hAnsi="PT Astra Serif"/>
                <w:sz w:val="24"/>
              </w:rPr>
              <w:t xml:space="preserve">« </w:t>
            </w:r>
            <w:r w:rsidRPr="00EC1DFA">
              <w:rPr>
                <w:rFonts w:ascii="PT Astra Serif" w:eastAsia="Calibri" w:hAnsi="PT Astra Serif"/>
                <w:sz w:val="24"/>
              </w:rPr>
              <w:t>Корпорация развития Ульяновской области</w:t>
            </w:r>
            <w:r w:rsidR="007B105A" w:rsidRPr="00EC1DFA">
              <w:rPr>
                <w:rFonts w:ascii="PT Astra Serif" w:eastAsia="Calibri" w:hAnsi="PT Astra Serif"/>
                <w:sz w:val="24"/>
              </w:rPr>
              <w:t xml:space="preserve">» </w:t>
            </w:r>
            <w:r w:rsidRPr="00EC1DFA">
              <w:rPr>
                <w:rFonts w:ascii="PT Astra Serif" w:eastAsia="Calibri" w:hAnsi="PT Astra Serif"/>
                <w:sz w:val="24"/>
              </w:rPr>
              <w:t xml:space="preserve">, в целях оплаты доли Акционерного общества </w:t>
            </w:r>
            <w:r w:rsidR="007B105A" w:rsidRPr="00EC1DFA">
              <w:rPr>
                <w:rFonts w:ascii="PT Astra Serif" w:eastAsia="Calibri" w:hAnsi="PT Astra Serif"/>
                <w:sz w:val="24"/>
              </w:rPr>
              <w:t xml:space="preserve">« </w:t>
            </w:r>
            <w:r w:rsidRPr="00EC1DFA">
              <w:rPr>
                <w:rFonts w:ascii="PT Astra Serif" w:eastAsia="Calibri" w:hAnsi="PT Astra Serif"/>
                <w:sz w:val="24"/>
              </w:rPr>
              <w:t>Корпорация развития Ульяновской области</w:t>
            </w:r>
            <w:r w:rsidR="007B105A" w:rsidRPr="00EC1DFA">
              <w:rPr>
                <w:rFonts w:ascii="PT Astra Serif" w:eastAsia="Calibri" w:hAnsi="PT Astra Serif"/>
                <w:sz w:val="24"/>
              </w:rPr>
              <w:t xml:space="preserve">» </w:t>
            </w:r>
            <w:r w:rsidRPr="00EC1DFA">
              <w:rPr>
                <w:rFonts w:ascii="PT Astra Serif" w:eastAsia="Calibri" w:hAnsi="PT Astra Serif"/>
                <w:sz w:val="24"/>
              </w:rPr>
              <w:t xml:space="preserve"> в уставном капитале общества с ограниченной ответственностью </w:t>
            </w:r>
            <w:r w:rsidR="007B105A" w:rsidRPr="00EC1DFA">
              <w:rPr>
                <w:rFonts w:ascii="PT Astra Serif" w:eastAsia="Calibri" w:hAnsi="PT Astra Serif"/>
                <w:sz w:val="24"/>
              </w:rPr>
              <w:t xml:space="preserve">« </w:t>
            </w:r>
            <w:r w:rsidRPr="00EC1DFA">
              <w:rPr>
                <w:rFonts w:ascii="PT Astra Serif" w:eastAsia="Calibri" w:hAnsi="PT Astra Serif"/>
                <w:sz w:val="24"/>
              </w:rPr>
              <w:t xml:space="preserve">Димитровградский индустриальный парк </w:t>
            </w:r>
            <w:r w:rsidR="007B105A" w:rsidRPr="00EC1DFA">
              <w:rPr>
                <w:rFonts w:ascii="PT Astra Serif" w:eastAsia="Calibri" w:hAnsi="PT Astra Serif"/>
                <w:sz w:val="24"/>
              </w:rPr>
              <w:t xml:space="preserve">« </w:t>
            </w:r>
            <w:r w:rsidRPr="00EC1DFA">
              <w:rPr>
                <w:rFonts w:ascii="PT Astra Serif" w:eastAsia="Calibri" w:hAnsi="PT Astra Serif"/>
                <w:sz w:val="24"/>
              </w:rPr>
              <w:t>Мастер</w:t>
            </w:r>
            <w:r w:rsidR="007B105A" w:rsidRPr="00EC1DFA">
              <w:rPr>
                <w:rFonts w:ascii="PT Astra Serif" w:eastAsia="Calibri" w:hAnsi="PT Astra Serif"/>
                <w:sz w:val="24"/>
              </w:rPr>
              <w:t xml:space="preserve">» </w:t>
            </w:r>
            <w:r w:rsidRPr="00EC1DFA">
              <w:rPr>
                <w:rFonts w:ascii="PT Astra Serif" w:eastAsia="Calibri" w:hAnsi="PT Astra Serif"/>
                <w:sz w:val="24"/>
              </w:rPr>
              <w:t xml:space="preserve"> при</w:t>
            </w:r>
            <w:r w:rsidR="00DB33F8" w:rsidRPr="00EC1DFA">
              <w:rPr>
                <w:rFonts w:ascii="PT Astra Serif" w:eastAsia="Calibri" w:hAnsi="PT Astra Serif"/>
                <w:sz w:val="24"/>
              </w:rPr>
              <w:t xml:space="preserve"> </w:t>
            </w:r>
            <w:r w:rsidRPr="00EC1DFA">
              <w:rPr>
                <w:rFonts w:ascii="PT Astra Serif" w:eastAsia="Calibri" w:hAnsi="PT Astra Serif"/>
                <w:sz w:val="24"/>
              </w:rPr>
              <w:t>его учреждении и последующем увеличении уставного капитала</w:t>
            </w:r>
            <w:r w:rsidR="007B105A" w:rsidRPr="00EC1DFA">
              <w:rPr>
                <w:rFonts w:ascii="PT Astra Serif" w:hAnsi="PT Astra Serif"/>
                <w:sz w:val="24"/>
              </w:rPr>
              <w:t xml:space="preserve">» </w:t>
            </w:r>
            <w:r w:rsidRPr="00EC1DFA">
              <w:rPr>
                <w:rFonts w:ascii="PT Astra Serif" w:hAnsi="PT Astra Serif"/>
                <w:sz w:val="24"/>
              </w:rPr>
              <w:t xml:space="preserve"> </w:t>
            </w:r>
            <w:r w:rsidRPr="00EC1DFA">
              <w:rPr>
                <w:rFonts w:ascii="PT Astra Serif" w:eastAsia="Calibri" w:hAnsi="PT Astra Serif"/>
                <w:sz w:val="24"/>
              </w:rPr>
              <w:t xml:space="preserve">подпрограммы </w:t>
            </w:r>
            <w:r w:rsidR="007B105A" w:rsidRPr="00EC1DFA">
              <w:rPr>
                <w:rFonts w:ascii="PT Astra Serif" w:eastAsia="Calibri" w:hAnsi="PT Astra Serif"/>
                <w:sz w:val="24"/>
              </w:rPr>
              <w:t xml:space="preserve">« </w:t>
            </w:r>
            <w:r w:rsidRPr="00EC1DFA">
              <w:rPr>
                <w:rFonts w:ascii="PT Astra Serif" w:hAnsi="PT Astra Serif"/>
                <w:sz w:val="24"/>
              </w:rPr>
              <w:t>Формирование и развитие инфраструктуры зон развития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на 2014-2021 годы перераспределятся средства в размере 7568,0 тыс. рублей на мероприятие </w:t>
            </w:r>
            <w:r w:rsidR="007B105A" w:rsidRPr="00EC1DFA">
              <w:rPr>
                <w:rFonts w:ascii="PT Astra Serif" w:hAnsi="PT Astra Serif"/>
                <w:sz w:val="24"/>
              </w:rPr>
              <w:t xml:space="preserve">« </w:t>
            </w:r>
            <w:r w:rsidRPr="00EC1DFA">
              <w:rPr>
                <w:rFonts w:ascii="PT Astra Serif" w:eastAsia="Calibri" w:hAnsi="PT Astra Serif"/>
                <w:sz w:val="24"/>
              </w:rPr>
              <w:t xml:space="preserve">Предоставление из областного бюджета субсидий организациям, которым в соответствии с Законом Ульяновской области от 15 марта 2005 года № 019-ЗО </w:t>
            </w:r>
            <w:r w:rsidR="007B105A" w:rsidRPr="00EC1DFA">
              <w:rPr>
                <w:rFonts w:ascii="PT Astra Serif" w:eastAsia="Calibri" w:hAnsi="PT Astra Serif"/>
                <w:sz w:val="24"/>
              </w:rPr>
              <w:t xml:space="preserve">« </w:t>
            </w:r>
            <w:r w:rsidRPr="00EC1DFA">
              <w:rPr>
                <w:rFonts w:ascii="PT Astra Serif" w:eastAsia="Calibri" w:hAnsi="PT Astra Serif"/>
                <w:sz w:val="24"/>
              </w:rPr>
              <w:t>О развитии инвестиционной деятельности на территории Ульяновской области</w:t>
            </w:r>
            <w:r w:rsidR="007B105A" w:rsidRPr="00EC1DFA">
              <w:rPr>
                <w:rFonts w:ascii="PT Astra Serif" w:eastAsia="Calibri" w:hAnsi="PT Astra Serif"/>
                <w:sz w:val="24"/>
              </w:rPr>
              <w:t xml:space="preserve">» </w:t>
            </w:r>
            <w:r w:rsidRPr="00EC1DFA">
              <w:rPr>
                <w:rFonts w:ascii="PT Astra Serif" w:eastAsia="Calibri" w:hAnsi="PT Astra Serif"/>
                <w:sz w:val="24"/>
              </w:rPr>
              <w:t xml:space="preserve">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определенных постановлением Правительства Ульяновской области от 16.08.2013 № 367-П </w:t>
            </w:r>
            <w:r w:rsidR="007B105A" w:rsidRPr="00EC1DFA">
              <w:rPr>
                <w:rFonts w:ascii="PT Astra Serif" w:eastAsia="Calibri" w:hAnsi="PT Astra Serif"/>
                <w:sz w:val="24"/>
              </w:rPr>
              <w:t xml:space="preserve">« </w:t>
            </w:r>
            <w:r w:rsidRPr="00EC1DFA">
              <w:rPr>
                <w:rFonts w:ascii="PT Astra Serif" w:eastAsia="Calibri" w:hAnsi="PT Astra Serif"/>
                <w:sz w:val="24"/>
              </w:rPr>
              <w:t>О некоторых вопросах деятельности организации, уполномоченной в сфере формирования и развития инфраструктуры промышленных зон</w:t>
            </w:r>
            <w:r w:rsidR="007B105A" w:rsidRPr="00EC1DFA">
              <w:rPr>
                <w:rFonts w:ascii="PT Astra Serif" w:eastAsia="Calibri" w:hAnsi="PT Astra Serif"/>
                <w:sz w:val="24"/>
              </w:rPr>
              <w:t xml:space="preserve">» </w:t>
            </w:r>
            <w:r w:rsidRPr="00EC1DFA">
              <w:rPr>
                <w:rFonts w:ascii="PT Astra Serif" w:eastAsia="Calibri" w:hAnsi="PT Astra Serif"/>
                <w:sz w:val="24"/>
              </w:rPr>
              <w:t xml:space="preserve"> указанной подпрограммы.</w:t>
            </w:r>
          </w:p>
          <w:p w:rsidR="005033EB" w:rsidRPr="00EC1DFA" w:rsidRDefault="005033EB" w:rsidP="005B48D6">
            <w:pPr>
              <w:autoSpaceDE w:val="0"/>
              <w:autoSpaceDN w:val="0"/>
              <w:adjustRightInd w:val="0"/>
              <w:ind w:right="-62"/>
              <w:jc w:val="both"/>
              <w:rPr>
                <w:rFonts w:ascii="PT Astra Serif" w:hAnsi="PT Astra Serif"/>
                <w:sz w:val="24"/>
              </w:rPr>
            </w:pPr>
            <w:r w:rsidRPr="00EC1DFA">
              <w:rPr>
                <w:rFonts w:ascii="PT Astra Serif" w:hAnsi="PT Astra Serif"/>
                <w:sz w:val="24"/>
              </w:rPr>
              <w:t xml:space="preserve">Кроме того в 2019 году планируется введение нового мероприятия </w:t>
            </w:r>
            <w:r w:rsidR="007B105A" w:rsidRPr="00EC1DFA">
              <w:rPr>
                <w:rFonts w:ascii="PT Astra Serif" w:hAnsi="PT Astra Serif"/>
                <w:sz w:val="24"/>
              </w:rPr>
              <w:t xml:space="preserve">« </w:t>
            </w:r>
            <w:r w:rsidRPr="00EC1DFA">
              <w:rPr>
                <w:rFonts w:ascii="PT Astra Serif" w:hAnsi="PT Astra Serif"/>
                <w:sz w:val="24"/>
              </w:rPr>
              <w:t xml:space="preserve">Предоставление субсидий автономной некоммерческой организации </w:t>
            </w:r>
            <w:r w:rsidRPr="00EC1DFA">
              <w:rPr>
                <w:rFonts w:ascii="PT Astra Serif" w:hAnsi="PT Astra Serif"/>
                <w:sz w:val="24"/>
              </w:rPr>
              <w:br/>
            </w:r>
            <w:r w:rsidR="007B105A" w:rsidRPr="00EC1DFA">
              <w:rPr>
                <w:rFonts w:ascii="PT Astra Serif" w:hAnsi="PT Astra Serif"/>
                <w:sz w:val="24"/>
              </w:rPr>
              <w:t xml:space="preserve">« </w:t>
            </w:r>
            <w:r w:rsidRPr="00EC1DFA">
              <w:rPr>
                <w:rFonts w:ascii="PT Astra Serif" w:hAnsi="PT Astra Serif"/>
                <w:sz w:val="24"/>
              </w:rPr>
              <w:t>Региональный центр поддержки и сопровождения предпринимательства</w:t>
            </w:r>
            <w:r w:rsidR="007B105A" w:rsidRPr="00EC1DFA">
              <w:rPr>
                <w:rFonts w:ascii="PT Astra Serif" w:hAnsi="PT Astra Serif"/>
                <w:sz w:val="24"/>
              </w:rPr>
              <w:t xml:space="preserve">» </w:t>
            </w:r>
            <w:r w:rsidRPr="00EC1DFA">
              <w:rPr>
                <w:rFonts w:ascii="PT Astra Serif" w:hAnsi="PT Astra Serif"/>
                <w:sz w:val="24"/>
              </w:rPr>
              <w:t xml:space="preserve"> в целях формирования и функционирования центра компетенций развития промышленности</w:t>
            </w:r>
            <w:r w:rsidR="007B105A" w:rsidRPr="00EC1DFA">
              <w:rPr>
                <w:rFonts w:ascii="PT Astra Serif" w:hAnsi="PT Astra Serif"/>
                <w:sz w:val="24"/>
              </w:rPr>
              <w:t xml:space="preserve">» </w:t>
            </w:r>
            <w:r w:rsidRPr="00EC1DFA">
              <w:rPr>
                <w:rFonts w:ascii="PT Astra Serif" w:hAnsi="PT Astra Serif"/>
                <w:sz w:val="24"/>
              </w:rPr>
              <w:t xml:space="preserve"> с общим объёмом финансирования в размере 3000,0 тыс. рублей. Указанные средства предполагается перераспределить с мероприятия </w:t>
            </w:r>
            <w:r w:rsidR="007B105A" w:rsidRPr="00EC1DFA">
              <w:rPr>
                <w:rFonts w:ascii="PT Astra Serif" w:hAnsi="PT Astra Serif"/>
                <w:sz w:val="24"/>
              </w:rPr>
              <w:t xml:space="preserve">« </w:t>
            </w:r>
            <w:r w:rsidRPr="00EC1DFA">
              <w:rPr>
                <w:rFonts w:ascii="PT Astra Serif" w:hAnsi="PT Astra Serif"/>
                <w:sz w:val="24"/>
              </w:rPr>
              <w:t xml:space="preserve">Предоставление субсидий Автономной некоммерческой организации дополнительного образования </w:t>
            </w:r>
            <w:r w:rsidR="007B105A" w:rsidRPr="00EC1DFA">
              <w:rPr>
                <w:rFonts w:ascii="PT Astra Serif" w:hAnsi="PT Astra Serif"/>
                <w:sz w:val="24"/>
              </w:rPr>
              <w:t xml:space="preserve">« </w:t>
            </w:r>
            <w:r w:rsidRPr="00EC1DFA">
              <w:rPr>
                <w:rFonts w:ascii="PT Astra Serif" w:hAnsi="PT Astra Serif"/>
                <w:sz w:val="24"/>
              </w:rPr>
              <w:t>Центр кластерного развития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в целях финансового обеспечения её затрат в связи с осуществлением деятельности</w:t>
            </w:r>
            <w:r w:rsidR="007B105A" w:rsidRPr="00EC1DFA">
              <w:rPr>
                <w:rFonts w:ascii="PT Astra Serif" w:hAnsi="PT Astra Serif"/>
                <w:sz w:val="24"/>
              </w:rPr>
              <w:t xml:space="preserve">» </w:t>
            </w:r>
            <w:r w:rsidRPr="00EC1DFA">
              <w:rPr>
                <w:rFonts w:ascii="PT Astra Serif" w:hAnsi="PT Astra Serif"/>
                <w:sz w:val="24"/>
              </w:rPr>
              <w:t xml:space="preserve"> подпрограммы </w:t>
            </w:r>
            <w:r w:rsidR="007B105A" w:rsidRPr="00EC1DFA">
              <w:rPr>
                <w:rFonts w:ascii="PT Astra Serif" w:hAnsi="PT Astra Serif"/>
                <w:sz w:val="24"/>
              </w:rPr>
              <w:t xml:space="preserve">« </w:t>
            </w:r>
            <w:r w:rsidRPr="00EC1DFA">
              <w:rPr>
                <w:rFonts w:ascii="PT Astra Serif" w:hAnsi="PT Astra Serif"/>
                <w:sz w:val="24"/>
              </w:rPr>
              <w:t>Развитие инновационной и инвестиционной деятельности в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на 2014-2021 годы. В связи с этим также вносятся изменения в приложение № 1, в котором содержатся целевые индикаторы Программы.</w:t>
            </w:r>
          </w:p>
          <w:p w:rsidR="005033EB" w:rsidRPr="00EC1DFA" w:rsidRDefault="005033EB" w:rsidP="005B48D6">
            <w:pPr>
              <w:autoSpaceDE w:val="0"/>
              <w:autoSpaceDN w:val="0"/>
              <w:adjustRightInd w:val="0"/>
              <w:ind w:right="-62"/>
              <w:jc w:val="both"/>
              <w:rPr>
                <w:rFonts w:ascii="PT Astra Serif" w:hAnsi="PT Astra Serif"/>
                <w:sz w:val="24"/>
              </w:rPr>
            </w:pPr>
            <w:r w:rsidRPr="00EC1DFA">
              <w:rPr>
                <w:rFonts w:ascii="PT Astra Serif" w:hAnsi="PT Astra Serif"/>
                <w:sz w:val="24"/>
              </w:rPr>
              <w:t xml:space="preserve">Изменения в Программу по 2020 году предполагают сокращение финансового обеспечения мероприятия </w:t>
            </w:r>
            <w:r w:rsidR="007B105A" w:rsidRPr="00EC1DFA">
              <w:rPr>
                <w:rFonts w:ascii="PT Astra Serif" w:eastAsia="Calibri" w:hAnsi="PT Astra Serif"/>
                <w:sz w:val="24"/>
              </w:rPr>
              <w:t xml:space="preserve">« </w:t>
            </w:r>
            <w:r w:rsidRPr="00EC1DFA">
              <w:rPr>
                <w:rFonts w:ascii="PT Astra Serif" w:eastAsia="Calibri" w:hAnsi="PT Astra Serif"/>
                <w:sz w:val="24"/>
              </w:rPr>
              <w:t xml:space="preserve">Предоставление субсидий организациям, реализовавшим особо значимые инвестиционные проекты Ульяновской области, в соответствии с постановлением Правительства Ульяновской области от 01.12.2010 № 418-П </w:t>
            </w:r>
            <w:r w:rsidR="007B105A" w:rsidRPr="00EC1DFA">
              <w:rPr>
                <w:rFonts w:ascii="PT Astra Serif" w:eastAsia="Calibri" w:hAnsi="PT Astra Serif"/>
                <w:sz w:val="24"/>
              </w:rPr>
              <w:t xml:space="preserve">« </w:t>
            </w:r>
            <w:r w:rsidRPr="00EC1DFA">
              <w:rPr>
                <w:rFonts w:ascii="PT Astra Serif" w:eastAsia="Calibri" w:hAnsi="PT Astra Serif"/>
                <w:sz w:val="24"/>
              </w:rPr>
              <w:t xml:space="preserve">О некоторых мерах по реализации Закона Ульяновской области от 15.03.2005 № 019-ЗО </w:t>
            </w:r>
            <w:r w:rsidR="007B105A" w:rsidRPr="00EC1DFA">
              <w:rPr>
                <w:rFonts w:ascii="PT Astra Serif" w:eastAsia="Calibri" w:hAnsi="PT Astra Serif"/>
                <w:sz w:val="24"/>
              </w:rPr>
              <w:t xml:space="preserve">« </w:t>
            </w:r>
            <w:r w:rsidRPr="00EC1DFA">
              <w:rPr>
                <w:rFonts w:ascii="PT Astra Serif" w:eastAsia="Calibri" w:hAnsi="PT Astra Serif"/>
                <w:sz w:val="24"/>
              </w:rPr>
              <w:t>О развитии инвестиционной деятельности на территории Ульяновской области</w:t>
            </w:r>
            <w:r w:rsidR="007B105A" w:rsidRPr="00EC1DFA">
              <w:rPr>
                <w:rFonts w:ascii="PT Astra Serif" w:eastAsia="Calibri" w:hAnsi="PT Astra Serif"/>
                <w:sz w:val="24"/>
              </w:rPr>
              <w:t xml:space="preserve">» </w:t>
            </w:r>
            <w:r w:rsidRPr="00EC1DFA">
              <w:rPr>
                <w:rFonts w:ascii="PT Astra Serif" w:eastAsia="Calibri" w:hAnsi="PT Astra Serif"/>
                <w:sz w:val="24"/>
              </w:rPr>
              <w:t xml:space="preserve"> </w:t>
            </w:r>
            <w:r w:rsidRPr="00EC1DFA">
              <w:rPr>
                <w:rFonts w:ascii="PT Astra Serif" w:hAnsi="PT Astra Serif"/>
                <w:sz w:val="24"/>
              </w:rPr>
              <w:t xml:space="preserve">подпрограммы </w:t>
            </w:r>
            <w:r w:rsidR="007B105A" w:rsidRPr="00EC1DFA">
              <w:rPr>
                <w:rFonts w:ascii="PT Astra Serif" w:hAnsi="PT Astra Serif"/>
                <w:sz w:val="24"/>
              </w:rPr>
              <w:t xml:space="preserve">« </w:t>
            </w:r>
            <w:r w:rsidRPr="00EC1DFA">
              <w:rPr>
                <w:rFonts w:ascii="PT Astra Serif" w:hAnsi="PT Astra Serif"/>
                <w:sz w:val="24"/>
              </w:rPr>
              <w:t>Развитие инновационной и инвестиционной деятельности в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на 2014-2021 годы на сумму в размере 15464,0 тыс. рублей. Указанные средства также перераспределяются на реализацию мероприятий </w:t>
            </w:r>
            <w:r w:rsidRPr="00EC1DFA">
              <w:rPr>
                <w:rFonts w:ascii="PT Astra Serif" w:hAnsi="PT Astra Serif"/>
                <w:bCs/>
                <w:kern w:val="32"/>
                <w:sz w:val="24"/>
              </w:rPr>
              <w:t xml:space="preserve">государственной программы Ульяновской области </w:t>
            </w:r>
            <w:r w:rsidR="007B105A" w:rsidRPr="00EC1DFA">
              <w:rPr>
                <w:rFonts w:ascii="PT Astra Serif" w:hAnsi="PT Astra Serif"/>
                <w:sz w:val="24"/>
              </w:rPr>
              <w:t xml:space="preserve">« </w:t>
            </w:r>
            <w:r w:rsidRPr="00EC1DFA">
              <w:rPr>
                <w:rFonts w:ascii="PT Astra Serif" w:hAnsi="PT Astra Serif"/>
                <w:sz w:val="24"/>
              </w:rPr>
              <w:t>Развитие малого и среднего предпринимательства в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на 2019-2024 годы, утверждённой </w:t>
            </w:r>
            <w:r w:rsidRPr="00EC1DFA">
              <w:rPr>
                <w:rFonts w:ascii="PT Astra Serif" w:hAnsi="PT Astra Serif"/>
                <w:bCs/>
                <w:kern w:val="32"/>
                <w:sz w:val="24"/>
              </w:rPr>
              <w:t xml:space="preserve">постановлением Правительства Ульяновской области от 29.10.2018 № 24/521-П </w:t>
            </w:r>
            <w:r w:rsidR="007B105A" w:rsidRPr="00EC1DFA">
              <w:rPr>
                <w:rFonts w:ascii="PT Astra Serif" w:hAnsi="PT Astra Serif"/>
                <w:bCs/>
                <w:kern w:val="32"/>
                <w:sz w:val="24"/>
              </w:rPr>
              <w:t xml:space="preserve">« </w:t>
            </w:r>
            <w:r w:rsidRPr="00EC1DFA">
              <w:rPr>
                <w:rFonts w:ascii="PT Astra Serif" w:hAnsi="PT Astra Serif"/>
                <w:bCs/>
                <w:kern w:val="32"/>
                <w:sz w:val="24"/>
              </w:rPr>
              <w:t xml:space="preserve">Об утверждении государственной программы Ульяновской области </w:t>
            </w:r>
            <w:r w:rsidR="007B105A" w:rsidRPr="00EC1DFA">
              <w:rPr>
                <w:rFonts w:ascii="PT Astra Serif" w:hAnsi="PT Astra Serif"/>
                <w:sz w:val="24"/>
              </w:rPr>
              <w:t xml:space="preserve">« </w:t>
            </w:r>
            <w:r w:rsidRPr="00EC1DFA">
              <w:rPr>
                <w:rFonts w:ascii="PT Astra Serif" w:hAnsi="PT Astra Serif"/>
                <w:sz w:val="24"/>
              </w:rPr>
              <w:t>Развитие малого и среднего предпринимательства в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на 2019-2024 годы</w:t>
            </w:r>
            <w:r w:rsidR="007B105A" w:rsidRPr="00EC1DFA">
              <w:rPr>
                <w:rFonts w:ascii="PT Astra Serif" w:hAnsi="PT Astra Serif"/>
                <w:sz w:val="24"/>
              </w:rPr>
              <w:t xml:space="preserve">» </w:t>
            </w:r>
            <w:r w:rsidRPr="00EC1DFA">
              <w:rPr>
                <w:rFonts w:ascii="PT Astra Serif" w:hAnsi="PT Astra Serif"/>
                <w:sz w:val="24"/>
              </w:rPr>
              <w:t>.</w:t>
            </w:r>
          </w:p>
          <w:p w:rsidR="00B14565" w:rsidRPr="00EC1DFA" w:rsidRDefault="005033EB" w:rsidP="005B48D6">
            <w:pPr>
              <w:autoSpaceDE w:val="0"/>
              <w:autoSpaceDN w:val="0"/>
              <w:adjustRightInd w:val="0"/>
              <w:ind w:right="-62"/>
              <w:jc w:val="both"/>
              <w:rPr>
                <w:rFonts w:ascii="PT Astra Serif" w:eastAsia="Calibri" w:hAnsi="PT Astra Serif"/>
                <w:sz w:val="24"/>
              </w:rPr>
            </w:pPr>
            <w:r w:rsidRPr="00EC1DFA">
              <w:rPr>
                <w:rFonts w:ascii="PT Astra Serif" w:eastAsia="Calibri" w:hAnsi="PT Astra Serif"/>
                <w:sz w:val="24"/>
              </w:rPr>
              <w:t xml:space="preserve">Также в Программу вносятся изменения технического характера, связанные с необходимостью корректировки наименований исполнительных органов государственной власти Ульяновской области, а также </w:t>
            </w:r>
            <w:r w:rsidRPr="00EC1DFA">
              <w:rPr>
                <w:rFonts w:ascii="PT Astra Serif" w:hAnsi="PT Astra Serif"/>
                <w:sz w:val="24"/>
              </w:rPr>
              <w:t xml:space="preserve">АНО ДО </w:t>
            </w:r>
            <w:r w:rsidR="007B105A" w:rsidRPr="00EC1DFA">
              <w:rPr>
                <w:rFonts w:ascii="PT Astra Serif" w:hAnsi="PT Astra Serif"/>
                <w:sz w:val="24"/>
              </w:rPr>
              <w:t xml:space="preserve">« </w:t>
            </w:r>
            <w:r w:rsidRPr="00EC1DFA">
              <w:rPr>
                <w:rFonts w:ascii="PT Astra Serif" w:hAnsi="PT Astra Serif"/>
                <w:sz w:val="24"/>
              </w:rPr>
              <w:t>Центр кластерного развития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в АНО ДО </w:t>
            </w:r>
            <w:r w:rsidR="007B105A" w:rsidRPr="00EC1DFA">
              <w:rPr>
                <w:rFonts w:ascii="PT Astra Serif" w:hAnsi="PT Astra Serif"/>
                <w:sz w:val="24"/>
              </w:rPr>
              <w:t xml:space="preserve">« </w:t>
            </w:r>
            <w:r w:rsidRPr="00EC1DFA">
              <w:rPr>
                <w:rFonts w:ascii="PT Astra Serif" w:hAnsi="PT Astra Serif"/>
                <w:sz w:val="24"/>
              </w:rPr>
              <w:t>Агентство технологического развития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в связи с их переименованием.</w:t>
            </w:r>
          </w:p>
        </w:tc>
        <w:tc>
          <w:tcPr>
            <w:tcW w:w="4146" w:type="dxa"/>
            <w:tcBorders>
              <w:top w:val="single" w:sz="4" w:space="0" w:color="auto"/>
              <w:left w:val="single" w:sz="4" w:space="0" w:color="auto"/>
              <w:bottom w:val="single" w:sz="4" w:space="0" w:color="auto"/>
              <w:right w:val="single" w:sz="4" w:space="0" w:color="auto"/>
            </w:tcBorders>
          </w:tcPr>
          <w:p w:rsidR="00B14565" w:rsidRPr="00EC1DFA" w:rsidRDefault="005033EB" w:rsidP="00DB33F8">
            <w:pPr>
              <w:autoSpaceDE w:val="0"/>
              <w:autoSpaceDN w:val="0"/>
              <w:adjustRightInd w:val="0"/>
              <w:rPr>
                <w:rFonts w:ascii="PT Astra Serif" w:hAnsi="PT Astra Serif"/>
                <w:sz w:val="24"/>
              </w:rPr>
            </w:pPr>
            <w:r w:rsidRPr="00EC1DFA">
              <w:rPr>
                <w:rFonts w:ascii="PT Astra Serif" w:hAnsi="PT Astra Serif"/>
                <w:sz w:val="24"/>
              </w:rPr>
              <w:t xml:space="preserve">Изменения учтены при утверждении Плана-графика реализации государственной программы Ульяновской области </w:t>
            </w:r>
            <w:r w:rsidR="007B105A" w:rsidRPr="00EC1DFA">
              <w:rPr>
                <w:rFonts w:ascii="PT Astra Serif" w:hAnsi="PT Astra Serif"/>
                <w:sz w:val="24"/>
              </w:rPr>
              <w:t xml:space="preserve">« </w:t>
            </w:r>
            <w:r w:rsidRPr="00EC1DFA">
              <w:rPr>
                <w:rFonts w:ascii="PT Astra Serif" w:hAnsi="PT Astra Serif"/>
                <w:sz w:val="24"/>
              </w:rPr>
              <w:t>Формирование благоприятного инвестиционного климата Ульяновской области</w:t>
            </w:r>
            <w:r w:rsidR="007B105A" w:rsidRPr="00EC1DFA">
              <w:rPr>
                <w:rFonts w:ascii="PT Astra Serif" w:hAnsi="PT Astra Serif"/>
                <w:sz w:val="24"/>
              </w:rPr>
              <w:t xml:space="preserve">» </w:t>
            </w:r>
            <w:r w:rsidRPr="00EC1DFA">
              <w:rPr>
                <w:rFonts w:ascii="PT Astra Serif" w:hAnsi="PT Astra Serif"/>
                <w:sz w:val="24"/>
              </w:rPr>
              <w:t xml:space="preserve"> на 2014-202 годы</w:t>
            </w:r>
            <w:r w:rsidR="007B105A" w:rsidRPr="00EC1DFA">
              <w:rPr>
                <w:rFonts w:ascii="PT Astra Serif" w:hAnsi="PT Astra Serif"/>
                <w:sz w:val="24"/>
              </w:rPr>
              <w:t xml:space="preserve">» </w:t>
            </w:r>
            <w:r w:rsidRPr="00EC1DFA">
              <w:rPr>
                <w:rFonts w:ascii="PT Astra Serif" w:hAnsi="PT Astra Serif"/>
                <w:sz w:val="24"/>
              </w:rPr>
              <w:t xml:space="preserve"> на 2019 год распоряжением Министерства</w:t>
            </w:r>
            <w:r w:rsidR="004173E0" w:rsidRPr="00EC1DFA">
              <w:rPr>
                <w:rFonts w:ascii="PT Astra Serif" w:hAnsi="PT Astra Serif"/>
                <w:sz w:val="24"/>
              </w:rPr>
              <w:t xml:space="preserve"> </w:t>
            </w:r>
            <w:r w:rsidR="00D57736" w:rsidRPr="00EC1DFA">
              <w:rPr>
                <w:rFonts w:ascii="PT Astra Serif" w:hAnsi="PT Astra Serif"/>
                <w:sz w:val="24"/>
              </w:rPr>
              <w:t>цифровой экономики и конкуренции</w:t>
            </w:r>
            <w:r w:rsidR="004173E0" w:rsidRPr="00EC1DFA">
              <w:rPr>
                <w:rFonts w:ascii="PT Astra Serif" w:hAnsi="PT Astra Serif"/>
                <w:sz w:val="24"/>
              </w:rPr>
              <w:t xml:space="preserve"> Ульяновской области </w:t>
            </w:r>
            <w:r w:rsidR="00DB33F8" w:rsidRPr="00EC1DFA">
              <w:rPr>
                <w:rFonts w:ascii="PT Astra Serif" w:hAnsi="PT Astra Serif"/>
                <w:sz w:val="24"/>
              </w:rPr>
              <w:t>от 01.02.2019 № 31-р</w:t>
            </w:r>
          </w:p>
        </w:tc>
      </w:tr>
      <w:tr w:rsidR="005B48D6" w:rsidRPr="00EC1DFA" w:rsidTr="0009498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8D6" w:rsidRPr="00EC1DFA" w:rsidRDefault="005B48D6" w:rsidP="00DB33F8">
            <w:pPr>
              <w:autoSpaceDE w:val="0"/>
              <w:autoSpaceDN w:val="0"/>
              <w:adjustRightInd w:val="0"/>
              <w:jc w:val="center"/>
              <w:rPr>
                <w:rFonts w:ascii="PT Astra Serif" w:hAnsi="PT Astra Serif"/>
                <w:sz w:val="24"/>
              </w:rPr>
            </w:pPr>
            <w:r w:rsidRPr="00EC1DFA">
              <w:rPr>
                <w:rFonts w:ascii="PT Astra Serif" w:hAnsi="PT Astra Serif"/>
                <w:sz w:val="24"/>
              </w:rPr>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8D6" w:rsidRPr="00EC1DFA" w:rsidRDefault="005B48D6" w:rsidP="005B48D6">
            <w:pPr>
              <w:autoSpaceDE w:val="0"/>
              <w:autoSpaceDN w:val="0"/>
              <w:adjustRightInd w:val="0"/>
              <w:jc w:val="both"/>
              <w:rPr>
                <w:rFonts w:ascii="PT Astra Serif" w:eastAsiaTheme="minorHAnsi" w:hAnsi="PT Astra Serif" w:cs="PT Astra Serif"/>
                <w:sz w:val="24"/>
                <w:lang w:eastAsia="en-US"/>
              </w:rPr>
            </w:pPr>
            <w:r w:rsidRPr="00EC1DFA">
              <w:rPr>
                <w:rFonts w:ascii="PT Astra Serif" w:eastAsiaTheme="minorHAnsi" w:hAnsi="PT Astra Serif" w:cs="PT Astra Serif"/>
                <w:sz w:val="24"/>
                <w:lang w:eastAsia="en-US"/>
              </w:rPr>
              <w:t>Постановление Правительства Ульяновской области от 26.04.2019 № 7/181-П «О внесении изменений в государственную программу Ульяновской области «Формирование благоприятного инвестиционного климата в Ульяновской области» на 2014-2021 годы»</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8D6" w:rsidRPr="00EC1DFA" w:rsidRDefault="005B48D6" w:rsidP="005B48D6">
            <w:pPr>
              <w:shd w:val="clear" w:color="auto" w:fill="FFFFFF"/>
              <w:spacing w:line="233" w:lineRule="auto"/>
              <w:ind w:right="-62"/>
              <w:jc w:val="both"/>
              <w:rPr>
                <w:rFonts w:ascii="PT Astra Serif" w:eastAsia="Calibri" w:hAnsi="PT Astra Serif"/>
                <w:sz w:val="24"/>
              </w:rPr>
            </w:pPr>
            <w:r w:rsidRPr="00EC1DFA">
              <w:rPr>
                <w:rFonts w:ascii="PT Astra Serif" w:eastAsia="Calibri" w:hAnsi="PT Astra Serif"/>
                <w:sz w:val="24"/>
              </w:rPr>
              <w:t xml:space="preserve">В рамках подпрограммы </w:t>
            </w:r>
            <w:r w:rsidRPr="00EC1DFA">
              <w:rPr>
                <w:rFonts w:ascii="PT Astra Serif" w:hAnsi="PT Astra Serif"/>
                <w:sz w:val="24"/>
              </w:rPr>
              <w:t>«Формирование и развитие инфраструктуры зон развития Ульяновской области» на 2014-2021 годы осуществляется</w:t>
            </w:r>
            <w:r w:rsidRPr="00EC1DFA">
              <w:rPr>
                <w:rFonts w:ascii="PT Astra Serif" w:eastAsia="Calibri" w:hAnsi="PT Astra Serif"/>
                <w:sz w:val="24"/>
              </w:rPr>
              <w:t xml:space="preserve"> перераспределение средств</w:t>
            </w:r>
            <w:r w:rsidRPr="00EC1DFA">
              <w:rPr>
                <w:rFonts w:ascii="PT Astra Serif" w:eastAsia="Arial Unicode MS" w:hAnsi="PT Astra Serif"/>
                <w:bCs/>
                <w:sz w:val="24"/>
              </w:rPr>
              <w:t xml:space="preserve"> с мероприятия «Приобретение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финансового обеспечения проектирования, строительства и подключения (технологического 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 на мероприятие </w:t>
            </w:r>
            <w:r w:rsidRPr="00EC1DFA">
              <w:rPr>
                <w:rFonts w:ascii="PT Astra Serif" w:hAnsi="PT Astra Serif"/>
                <w:sz w:val="24"/>
              </w:rPr>
              <w:t>«Предоставление из областного бюджета субсидий организациям, которым в соответствии с законом Ульяновской области от 15 марта 2005 года №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(АО «Корпорация развития Ульяновской области»),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r w:rsidRPr="00EC1DFA">
              <w:rPr>
                <w:rFonts w:ascii="PT Astra Serif" w:eastAsia="Arial Unicode MS" w:hAnsi="PT Astra Serif"/>
                <w:bCs/>
                <w:sz w:val="24"/>
              </w:rPr>
              <w:t xml:space="preserve"> в размере 945,6 тыс. рублей.</w:t>
            </w:r>
          </w:p>
          <w:p w:rsidR="005B48D6" w:rsidRPr="00EC1DFA" w:rsidRDefault="005B48D6" w:rsidP="005B48D6">
            <w:pPr>
              <w:autoSpaceDE w:val="0"/>
              <w:autoSpaceDN w:val="0"/>
              <w:adjustRightInd w:val="0"/>
              <w:spacing w:line="233" w:lineRule="auto"/>
              <w:ind w:right="-62"/>
              <w:jc w:val="both"/>
              <w:rPr>
                <w:rFonts w:ascii="PT Astra Serif" w:hAnsi="PT Astra Serif"/>
                <w:sz w:val="24"/>
              </w:rPr>
            </w:pPr>
            <w:r w:rsidRPr="00EC1DFA">
              <w:rPr>
                <w:rFonts w:ascii="PT Astra Serif" w:hAnsi="PT Astra Serif"/>
                <w:sz w:val="24"/>
              </w:rPr>
              <w:t>Изменения в Программу по 2019 году предполагают сокращение финансового обеспечения мероприятия «</w:t>
            </w:r>
            <w:r w:rsidRPr="00EC1DFA">
              <w:rPr>
                <w:rFonts w:ascii="PT Astra Serif" w:eastAsia="Calibri" w:hAnsi="PT Astra Serif"/>
                <w:sz w:val="24"/>
              </w:rPr>
              <w:t>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в целях финансового обеспечения её затрат в связи с осуществлением деятельности</w:t>
            </w:r>
            <w:r w:rsidRPr="00EC1DFA">
              <w:rPr>
                <w:rFonts w:ascii="PT Astra Serif" w:hAnsi="PT Astra Serif"/>
                <w:sz w:val="24"/>
              </w:rPr>
              <w:t xml:space="preserve">» подпрограммы </w:t>
            </w:r>
            <w:r w:rsidRPr="00EC1DFA">
              <w:rPr>
                <w:rFonts w:ascii="PT Astra Serif" w:eastAsia="Calibri" w:hAnsi="PT Astra Serif"/>
                <w:sz w:val="24"/>
              </w:rPr>
              <w:t xml:space="preserve">«Развитие инновационной и инвестиционной деятельности в Ульяновской области» на 2014-2021 годы на 3000,0 тыс. рублей. Указанные средства </w:t>
            </w:r>
            <w:r w:rsidRPr="00EC1DFA">
              <w:rPr>
                <w:rFonts w:ascii="PT Astra Serif" w:hAnsi="PT Astra Serif"/>
                <w:sz w:val="24"/>
              </w:rPr>
              <w:t xml:space="preserve">перераспределяются на реализацию мероприятий </w:t>
            </w:r>
            <w:r w:rsidRPr="00EC1DFA">
              <w:rPr>
                <w:rFonts w:ascii="PT Astra Serif" w:hAnsi="PT Astra Serif"/>
                <w:bCs/>
                <w:kern w:val="32"/>
                <w:sz w:val="24"/>
              </w:rPr>
              <w:t xml:space="preserve">государственной программы Ульяновской области </w:t>
            </w:r>
            <w:r w:rsidRPr="00EC1DFA">
              <w:rPr>
                <w:rFonts w:ascii="PT Astra Serif" w:hAnsi="PT Astra Serif"/>
                <w:sz w:val="24"/>
              </w:rPr>
              <w:t xml:space="preserve">«Развитие малого и среднего предпринимательства в Ульяновской области» на 2019-2024 годы, утверждённой </w:t>
            </w:r>
            <w:r w:rsidRPr="00EC1DFA">
              <w:rPr>
                <w:rFonts w:ascii="PT Astra Serif" w:hAnsi="PT Astra Serif"/>
                <w:bCs/>
                <w:kern w:val="32"/>
                <w:sz w:val="24"/>
              </w:rPr>
              <w:t xml:space="preserve">постановлением Правительства Ульяновской области от 29.10.2018 № 24/521-П «Об утверждении государственной программы Ульяновской области </w:t>
            </w:r>
            <w:r w:rsidRPr="00EC1DFA">
              <w:rPr>
                <w:rFonts w:ascii="PT Astra Serif" w:hAnsi="PT Astra Serif"/>
                <w:sz w:val="24"/>
              </w:rPr>
              <w:t>«Развитие малого и среднего предпринимательства в Ульяновской области» на 2019-2024 годы».</w:t>
            </w:r>
          </w:p>
          <w:p w:rsidR="005B48D6" w:rsidRPr="00EC1DFA" w:rsidRDefault="005B48D6" w:rsidP="005B48D6">
            <w:pPr>
              <w:autoSpaceDE w:val="0"/>
              <w:autoSpaceDN w:val="0"/>
              <w:adjustRightInd w:val="0"/>
              <w:spacing w:line="233" w:lineRule="auto"/>
              <w:ind w:right="-62"/>
              <w:jc w:val="both"/>
              <w:rPr>
                <w:rFonts w:ascii="PT Astra Serif" w:hAnsi="PT Astra Serif"/>
                <w:sz w:val="24"/>
              </w:rPr>
            </w:pPr>
            <w:r w:rsidRPr="00EC1DFA">
              <w:rPr>
                <w:rFonts w:ascii="PT Astra Serif" w:hAnsi="PT Astra Serif"/>
                <w:sz w:val="24"/>
              </w:rPr>
              <w:t xml:space="preserve">Также в соответствии с утверждённым реестром дополнительных расходов областного бюджета Ульяновской области по итогам 1 квартала 2019 года на указанное </w:t>
            </w:r>
            <w:r w:rsidRPr="00EC1DFA">
              <w:rPr>
                <w:rFonts w:ascii="PT Astra Serif" w:eastAsia="Calibri" w:hAnsi="PT Astra Serif"/>
                <w:sz w:val="24"/>
              </w:rPr>
              <w:t xml:space="preserve">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w:t>
            </w:r>
            <w:r w:rsidRPr="00EC1DFA">
              <w:rPr>
                <w:rFonts w:ascii="PT Astra Serif" w:hAnsi="PT Astra Serif"/>
                <w:sz w:val="24"/>
              </w:rPr>
              <w:t>дополнительно доводится 1200,0 тыс. рублей.</w:t>
            </w:r>
          </w:p>
          <w:p w:rsidR="005B48D6" w:rsidRPr="00EC1DFA" w:rsidRDefault="005B48D6" w:rsidP="005B48D6">
            <w:pPr>
              <w:autoSpaceDE w:val="0"/>
              <w:autoSpaceDN w:val="0"/>
              <w:adjustRightInd w:val="0"/>
              <w:spacing w:line="233" w:lineRule="auto"/>
              <w:ind w:right="-62"/>
              <w:jc w:val="both"/>
              <w:rPr>
                <w:rFonts w:ascii="PT Astra Serif" w:eastAsia="Calibri" w:hAnsi="PT Astra Serif"/>
                <w:sz w:val="24"/>
              </w:rPr>
            </w:pPr>
            <w:r w:rsidRPr="00EC1DFA">
              <w:rPr>
                <w:rFonts w:ascii="PT Astra Serif" w:hAnsi="PT Astra Serif"/>
                <w:sz w:val="24"/>
              </w:rPr>
              <w:t xml:space="preserve">Из подпрограммы </w:t>
            </w:r>
            <w:r w:rsidRPr="00EC1DFA">
              <w:rPr>
                <w:rFonts w:ascii="PT Astra Serif" w:eastAsia="Calibri" w:hAnsi="PT Astra Serif"/>
                <w:sz w:val="24"/>
              </w:rPr>
              <w:t xml:space="preserve">«Реструктуризация и стимулирование развития промышленности в Ульяновской области» на 2015-2021 годы исключается мероприятие «Предоставление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в связи с созданием и обеспечением функционирования центра компетенций развития промышленности», а средства в размере 3000,0 тыс. рублей перераспределяются на </w:t>
            </w:r>
            <w:r w:rsidRPr="00EC1DFA">
              <w:rPr>
                <w:rFonts w:ascii="PT Astra Serif" w:hAnsi="PT Astra Serif"/>
                <w:sz w:val="24"/>
              </w:rPr>
              <w:t xml:space="preserve">мероприятие «Предоставление субсидий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её затрат в связи с осуществлением деятельности» подпрограммы. </w:t>
            </w:r>
            <w:r w:rsidRPr="00EC1DFA">
              <w:rPr>
                <w:rFonts w:ascii="PT Astra Serif" w:eastAsia="Calibri" w:hAnsi="PT Astra Serif"/>
                <w:sz w:val="24"/>
              </w:rPr>
              <w:t>Финансовое обеспечение затрат в связи с созданием и обеспечением функционирования центра компетенций развития промышленности в 2019 году не производилось, ранее принятые решения по этому направлению были отменены.</w:t>
            </w:r>
          </w:p>
          <w:p w:rsidR="005B48D6" w:rsidRPr="00EC1DFA" w:rsidRDefault="005B48D6" w:rsidP="005B48D6">
            <w:pPr>
              <w:autoSpaceDE w:val="0"/>
              <w:autoSpaceDN w:val="0"/>
              <w:adjustRightInd w:val="0"/>
              <w:spacing w:line="233" w:lineRule="auto"/>
              <w:ind w:right="-62"/>
              <w:jc w:val="both"/>
              <w:rPr>
                <w:rFonts w:ascii="PT Astra Serif" w:eastAsia="Calibri" w:hAnsi="PT Astra Serif"/>
                <w:sz w:val="24"/>
              </w:rPr>
            </w:pPr>
            <w:r w:rsidRPr="00EC1DFA">
              <w:rPr>
                <w:rFonts w:ascii="PT Astra Serif" w:eastAsia="Calibri" w:hAnsi="PT Astra Serif"/>
                <w:sz w:val="24"/>
              </w:rPr>
              <w:t xml:space="preserve">В соответствии с </w:t>
            </w:r>
            <w:r w:rsidRPr="00EC1DFA">
              <w:rPr>
                <w:rFonts w:ascii="PT Astra Serif" w:hAnsi="PT Astra Serif"/>
                <w:sz w:val="24"/>
              </w:rPr>
              <w:t xml:space="preserve">реестром дополнительных расходов областного бюджета Ульяновской области по итогам 1 квартала 2019 года на реализацию мероприятия «Предоставление субсидий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её затрат в связи с осуществлением деятельности» в целях организации проведения на территории Ульяновской области международного форума </w:t>
            </w:r>
            <w:r w:rsidRPr="00EC1DFA">
              <w:rPr>
                <w:rFonts w:ascii="PT Astra Serif" w:hAnsi="PT Astra Serif"/>
                <w:sz w:val="24"/>
                <w:lang w:val="en-US"/>
              </w:rPr>
              <w:t>ARWE</w:t>
            </w:r>
            <w:r w:rsidRPr="00EC1DFA">
              <w:rPr>
                <w:rFonts w:ascii="PT Astra Serif" w:hAnsi="PT Astra Serif"/>
                <w:sz w:val="24"/>
              </w:rPr>
              <w:t>, а также участия Ульяновской области в Авиасалоне МАКС-2019 дополнительно выделяется 10000,0 тыс. рублей.</w:t>
            </w:r>
          </w:p>
          <w:p w:rsidR="005B48D6" w:rsidRPr="00EC1DFA" w:rsidRDefault="005B48D6" w:rsidP="005B48D6">
            <w:pPr>
              <w:autoSpaceDE w:val="0"/>
              <w:autoSpaceDN w:val="0"/>
              <w:adjustRightInd w:val="0"/>
              <w:spacing w:line="233" w:lineRule="auto"/>
              <w:ind w:right="-62"/>
              <w:jc w:val="both"/>
              <w:rPr>
                <w:rFonts w:ascii="PT Astra Serif" w:hAnsi="PT Astra Serif"/>
                <w:sz w:val="24"/>
              </w:rPr>
            </w:pPr>
            <w:r w:rsidRPr="00EC1DFA">
              <w:rPr>
                <w:rFonts w:ascii="PT Astra Serif" w:eastAsia="Calibri" w:hAnsi="PT Astra Serif"/>
                <w:sz w:val="24"/>
              </w:rPr>
              <w:t xml:space="preserve">При этом во исполнение поручения Губернатора Ульяновской области в </w:t>
            </w:r>
            <w:r w:rsidRPr="00EC1DFA">
              <w:rPr>
                <w:rFonts w:ascii="PT Astra Serif" w:hAnsi="PT Astra Serif"/>
                <w:sz w:val="24"/>
              </w:rPr>
              <w:t xml:space="preserve">подпрограмму </w:t>
            </w:r>
            <w:r w:rsidRPr="00EC1DFA">
              <w:rPr>
                <w:rFonts w:ascii="PT Astra Serif" w:eastAsia="Calibri" w:hAnsi="PT Astra Serif"/>
                <w:sz w:val="24"/>
              </w:rPr>
              <w:t xml:space="preserve">«Реструктуризация и стимулирование развития промышленности в Ульяновской области» на 2015-2021 годы в целях </w:t>
            </w:r>
            <w:r w:rsidRPr="00EC1DFA">
              <w:rPr>
                <w:rFonts w:ascii="PT Astra Serif" w:hAnsi="PT Astra Serif"/>
                <w:sz w:val="24"/>
              </w:rPr>
              <w:t>поддержки организаций, осуществляющих производство шерстяных тканей,</w:t>
            </w:r>
            <w:r w:rsidRPr="00EC1DFA">
              <w:rPr>
                <w:rFonts w:ascii="PT Astra Serif" w:eastAsia="Calibri" w:hAnsi="PT Astra Serif"/>
                <w:sz w:val="24"/>
              </w:rPr>
              <w:t xml:space="preserve"> вводится новое мероприятие «</w:t>
            </w:r>
            <w:r w:rsidRPr="00EC1DFA">
              <w:rPr>
                <w:rFonts w:ascii="PT Astra Serif" w:hAnsi="PT Astra Serif"/>
                <w:sz w:val="24"/>
              </w:rPr>
              <w:t xml:space="preserve">Предоставление </w:t>
            </w:r>
            <w:r w:rsidRPr="00EC1DFA">
              <w:rPr>
                <w:rFonts w:ascii="PT Astra Serif" w:hAnsi="PT Astra Serif"/>
                <w:bCs/>
                <w:sz w:val="24"/>
              </w:rPr>
              <w:t xml:space="preserve">субсидий из областного бюджета Ульяновской области юридическим лицам (за </w:t>
            </w:r>
            <w:r w:rsidRPr="00EC1DFA">
              <w:rPr>
                <w:rFonts w:ascii="PT Astra Serif" w:hAnsi="PT Astra Serif"/>
                <w:bCs/>
                <w:sz w:val="24"/>
                <w:shd w:val="clear" w:color="auto" w:fill="FFFFFF"/>
              </w:rPr>
              <w:t>исключением субсидий государственным (муниципальным) учреждениям)</w:t>
            </w:r>
            <w:r w:rsidRPr="00EC1DFA">
              <w:rPr>
                <w:rFonts w:ascii="PT Astra Serif" w:hAnsi="PT Astra Serif"/>
                <w:bCs/>
                <w:sz w:val="24"/>
              </w:rPr>
              <w:t>, зарегистрированным на территории Ульяновской области, осуществляющим производство шерстяных тканей, в целях возмещения части затрат, связанных с оплатой услуг теплоснабжения, электроснабжения, водоснабжения и водоотведения</w:t>
            </w:r>
            <w:r w:rsidRPr="00EC1DFA">
              <w:rPr>
                <w:rFonts w:ascii="PT Astra Serif" w:eastAsia="Calibri" w:hAnsi="PT Astra Serif"/>
                <w:sz w:val="24"/>
              </w:rPr>
              <w:t xml:space="preserve">» с общим объёмом финансирования в размере 5000,0 тыс. рублей. Средства выделяются </w:t>
            </w:r>
            <w:r w:rsidRPr="00EC1DFA">
              <w:rPr>
                <w:rFonts w:ascii="PT Astra Serif" w:hAnsi="PT Astra Serif"/>
                <w:sz w:val="24"/>
              </w:rPr>
              <w:t xml:space="preserve">в соответствии с утверждённым реестром дополнительных расходов областного бюджета Ульяновской области по итогам 1 квартала 2019 года. </w:t>
            </w:r>
            <w:r w:rsidRPr="00EC1DFA">
              <w:rPr>
                <w:rFonts w:ascii="PT Astra Serif" w:eastAsia="Calibri" w:hAnsi="PT Astra Serif"/>
                <w:sz w:val="24"/>
              </w:rPr>
              <w:t xml:space="preserve">Предоставление субсидий указанным организациям обусловлено </w:t>
            </w:r>
            <w:r w:rsidRPr="00EC1DFA">
              <w:rPr>
                <w:rFonts w:ascii="PT Astra Serif" w:hAnsi="PT Astra Serif"/>
                <w:sz w:val="24"/>
              </w:rPr>
              <w:t xml:space="preserve">значительным уровнем их затрат на оплату </w:t>
            </w:r>
            <w:r w:rsidRPr="00EC1DFA">
              <w:rPr>
                <w:rFonts w:ascii="PT Astra Serif" w:hAnsi="PT Astra Serif"/>
                <w:bCs/>
                <w:color w:val="000000"/>
                <w:sz w:val="24"/>
              </w:rPr>
              <w:t xml:space="preserve">услуг теплоснабжения, электроснабжения, водоснабжения и водоотведения, </w:t>
            </w:r>
            <w:r w:rsidRPr="00EC1DFA">
              <w:rPr>
                <w:rFonts w:ascii="PT Astra Serif" w:hAnsi="PT Astra Serif"/>
                <w:sz w:val="24"/>
              </w:rPr>
              <w:t>что способствует увеличению себестоимости производимой продукции и снижению её конкурентоспособных преимуществ. Соответствующий порядок подготовлен.</w:t>
            </w:r>
          </w:p>
          <w:p w:rsidR="005B48D6" w:rsidRPr="00EC1DFA" w:rsidRDefault="005B48D6" w:rsidP="005B48D6">
            <w:pPr>
              <w:autoSpaceDE w:val="0"/>
              <w:autoSpaceDN w:val="0"/>
              <w:adjustRightInd w:val="0"/>
              <w:spacing w:line="233" w:lineRule="auto"/>
              <w:ind w:right="-62"/>
              <w:jc w:val="both"/>
              <w:rPr>
                <w:rFonts w:ascii="PT Astra Serif" w:hAnsi="PT Astra Serif"/>
                <w:sz w:val="24"/>
              </w:rPr>
            </w:pPr>
            <w:r w:rsidRPr="00EC1DFA">
              <w:rPr>
                <w:rFonts w:ascii="PT Astra Serif" w:hAnsi="PT Astra Serif"/>
                <w:sz w:val="24"/>
              </w:rPr>
              <w:t xml:space="preserve">Кроме того в рамках подпрограммы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2014-2021 годы» на 2015-2021 годы </w:t>
            </w:r>
            <w:r w:rsidRPr="00EC1DFA">
              <w:rPr>
                <w:rFonts w:ascii="PT Astra Serif" w:hAnsi="PT Astra Serif"/>
                <w:color w:val="000000"/>
                <w:sz w:val="24"/>
              </w:rPr>
              <w:t>во исполнение представления прокуратуры Ульяновской области от 11.01.2019 № 07/1-04-2019/517-2019 об устранении нарушений законодательства при утверждении нормативов потребления коммунальной услуги по отоплению на реализацию мероприятия «Финансовое обеспечение деятельности Министерства» дополнительно выделяется 400,0 тыс. рублей. На содержание подведомственной сети: в целях реализации дополнительных мер, направленных на цифровизацию в сфере закупок, было принято решение о необходимости расширения функциональных возможностей АС АЦК-Госзаказ в рамках мероприятия «</w:t>
            </w:r>
            <w:r w:rsidRPr="00EC1DFA">
              <w:rPr>
                <w:rFonts w:ascii="PT Astra Serif" w:eastAsia="Calibri" w:hAnsi="PT Astra Serif"/>
                <w:sz w:val="24"/>
              </w:rPr>
              <w:t>Финансовое обеспечение деятельности учреждений, подведомственных Министерству</w:t>
            </w:r>
            <w:r w:rsidRPr="00EC1DFA">
              <w:rPr>
                <w:rFonts w:ascii="PT Astra Serif" w:hAnsi="PT Astra Serif"/>
                <w:color w:val="000000"/>
                <w:sz w:val="24"/>
              </w:rPr>
              <w:t>» дополнительно выделяется 6400,0 тыс. рублей.</w:t>
            </w:r>
          </w:p>
          <w:p w:rsidR="005B48D6" w:rsidRPr="00EC1DFA" w:rsidRDefault="005B48D6" w:rsidP="005B48D6">
            <w:pPr>
              <w:autoSpaceDE w:val="0"/>
              <w:autoSpaceDN w:val="0"/>
              <w:adjustRightInd w:val="0"/>
              <w:spacing w:line="233" w:lineRule="auto"/>
              <w:ind w:right="-62"/>
              <w:jc w:val="both"/>
              <w:rPr>
                <w:rFonts w:ascii="PT Astra Serif" w:eastAsia="Calibri" w:hAnsi="PT Astra Serif"/>
                <w:sz w:val="24"/>
              </w:rPr>
            </w:pPr>
            <w:r w:rsidRPr="00EC1DFA">
              <w:rPr>
                <w:rFonts w:ascii="PT Astra Serif" w:eastAsia="Calibri" w:hAnsi="PT Astra Serif"/>
                <w:sz w:val="24"/>
              </w:rPr>
              <w:t xml:space="preserve">Также в Программу вносятся изменения связанные с необходимостью корректировки наименования мероприятий, а также выделением в отдельную строку расходы Министерства цифровой экономики и конкуренции Ульяновской области на </w:t>
            </w:r>
            <w:r w:rsidRPr="00EC1DFA">
              <w:rPr>
                <w:rFonts w:ascii="PT Astra Serif" w:hAnsi="PT Astra Serif"/>
                <w:sz w:val="24"/>
              </w:rPr>
              <w:t>информационно-коммуникационные технологии</w:t>
            </w:r>
            <w:r w:rsidRPr="00EC1DFA">
              <w:rPr>
                <w:rFonts w:ascii="PT Astra Serif" w:eastAsia="Calibri" w:hAnsi="PT Astra Serif"/>
                <w:sz w:val="24"/>
              </w:rPr>
              <w:t xml:space="preserve"> в 2019-2021 годах в размере 1848,0 тыс. рублей в рамках подпрограммы </w:t>
            </w:r>
            <w:r w:rsidRPr="00EC1DFA">
              <w:rPr>
                <w:rFonts w:ascii="PT Astra Serif" w:hAnsi="PT Astra Serif"/>
                <w:sz w:val="24"/>
              </w:rPr>
              <w:t>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2014-2021 годы» на 2015-2021 годы.</w:t>
            </w:r>
          </w:p>
        </w:tc>
        <w:tc>
          <w:tcPr>
            <w:tcW w:w="4146" w:type="dxa"/>
            <w:tcBorders>
              <w:top w:val="single" w:sz="4" w:space="0" w:color="auto"/>
              <w:left w:val="single" w:sz="4" w:space="0" w:color="auto"/>
              <w:bottom w:val="single" w:sz="4" w:space="0" w:color="auto"/>
              <w:right w:val="single" w:sz="4" w:space="0" w:color="auto"/>
            </w:tcBorders>
          </w:tcPr>
          <w:p w:rsidR="009D5EE4" w:rsidRPr="00EC1DFA" w:rsidRDefault="005B48D6" w:rsidP="005B48D6">
            <w:pPr>
              <w:autoSpaceDE w:val="0"/>
              <w:autoSpaceDN w:val="0"/>
              <w:adjustRightInd w:val="0"/>
              <w:rPr>
                <w:rFonts w:ascii="PT Astra Serif" w:hAnsi="PT Astra Serif"/>
                <w:sz w:val="24"/>
              </w:rPr>
            </w:pPr>
            <w:r w:rsidRPr="00EC1DFA">
              <w:rPr>
                <w:rFonts w:ascii="PT Astra Serif" w:hAnsi="PT Astra Serif"/>
                <w:sz w:val="24"/>
              </w:rPr>
              <w:t>Подготовлены изменения в План-график реализации государственной программы Ульяновской области « Формирование благоприятного инвестиционного климата Ульяновской области»  на 2014-202 годы»  на 2019 год</w:t>
            </w:r>
            <w:r w:rsidR="001A01B6" w:rsidRPr="00EC1DFA">
              <w:rPr>
                <w:rFonts w:ascii="PT Astra Serif" w:hAnsi="PT Astra Serif"/>
                <w:sz w:val="24"/>
              </w:rPr>
              <w:t xml:space="preserve">, утверждённый </w:t>
            </w:r>
            <w:r w:rsidRPr="00EC1DFA">
              <w:rPr>
                <w:rFonts w:ascii="PT Astra Serif" w:hAnsi="PT Astra Serif"/>
                <w:sz w:val="24"/>
              </w:rPr>
              <w:t>распоряжением Министерства цифровой экономики и конкуренции Ульяновской области от 01.02.2019 № 31-р</w:t>
            </w:r>
          </w:p>
          <w:p w:rsidR="009D5EE4" w:rsidRPr="00EC1DFA" w:rsidRDefault="009D5EE4" w:rsidP="009D5EE4">
            <w:pPr>
              <w:rPr>
                <w:rFonts w:ascii="PT Astra Serif" w:hAnsi="PT Astra Serif"/>
                <w:sz w:val="24"/>
              </w:rPr>
            </w:pPr>
          </w:p>
          <w:p w:rsidR="009D5EE4" w:rsidRPr="00EC1DFA" w:rsidRDefault="009D5EE4" w:rsidP="009D5EE4">
            <w:pPr>
              <w:rPr>
                <w:rFonts w:ascii="PT Astra Serif" w:hAnsi="PT Astra Serif"/>
                <w:sz w:val="24"/>
              </w:rPr>
            </w:pPr>
          </w:p>
          <w:p w:rsidR="009D5EE4" w:rsidRPr="00EC1DFA" w:rsidRDefault="009D5EE4" w:rsidP="009D5EE4">
            <w:pPr>
              <w:rPr>
                <w:rFonts w:ascii="PT Astra Serif" w:hAnsi="PT Astra Serif"/>
                <w:sz w:val="24"/>
              </w:rPr>
            </w:pPr>
          </w:p>
          <w:p w:rsidR="009D5EE4" w:rsidRPr="00EC1DFA" w:rsidRDefault="009D5EE4" w:rsidP="009D5EE4">
            <w:pPr>
              <w:rPr>
                <w:rFonts w:ascii="PT Astra Serif" w:hAnsi="PT Astra Serif"/>
                <w:sz w:val="24"/>
              </w:rPr>
            </w:pPr>
          </w:p>
          <w:p w:rsidR="009D5EE4" w:rsidRPr="00EC1DFA" w:rsidRDefault="009D5EE4" w:rsidP="009D5EE4">
            <w:pPr>
              <w:rPr>
                <w:rFonts w:ascii="PT Astra Serif" w:hAnsi="PT Astra Serif"/>
                <w:sz w:val="24"/>
              </w:rPr>
            </w:pPr>
          </w:p>
          <w:p w:rsidR="009D5EE4" w:rsidRPr="00EC1DFA" w:rsidRDefault="009D5EE4" w:rsidP="009D5EE4">
            <w:pPr>
              <w:rPr>
                <w:rFonts w:ascii="PT Astra Serif" w:hAnsi="PT Astra Serif"/>
                <w:sz w:val="24"/>
              </w:rPr>
            </w:pPr>
          </w:p>
          <w:p w:rsidR="009D5EE4" w:rsidRPr="00EC1DFA" w:rsidRDefault="009D5EE4" w:rsidP="009D5EE4">
            <w:pPr>
              <w:rPr>
                <w:rFonts w:ascii="PT Astra Serif" w:hAnsi="PT Astra Serif"/>
                <w:sz w:val="24"/>
              </w:rPr>
            </w:pPr>
          </w:p>
          <w:p w:rsidR="009D5EE4" w:rsidRPr="00EC1DFA" w:rsidRDefault="009D5EE4" w:rsidP="009D5EE4">
            <w:pPr>
              <w:rPr>
                <w:rFonts w:ascii="PT Astra Serif" w:hAnsi="PT Astra Serif"/>
                <w:sz w:val="24"/>
              </w:rPr>
            </w:pPr>
          </w:p>
          <w:p w:rsidR="009D5EE4" w:rsidRPr="00EC1DFA" w:rsidRDefault="009D5EE4" w:rsidP="009D5EE4">
            <w:pPr>
              <w:rPr>
                <w:rFonts w:ascii="PT Astra Serif" w:hAnsi="PT Astra Serif"/>
                <w:sz w:val="24"/>
              </w:rPr>
            </w:pPr>
          </w:p>
          <w:p w:rsidR="009D5EE4" w:rsidRPr="00EC1DFA" w:rsidRDefault="009D5EE4" w:rsidP="009D5EE4">
            <w:pPr>
              <w:rPr>
                <w:rFonts w:ascii="PT Astra Serif" w:hAnsi="PT Astra Serif"/>
                <w:sz w:val="24"/>
              </w:rPr>
            </w:pPr>
          </w:p>
          <w:p w:rsidR="009D5EE4" w:rsidRPr="00EC1DFA" w:rsidRDefault="009D5EE4" w:rsidP="009D5EE4">
            <w:pPr>
              <w:rPr>
                <w:rFonts w:ascii="PT Astra Serif" w:hAnsi="PT Astra Serif"/>
                <w:sz w:val="24"/>
              </w:rPr>
            </w:pPr>
          </w:p>
          <w:p w:rsidR="009D5EE4" w:rsidRPr="00EC1DFA" w:rsidRDefault="009D5EE4" w:rsidP="009D5EE4">
            <w:pPr>
              <w:rPr>
                <w:rFonts w:ascii="PT Astra Serif" w:hAnsi="PT Astra Serif"/>
                <w:sz w:val="24"/>
              </w:rPr>
            </w:pPr>
          </w:p>
          <w:p w:rsidR="009D5EE4" w:rsidRPr="00EC1DFA" w:rsidRDefault="009D5EE4" w:rsidP="009D5EE4">
            <w:pPr>
              <w:rPr>
                <w:rFonts w:ascii="PT Astra Serif" w:hAnsi="PT Astra Serif"/>
                <w:sz w:val="24"/>
              </w:rPr>
            </w:pPr>
          </w:p>
          <w:p w:rsidR="009D5EE4" w:rsidRPr="00EC1DFA" w:rsidRDefault="009D5EE4" w:rsidP="009D5EE4">
            <w:pPr>
              <w:rPr>
                <w:rFonts w:ascii="PT Astra Serif" w:hAnsi="PT Astra Serif"/>
                <w:sz w:val="24"/>
              </w:rPr>
            </w:pPr>
          </w:p>
          <w:p w:rsidR="005B48D6" w:rsidRPr="00EC1DFA" w:rsidRDefault="009D5EE4" w:rsidP="009D5EE4">
            <w:pPr>
              <w:tabs>
                <w:tab w:val="left" w:pos="1440"/>
              </w:tabs>
              <w:rPr>
                <w:rFonts w:ascii="PT Astra Serif" w:hAnsi="PT Astra Serif"/>
                <w:sz w:val="24"/>
              </w:rPr>
            </w:pPr>
            <w:r w:rsidRPr="00EC1DFA">
              <w:rPr>
                <w:rFonts w:ascii="PT Astra Serif" w:hAnsi="PT Astra Serif"/>
                <w:sz w:val="24"/>
              </w:rPr>
              <w:tab/>
            </w:r>
          </w:p>
        </w:tc>
      </w:tr>
      <w:tr w:rsidR="009D5EE4" w:rsidRPr="00EC1DFA" w:rsidTr="0009498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EE4" w:rsidRPr="00EC1DFA" w:rsidRDefault="009D5EE4" w:rsidP="00DB33F8">
            <w:pPr>
              <w:autoSpaceDE w:val="0"/>
              <w:autoSpaceDN w:val="0"/>
              <w:adjustRightInd w:val="0"/>
              <w:jc w:val="center"/>
              <w:rPr>
                <w:rFonts w:ascii="PT Astra Serif" w:hAnsi="PT Astra Serif"/>
                <w:sz w:val="24"/>
              </w:rPr>
            </w:pPr>
            <w:r w:rsidRPr="00EC1DFA">
              <w:rPr>
                <w:rFonts w:ascii="PT Astra Serif" w:hAnsi="PT Astra Serif"/>
                <w:sz w:val="24"/>
              </w:rPr>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EE4" w:rsidRPr="00EC1DFA" w:rsidRDefault="009D5EE4" w:rsidP="00EC1DFA">
            <w:pPr>
              <w:autoSpaceDE w:val="0"/>
              <w:autoSpaceDN w:val="0"/>
              <w:adjustRightInd w:val="0"/>
              <w:jc w:val="both"/>
              <w:rPr>
                <w:rFonts w:ascii="PT Astra Serif" w:eastAsiaTheme="minorHAnsi" w:hAnsi="PT Astra Serif" w:cs="PT Astra Serif"/>
                <w:sz w:val="24"/>
                <w:lang w:eastAsia="en-US"/>
              </w:rPr>
            </w:pPr>
            <w:r w:rsidRPr="00EC1DFA">
              <w:rPr>
                <w:rFonts w:ascii="PT Astra Serif" w:eastAsiaTheme="minorHAnsi" w:hAnsi="PT Astra Serif" w:cs="PT Astra Serif"/>
                <w:sz w:val="24"/>
                <w:lang w:eastAsia="en-US"/>
              </w:rPr>
              <w:t xml:space="preserve">Постановление Правительства Ульяновской области от </w:t>
            </w:r>
            <w:r w:rsidR="00EC1DFA" w:rsidRPr="00EC1DFA">
              <w:rPr>
                <w:rFonts w:ascii="PT Astra Serif" w:eastAsiaTheme="minorHAnsi" w:hAnsi="PT Astra Serif" w:cs="PT Astra Serif"/>
                <w:sz w:val="24"/>
                <w:lang w:eastAsia="en-US"/>
              </w:rPr>
              <w:t>17</w:t>
            </w:r>
            <w:r w:rsidRPr="00EC1DFA">
              <w:rPr>
                <w:rFonts w:ascii="PT Astra Serif" w:eastAsiaTheme="minorHAnsi" w:hAnsi="PT Astra Serif" w:cs="PT Astra Serif"/>
                <w:sz w:val="24"/>
                <w:lang w:eastAsia="en-US"/>
              </w:rPr>
              <w:t>.0</w:t>
            </w:r>
            <w:r w:rsidR="00EC1DFA" w:rsidRPr="00EC1DFA">
              <w:rPr>
                <w:rFonts w:ascii="PT Astra Serif" w:eastAsiaTheme="minorHAnsi" w:hAnsi="PT Astra Serif" w:cs="PT Astra Serif"/>
                <w:sz w:val="24"/>
                <w:lang w:eastAsia="en-US"/>
              </w:rPr>
              <w:t>7</w:t>
            </w:r>
            <w:r w:rsidRPr="00EC1DFA">
              <w:rPr>
                <w:rFonts w:ascii="PT Astra Serif" w:eastAsiaTheme="minorHAnsi" w:hAnsi="PT Astra Serif" w:cs="PT Astra Serif"/>
                <w:sz w:val="24"/>
                <w:lang w:eastAsia="en-US"/>
              </w:rPr>
              <w:t xml:space="preserve">.2019 № </w:t>
            </w:r>
            <w:r w:rsidR="00EC1DFA" w:rsidRPr="00EC1DFA">
              <w:rPr>
                <w:rFonts w:ascii="PT Astra Serif" w:eastAsiaTheme="minorHAnsi" w:hAnsi="PT Astra Serif" w:cs="PT Astra Serif"/>
                <w:sz w:val="24"/>
                <w:lang w:eastAsia="en-US"/>
              </w:rPr>
              <w:t>14/346</w:t>
            </w:r>
            <w:r w:rsidRPr="00EC1DFA">
              <w:rPr>
                <w:rFonts w:ascii="PT Astra Serif" w:eastAsiaTheme="minorHAnsi" w:hAnsi="PT Astra Serif" w:cs="PT Astra Serif"/>
                <w:sz w:val="24"/>
                <w:lang w:eastAsia="en-US"/>
              </w:rPr>
              <w:t>-П «О внесении изменений в государственную программу Ульяновской области «Формирование благоприятного инвестиционного климата в Ульяновской области» на 2014-2021 годы»</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DFA" w:rsidRPr="00EC1DFA" w:rsidRDefault="00EC1DFA" w:rsidP="00EC1DFA">
            <w:pPr>
              <w:autoSpaceDE w:val="0"/>
              <w:autoSpaceDN w:val="0"/>
              <w:adjustRightInd w:val="0"/>
              <w:spacing w:line="233" w:lineRule="auto"/>
              <w:jc w:val="both"/>
              <w:rPr>
                <w:rFonts w:ascii="PT Astra Serif" w:hAnsi="PT Astra Serif"/>
                <w:sz w:val="24"/>
              </w:rPr>
            </w:pPr>
            <w:r w:rsidRPr="00EC1DFA">
              <w:rPr>
                <w:rFonts w:ascii="PT Astra Serif" w:eastAsia="Calibri" w:hAnsi="PT Astra Serif"/>
                <w:sz w:val="24"/>
              </w:rPr>
              <w:t xml:space="preserve">1. Изменения в подпрограмму </w:t>
            </w:r>
            <w:r w:rsidRPr="00EC1DFA">
              <w:rPr>
                <w:rFonts w:ascii="PT Astra Serif" w:hAnsi="PT Astra Serif"/>
                <w:sz w:val="24"/>
              </w:rPr>
              <w:t>«Формирование и развитие инфраструктуры зон развития Ульяновской области» на 2014-2021 годы следующие.</w:t>
            </w:r>
          </w:p>
          <w:p w:rsidR="00EC1DFA" w:rsidRPr="00EC1DFA" w:rsidRDefault="00EC1DFA" w:rsidP="00EC1DFA">
            <w:pPr>
              <w:shd w:val="clear" w:color="auto" w:fill="FFFFFF"/>
              <w:spacing w:line="233" w:lineRule="auto"/>
              <w:jc w:val="both"/>
              <w:rPr>
                <w:rFonts w:ascii="PT Astra Serif" w:hAnsi="PT Astra Serif"/>
                <w:sz w:val="24"/>
              </w:rPr>
            </w:pPr>
            <w:r w:rsidRPr="00EC1DFA">
              <w:rPr>
                <w:rFonts w:ascii="PT Astra Serif" w:hAnsi="PT Astra Serif"/>
                <w:sz w:val="24"/>
              </w:rPr>
              <w:t>В 2019 году предполагается ввести следующие мероприятия в рамках существующего основного мероприятия «Развитие портовой особой экономической зоны»:</w:t>
            </w:r>
          </w:p>
          <w:p w:rsidR="00EC1DFA" w:rsidRPr="00EC1DFA" w:rsidRDefault="00EC1DFA" w:rsidP="00EC1DFA">
            <w:pPr>
              <w:shd w:val="clear" w:color="auto" w:fill="FFFFFF"/>
              <w:spacing w:line="233" w:lineRule="auto"/>
              <w:jc w:val="both"/>
              <w:rPr>
                <w:rFonts w:ascii="PT Astra Serif" w:hAnsi="PT Astra Serif"/>
                <w:sz w:val="24"/>
              </w:rPr>
            </w:pPr>
            <w:r w:rsidRPr="00EC1DFA">
              <w:rPr>
                <w:rFonts w:ascii="PT Astra Serif" w:hAnsi="PT Astra Serif"/>
                <w:sz w:val="24"/>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«Портовая особая экономическая зона «Ульяновск», с целью финансового обеспечения мероприятия по разработке проектной документации модернизации воздушного пункта пропуска в международном аэропорту «Ульяновск Восточный», обеспечивающего деятельность портовой особой экономической зоны» с общим объёмом финансирования в размере 17082,6 тыс. рублей; </w:t>
            </w:r>
          </w:p>
          <w:p w:rsidR="00EC1DFA" w:rsidRPr="00EC1DFA" w:rsidRDefault="00EC1DFA" w:rsidP="00EC1DFA">
            <w:pPr>
              <w:shd w:val="clear" w:color="auto" w:fill="FFFFFF"/>
              <w:spacing w:line="233" w:lineRule="auto"/>
              <w:jc w:val="both"/>
              <w:rPr>
                <w:rFonts w:ascii="PT Astra Serif" w:hAnsi="PT Astra Serif"/>
                <w:sz w:val="24"/>
              </w:rPr>
            </w:pPr>
            <w:r w:rsidRPr="00EC1DFA">
              <w:rPr>
                <w:rFonts w:ascii="PT Astra Serif" w:hAnsi="PT Astra Serif"/>
                <w:sz w:val="24"/>
              </w:rPr>
              <w:t>«Приобретение в собственность Ульяновской области дополнительных акций, размещаемых при увеличении уставного капитала акционерного общества «Портовая особая экономическая зона «Ульяновск», в целях компенсации затрат акционерного общества «Портовая особая экономическая зона «Ульяновск» по выполнению проекта планировки территории особой экономической зоны промышленно-производственного типа, создаваемой на территории муниципального образования «город Ульяновск» с общим объёмом финансирования в размере 9687,8 тыс. рублей.</w:t>
            </w:r>
          </w:p>
          <w:p w:rsidR="00EC1DFA" w:rsidRPr="00EC1DFA" w:rsidRDefault="00EC1DFA" w:rsidP="00EC1DFA">
            <w:pPr>
              <w:shd w:val="clear" w:color="auto" w:fill="FFFFFF"/>
              <w:spacing w:line="233" w:lineRule="auto"/>
              <w:jc w:val="both"/>
              <w:rPr>
                <w:rFonts w:ascii="PT Astra Serif" w:hAnsi="PT Astra Serif"/>
                <w:sz w:val="24"/>
              </w:rPr>
            </w:pPr>
            <w:r w:rsidRPr="00EC1DFA">
              <w:rPr>
                <w:rFonts w:ascii="PT Astra Serif" w:hAnsi="PT Astra Serif"/>
                <w:sz w:val="24"/>
              </w:rPr>
              <w:t>Кроме того, перераспределяются средства между мероприятиями основного мероприятия «Развитие портовой особой экономической зоны».</w:t>
            </w:r>
          </w:p>
          <w:p w:rsidR="00EC1DFA" w:rsidRPr="00EC1DFA" w:rsidRDefault="00EC1DFA" w:rsidP="00EC1DFA">
            <w:pPr>
              <w:autoSpaceDE w:val="0"/>
              <w:autoSpaceDN w:val="0"/>
              <w:adjustRightInd w:val="0"/>
              <w:jc w:val="both"/>
              <w:rPr>
                <w:rFonts w:ascii="PT Astra Serif" w:hAnsi="PT Astra Serif"/>
                <w:sz w:val="24"/>
              </w:rPr>
            </w:pPr>
            <w:r w:rsidRPr="00EC1DFA">
              <w:rPr>
                <w:rFonts w:ascii="PT Astra Serif" w:hAnsi="PT Astra Serif"/>
                <w:sz w:val="24"/>
              </w:rPr>
              <w:t>Также предполагается исключение из системы мероприятий мероприятия «</w:t>
            </w:r>
            <w:r w:rsidRPr="00EC1DFA">
              <w:rPr>
                <w:rFonts w:ascii="PT Astra Serif" w:eastAsia="Calibri" w:hAnsi="PT Astra Serif"/>
                <w:sz w:val="24"/>
              </w:rP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приобретения и ремонта объектов недвижимости для создания и развития технопарка «УАЗ</w:t>
            </w:r>
            <w:r w:rsidRPr="00EC1DFA">
              <w:rPr>
                <w:rFonts w:ascii="PT Astra Serif" w:hAnsi="PT Astra Serif"/>
                <w:sz w:val="24"/>
              </w:rPr>
              <w:t>»</w:t>
            </w:r>
            <w:r w:rsidRPr="00EC1DFA">
              <w:rPr>
                <w:rFonts w:ascii="PT Astra Serif" w:eastAsia="Calibri" w:hAnsi="PT Astra Serif"/>
                <w:sz w:val="24"/>
              </w:rPr>
              <w:t xml:space="preserve">. Часть средств в размере 2670,6 тыс. рублей предполагается направить </w:t>
            </w:r>
            <w:r w:rsidRPr="00EC1DFA">
              <w:rPr>
                <w:rFonts w:ascii="PT Astra Serif" w:hAnsi="PT Astra Serif"/>
                <w:sz w:val="24"/>
              </w:rPr>
              <w:t xml:space="preserve">на реализацию мероприятий </w:t>
            </w:r>
            <w:r w:rsidRPr="00EC1DFA">
              <w:rPr>
                <w:rFonts w:ascii="PT Astra Serif" w:hAnsi="PT Astra Serif"/>
                <w:bCs/>
                <w:kern w:val="32"/>
                <w:sz w:val="24"/>
              </w:rPr>
              <w:t xml:space="preserve">государственной программы Ульяновской области </w:t>
            </w:r>
            <w:r w:rsidRPr="00EC1DFA">
              <w:rPr>
                <w:rFonts w:ascii="PT Astra Serif" w:hAnsi="PT Astra Serif"/>
                <w:sz w:val="24"/>
              </w:rPr>
              <w:t xml:space="preserve">«Развитие малого и среднего предпринимательства в Ульяновской области» на 2019-2024 годы, утверждённой </w:t>
            </w:r>
            <w:r w:rsidRPr="00EC1DFA">
              <w:rPr>
                <w:rFonts w:ascii="PT Astra Serif" w:hAnsi="PT Astra Serif"/>
                <w:bCs/>
                <w:kern w:val="32"/>
                <w:sz w:val="24"/>
              </w:rPr>
              <w:t xml:space="preserve">постановлением Правительства Ульяновской области от 29.10.2018 № 24/521-П «Об утверждении государственной программы Ульяновской области </w:t>
            </w:r>
            <w:r w:rsidRPr="00EC1DFA">
              <w:rPr>
                <w:rFonts w:ascii="PT Astra Serif" w:hAnsi="PT Astra Serif"/>
                <w:sz w:val="24"/>
              </w:rPr>
              <w:t>«Развитие малого и среднего предпринимательства в Ульяновской области» на 2019-2024 годы». 50000,0 тыс. рублей перераспределяются на реализацию мероприятия «</w:t>
            </w:r>
            <w:r w:rsidRPr="00EC1DFA">
              <w:rPr>
                <w:rFonts w:ascii="PT Astra Serif" w:hAnsi="PT Astra Serif" w:cs="PT Astra Serif"/>
                <w:sz w:val="24"/>
              </w:rPr>
              <w:t>Предоставление субсидий Микрокредитной компании фонду «Фонд Развития и Финансирования предпринимательства» в целях финансового обеспечения затрат в связи с предоставлением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r w:rsidRPr="00EC1DFA">
              <w:rPr>
                <w:rFonts w:ascii="PT Astra Serif" w:hAnsi="PT Astra Serif"/>
                <w:sz w:val="24"/>
              </w:rPr>
              <w:t xml:space="preserve">» подпрограммы </w:t>
            </w:r>
            <w:r w:rsidRPr="00EC1DFA">
              <w:rPr>
                <w:rFonts w:ascii="PT Astra Serif" w:hAnsi="PT Astra Serif" w:cs="PT Astra Serif"/>
                <w:sz w:val="24"/>
              </w:rPr>
              <w:t xml:space="preserve">«Реструктуризация и стимулирование развития промышленности в Ульяновской области» на 2015-2021 годы. 47329,4 тыс. рублей перераспределяются на реализацию основного мероприятия «Мероприятия, направленные на развитие пассажирских перевозок автомобильным транспортом» </w:t>
            </w:r>
            <w:r w:rsidRPr="00EC1DFA">
              <w:rPr>
                <w:rFonts w:ascii="PT Astra Serif" w:hAnsi="PT Astra Serif"/>
                <w:sz w:val="24"/>
              </w:rPr>
              <w:t>государственной программы Ульяновской области «Развитие транспортной системы Ульяновской области» на 2014-2021 годы.</w:t>
            </w:r>
          </w:p>
          <w:p w:rsidR="00EC1DFA" w:rsidRPr="00EC1DFA" w:rsidRDefault="00EC1DFA" w:rsidP="00EC1DFA">
            <w:pPr>
              <w:shd w:val="clear" w:color="auto" w:fill="FFFFFF"/>
              <w:spacing w:line="233" w:lineRule="auto"/>
              <w:jc w:val="both"/>
              <w:rPr>
                <w:rFonts w:ascii="PT Astra Serif" w:hAnsi="PT Astra Serif"/>
                <w:sz w:val="24"/>
              </w:rPr>
            </w:pPr>
            <w:r w:rsidRPr="00EC1DFA">
              <w:rPr>
                <w:rFonts w:ascii="PT Astra Serif" w:hAnsi="PT Astra Serif"/>
                <w:sz w:val="24"/>
              </w:rPr>
              <w:t>В 2020 году предполагается ввести следующие мероприятия в рамках существующих основных мероприятиях за счёт перераспределения средств между мероприятиями программы:</w:t>
            </w:r>
          </w:p>
          <w:p w:rsidR="00EC1DFA" w:rsidRPr="00EC1DFA" w:rsidRDefault="00EC1DFA" w:rsidP="00EC1DFA">
            <w:pPr>
              <w:shd w:val="clear" w:color="auto" w:fill="FFFFFF"/>
              <w:spacing w:line="233" w:lineRule="auto"/>
              <w:jc w:val="both"/>
              <w:rPr>
                <w:rFonts w:ascii="PT Astra Serif" w:hAnsi="PT Astra Serif"/>
                <w:sz w:val="24"/>
              </w:rPr>
            </w:pPr>
            <w:r w:rsidRPr="00EC1DFA">
              <w:rPr>
                <w:rFonts w:ascii="PT Astra Serif" w:hAnsi="PT Astra Serif"/>
                <w:sz w:val="24"/>
              </w:rPr>
              <w:t>«Предоставление субсидий из областного бюджета Ульяновской области организациям – резидентам портовой особой экономической зоны, созданной на территории муниципального образования «Чердаклинский район» Ульяновской области, в целях возмещения затрат по арендной плате по договорам аренды недвижимого имущества (за исключением аренды земельных участков), находящегося на территории портовой особой экономической зоны, созданной на территории муниципального образовании «Чердаклинский район» Ульяновской области, и арендуемого для развития высокотехнологичных производств» с общим объёмом финансирования в размере 1000,0 тыс. рублей;</w:t>
            </w:r>
          </w:p>
          <w:p w:rsidR="00EC1DFA" w:rsidRPr="00EC1DFA" w:rsidRDefault="00EC1DFA" w:rsidP="00EC1DFA">
            <w:pPr>
              <w:shd w:val="clear" w:color="auto" w:fill="FFFFFF"/>
              <w:spacing w:line="233" w:lineRule="auto"/>
              <w:jc w:val="both"/>
              <w:rPr>
                <w:rFonts w:ascii="PT Astra Serif" w:hAnsi="PT Astra Serif"/>
                <w:sz w:val="24"/>
              </w:rPr>
            </w:pPr>
            <w:r w:rsidRPr="00EC1DFA">
              <w:rPr>
                <w:rFonts w:ascii="PT Astra Serif" w:hAnsi="PT Astra Serif"/>
                <w:sz w:val="24"/>
              </w:rPr>
              <w:t xml:space="preserve">Таким образом, общий объём финансирования подпрограммы в 2019 </w:t>
            </w:r>
            <w:r w:rsidRPr="00EC1DFA">
              <w:rPr>
                <w:rFonts w:ascii="PT Astra Serif" w:hAnsi="PT Astra Serif"/>
                <w:sz w:val="24"/>
              </w:rPr>
              <w:br/>
              <w:t>году сократится на 100000,0 тыс. рублей.</w:t>
            </w:r>
          </w:p>
          <w:p w:rsidR="00EC1DFA" w:rsidRPr="00EC1DFA" w:rsidRDefault="00EC1DFA" w:rsidP="00EC1DFA">
            <w:pPr>
              <w:autoSpaceDE w:val="0"/>
              <w:autoSpaceDN w:val="0"/>
              <w:adjustRightInd w:val="0"/>
              <w:jc w:val="both"/>
              <w:rPr>
                <w:rFonts w:ascii="PT Astra Serif" w:hAnsi="PT Astra Serif" w:cs="PT Astra Serif"/>
                <w:sz w:val="24"/>
              </w:rPr>
            </w:pPr>
            <w:r w:rsidRPr="00EC1DFA">
              <w:rPr>
                <w:rFonts w:ascii="PT Astra Serif" w:hAnsi="PT Astra Serif"/>
                <w:sz w:val="24"/>
              </w:rPr>
              <w:t xml:space="preserve">2. Изменения в подпрограмму </w:t>
            </w:r>
            <w:r w:rsidRPr="00EC1DFA">
              <w:rPr>
                <w:rFonts w:ascii="PT Astra Serif" w:hAnsi="PT Astra Serif" w:cs="PT Astra Serif"/>
                <w:sz w:val="24"/>
              </w:rPr>
              <w:t>«Развитие инновационной и инвестиционной деятельности в Ульяновской области» на 2014-2021 годы предполагают увеличение финансового обеспечения мероприятия «Предоставление субсидий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ее затрат в связи с осуществлением деятельности» на 10900,0 тыс. рублей за счёт перераспределения дополнительных доходов областного бюджета Ульяновской области.</w:t>
            </w:r>
          </w:p>
          <w:p w:rsidR="00EC1DFA" w:rsidRPr="00EC1DFA" w:rsidRDefault="00EC1DFA" w:rsidP="00EC1DFA">
            <w:pPr>
              <w:autoSpaceDE w:val="0"/>
              <w:autoSpaceDN w:val="0"/>
              <w:adjustRightInd w:val="0"/>
              <w:jc w:val="both"/>
              <w:rPr>
                <w:rFonts w:ascii="PT Astra Serif" w:hAnsi="PT Astra Serif" w:cs="PT Astra Serif"/>
                <w:sz w:val="24"/>
              </w:rPr>
            </w:pPr>
            <w:r w:rsidRPr="00EC1DFA">
              <w:rPr>
                <w:rFonts w:ascii="PT Astra Serif" w:hAnsi="PT Astra Serif" w:cs="PT Astra Serif"/>
                <w:sz w:val="24"/>
              </w:rPr>
              <w:t xml:space="preserve">3. Изменения в подпрограмму «Реструктуризация и стимулирование развития промышленности в Ульяновской области» на 2015-2021 годы предполагают увеличение финансового обеспечения мероприятия «Предоставление субсидий Микрокредитной компании фонду «Фонд Развития и Финансирования предпринимательства» в целях финансового обеспечения затрат в связи с предоставлением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 на 50000,0 тыс. рублей за счёт перераспределения средств с подпрограммы </w:t>
            </w:r>
            <w:r w:rsidRPr="00EC1DFA">
              <w:rPr>
                <w:rFonts w:ascii="PT Astra Serif" w:hAnsi="PT Astra Serif"/>
                <w:sz w:val="24"/>
              </w:rPr>
              <w:t>«Формирование и развитие инфраструктуры зон развития Ульяновской области» на 2014-2021 годы.</w:t>
            </w:r>
            <w:r w:rsidRPr="00EC1DFA">
              <w:rPr>
                <w:rFonts w:ascii="PT Astra Serif" w:hAnsi="PT Astra Serif"/>
                <w:noProof/>
                <w:sz w:val="24"/>
              </w:rPr>
              <w:t xml:space="preserve"> </w:t>
            </w:r>
          </w:p>
          <w:p w:rsidR="009D5EE4" w:rsidRPr="00EC1DFA" w:rsidRDefault="00EC1DFA" w:rsidP="00EC1DFA">
            <w:pPr>
              <w:autoSpaceDE w:val="0"/>
              <w:autoSpaceDN w:val="0"/>
              <w:adjustRightInd w:val="0"/>
              <w:spacing w:line="233" w:lineRule="auto"/>
              <w:jc w:val="both"/>
              <w:rPr>
                <w:rFonts w:ascii="PT Astra Serif" w:hAnsi="PT Astra Serif"/>
                <w:sz w:val="24"/>
              </w:rPr>
            </w:pPr>
            <w:r w:rsidRPr="00EC1DFA">
              <w:rPr>
                <w:rFonts w:ascii="PT Astra Serif" w:hAnsi="PT Astra Serif"/>
                <w:sz w:val="24"/>
              </w:rPr>
              <w:t>4. Изменения по подпрограмме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2014-2021 годы» на 2015-2021 годы предполагают увеличение финансового обеспечения мероприятия «Финансовое обеспечение деятельности Министерства, в том числе расходы на информационно-коммуникационные технологии» на 3900,0 тыс. рублей в 2019 году, 19270,2 тыс. рублей в 2020 году и на 19270,2 тыс. рублей в 2021 году.</w:t>
            </w:r>
          </w:p>
        </w:tc>
        <w:tc>
          <w:tcPr>
            <w:tcW w:w="4146" w:type="dxa"/>
            <w:tcBorders>
              <w:top w:val="single" w:sz="4" w:space="0" w:color="auto"/>
              <w:left w:val="single" w:sz="4" w:space="0" w:color="auto"/>
              <w:bottom w:val="single" w:sz="4" w:space="0" w:color="auto"/>
              <w:right w:val="single" w:sz="4" w:space="0" w:color="auto"/>
            </w:tcBorders>
          </w:tcPr>
          <w:p w:rsidR="009D5EE4" w:rsidRPr="00EC1DFA" w:rsidRDefault="009D5EE4" w:rsidP="005B48D6">
            <w:pPr>
              <w:autoSpaceDE w:val="0"/>
              <w:autoSpaceDN w:val="0"/>
              <w:adjustRightInd w:val="0"/>
              <w:rPr>
                <w:rFonts w:ascii="PT Astra Serif" w:hAnsi="PT Astra Serif"/>
                <w:sz w:val="24"/>
              </w:rPr>
            </w:pPr>
            <w:r w:rsidRPr="00EC1DFA">
              <w:rPr>
                <w:rFonts w:ascii="PT Astra Serif" w:hAnsi="PT Astra Serif"/>
                <w:sz w:val="24"/>
              </w:rPr>
              <w:t>Подготовлены изменения в План-график реализации государственной программы Ульяновской области « Формирование благоприятного инвестиционного климата Ульяновской области»  на 2014-202 годы»  на 2019 год, утверждённый распоряжением Министерства цифровой экономики и конкуренции Ульяновской области от 01.02.2019 № 31-р</w:t>
            </w:r>
          </w:p>
        </w:tc>
      </w:tr>
      <w:tr w:rsidR="009D5EE4" w:rsidRPr="00EC1DFA" w:rsidTr="0009498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EE4" w:rsidRPr="00EC1DFA" w:rsidRDefault="009D5EE4" w:rsidP="00DB33F8">
            <w:pPr>
              <w:autoSpaceDE w:val="0"/>
              <w:autoSpaceDN w:val="0"/>
              <w:adjustRightInd w:val="0"/>
              <w:jc w:val="center"/>
              <w:rPr>
                <w:rFonts w:ascii="PT Astra Serif" w:hAnsi="PT Astra Serif"/>
                <w:sz w:val="24"/>
              </w:rPr>
            </w:pPr>
            <w:r w:rsidRPr="00EC1DFA">
              <w:rPr>
                <w:rFonts w:ascii="PT Astra Serif" w:hAnsi="PT Astra Serif"/>
                <w:sz w:val="24"/>
              </w:rPr>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EE4" w:rsidRPr="00EC1DFA" w:rsidRDefault="009D5EE4" w:rsidP="00EC1DFA">
            <w:pPr>
              <w:autoSpaceDE w:val="0"/>
              <w:autoSpaceDN w:val="0"/>
              <w:adjustRightInd w:val="0"/>
              <w:jc w:val="both"/>
              <w:rPr>
                <w:rFonts w:ascii="PT Astra Serif" w:eastAsiaTheme="minorHAnsi" w:hAnsi="PT Astra Serif" w:cs="PT Astra Serif"/>
                <w:sz w:val="24"/>
                <w:lang w:eastAsia="en-US"/>
              </w:rPr>
            </w:pPr>
            <w:r w:rsidRPr="00EC1DFA">
              <w:rPr>
                <w:rFonts w:ascii="PT Astra Serif" w:eastAsiaTheme="minorHAnsi" w:hAnsi="PT Astra Serif" w:cs="PT Astra Serif"/>
                <w:sz w:val="24"/>
                <w:lang w:eastAsia="en-US"/>
              </w:rPr>
              <w:t xml:space="preserve">Постановление Правительства Ульяновской области от </w:t>
            </w:r>
            <w:r w:rsidR="00EC1DFA" w:rsidRPr="00EC1DFA">
              <w:rPr>
                <w:rFonts w:ascii="PT Astra Serif" w:eastAsiaTheme="minorHAnsi" w:hAnsi="PT Astra Serif" w:cs="PT Astra Serif"/>
                <w:sz w:val="24"/>
                <w:lang w:eastAsia="en-US"/>
              </w:rPr>
              <w:t>12</w:t>
            </w:r>
            <w:r w:rsidRPr="00EC1DFA">
              <w:rPr>
                <w:rFonts w:ascii="PT Astra Serif" w:eastAsiaTheme="minorHAnsi" w:hAnsi="PT Astra Serif" w:cs="PT Astra Serif"/>
                <w:sz w:val="24"/>
                <w:lang w:eastAsia="en-US"/>
              </w:rPr>
              <w:t>.0</w:t>
            </w:r>
            <w:r w:rsidR="00EC1DFA" w:rsidRPr="00EC1DFA">
              <w:rPr>
                <w:rFonts w:ascii="PT Astra Serif" w:eastAsiaTheme="minorHAnsi" w:hAnsi="PT Astra Serif" w:cs="PT Astra Serif"/>
                <w:sz w:val="24"/>
                <w:lang w:eastAsia="en-US"/>
              </w:rPr>
              <w:t>9</w:t>
            </w:r>
            <w:r w:rsidRPr="00EC1DFA">
              <w:rPr>
                <w:rFonts w:ascii="PT Astra Serif" w:eastAsiaTheme="minorHAnsi" w:hAnsi="PT Astra Serif" w:cs="PT Astra Serif"/>
                <w:sz w:val="24"/>
                <w:lang w:eastAsia="en-US"/>
              </w:rPr>
              <w:t xml:space="preserve">.2019 № </w:t>
            </w:r>
            <w:r w:rsidR="00EC1DFA" w:rsidRPr="00EC1DFA">
              <w:rPr>
                <w:rFonts w:ascii="PT Astra Serif" w:eastAsiaTheme="minorHAnsi" w:hAnsi="PT Astra Serif" w:cs="PT Astra Serif"/>
                <w:sz w:val="24"/>
                <w:lang w:eastAsia="en-US"/>
              </w:rPr>
              <w:t>19/458</w:t>
            </w:r>
            <w:r w:rsidRPr="00EC1DFA">
              <w:rPr>
                <w:rFonts w:ascii="PT Astra Serif" w:eastAsiaTheme="minorHAnsi" w:hAnsi="PT Astra Serif" w:cs="PT Astra Serif"/>
                <w:sz w:val="24"/>
                <w:lang w:eastAsia="en-US"/>
              </w:rPr>
              <w:t>-П «О внесении изменений в государственную программу Ульяновской области «Формирование благоприятного инвестиционного климата в Ульяновской области» на 2014-2021 годы»</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DFA" w:rsidRPr="00EC1DFA" w:rsidRDefault="00EC1DFA" w:rsidP="00EC1DFA">
            <w:pPr>
              <w:autoSpaceDE w:val="0"/>
              <w:autoSpaceDN w:val="0"/>
              <w:adjustRightInd w:val="0"/>
              <w:spacing w:line="233" w:lineRule="auto"/>
              <w:jc w:val="both"/>
              <w:rPr>
                <w:rFonts w:ascii="PT Astra Serif" w:eastAsia="Calibri" w:hAnsi="PT Astra Serif"/>
                <w:sz w:val="24"/>
                <w:szCs w:val="28"/>
              </w:rPr>
            </w:pPr>
            <w:r w:rsidRPr="00EC1DFA">
              <w:rPr>
                <w:rFonts w:ascii="PT Astra Serif" w:eastAsia="Calibri" w:hAnsi="PT Astra Serif"/>
                <w:sz w:val="24"/>
                <w:szCs w:val="28"/>
              </w:rPr>
              <w:t xml:space="preserve">1. Изменения в подпрограмму </w:t>
            </w:r>
            <w:r w:rsidRPr="00EC1DFA">
              <w:rPr>
                <w:rFonts w:ascii="PT Astra Serif" w:hAnsi="PT Astra Serif"/>
                <w:sz w:val="24"/>
                <w:szCs w:val="28"/>
              </w:rPr>
              <w:t>«Формирование и развитие инфраструктуры зон развития Ульяновской области» на 2014-2021 годы предполагают включение мероприятия «</w:t>
            </w:r>
            <w:r w:rsidRPr="00EC1DFA">
              <w:rPr>
                <w:rFonts w:ascii="PT Astra Serif" w:eastAsia="Calibri" w:hAnsi="PT Astra Serif"/>
                <w:sz w:val="24"/>
                <w:szCs w:val="28"/>
              </w:rP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оплаты доли Акционерного общества «Корпорация развития Ульяновской области» в уставном капитале общества с ограниченной ответственностью «Димитровградский индустриальный парк «Мастер» в целях частичной компенсации затрат общества с ограниченной ответственностью «Димитровградский индустриальный парк «Мастер», необходимой для выполнения ремонта зданий, строений, сооружений</w:t>
            </w:r>
            <w:r w:rsidRPr="00EC1DFA">
              <w:rPr>
                <w:rFonts w:ascii="PT Astra Serif" w:hAnsi="PT Astra Serif"/>
                <w:sz w:val="24"/>
                <w:szCs w:val="28"/>
              </w:rPr>
              <w:t>» существующего основного мероприятия «Развитие индустриального парка «Димитровград» с общим объёмом финансирования в размере 100000,0 тыс. рублей.</w:t>
            </w:r>
          </w:p>
          <w:p w:rsidR="00EC1DFA" w:rsidRPr="00EC1DFA" w:rsidRDefault="00EC1DFA" w:rsidP="00EC1DFA">
            <w:pPr>
              <w:autoSpaceDE w:val="0"/>
              <w:autoSpaceDN w:val="0"/>
              <w:adjustRightInd w:val="0"/>
              <w:spacing w:line="233" w:lineRule="auto"/>
              <w:jc w:val="both"/>
              <w:rPr>
                <w:rFonts w:ascii="PT Astra Serif" w:hAnsi="PT Astra Serif"/>
                <w:sz w:val="24"/>
                <w:szCs w:val="28"/>
              </w:rPr>
            </w:pPr>
            <w:r w:rsidRPr="00EC1DFA">
              <w:rPr>
                <w:rFonts w:ascii="PT Astra Serif" w:hAnsi="PT Astra Serif"/>
                <w:sz w:val="24"/>
                <w:szCs w:val="28"/>
              </w:rPr>
              <w:t>Указанные средства перераспределяются с подпрограммы «Реструктуризация и стимулирование развития промышленности в Ульяновской области» на 2015-2021 годы.</w:t>
            </w:r>
          </w:p>
          <w:p w:rsidR="00EC1DFA" w:rsidRPr="00EC1DFA" w:rsidRDefault="00EC1DFA" w:rsidP="00EC1DFA">
            <w:pPr>
              <w:autoSpaceDE w:val="0"/>
              <w:autoSpaceDN w:val="0"/>
              <w:adjustRightInd w:val="0"/>
              <w:spacing w:line="228" w:lineRule="auto"/>
              <w:jc w:val="both"/>
              <w:rPr>
                <w:rFonts w:ascii="PT Astra Serif" w:hAnsi="PT Astra Serif"/>
                <w:sz w:val="24"/>
                <w:szCs w:val="28"/>
              </w:rPr>
            </w:pPr>
            <w:r w:rsidRPr="00EC1DFA">
              <w:rPr>
                <w:rFonts w:ascii="PT Astra Serif" w:hAnsi="PT Astra Serif"/>
                <w:sz w:val="24"/>
                <w:szCs w:val="28"/>
              </w:rPr>
              <w:t>Также предполагается увеличение финансового обеспечения мероприятия «Приобретение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финансового обеспечения разработки проектов планировки территории и проектов межевания территории, проектирования, строительства и подключения (технологического 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 за счёт перераспределения 4240,7 тыс. рублей с подпрограммы «Развитие инновационной и инвестиционной деятельности в Ульяновской области» на 2014-2021 годы.</w:t>
            </w:r>
          </w:p>
          <w:p w:rsidR="00EC1DFA" w:rsidRPr="00EC1DFA" w:rsidRDefault="00EC1DFA" w:rsidP="00EC1DFA">
            <w:pPr>
              <w:autoSpaceDE w:val="0"/>
              <w:autoSpaceDN w:val="0"/>
              <w:adjustRightInd w:val="0"/>
              <w:spacing w:line="228" w:lineRule="auto"/>
              <w:jc w:val="both"/>
              <w:rPr>
                <w:rFonts w:ascii="PT Astra Serif" w:hAnsi="PT Astra Serif"/>
                <w:sz w:val="24"/>
                <w:szCs w:val="28"/>
              </w:rPr>
            </w:pPr>
            <w:r w:rsidRPr="00EC1DFA">
              <w:rPr>
                <w:rFonts w:ascii="PT Astra Serif" w:hAnsi="PT Astra Serif"/>
                <w:sz w:val="24"/>
                <w:szCs w:val="28"/>
              </w:rPr>
              <w:t xml:space="preserve">Кроме того из указанного выше мероприятия в целях </w:t>
            </w:r>
            <w:r w:rsidRPr="00EC1DFA">
              <w:rPr>
                <w:rFonts w:ascii="PT Astra Serif" w:hAnsi="PT Astra Serif" w:cs="PT Astra Serif"/>
                <w:sz w:val="24"/>
                <w:szCs w:val="28"/>
              </w:rPr>
              <w:t>финансового обеспечения проектирования и строительства объекта Индустриальный парк (</w:t>
            </w:r>
            <w:r w:rsidRPr="00EC1DFA">
              <w:rPr>
                <w:rFonts w:ascii="PT Astra Serif" w:hAnsi="PT Astra Serif" w:cs="PT Astra Serif"/>
                <w:sz w:val="24"/>
                <w:szCs w:val="28"/>
                <w:lang w:val="en-US"/>
              </w:rPr>
              <w:t>IV</w:t>
            </w:r>
            <w:r w:rsidRPr="00EC1DFA">
              <w:rPr>
                <w:rFonts w:ascii="PT Astra Serif" w:hAnsi="PT Astra Serif" w:cs="PT Astra Serif"/>
                <w:sz w:val="24"/>
                <w:szCs w:val="28"/>
              </w:rPr>
              <w:t>-й этап)</w:t>
            </w:r>
            <w:r w:rsidRPr="00EC1DFA">
              <w:rPr>
                <w:rFonts w:ascii="PT Astra Serif" w:hAnsi="PT Astra Serif"/>
                <w:sz w:val="24"/>
                <w:szCs w:val="28"/>
              </w:rPr>
              <w:t xml:space="preserve"> выделяется новое мероприятие «</w:t>
            </w:r>
            <w:r w:rsidRPr="00EC1DFA">
              <w:rPr>
                <w:rFonts w:ascii="PT Astra Serif" w:hAnsi="PT Astra Serif" w:cs="PT Astra Serif"/>
                <w:sz w:val="24"/>
                <w:szCs w:val="28"/>
              </w:rP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приобретения дополнительных акций акционерного общества «Портовая особая экономическая зона «Ульяновск» на финансовое обеспечение проектирования и строительства объекта Индустриальный парк (</w:t>
            </w:r>
            <w:r w:rsidRPr="00EC1DFA">
              <w:rPr>
                <w:rFonts w:ascii="PT Astra Serif" w:hAnsi="PT Astra Serif" w:cs="PT Astra Serif"/>
                <w:sz w:val="24"/>
                <w:szCs w:val="28"/>
                <w:lang w:val="en-US"/>
              </w:rPr>
              <w:t>IV</w:t>
            </w:r>
            <w:r w:rsidRPr="00EC1DFA">
              <w:rPr>
                <w:rFonts w:ascii="PT Astra Serif" w:hAnsi="PT Astra Serif" w:cs="PT Astra Serif"/>
                <w:sz w:val="24"/>
                <w:szCs w:val="28"/>
              </w:rPr>
              <w:t>-й этап)</w:t>
            </w:r>
            <w:r w:rsidRPr="00EC1DFA">
              <w:rPr>
                <w:rFonts w:ascii="PT Astra Serif" w:hAnsi="PT Astra Serif"/>
                <w:sz w:val="24"/>
                <w:szCs w:val="28"/>
              </w:rPr>
              <w:t>» с общим объёмом финансирования в размере 11000,0 тыс. рублей.</w:t>
            </w:r>
          </w:p>
          <w:p w:rsidR="00EC1DFA" w:rsidRPr="00EC1DFA" w:rsidRDefault="00EC1DFA" w:rsidP="00EC1DFA">
            <w:pPr>
              <w:shd w:val="clear" w:color="auto" w:fill="FFFFFF"/>
              <w:spacing w:line="233" w:lineRule="auto"/>
              <w:jc w:val="both"/>
              <w:rPr>
                <w:rFonts w:ascii="PT Astra Serif" w:hAnsi="PT Astra Serif"/>
                <w:sz w:val="24"/>
                <w:szCs w:val="28"/>
              </w:rPr>
            </w:pPr>
            <w:r w:rsidRPr="00EC1DFA">
              <w:rPr>
                <w:rFonts w:ascii="PT Astra Serif" w:hAnsi="PT Astra Serif"/>
                <w:sz w:val="24"/>
                <w:szCs w:val="28"/>
              </w:rPr>
              <w:t xml:space="preserve">Таким образом, общий объём финансирования подпрограммы в 2019 </w:t>
            </w:r>
            <w:r w:rsidRPr="00EC1DFA">
              <w:rPr>
                <w:rFonts w:ascii="PT Astra Serif" w:hAnsi="PT Astra Serif"/>
                <w:sz w:val="24"/>
                <w:szCs w:val="28"/>
              </w:rPr>
              <w:br/>
              <w:t>году увеличится на 4240,7 тыс. рублей, в 2020 году – на 100000,0 тыс. рублей.</w:t>
            </w:r>
          </w:p>
          <w:p w:rsidR="00EC1DFA" w:rsidRPr="00EC1DFA" w:rsidRDefault="00EC1DFA" w:rsidP="00EC1DFA">
            <w:pPr>
              <w:autoSpaceDE w:val="0"/>
              <w:autoSpaceDN w:val="0"/>
              <w:adjustRightInd w:val="0"/>
              <w:jc w:val="both"/>
              <w:rPr>
                <w:rFonts w:ascii="PT Astra Serif" w:hAnsi="PT Astra Serif"/>
                <w:sz w:val="24"/>
                <w:szCs w:val="28"/>
              </w:rPr>
            </w:pPr>
            <w:r w:rsidRPr="00EC1DFA">
              <w:rPr>
                <w:rFonts w:ascii="PT Astra Serif" w:hAnsi="PT Astra Serif" w:cs="PT Astra Serif"/>
                <w:sz w:val="24"/>
                <w:szCs w:val="28"/>
              </w:rPr>
              <w:t xml:space="preserve">3. Изменения в </w:t>
            </w:r>
            <w:r w:rsidRPr="00EC1DFA">
              <w:rPr>
                <w:rFonts w:ascii="PT Astra Serif" w:hAnsi="PT Astra Serif"/>
                <w:sz w:val="24"/>
                <w:szCs w:val="28"/>
              </w:rPr>
              <w:t>подпрограмме «Развитие инновационной и инвестиционной деятельности в Ульяновской области» на 2014-2021 годы предполагают исключения из системы мероприятий 2019 года следующие мероприятия:</w:t>
            </w:r>
          </w:p>
          <w:p w:rsidR="00EC1DFA" w:rsidRPr="00EC1DFA" w:rsidRDefault="00EC1DFA" w:rsidP="00EC1DFA">
            <w:pPr>
              <w:autoSpaceDE w:val="0"/>
              <w:autoSpaceDN w:val="0"/>
              <w:adjustRightInd w:val="0"/>
              <w:jc w:val="both"/>
              <w:rPr>
                <w:rFonts w:ascii="PT Astra Serif" w:hAnsi="PT Astra Serif"/>
                <w:sz w:val="24"/>
                <w:szCs w:val="28"/>
              </w:rPr>
            </w:pPr>
            <w:r w:rsidRPr="00EC1DFA">
              <w:rPr>
                <w:rFonts w:ascii="PT Astra Serif" w:hAnsi="PT Astra Serif"/>
                <w:sz w:val="24"/>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разработки эскизного проекта, дизайн-проекта интерьеров, выполнения инженерных изысканий, подготовки проектной документации и проведения экспертизы проектной документации и результатов инженерных изысканий для строительства корпуса «Технокампус 2.0», а также подключения (технологического присоединения) объектов инфраструктуры к сетям инженерно-технического обеспечения (электро-, газо-, тепло-, водоснабжения или водоотведения)» (средства, запланированные на его реализацию, перераспределяются на </w:t>
            </w:r>
            <w:r w:rsidRPr="00EC1DFA">
              <w:rPr>
                <w:rFonts w:ascii="PT Astra Serif" w:eastAsia="Calibri" w:hAnsi="PT Astra Serif"/>
                <w:sz w:val="24"/>
                <w:szCs w:val="28"/>
              </w:rPr>
              <w:t xml:space="preserve">подпрограмму </w:t>
            </w:r>
            <w:r w:rsidRPr="00EC1DFA">
              <w:rPr>
                <w:rFonts w:ascii="PT Astra Serif" w:hAnsi="PT Astra Serif"/>
                <w:sz w:val="24"/>
                <w:szCs w:val="28"/>
              </w:rPr>
              <w:t>«Формирование и развитие инфраструктуры зон развития Ульяновской области» на 2014-2021 годы).</w:t>
            </w:r>
          </w:p>
          <w:p w:rsidR="00EC1DFA" w:rsidRPr="00EC1DFA" w:rsidRDefault="00EC1DFA" w:rsidP="00EC1DFA">
            <w:pPr>
              <w:autoSpaceDE w:val="0"/>
              <w:autoSpaceDN w:val="0"/>
              <w:adjustRightInd w:val="0"/>
              <w:jc w:val="both"/>
              <w:rPr>
                <w:rFonts w:ascii="PT Astra Serif" w:hAnsi="PT Astra Serif" w:cs="PT Astra Serif"/>
                <w:sz w:val="24"/>
                <w:szCs w:val="28"/>
              </w:rPr>
            </w:pPr>
            <w:r w:rsidRPr="00EC1DFA">
              <w:rPr>
                <w:rFonts w:ascii="PT Astra Serif" w:hAnsi="PT Astra Serif" w:cs="PT Astra Serif"/>
                <w:sz w:val="24"/>
                <w:szCs w:val="28"/>
              </w:rPr>
              <w:t xml:space="preserve">«Предоставление субсидий субъектам малого и среднего предпринимательства на создание и (или) обеспечение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 </w:t>
            </w:r>
            <w:r w:rsidRPr="00EC1DFA">
              <w:rPr>
                <w:rFonts w:ascii="PT Astra Serif" w:hAnsi="PT Astra Serif"/>
                <w:sz w:val="24"/>
                <w:szCs w:val="28"/>
              </w:rPr>
              <w:t xml:space="preserve">(средства, запланированные на его реализацию, перераспределяются на государственную </w:t>
            </w:r>
            <w:r w:rsidRPr="00EC1DFA">
              <w:rPr>
                <w:rFonts w:ascii="PT Astra Serif" w:eastAsia="Calibri" w:hAnsi="PT Astra Serif"/>
                <w:sz w:val="24"/>
                <w:szCs w:val="28"/>
              </w:rPr>
              <w:t xml:space="preserve">программу </w:t>
            </w:r>
            <w:r w:rsidRPr="00EC1DFA">
              <w:rPr>
                <w:rFonts w:ascii="PT Astra Serif" w:hAnsi="PT Astra Serif"/>
                <w:sz w:val="24"/>
                <w:szCs w:val="28"/>
              </w:rPr>
              <w:t>Ульяновской области «Развитие малого и среднего предпринимательства в Ульяновской области» на 2019-2024 годы).</w:t>
            </w:r>
          </w:p>
          <w:p w:rsidR="00EC1DFA" w:rsidRPr="00EC1DFA" w:rsidRDefault="00EC1DFA" w:rsidP="00EC1DFA">
            <w:pPr>
              <w:shd w:val="clear" w:color="auto" w:fill="FFFFFF"/>
              <w:spacing w:line="233" w:lineRule="auto"/>
              <w:jc w:val="both"/>
              <w:rPr>
                <w:rFonts w:ascii="PT Astra Serif" w:hAnsi="PT Astra Serif"/>
                <w:sz w:val="24"/>
                <w:szCs w:val="28"/>
              </w:rPr>
            </w:pPr>
            <w:r w:rsidRPr="00EC1DFA">
              <w:rPr>
                <w:rFonts w:ascii="PT Astra Serif" w:hAnsi="PT Astra Serif"/>
                <w:sz w:val="24"/>
                <w:szCs w:val="28"/>
              </w:rPr>
              <w:t xml:space="preserve">Таким образом, общий объём финансирования подпрограммы в 2019 </w:t>
            </w:r>
            <w:r w:rsidRPr="00EC1DFA">
              <w:rPr>
                <w:rFonts w:ascii="PT Astra Serif" w:hAnsi="PT Astra Serif"/>
                <w:sz w:val="24"/>
                <w:szCs w:val="28"/>
              </w:rPr>
              <w:br/>
              <w:t>году уменьшится на 5440,7 тыс. рублей.</w:t>
            </w:r>
          </w:p>
          <w:p w:rsidR="00EC1DFA" w:rsidRPr="00EC1DFA" w:rsidRDefault="00EC1DFA" w:rsidP="00EC1DFA">
            <w:pPr>
              <w:autoSpaceDE w:val="0"/>
              <w:autoSpaceDN w:val="0"/>
              <w:adjustRightInd w:val="0"/>
              <w:jc w:val="both"/>
              <w:rPr>
                <w:rFonts w:ascii="PT Astra Serif" w:hAnsi="PT Astra Serif" w:cs="PT Astra Serif"/>
                <w:sz w:val="24"/>
                <w:szCs w:val="28"/>
              </w:rPr>
            </w:pPr>
            <w:r w:rsidRPr="00EC1DFA">
              <w:rPr>
                <w:rFonts w:ascii="PT Astra Serif" w:hAnsi="PT Astra Serif" w:cs="PT Astra Serif"/>
                <w:sz w:val="24"/>
                <w:szCs w:val="28"/>
              </w:rPr>
              <w:t xml:space="preserve">3. Изменения в подпрограмму «Реструктуризация и стимулирование развития промышленности в Ульяновской области» на 2015-2021 годы предполагают уменьшение финансового обеспечения мероприятия «Предоставление субсидий Микрокредитной компании фонду «Фонд Развития и Финансирования предпринимательства» в целях финансового обеспечения затрат в связи с предоставлением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 на 50000,0 тыс. рублей в 2019 году за счёт перераспределения средств </w:t>
            </w:r>
            <w:r w:rsidRPr="00EC1DFA">
              <w:rPr>
                <w:rFonts w:ascii="PT Astra Serif" w:hAnsi="PT Astra Serif"/>
                <w:sz w:val="24"/>
                <w:szCs w:val="28"/>
              </w:rPr>
              <w:t xml:space="preserve">финансовое обеспечение реализации государственной программы Ульяновской области «Развитие малого и среднего предпринимательства в Ульяновской области» на 2019-2024 годы, на 100000,0 тыс. рублей за счёт перераспределения средств на </w:t>
            </w:r>
            <w:r w:rsidRPr="00EC1DFA">
              <w:rPr>
                <w:rFonts w:ascii="PT Astra Serif" w:eastAsia="Calibri" w:hAnsi="PT Astra Serif"/>
                <w:sz w:val="24"/>
                <w:szCs w:val="28"/>
              </w:rPr>
              <w:t xml:space="preserve">подпрограмму </w:t>
            </w:r>
            <w:r w:rsidRPr="00EC1DFA">
              <w:rPr>
                <w:rFonts w:ascii="PT Astra Serif" w:hAnsi="PT Astra Serif"/>
                <w:sz w:val="24"/>
                <w:szCs w:val="28"/>
              </w:rPr>
              <w:t>«Формирование и развитие инфраструктуры зон развития Ульяновской области» на 2014-2021 годы</w:t>
            </w:r>
          </w:p>
          <w:p w:rsidR="00EC1DFA" w:rsidRPr="00EC1DFA" w:rsidRDefault="00EC1DFA" w:rsidP="00EC1DFA">
            <w:pPr>
              <w:shd w:val="clear" w:color="auto" w:fill="FFFFFF"/>
              <w:spacing w:line="233" w:lineRule="auto"/>
              <w:jc w:val="both"/>
              <w:rPr>
                <w:rFonts w:ascii="PT Astra Serif" w:hAnsi="PT Astra Serif"/>
                <w:sz w:val="24"/>
                <w:szCs w:val="28"/>
              </w:rPr>
            </w:pPr>
            <w:r w:rsidRPr="00EC1DFA">
              <w:rPr>
                <w:rFonts w:ascii="PT Astra Serif" w:hAnsi="PT Astra Serif"/>
                <w:sz w:val="24"/>
                <w:szCs w:val="28"/>
              </w:rPr>
              <w:t>Таким образом, общий объём финансирования подпрограммы в 2019 году уменьшится на 50000,0 тыс. рублей, в 2020 году –  на 100000,0 тыс. рублей.</w:t>
            </w:r>
          </w:p>
          <w:p w:rsidR="009D5EE4" w:rsidRPr="00EC1DFA" w:rsidRDefault="00EC1DFA" w:rsidP="00EC1DFA">
            <w:pPr>
              <w:autoSpaceDE w:val="0"/>
              <w:autoSpaceDN w:val="0"/>
              <w:adjustRightInd w:val="0"/>
              <w:spacing w:line="233" w:lineRule="auto"/>
              <w:jc w:val="both"/>
              <w:rPr>
                <w:rFonts w:ascii="PT Astra Serif" w:hAnsi="PT Astra Serif"/>
                <w:szCs w:val="28"/>
              </w:rPr>
            </w:pPr>
            <w:r w:rsidRPr="00EC1DFA">
              <w:rPr>
                <w:rFonts w:ascii="PT Astra Serif" w:hAnsi="PT Astra Serif"/>
                <w:sz w:val="24"/>
                <w:szCs w:val="28"/>
              </w:rPr>
              <w:t>4. Изменения по подпрограмме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2014-2021 годы» на 2015-2021 годы предполагают увеличение финансового обеспечения мероприятия «Финансовое обеспечение деятельности Министерства, в том числе расходы на информационно-коммуникационные технологии» на 2700,0 тыс. рублей в 2019 году.</w:t>
            </w:r>
          </w:p>
        </w:tc>
        <w:tc>
          <w:tcPr>
            <w:tcW w:w="4146" w:type="dxa"/>
            <w:tcBorders>
              <w:top w:val="single" w:sz="4" w:space="0" w:color="auto"/>
              <w:left w:val="single" w:sz="4" w:space="0" w:color="auto"/>
              <w:bottom w:val="single" w:sz="4" w:space="0" w:color="auto"/>
              <w:right w:val="single" w:sz="4" w:space="0" w:color="auto"/>
            </w:tcBorders>
          </w:tcPr>
          <w:p w:rsidR="009D5EE4" w:rsidRPr="00EC1DFA" w:rsidRDefault="009D5EE4" w:rsidP="009D5EE4">
            <w:pPr>
              <w:autoSpaceDE w:val="0"/>
              <w:autoSpaceDN w:val="0"/>
              <w:adjustRightInd w:val="0"/>
              <w:rPr>
                <w:rFonts w:ascii="PT Astra Serif" w:hAnsi="PT Astra Serif"/>
                <w:sz w:val="24"/>
              </w:rPr>
            </w:pPr>
            <w:r w:rsidRPr="00EC1DFA">
              <w:rPr>
                <w:rFonts w:ascii="PT Astra Serif" w:hAnsi="PT Astra Serif"/>
                <w:sz w:val="24"/>
              </w:rPr>
              <w:t>Подготовлены изменения в План-график реализации государственной программы Ульяновской области « Формирование благоприятного инвестиционного климата Ульяновской области»  на 2014-202 годы»  на 2019 год, утверждённый распоряжением Министерства цифровой экономики и конкуренции Ульяновской области от 01.02.2019 № 31-р</w:t>
            </w:r>
          </w:p>
        </w:tc>
      </w:tr>
    </w:tbl>
    <w:p w:rsidR="00B14565" w:rsidRPr="00EC1DFA" w:rsidRDefault="00B14565" w:rsidP="00271A5F">
      <w:pPr>
        <w:rPr>
          <w:rFonts w:ascii="PT Astra Serif" w:hAnsi="PT Astra Serif"/>
        </w:rPr>
      </w:pPr>
    </w:p>
    <w:p w:rsidR="00D6021E" w:rsidRPr="00EC1DFA" w:rsidRDefault="00D6021E" w:rsidP="00D6021E">
      <w:pPr>
        <w:jc w:val="center"/>
        <w:rPr>
          <w:rFonts w:ascii="PT Astra Serif" w:hAnsi="PT Astra Serif"/>
        </w:rPr>
      </w:pPr>
      <w:r w:rsidRPr="00EC1DFA">
        <w:rPr>
          <w:rFonts w:ascii="PT Astra Serif" w:hAnsi="PT Astra Serif"/>
        </w:rPr>
        <w:t>______________</w:t>
      </w:r>
    </w:p>
    <w:sectPr w:rsidR="00D6021E" w:rsidRPr="00EC1DFA" w:rsidSect="007B105A">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5F" w:rsidRDefault="0052005F" w:rsidP="0063373D">
      <w:r>
        <w:separator/>
      </w:r>
    </w:p>
  </w:endnote>
  <w:endnote w:type="continuationSeparator" w:id="0">
    <w:p w:rsidR="0052005F" w:rsidRDefault="0052005F" w:rsidP="0063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5F" w:rsidRDefault="0052005F" w:rsidP="0063373D">
      <w:r>
        <w:separator/>
      </w:r>
    </w:p>
  </w:footnote>
  <w:footnote w:type="continuationSeparator" w:id="0">
    <w:p w:rsidR="0052005F" w:rsidRDefault="0052005F" w:rsidP="0063373D">
      <w:r>
        <w:continuationSeparator/>
      </w:r>
    </w:p>
  </w:footnote>
  <w:footnote w:id="1">
    <w:p w:rsidR="009D5EE4" w:rsidRPr="000D146C" w:rsidRDefault="009D5EE4" w:rsidP="005B48D6">
      <w:pPr>
        <w:pStyle w:val="a5"/>
      </w:pPr>
      <w:r>
        <w:rPr>
          <w:rStyle w:val="a7"/>
        </w:rPr>
        <w:footnoteRef/>
      </w:r>
      <w:r>
        <w:t xml:space="preserve"> Графы </w:t>
      </w:r>
      <w:r>
        <w:rPr>
          <w:lang w:val="en-US"/>
        </w:rPr>
        <w:t>X</w:t>
      </w:r>
      <w:r w:rsidRPr="00252F8B">
        <w:t xml:space="preserve"> </w:t>
      </w:r>
      <w:r>
        <w:t xml:space="preserve"> не заполняются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03181"/>
      <w:docPartObj>
        <w:docPartGallery w:val="Page Numbers (Top of Page)"/>
        <w:docPartUnique/>
      </w:docPartObj>
    </w:sdtPr>
    <w:sdtEndPr/>
    <w:sdtContent>
      <w:p w:rsidR="009D5EE4" w:rsidRDefault="009D5EE4" w:rsidP="001D3EAD">
        <w:pPr>
          <w:pStyle w:val="aa"/>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37993"/>
      <w:docPartObj>
        <w:docPartGallery w:val="Page Numbers (Top of Page)"/>
        <w:docPartUnique/>
      </w:docPartObj>
    </w:sdtPr>
    <w:sdtEndPr/>
    <w:sdtContent>
      <w:p w:rsidR="009D5EE4" w:rsidRDefault="009D5EE4" w:rsidP="001D3EAD">
        <w:pPr>
          <w:pStyle w:val="aa"/>
          <w:jc w:val="center"/>
        </w:pPr>
        <w:r>
          <w:fldChar w:fldCharType="begin"/>
        </w:r>
        <w:r>
          <w:instrText>PAGE   \* MERGEFORMAT</w:instrText>
        </w:r>
        <w:r>
          <w:fldChar w:fldCharType="separate"/>
        </w:r>
        <w:r w:rsidR="00033528">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A30"/>
    <w:multiLevelType w:val="hybridMultilevel"/>
    <w:tmpl w:val="B2D069C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9450BB"/>
    <w:multiLevelType w:val="multilevel"/>
    <w:tmpl w:val="44AA89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B42640F"/>
    <w:multiLevelType w:val="hybridMultilevel"/>
    <w:tmpl w:val="58EA5B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1D6DEC"/>
    <w:multiLevelType w:val="multilevel"/>
    <w:tmpl w:val="FA448C8C"/>
    <w:lvl w:ilvl="0">
      <w:start w:val="1"/>
      <w:numFmt w:val="decimal"/>
      <w:lvlText w:val="%1."/>
      <w:lvlJc w:val="left"/>
      <w:pPr>
        <w:ind w:left="394" w:hanging="360"/>
      </w:pPr>
      <w:rPr>
        <w:rFonts w:hint="default"/>
        <w:b/>
      </w:rPr>
    </w:lvl>
    <w:lvl w:ilvl="1">
      <w:start w:val="1"/>
      <w:numFmt w:val="decimal"/>
      <w:isLgl/>
      <w:lvlText w:val="%1.%2."/>
      <w:lvlJc w:val="left"/>
      <w:pPr>
        <w:ind w:left="394" w:hanging="360"/>
      </w:pPr>
      <w:rPr>
        <w:rFonts w:hint="default"/>
        <w:b/>
      </w:rPr>
    </w:lvl>
    <w:lvl w:ilvl="2">
      <w:start w:val="1"/>
      <w:numFmt w:val="decimal"/>
      <w:isLgl/>
      <w:lvlText w:val="%1.%2.%3."/>
      <w:lvlJc w:val="left"/>
      <w:pPr>
        <w:ind w:left="754" w:hanging="720"/>
      </w:pPr>
      <w:rPr>
        <w:rFonts w:hint="default"/>
        <w:b/>
      </w:rPr>
    </w:lvl>
    <w:lvl w:ilvl="3">
      <w:start w:val="1"/>
      <w:numFmt w:val="decimal"/>
      <w:isLgl/>
      <w:lvlText w:val="%1.%2.%3.%4."/>
      <w:lvlJc w:val="left"/>
      <w:pPr>
        <w:ind w:left="754" w:hanging="720"/>
      </w:pPr>
      <w:rPr>
        <w:rFonts w:hint="default"/>
        <w:b/>
      </w:rPr>
    </w:lvl>
    <w:lvl w:ilvl="4">
      <w:start w:val="1"/>
      <w:numFmt w:val="decimal"/>
      <w:isLgl/>
      <w:lvlText w:val="%1.%2.%3.%4.%5."/>
      <w:lvlJc w:val="left"/>
      <w:pPr>
        <w:ind w:left="1114" w:hanging="1080"/>
      </w:pPr>
      <w:rPr>
        <w:rFonts w:hint="default"/>
        <w:b/>
      </w:rPr>
    </w:lvl>
    <w:lvl w:ilvl="5">
      <w:start w:val="1"/>
      <w:numFmt w:val="decimal"/>
      <w:isLgl/>
      <w:lvlText w:val="%1.%2.%3.%4.%5.%6."/>
      <w:lvlJc w:val="left"/>
      <w:pPr>
        <w:ind w:left="1114" w:hanging="1080"/>
      </w:pPr>
      <w:rPr>
        <w:rFonts w:hint="default"/>
        <w:b/>
      </w:rPr>
    </w:lvl>
    <w:lvl w:ilvl="6">
      <w:start w:val="1"/>
      <w:numFmt w:val="decimal"/>
      <w:isLgl/>
      <w:lvlText w:val="%1.%2.%3.%4.%5.%6.%7."/>
      <w:lvlJc w:val="left"/>
      <w:pPr>
        <w:ind w:left="1474" w:hanging="1440"/>
      </w:pPr>
      <w:rPr>
        <w:rFonts w:hint="default"/>
        <w:b/>
      </w:rPr>
    </w:lvl>
    <w:lvl w:ilvl="7">
      <w:start w:val="1"/>
      <w:numFmt w:val="decimal"/>
      <w:isLgl/>
      <w:lvlText w:val="%1.%2.%3.%4.%5.%6.%7.%8."/>
      <w:lvlJc w:val="left"/>
      <w:pPr>
        <w:ind w:left="1474" w:hanging="1440"/>
      </w:pPr>
      <w:rPr>
        <w:rFonts w:hint="default"/>
        <w:b/>
      </w:rPr>
    </w:lvl>
    <w:lvl w:ilvl="8">
      <w:start w:val="1"/>
      <w:numFmt w:val="decimal"/>
      <w:isLgl/>
      <w:lvlText w:val="%1.%2.%3.%4.%5.%6.%7.%8.%9."/>
      <w:lvlJc w:val="left"/>
      <w:pPr>
        <w:ind w:left="1834" w:hanging="1800"/>
      </w:pPr>
      <w:rPr>
        <w:rFonts w:hint="default"/>
        <w:b/>
      </w:rPr>
    </w:lvl>
  </w:abstractNum>
  <w:abstractNum w:abstractNumId="4">
    <w:nsid w:val="27D722DC"/>
    <w:multiLevelType w:val="multilevel"/>
    <w:tmpl w:val="A13029A4"/>
    <w:lvl w:ilvl="0">
      <w:start w:val="1"/>
      <w:numFmt w:val="decimal"/>
      <w:lvlText w:val="%1."/>
      <w:lvlJc w:val="left"/>
      <w:pPr>
        <w:ind w:left="900" w:hanging="360"/>
      </w:pPr>
      <w:rPr>
        <w:rFonts w:hint="default"/>
      </w:rPr>
    </w:lvl>
    <w:lvl w:ilvl="1">
      <w:start w:val="1"/>
      <w:numFmt w:val="decimal"/>
      <w:isLgl/>
      <w:lvlText w:val="%1.%2."/>
      <w:lvlJc w:val="left"/>
      <w:pPr>
        <w:ind w:left="1949" w:hanging="1240"/>
      </w:pPr>
      <w:rPr>
        <w:rFonts w:hint="default"/>
      </w:rPr>
    </w:lvl>
    <w:lvl w:ilvl="2">
      <w:start w:val="1"/>
      <w:numFmt w:val="decimal"/>
      <w:isLgl/>
      <w:lvlText w:val="%1.%2.%3."/>
      <w:lvlJc w:val="left"/>
      <w:pPr>
        <w:ind w:left="2118" w:hanging="1240"/>
      </w:pPr>
      <w:rPr>
        <w:rFonts w:hint="default"/>
      </w:rPr>
    </w:lvl>
    <w:lvl w:ilvl="3">
      <w:start w:val="1"/>
      <w:numFmt w:val="decimal"/>
      <w:isLgl/>
      <w:lvlText w:val="%1.%2.%3.%4."/>
      <w:lvlJc w:val="left"/>
      <w:pPr>
        <w:ind w:left="2287" w:hanging="1240"/>
      </w:pPr>
      <w:rPr>
        <w:rFonts w:hint="default"/>
      </w:rPr>
    </w:lvl>
    <w:lvl w:ilvl="4">
      <w:start w:val="1"/>
      <w:numFmt w:val="decimal"/>
      <w:isLgl/>
      <w:lvlText w:val="%1.%2.%3.%4.%5."/>
      <w:lvlJc w:val="left"/>
      <w:pPr>
        <w:ind w:left="2456" w:hanging="124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nsid w:val="341A0185"/>
    <w:multiLevelType w:val="hybridMultilevel"/>
    <w:tmpl w:val="58EA5B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991A8E"/>
    <w:multiLevelType w:val="hybridMultilevel"/>
    <w:tmpl w:val="E31ADD78"/>
    <w:lvl w:ilvl="0" w:tplc="AA38D66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BAE522D"/>
    <w:multiLevelType w:val="hybridMultilevel"/>
    <w:tmpl w:val="586C9A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F48445F"/>
    <w:multiLevelType w:val="hybridMultilevel"/>
    <w:tmpl w:val="77321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45ED8"/>
    <w:multiLevelType w:val="multilevel"/>
    <w:tmpl w:val="FA448C8C"/>
    <w:lvl w:ilvl="0">
      <w:start w:val="1"/>
      <w:numFmt w:val="decimal"/>
      <w:lvlText w:val="%1."/>
      <w:lvlJc w:val="left"/>
      <w:pPr>
        <w:ind w:left="394" w:hanging="360"/>
      </w:pPr>
      <w:rPr>
        <w:rFonts w:hint="default"/>
        <w:b/>
      </w:rPr>
    </w:lvl>
    <w:lvl w:ilvl="1">
      <w:start w:val="1"/>
      <w:numFmt w:val="decimal"/>
      <w:isLgl/>
      <w:lvlText w:val="%1.%2."/>
      <w:lvlJc w:val="left"/>
      <w:pPr>
        <w:ind w:left="394" w:hanging="360"/>
      </w:pPr>
      <w:rPr>
        <w:rFonts w:hint="default"/>
        <w:b/>
      </w:rPr>
    </w:lvl>
    <w:lvl w:ilvl="2">
      <w:start w:val="1"/>
      <w:numFmt w:val="decimal"/>
      <w:isLgl/>
      <w:lvlText w:val="%1.%2.%3."/>
      <w:lvlJc w:val="left"/>
      <w:pPr>
        <w:ind w:left="754" w:hanging="720"/>
      </w:pPr>
      <w:rPr>
        <w:rFonts w:hint="default"/>
        <w:b/>
      </w:rPr>
    </w:lvl>
    <w:lvl w:ilvl="3">
      <w:start w:val="1"/>
      <w:numFmt w:val="decimal"/>
      <w:isLgl/>
      <w:lvlText w:val="%1.%2.%3.%4."/>
      <w:lvlJc w:val="left"/>
      <w:pPr>
        <w:ind w:left="754" w:hanging="720"/>
      </w:pPr>
      <w:rPr>
        <w:rFonts w:hint="default"/>
        <w:b/>
      </w:rPr>
    </w:lvl>
    <w:lvl w:ilvl="4">
      <w:start w:val="1"/>
      <w:numFmt w:val="decimal"/>
      <w:isLgl/>
      <w:lvlText w:val="%1.%2.%3.%4.%5."/>
      <w:lvlJc w:val="left"/>
      <w:pPr>
        <w:ind w:left="1114" w:hanging="1080"/>
      </w:pPr>
      <w:rPr>
        <w:rFonts w:hint="default"/>
        <w:b/>
      </w:rPr>
    </w:lvl>
    <w:lvl w:ilvl="5">
      <w:start w:val="1"/>
      <w:numFmt w:val="decimal"/>
      <w:isLgl/>
      <w:lvlText w:val="%1.%2.%3.%4.%5.%6."/>
      <w:lvlJc w:val="left"/>
      <w:pPr>
        <w:ind w:left="1114" w:hanging="1080"/>
      </w:pPr>
      <w:rPr>
        <w:rFonts w:hint="default"/>
        <w:b/>
      </w:rPr>
    </w:lvl>
    <w:lvl w:ilvl="6">
      <w:start w:val="1"/>
      <w:numFmt w:val="decimal"/>
      <w:isLgl/>
      <w:lvlText w:val="%1.%2.%3.%4.%5.%6.%7."/>
      <w:lvlJc w:val="left"/>
      <w:pPr>
        <w:ind w:left="1474" w:hanging="1440"/>
      </w:pPr>
      <w:rPr>
        <w:rFonts w:hint="default"/>
        <w:b/>
      </w:rPr>
    </w:lvl>
    <w:lvl w:ilvl="7">
      <w:start w:val="1"/>
      <w:numFmt w:val="decimal"/>
      <w:isLgl/>
      <w:lvlText w:val="%1.%2.%3.%4.%5.%6.%7.%8."/>
      <w:lvlJc w:val="left"/>
      <w:pPr>
        <w:ind w:left="1474" w:hanging="1440"/>
      </w:pPr>
      <w:rPr>
        <w:rFonts w:hint="default"/>
        <w:b/>
      </w:rPr>
    </w:lvl>
    <w:lvl w:ilvl="8">
      <w:start w:val="1"/>
      <w:numFmt w:val="decimal"/>
      <w:isLgl/>
      <w:lvlText w:val="%1.%2.%3.%4.%5.%6.%7.%8.%9."/>
      <w:lvlJc w:val="left"/>
      <w:pPr>
        <w:ind w:left="1834" w:hanging="1800"/>
      </w:pPr>
      <w:rPr>
        <w:rFonts w:hint="default"/>
        <w:b/>
      </w:rPr>
    </w:lvl>
  </w:abstractNum>
  <w:num w:numId="1">
    <w:abstractNumId w:val="4"/>
  </w:num>
  <w:num w:numId="2">
    <w:abstractNumId w:val="7"/>
  </w:num>
  <w:num w:numId="3">
    <w:abstractNumId w:val="6"/>
  </w:num>
  <w:num w:numId="4">
    <w:abstractNumId w:val="8"/>
  </w:num>
  <w:num w:numId="5">
    <w:abstractNumId w:val="0"/>
  </w:num>
  <w:num w:numId="6">
    <w:abstractNumId w:val="3"/>
  </w:num>
  <w:num w:numId="7">
    <w:abstractNumId w:val="1"/>
  </w:num>
  <w:num w:numId="8">
    <w:abstractNumId w:val="5"/>
  </w:num>
  <w:num w:numId="9">
    <w:abstractNumId w:val="9"/>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0F"/>
    <w:rsid w:val="0000638C"/>
    <w:rsid w:val="000171E8"/>
    <w:rsid w:val="00022DE4"/>
    <w:rsid w:val="00033528"/>
    <w:rsid w:val="0004604B"/>
    <w:rsid w:val="000548D4"/>
    <w:rsid w:val="00066784"/>
    <w:rsid w:val="00067A89"/>
    <w:rsid w:val="00086392"/>
    <w:rsid w:val="00094982"/>
    <w:rsid w:val="000A2DAF"/>
    <w:rsid w:val="000A5AE5"/>
    <w:rsid w:val="000B76F3"/>
    <w:rsid w:val="000C3C2C"/>
    <w:rsid w:val="00100A9A"/>
    <w:rsid w:val="00106B1C"/>
    <w:rsid w:val="00136C3C"/>
    <w:rsid w:val="001404C3"/>
    <w:rsid w:val="00145102"/>
    <w:rsid w:val="00155C04"/>
    <w:rsid w:val="0016277F"/>
    <w:rsid w:val="00165C02"/>
    <w:rsid w:val="00173470"/>
    <w:rsid w:val="00175661"/>
    <w:rsid w:val="00176261"/>
    <w:rsid w:val="00176509"/>
    <w:rsid w:val="00193759"/>
    <w:rsid w:val="001A01B6"/>
    <w:rsid w:val="001B3CC5"/>
    <w:rsid w:val="001C1414"/>
    <w:rsid w:val="001D03F5"/>
    <w:rsid w:val="001D3EAD"/>
    <w:rsid w:val="001D71C9"/>
    <w:rsid w:val="001E30A1"/>
    <w:rsid w:val="001E4A44"/>
    <w:rsid w:val="001E4B0D"/>
    <w:rsid w:val="002016F0"/>
    <w:rsid w:val="00202E7B"/>
    <w:rsid w:val="00262F53"/>
    <w:rsid w:val="00271A5F"/>
    <w:rsid w:val="00277872"/>
    <w:rsid w:val="00284659"/>
    <w:rsid w:val="0029341F"/>
    <w:rsid w:val="002A3722"/>
    <w:rsid w:val="002A3DC1"/>
    <w:rsid w:val="002A6117"/>
    <w:rsid w:val="002B4481"/>
    <w:rsid w:val="002C508D"/>
    <w:rsid w:val="002D052C"/>
    <w:rsid w:val="002D065B"/>
    <w:rsid w:val="002D6E19"/>
    <w:rsid w:val="002F637C"/>
    <w:rsid w:val="00305FEC"/>
    <w:rsid w:val="00344D86"/>
    <w:rsid w:val="00353B56"/>
    <w:rsid w:val="00363D1B"/>
    <w:rsid w:val="0036428D"/>
    <w:rsid w:val="003644F8"/>
    <w:rsid w:val="00364F4B"/>
    <w:rsid w:val="003A386A"/>
    <w:rsid w:val="003A682E"/>
    <w:rsid w:val="003B193F"/>
    <w:rsid w:val="003C0C81"/>
    <w:rsid w:val="003C5ABC"/>
    <w:rsid w:val="003D22DE"/>
    <w:rsid w:val="003E43A6"/>
    <w:rsid w:val="003F584C"/>
    <w:rsid w:val="003F5E38"/>
    <w:rsid w:val="003F6893"/>
    <w:rsid w:val="00416D14"/>
    <w:rsid w:val="004173E0"/>
    <w:rsid w:val="00444515"/>
    <w:rsid w:val="00476D41"/>
    <w:rsid w:val="00486241"/>
    <w:rsid w:val="004B22B9"/>
    <w:rsid w:val="004D487B"/>
    <w:rsid w:val="004D6087"/>
    <w:rsid w:val="004E3CBD"/>
    <w:rsid w:val="004E55C9"/>
    <w:rsid w:val="005033EB"/>
    <w:rsid w:val="00510B05"/>
    <w:rsid w:val="0052005F"/>
    <w:rsid w:val="005317BA"/>
    <w:rsid w:val="0054059B"/>
    <w:rsid w:val="005428CA"/>
    <w:rsid w:val="0056061C"/>
    <w:rsid w:val="0056190B"/>
    <w:rsid w:val="00565BDA"/>
    <w:rsid w:val="005824AA"/>
    <w:rsid w:val="00597FEB"/>
    <w:rsid w:val="005A3646"/>
    <w:rsid w:val="005B48D6"/>
    <w:rsid w:val="005B61EC"/>
    <w:rsid w:val="00601F99"/>
    <w:rsid w:val="00602D6C"/>
    <w:rsid w:val="00605CD3"/>
    <w:rsid w:val="00613EC6"/>
    <w:rsid w:val="00623876"/>
    <w:rsid w:val="00627DF8"/>
    <w:rsid w:val="0063373D"/>
    <w:rsid w:val="00635F36"/>
    <w:rsid w:val="00637F33"/>
    <w:rsid w:val="006425A7"/>
    <w:rsid w:val="00673E9E"/>
    <w:rsid w:val="00685075"/>
    <w:rsid w:val="00695B6B"/>
    <w:rsid w:val="006A5808"/>
    <w:rsid w:val="006A6CAB"/>
    <w:rsid w:val="006B1D17"/>
    <w:rsid w:val="006B5C69"/>
    <w:rsid w:val="006B6396"/>
    <w:rsid w:val="006C3F4E"/>
    <w:rsid w:val="006D0B4C"/>
    <w:rsid w:val="006D351A"/>
    <w:rsid w:val="007053B8"/>
    <w:rsid w:val="007100E1"/>
    <w:rsid w:val="00723441"/>
    <w:rsid w:val="00737531"/>
    <w:rsid w:val="00740CBD"/>
    <w:rsid w:val="00744B01"/>
    <w:rsid w:val="0075484F"/>
    <w:rsid w:val="00764967"/>
    <w:rsid w:val="00790D42"/>
    <w:rsid w:val="007B105A"/>
    <w:rsid w:val="007B5382"/>
    <w:rsid w:val="007D2C5A"/>
    <w:rsid w:val="007F6D78"/>
    <w:rsid w:val="0081220F"/>
    <w:rsid w:val="00827801"/>
    <w:rsid w:val="0083241B"/>
    <w:rsid w:val="00836D72"/>
    <w:rsid w:val="00860192"/>
    <w:rsid w:val="00874EB9"/>
    <w:rsid w:val="008C3FAF"/>
    <w:rsid w:val="008D4B3B"/>
    <w:rsid w:val="008F01AF"/>
    <w:rsid w:val="008F736E"/>
    <w:rsid w:val="00900A80"/>
    <w:rsid w:val="00913431"/>
    <w:rsid w:val="009175AE"/>
    <w:rsid w:val="00924AA9"/>
    <w:rsid w:val="0093213C"/>
    <w:rsid w:val="00943D51"/>
    <w:rsid w:val="00952CF4"/>
    <w:rsid w:val="009553B5"/>
    <w:rsid w:val="00963D35"/>
    <w:rsid w:val="009718E9"/>
    <w:rsid w:val="00991501"/>
    <w:rsid w:val="009B57A0"/>
    <w:rsid w:val="009D5EE4"/>
    <w:rsid w:val="00A04AE4"/>
    <w:rsid w:val="00A14C9C"/>
    <w:rsid w:val="00A252C5"/>
    <w:rsid w:val="00A32E65"/>
    <w:rsid w:val="00A3605E"/>
    <w:rsid w:val="00A44C09"/>
    <w:rsid w:val="00A5523A"/>
    <w:rsid w:val="00A62E5C"/>
    <w:rsid w:val="00A77353"/>
    <w:rsid w:val="00A822D2"/>
    <w:rsid w:val="00A923C8"/>
    <w:rsid w:val="00AA3BE4"/>
    <w:rsid w:val="00AB20D5"/>
    <w:rsid w:val="00AC1FDE"/>
    <w:rsid w:val="00AC730A"/>
    <w:rsid w:val="00AD07C8"/>
    <w:rsid w:val="00AE13F0"/>
    <w:rsid w:val="00B14565"/>
    <w:rsid w:val="00B257AC"/>
    <w:rsid w:val="00B42FB2"/>
    <w:rsid w:val="00B47C98"/>
    <w:rsid w:val="00B65C55"/>
    <w:rsid w:val="00B8154F"/>
    <w:rsid w:val="00B91207"/>
    <w:rsid w:val="00B93D9D"/>
    <w:rsid w:val="00B96C36"/>
    <w:rsid w:val="00BB41A8"/>
    <w:rsid w:val="00BB5546"/>
    <w:rsid w:val="00BD7867"/>
    <w:rsid w:val="00BD7A79"/>
    <w:rsid w:val="00BF48AA"/>
    <w:rsid w:val="00BF57D5"/>
    <w:rsid w:val="00C111F1"/>
    <w:rsid w:val="00C24D77"/>
    <w:rsid w:val="00C35237"/>
    <w:rsid w:val="00C41686"/>
    <w:rsid w:val="00C560B8"/>
    <w:rsid w:val="00C74F7A"/>
    <w:rsid w:val="00C76D5D"/>
    <w:rsid w:val="00C80B14"/>
    <w:rsid w:val="00CA058A"/>
    <w:rsid w:val="00CA2502"/>
    <w:rsid w:val="00CB2C90"/>
    <w:rsid w:val="00CC5F13"/>
    <w:rsid w:val="00CE5902"/>
    <w:rsid w:val="00CF45E6"/>
    <w:rsid w:val="00CF6FF7"/>
    <w:rsid w:val="00D0086E"/>
    <w:rsid w:val="00D035D6"/>
    <w:rsid w:val="00D366F4"/>
    <w:rsid w:val="00D446D8"/>
    <w:rsid w:val="00D57736"/>
    <w:rsid w:val="00D6021E"/>
    <w:rsid w:val="00D62FC7"/>
    <w:rsid w:val="00D73B91"/>
    <w:rsid w:val="00D74A5D"/>
    <w:rsid w:val="00D907EF"/>
    <w:rsid w:val="00DA1829"/>
    <w:rsid w:val="00DA4D2B"/>
    <w:rsid w:val="00DB1DF2"/>
    <w:rsid w:val="00DB33F8"/>
    <w:rsid w:val="00DB6CB9"/>
    <w:rsid w:val="00DD19B4"/>
    <w:rsid w:val="00DD1D17"/>
    <w:rsid w:val="00DD3146"/>
    <w:rsid w:val="00DD5679"/>
    <w:rsid w:val="00DD6B54"/>
    <w:rsid w:val="00DE3F7C"/>
    <w:rsid w:val="00E10C3B"/>
    <w:rsid w:val="00E24E39"/>
    <w:rsid w:val="00E35733"/>
    <w:rsid w:val="00E5236B"/>
    <w:rsid w:val="00E81788"/>
    <w:rsid w:val="00E90480"/>
    <w:rsid w:val="00EC11CD"/>
    <w:rsid w:val="00EC1DFA"/>
    <w:rsid w:val="00ED1FE1"/>
    <w:rsid w:val="00ED24DD"/>
    <w:rsid w:val="00ED70E4"/>
    <w:rsid w:val="00EE31DB"/>
    <w:rsid w:val="00EF3609"/>
    <w:rsid w:val="00F10262"/>
    <w:rsid w:val="00F172FC"/>
    <w:rsid w:val="00F604B0"/>
    <w:rsid w:val="00F93F20"/>
    <w:rsid w:val="00FB1122"/>
    <w:rsid w:val="00FB3F50"/>
    <w:rsid w:val="00FB43A2"/>
    <w:rsid w:val="00FB5CFA"/>
    <w:rsid w:val="00FC4503"/>
    <w:rsid w:val="00FC5E1F"/>
    <w:rsid w:val="00FE3E8E"/>
    <w:rsid w:val="00FF04E5"/>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3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E43A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73D"/>
    <w:pPr>
      <w:spacing w:before="120"/>
      <w:ind w:left="708" w:right="96" w:firstLine="709"/>
      <w:jc w:val="both"/>
    </w:pPr>
    <w:rPr>
      <w:rFonts w:eastAsia="Calibri"/>
      <w:szCs w:val="22"/>
      <w:lang w:eastAsia="en-US"/>
    </w:rPr>
  </w:style>
  <w:style w:type="table" w:styleId="a4">
    <w:name w:val="Table Grid"/>
    <w:basedOn w:val="a1"/>
    <w:uiPriority w:val="59"/>
    <w:rsid w:val="006337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63373D"/>
    <w:rPr>
      <w:sz w:val="20"/>
      <w:szCs w:val="20"/>
    </w:rPr>
  </w:style>
  <w:style w:type="character" w:customStyle="1" w:styleId="a6">
    <w:name w:val="Текст сноски Знак"/>
    <w:basedOn w:val="a0"/>
    <w:link w:val="a5"/>
    <w:uiPriority w:val="99"/>
    <w:rsid w:val="0063373D"/>
    <w:rPr>
      <w:rFonts w:ascii="Times New Roman" w:eastAsia="Times New Roman" w:hAnsi="Times New Roman" w:cs="Times New Roman"/>
      <w:sz w:val="20"/>
      <w:szCs w:val="20"/>
      <w:lang w:eastAsia="ru-RU"/>
    </w:rPr>
  </w:style>
  <w:style w:type="character" w:styleId="a7">
    <w:name w:val="footnote reference"/>
    <w:basedOn w:val="a0"/>
    <w:uiPriority w:val="99"/>
    <w:unhideWhenUsed/>
    <w:rsid w:val="0063373D"/>
    <w:rPr>
      <w:vertAlign w:val="superscript"/>
    </w:rPr>
  </w:style>
  <w:style w:type="paragraph" w:customStyle="1" w:styleId="ConsPlusNormal">
    <w:name w:val="ConsPlusNormal"/>
    <w:rsid w:val="003A682E"/>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2B44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3E43A6"/>
    <w:rPr>
      <w:rFonts w:ascii="Cambria" w:eastAsia="Times New Roman" w:hAnsi="Cambria" w:cs="Times New Roman"/>
      <w:b/>
      <w:bCs/>
      <w:kern w:val="32"/>
      <w:sz w:val="32"/>
      <w:szCs w:val="32"/>
      <w:lang w:eastAsia="ru-RU"/>
    </w:rPr>
  </w:style>
  <w:style w:type="paragraph" w:customStyle="1" w:styleId="FORMATTEXT">
    <w:name w:val=".FORMATTEXT"/>
    <w:uiPriority w:val="99"/>
    <w:rsid w:val="00271A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8">
    <w:name w:val="."/>
    <w:uiPriority w:val="99"/>
    <w:rsid w:val="00271A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9">
    <w:name w:val="Hyperlink"/>
    <w:rsid w:val="00C41686"/>
    <w:rPr>
      <w:color w:val="0000FF"/>
      <w:u w:val="single"/>
    </w:rPr>
  </w:style>
  <w:style w:type="paragraph" w:styleId="aa">
    <w:name w:val="header"/>
    <w:basedOn w:val="a"/>
    <w:link w:val="ab"/>
    <w:uiPriority w:val="99"/>
    <w:unhideWhenUsed/>
    <w:rsid w:val="001D3EAD"/>
    <w:pPr>
      <w:tabs>
        <w:tab w:val="center" w:pos="4677"/>
        <w:tab w:val="right" w:pos="9355"/>
      </w:tabs>
    </w:pPr>
  </w:style>
  <w:style w:type="character" w:customStyle="1" w:styleId="ab">
    <w:name w:val="Верхний колонтитул Знак"/>
    <w:basedOn w:val="a0"/>
    <w:link w:val="aa"/>
    <w:uiPriority w:val="99"/>
    <w:rsid w:val="001D3EAD"/>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1D3EAD"/>
    <w:pPr>
      <w:tabs>
        <w:tab w:val="center" w:pos="4677"/>
        <w:tab w:val="right" w:pos="9355"/>
      </w:tabs>
    </w:pPr>
  </w:style>
  <w:style w:type="character" w:customStyle="1" w:styleId="ad">
    <w:name w:val="Нижний колонтитул Знак"/>
    <w:basedOn w:val="a0"/>
    <w:link w:val="ac"/>
    <w:uiPriority w:val="99"/>
    <w:rsid w:val="001D3EAD"/>
    <w:rPr>
      <w:rFonts w:ascii="Times New Roman" w:eastAsia="Times New Roman" w:hAnsi="Times New Roman" w:cs="Times New Roman"/>
      <w:sz w:val="28"/>
      <w:szCs w:val="24"/>
      <w:lang w:eastAsia="ru-RU"/>
    </w:rPr>
  </w:style>
  <w:style w:type="character" w:customStyle="1" w:styleId="CharAttribute0">
    <w:name w:val="CharAttribute0"/>
    <w:rsid w:val="004173E0"/>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3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E43A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73D"/>
    <w:pPr>
      <w:spacing w:before="120"/>
      <w:ind w:left="708" w:right="96" w:firstLine="709"/>
      <w:jc w:val="both"/>
    </w:pPr>
    <w:rPr>
      <w:rFonts w:eastAsia="Calibri"/>
      <w:szCs w:val="22"/>
      <w:lang w:eastAsia="en-US"/>
    </w:rPr>
  </w:style>
  <w:style w:type="table" w:styleId="a4">
    <w:name w:val="Table Grid"/>
    <w:basedOn w:val="a1"/>
    <w:uiPriority w:val="59"/>
    <w:rsid w:val="006337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63373D"/>
    <w:rPr>
      <w:sz w:val="20"/>
      <w:szCs w:val="20"/>
    </w:rPr>
  </w:style>
  <w:style w:type="character" w:customStyle="1" w:styleId="a6">
    <w:name w:val="Текст сноски Знак"/>
    <w:basedOn w:val="a0"/>
    <w:link w:val="a5"/>
    <w:uiPriority w:val="99"/>
    <w:rsid w:val="0063373D"/>
    <w:rPr>
      <w:rFonts w:ascii="Times New Roman" w:eastAsia="Times New Roman" w:hAnsi="Times New Roman" w:cs="Times New Roman"/>
      <w:sz w:val="20"/>
      <w:szCs w:val="20"/>
      <w:lang w:eastAsia="ru-RU"/>
    </w:rPr>
  </w:style>
  <w:style w:type="character" w:styleId="a7">
    <w:name w:val="footnote reference"/>
    <w:basedOn w:val="a0"/>
    <w:uiPriority w:val="99"/>
    <w:unhideWhenUsed/>
    <w:rsid w:val="0063373D"/>
    <w:rPr>
      <w:vertAlign w:val="superscript"/>
    </w:rPr>
  </w:style>
  <w:style w:type="paragraph" w:customStyle="1" w:styleId="ConsPlusNormal">
    <w:name w:val="ConsPlusNormal"/>
    <w:rsid w:val="003A682E"/>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2B44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3E43A6"/>
    <w:rPr>
      <w:rFonts w:ascii="Cambria" w:eastAsia="Times New Roman" w:hAnsi="Cambria" w:cs="Times New Roman"/>
      <w:b/>
      <w:bCs/>
      <w:kern w:val="32"/>
      <w:sz w:val="32"/>
      <w:szCs w:val="32"/>
      <w:lang w:eastAsia="ru-RU"/>
    </w:rPr>
  </w:style>
  <w:style w:type="paragraph" w:customStyle="1" w:styleId="FORMATTEXT">
    <w:name w:val=".FORMATTEXT"/>
    <w:uiPriority w:val="99"/>
    <w:rsid w:val="00271A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8">
    <w:name w:val="."/>
    <w:uiPriority w:val="99"/>
    <w:rsid w:val="00271A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9">
    <w:name w:val="Hyperlink"/>
    <w:rsid w:val="00C41686"/>
    <w:rPr>
      <w:color w:val="0000FF"/>
      <w:u w:val="single"/>
    </w:rPr>
  </w:style>
  <w:style w:type="paragraph" w:styleId="aa">
    <w:name w:val="header"/>
    <w:basedOn w:val="a"/>
    <w:link w:val="ab"/>
    <w:uiPriority w:val="99"/>
    <w:unhideWhenUsed/>
    <w:rsid w:val="001D3EAD"/>
    <w:pPr>
      <w:tabs>
        <w:tab w:val="center" w:pos="4677"/>
        <w:tab w:val="right" w:pos="9355"/>
      </w:tabs>
    </w:pPr>
  </w:style>
  <w:style w:type="character" w:customStyle="1" w:styleId="ab">
    <w:name w:val="Верхний колонтитул Знак"/>
    <w:basedOn w:val="a0"/>
    <w:link w:val="aa"/>
    <w:uiPriority w:val="99"/>
    <w:rsid w:val="001D3EAD"/>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1D3EAD"/>
    <w:pPr>
      <w:tabs>
        <w:tab w:val="center" w:pos="4677"/>
        <w:tab w:val="right" w:pos="9355"/>
      </w:tabs>
    </w:pPr>
  </w:style>
  <w:style w:type="character" w:customStyle="1" w:styleId="ad">
    <w:name w:val="Нижний колонтитул Знак"/>
    <w:basedOn w:val="a0"/>
    <w:link w:val="ac"/>
    <w:uiPriority w:val="99"/>
    <w:rsid w:val="001D3EAD"/>
    <w:rPr>
      <w:rFonts w:ascii="Times New Roman" w:eastAsia="Times New Roman" w:hAnsi="Times New Roman" w:cs="Times New Roman"/>
      <w:sz w:val="28"/>
      <w:szCs w:val="24"/>
      <w:lang w:eastAsia="ru-RU"/>
    </w:rPr>
  </w:style>
  <w:style w:type="character" w:customStyle="1" w:styleId="CharAttribute0">
    <w:name w:val="CharAttribute0"/>
    <w:rsid w:val="004173E0"/>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8083">
      <w:bodyDiv w:val="1"/>
      <w:marLeft w:val="0"/>
      <w:marRight w:val="0"/>
      <w:marTop w:val="0"/>
      <w:marBottom w:val="0"/>
      <w:divBdr>
        <w:top w:val="none" w:sz="0" w:space="0" w:color="auto"/>
        <w:left w:val="none" w:sz="0" w:space="0" w:color="auto"/>
        <w:bottom w:val="none" w:sz="0" w:space="0" w:color="auto"/>
        <w:right w:val="none" w:sz="0" w:space="0" w:color="auto"/>
      </w:divBdr>
    </w:div>
    <w:div w:id="164320393">
      <w:bodyDiv w:val="1"/>
      <w:marLeft w:val="0"/>
      <w:marRight w:val="0"/>
      <w:marTop w:val="0"/>
      <w:marBottom w:val="0"/>
      <w:divBdr>
        <w:top w:val="none" w:sz="0" w:space="0" w:color="auto"/>
        <w:left w:val="none" w:sz="0" w:space="0" w:color="auto"/>
        <w:bottom w:val="none" w:sz="0" w:space="0" w:color="auto"/>
        <w:right w:val="none" w:sz="0" w:space="0" w:color="auto"/>
      </w:divBdr>
    </w:div>
    <w:div w:id="241792334">
      <w:bodyDiv w:val="1"/>
      <w:marLeft w:val="0"/>
      <w:marRight w:val="0"/>
      <w:marTop w:val="0"/>
      <w:marBottom w:val="0"/>
      <w:divBdr>
        <w:top w:val="none" w:sz="0" w:space="0" w:color="auto"/>
        <w:left w:val="none" w:sz="0" w:space="0" w:color="auto"/>
        <w:bottom w:val="none" w:sz="0" w:space="0" w:color="auto"/>
        <w:right w:val="none" w:sz="0" w:space="0" w:color="auto"/>
      </w:divBdr>
    </w:div>
    <w:div w:id="248513472">
      <w:bodyDiv w:val="1"/>
      <w:marLeft w:val="0"/>
      <w:marRight w:val="0"/>
      <w:marTop w:val="0"/>
      <w:marBottom w:val="0"/>
      <w:divBdr>
        <w:top w:val="none" w:sz="0" w:space="0" w:color="auto"/>
        <w:left w:val="none" w:sz="0" w:space="0" w:color="auto"/>
        <w:bottom w:val="none" w:sz="0" w:space="0" w:color="auto"/>
        <w:right w:val="none" w:sz="0" w:space="0" w:color="auto"/>
      </w:divBdr>
    </w:div>
    <w:div w:id="294725799">
      <w:bodyDiv w:val="1"/>
      <w:marLeft w:val="0"/>
      <w:marRight w:val="0"/>
      <w:marTop w:val="0"/>
      <w:marBottom w:val="0"/>
      <w:divBdr>
        <w:top w:val="none" w:sz="0" w:space="0" w:color="auto"/>
        <w:left w:val="none" w:sz="0" w:space="0" w:color="auto"/>
        <w:bottom w:val="none" w:sz="0" w:space="0" w:color="auto"/>
        <w:right w:val="none" w:sz="0" w:space="0" w:color="auto"/>
      </w:divBdr>
    </w:div>
    <w:div w:id="565995500">
      <w:bodyDiv w:val="1"/>
      <w:marLeft w:val="0"/>
      <w:marRight w:val="0"/>
      <w:marTop w:val="0"/>
      <w:marBottom w:val="0"/>
      <w:divBdr>
        <w:top w:val="none" w:sz="0" w:space="0" w:color="auto"/>
        <w:left w:val="none" w:sz="0" w:space="0" w:color="auto"/>
        <w:bottom w:val="none" w:sz="0" w:space="0" w:color="auto"/>
        <w:right w:val="none" w:sz="0" w:space="0" w:color="auto"/>
      </w:divBdr>
    </w:div>
    <w:div w:id="662273336">
      <w:bodyDiv w:val="1"/>
      <w:marLeft w:val="0"/>
      <w:marRight w:val="0"/>
      <w:marTop w:val="0"/>
      <w:marBottom w:val="0"/>
      <w:divBdr>
        <w:top w:val="none" w:sz="0" w:space="0" w:color="auto"/>
        <w:left w:val="none" w:sz="0" w:space="0" w:color="auto"/>
        <w:bottom w:val="none" w:sz="0" w:space="0" w:color="auto"/>
        <w:right w:val="none" w:sz="0" w:space="0" w:color="auto"/>
      </w:divBdr>
    </w:div>
    <w:div w:id="944658331">
      <w:bodyDiv w:val="1"/>
      <w:marLeft w:val="0"/>
      <w:marRight w:val="0"/>
      <w:marTop w:val="0"/>
      <w:marBottom w:val="0"/>
      <w:divBdr>
        <w:top w:val="none" w:sz="0" w:space="0" w:color="auto"/>
        <w:left w:val="none" w:sz="0" w:space="0" w:color="auto"/>
        <w:bottom w:val="none" w:sz="0" w:space="0" w:color="auto"/>
        <w:right w:val="none" w:sz="0" w:space="0" w:color="auto"/>
      </w:divBdr>
    </w:div>
    <w:div w:id="944968050">
      <w:bodyDiv w:val="1"/>
      <w:marLeft w:val="0"/>
      <w:marRight w:val="0"/>
      <w:marTop w:val="0"/>
      <w:marBottom w:val="0"/>
      <w:divBdr>
        <w:top w:val="none" w:sz="0" w:space="0" w:color="auto"/>
        <w:left w:val="none" w:sz="0" w:space="0" w:color="auto"/>
        <w:bottom w:val="none" w:sz="0" w:space="0" w:color="auto"/>
        <w:right w:val="none" w:sz="0" w:space="0" w:color="auto"/>
      </w:divBdr>
    </w:div>
    <w:div w:id="1193688336">
      <w:bodyDiv w:val="1"/>
      <w:marLeft w:val="0"/>
      <w:marRight w:val="0"/>
      <w:marTop w:val="0"/>
      <w:marBottom w:val="0"/>
      <w:divBdr>
        <w:top w:val="none" w:sz="0" w:space="0" w:color="auto"/>
        <w:left w:val="none" w:sz="0" w:space="0" w:color="auto"/>
        <w:bottom w:val="none" w:sz="0" w:space="0" w:color="auto"/>
        <w:right w:val="none" w:sz="0" w:space="0" w:color="auto"/>
      </w:divBdr>
    </w:div>
    <w:div w:id="1204292823">
      <w:bodyDiv w:val="1"/>
      <w:marLeft w:val="0"/>
      <w:marRight w:val="0"/>
      <w:marTop w:val="0"/>
      <w:marBottom w:val="0"/>
      <w:divBdr>
        <w:top w:val="none" w:sz="0" w:space="0" w:color="auto"/>
        <w:left w:val="none" w:sz="0" w:space="0" w:color="auto"/>
        <w:bottom w:val="none" w:sz="0" w:space="0" w:color="auto"/>
        <w:right w:val="none" w:sz="0" w:space="0" w:color="auto"/>
      </w:divBdr>
    </w:div>
    <w:div w:id="1210460199">
      <w:bodyDiv w:val="1"/>
      <w:marLeft w:val="0"/>
      <w:marRight w:val="0"/>
      <w:marTop w:val="0"/>
      <w:marBottom w:val="0"/>
      <w:divBdr>
        <w:top w:val="none" w:sz="0" w:space="0" w:color="auto"/>
        <w:left w:val="none" w:sz="0" w:space="0" w:color="auto"/>
        <w:bottom w:val="none" w:sz="0" w:space="0" w:color="auto"/>
        <w:right w:val="none" w:sz="0" w:space="0" w:color="auto"/>
      </w:divBdr>
    </w:div>
    <w:div w:id="1320307824">
      <w:bodyDiv w:val="1"/>
      <w:marLeft w:val="0"/>
      <w:marRight w:val="0"/>
      <w:marTop w:val="0"/>
      <w:marBottom w:val="0"/>
      <w:divBdr>
        <w:top w:val="none" w:sz="0" w:space="0" w:color="auto"/>
        <w:left w:val="none" w:sz="0" w:space="0" w:color="auto"/>
        <w:bottom w:val="none" w:sz="0" w:space="0" w:color="auto"/>
        <w:right w:val="none" w:sz="0" w:space="0" w:color="auto"/>
      </w:divBdr>
    </w:div>
    <w:div w:id="1685551789">
      <w:bodyDiv w:val="1"/>
      <w:marLeft w:val="0"/>
      <w:marRight w:val="0"/>
      <w:marTop w:val="0"/>
      <w:marBottom w:val="0"/>
      <w:divBdr>
        <w:top w:val="none" w:sz="0" w:space="0" w:color="auto"/>
        <w:left w:val="none" w:sz="0" w:space="0" w:color="auto"/>
        <w:bottom w:val="none" w:sz="0" w:space="0" w:color="auto"/>
        <w:right w:val="none" w:sz="0" w:space="0" w:color="auto"/>
      </w:divBdr>
    </w:div>
    <w:div w:id="1934126904">
      <w:bodyDiv w:val="1"/>
      <w:marLeft w:val="0"/>
      <w:marRight w:val="0"/>
      <w:marTop w:val="0"/>
      <w:marBottom w:val="0"/>
      <w:divBdr>
        <w:top w:val="none" w:sz="0" w:space="0" w:color="auto"/>
        <w:left w:val="none" w:sz="0" w:space="0" w:color="auto"/>
        <w:bottom w:val="none" w:sz="0" w:space="0" w:color="auto"/>
        <w:right w:val="none" w:sz="0" w:space="0" w:color="auto"/>
      </w:divBdr>
    </w:div>
    <w:div w:id="19959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6B37995D5A448C106E4C56E008F89A71507577DEFD2A24A782BCBC3D3069A4D2420B58BD13C38591AE862B9DBAD4D2BAA14528398B7807Q3u8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CE05253ABA8B9352A7F6337E7AFE03ACFA78E81CE0DB2A024943B5F9CF693D313AD0BD8DF1222CF397940D2157902B2FBB250898D1FC22DAu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EB105A8FF49B0BBFE39957AD7637111636056A8A52553393417F0D3149ADD84030F28CAC86CEE72A1A54EFB9F6E2A1728F07A8D2724000w1t9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C68F-167C-4560-880D-C162370E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10551</Words>
  <Characters>60142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 Анна</dc:creator>
  <cp:lastModifiedBy>Клейменова Галина Аркадьевна</cp:lastModifiedBy>
  <cp:revision>2</cp:revision>
  <dcterms:created xsi:type="dcterms:W3CDTF">2019-10-29T13:27:00Z</dcterms:created>
  <dcterms:modified xsi:type="dcterms:W3CDTF">2019-10-29T13:27:00Z</dcterms:modified>
</cp:coreProperties>
</file>