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DF43FD" w:rsidRDefault="007907C0" w:rsidP="008D768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DF43FD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DF43FD" w:rsidRDefault="007907C0" w:rsidP="008D7683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DF43FD">
        <w:rPr>
          <w:rFonts w:ascii="PT Astra Serif" w:hAnsi="PT Astra Serif"/>
          <w:sz w:val="18"/>
          <w:szCs w:val="18"/>
        </w:rPr>
        <w:t>г</w:t>
      </w:r>
      <w:proofErr w:type="gramStart"/>
      <w:r w:rsidRPr="00DF43FD">
        <w:rPr>
          <w:rFonts w:ascii="PT Astra Serif" w:hAnsi="PT Astra Serif"/>
          <w:sz w:val="18"/>
          <w:szCs w:val="18"/>
        </w:rPr>
        <w:t>.У</w:t>
      </w:r>
      <w:proofErr w:type="gramEnd"/>
      <w:r w:rsidRPr="00DF43FD">
        <w:rPr>
          <w:rFonts w:ascii="PT Astra Serif" w:hAnsi="PT Astra Serif"/>
          <w:sz w:val="18"/>
          <w:szCs w:val="18"/>
        </w:rPr>
        <w:t>льяновск</w:t>
      </w:r>
      <w:proofErr w:type="spellEnd"/>
      <w:r w:rsidRPr="00DF43FD">
        <w:rPr>
          <w:rFonts w:ascii="PT Astra Serif" w:hAnsi="PT Astra Serif"/>
          <w:sz w:val="18"/>
          <w:szCs w:val="18"/>
        </w:rPr>
        <w:t>, 432017  тел.: (8422) 24-1</w:t>
      </w:r>
      <w:r w:rsidR="006F1171">
        <w:rPr>
          <w:rFonts w:ascii="PT Astra Serif" w:hAnsi="PT Astra Serif"/>
          <w:sz w:val="18"/>
          <w:szCs w:val="18"/>
        </w:rPr>
        <w:t>8</w:t>
      </w:r>
      <w:r w:rsidRPr="00DF43FD">
        <w:rPr>
          <w:rFonts w:ascii="PT Astra Serif" w:hAnsi="PT Astra Serif"/>
          <w:sz w:val="18"/>
          <w:szCs w:val="18"/>
        </w:rPr>
        <w:t xml:space="preserve">-14 </w:t>
      </w:r>
      <w:r w:rsidRPr="00DF43FD">
        <w:rPr>
          <w:rFonts w:ascii="PT Astra Serif" w:hAnsi="PT Astra Serif"/>
          <w:sz w:val="18"/>
          <w:szCs w:val="18"/>
          <w:lang w:val="en-US"/>
        </w:rPr>
        <w:t>E</w:t>
      </w:r>
      <w:r w:rsidRPr="00DF43FD">
        <w:rPr>
          <w:rFonts w:ascii="PT Astra Serif" w:hAnsi="PT Astra Serif"/>
          <w:sz w:val="18"/>
          <w:szCs w:val="18"/>
        </w:rPr>
        <w:t>-</w:t>
      </w:r>
      <w:r w:rsidRPr="00DF43FD">
        <w:rPr>
          <w:rFonts w:ascii="PT Astra Serif" w:hAnsi="PT Astra Serif"/>
          <w:sz w:val="18"/>
          <w:szCs w:val="18"/>
          <w:lang w:val="en-US"/>
        </w:rPr>
        <w:t>mail</w:t>
      </w:r>
      <w:r w:rsidRPr="00DF43FD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DF43FD">
        <w:rPr>
          <w:rFonts w:ascii="PT Astra Serif" w:hAnsi="PT Astra Serif"/>
          <w:sz w:val="18"/>
          <w:szCs w:val="18"/>
        </w:rPr>
        <w:t>@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DF43FD">
        <w:rPr>
          <w:rFonts w:ascii="PT Astra Serif" w:hAnsi="PT Astra Serif"/>
          <w:sz w:val="18"/>
          <w:szCs w:val="18"/>
        </w:rPr>
        <w:t>.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DF43FD" w:rsidRDefault="00C63155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DF43FD" w:rsidRDefault="006D1AF2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DF43FD" w:rsidRDefault="00463CA1" w:rsidP="008D7683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DF43FD" w:rsidRDefault="00A50998" w:rsidP="008D7683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DF43FD" w:rsidRDefault="00A50998" w:rsidP="008D7683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об</w:t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DF43FD">
        <w:rPr>
          <w:rFonts w:ascii="PT Astra Serif" w:hAnsi="PT Astra Serif"/>
          <w:b/>
          <w:bCs/>
          <w:sz w:val="28"/>
          <w:szCs w:val="28"/>
        </w:rPr>
        <w:br/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7A009A" w:rsidRPr="00DF43FD">
        <w:rPr>
          <w:rFonts w:ascii="PT Astra Serif" w:hAnsi="PT Astra Serif"/>
          <w:b/>
          <w:bCs/>
          <w:sz w:val="28"/>
          <w:szCs w:val="28"/>
        </w:rPr>
        <w:t xml:space="preserve">закона </w:t>
      </w:r>
      <w:r w:rsidRPr="00DF43FD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DF43FD">
        <w:rPr>
          <w:rFonts w:ascii="PT Astra Serif" w:hAnsi="PT Astra Serif"/>
          <w:b/>
          <w:bCs/>
          <w:sz w:val="28"/>
          <w:szCs w:val="28"/>
        </w:rPr>
        <w:t>ь</w:t>
      </w:r>
      <w:r w:rsidRPr="00DF43FD">
        <w:rPr>
          <w:rFonts w:ascii="PT Astra Serif" w:hAnsi="PT Astra Serif"/>
          <w:b/>
          <w:bCs/>
          <w:sz w:val="28"/>
          <w:szCs w:val="28"/>
        </w:rPr>
        <w:t>яновской области «</w:t>
      </w:r>
      <w:r w:rsidR="00B10D8D" w:rsidRPr="00DF43FD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6474BA">
        <w:rPr>
          <w:rFonts w:ascii="PT Astra Serif" w:hAnsi="PT Astra Serif"/>
          <w:b/>
          <w:bCs/>
          <w:sz w:val="28"/>
          <w:szCs w:val="28"/>
        </w:rPr>
        <w:t>предоставлении в 2020-2024 годах семьям, получившим земельный участок в собственность бесплатно, единовременных социальных выплат</w:t>
      </w:r>
      <w:r w:rsidR="00AB4630" w:rsidRPr="00DF43FD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Default="00A50998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049" w:rsidRDefault="00AC7049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2B1DF9" w:rsidRDefault="00A509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43FD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DF43FD">
        <w:rPr>
          <w:rFonts w:ascii="PT Astra Serif" w:hAnsi="PT Astra Serif"/>
          <w:sz w:val="28"/>
          <w:szCs w:val="28"/>
        </w:rPr>
        <w:t xml:space="preserve">и конкуренции </w:t>
      </w:r>
      <w:r w:rsidRPr="00DF43FD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05.11.2015 </w:t>
      </w:r>
      <w:r w:rsidR="006474BA">
        <w:rPr>
          <w:rFonts w:ascii="PT Astra Serif" w:hAnsi="PT Astra Serif"/>
          <w:sz w:val="28"/>
          <w:szCs w:val="28"/>
        </w:rPr>
        <w:t xml:space="preserve">          </w:t>
      </w:r>
      <w:r w:rsidRPr="00DF43FD">
        <w:rPr>
          <w:rFonts w:ascii="PT Astra Serif" w:hAnsi="PT Astra Serif"/>
          <w:sz w:val="28"/>
          <w:szCs w:val="28"/>
        </w:rPr>
        <w:t>№ 153-ЗО «Об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DF43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DF43FD">
        <w:rPr>
          <w:rFonts w:ascii="PT Astra Serif" w:hAnsi="PT Astra Serif"/>
          <w:b/>
          <w:sz w:val="28"/>
          <w:szCs w:val="28"/>
        </w:rPr>
        <w:t>«</w:t>
      </w:r>
      <w:r w:rsidRPr="00DF43FD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DF43FD">
        <w:rPr>
          <w:rFonts w:ascii="PT Astra Serif" w:hAnsi="PT Astra Serif"/>
          <w:b/>
          <w:sz w:val="28"/>
          <w:szCs w:val="28"/>
        </w:rPr>
        <w:t>»</w:t>
      </w:r>
      <w:r w:rsidRPr="00DF43FD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DF43F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DF43FD">
        <w:rPr>
          <w:rFonts w:ascii="PT Astra Serif" w:hAnsi="PT Astra Serif"/>
          <w:sz w:val="28"/>
          <w:szCs w:val="28"/>
        </w:rPr>
        <w:t>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F43FD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DF43FD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DF43FD">
        <w:rPr>
          <w:rFonts w:ascii="PT Astra Serif" w:hAnsi="PT Astra Serif"/>
          <w:bCs/>
          <w:sz w:val="28"/>
          <w:szCs w:val="28"/>
        </w:rPr>
        <w:t xml:space="preserve">закона </w:t>
      </w:r>
      <w:r w:rsidR="00B42488" w:rsidRPr="00DF43FD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4B0937" w:rsidRPr="00DF43FD">
        <w:rPr>
          <w:rFonts w:ascii="PT Astra Serif" w:hAnsi="PT Astra Serif"/>
          <w:bCs/>
          <w:sz w:val="28"/>
          <w:szCs w:val="28"/>
        </w:rPr>
        <w:t> </w:t>
      </w:r>
      <w:r w:rsidR="006474BA" w:rsidRPr="006474BA">
        <w:rPr>
          <w:rFonts w:ascii="PT Astra Serif" w:hAnsi="PT Astra Serif"/>
          <w:bCs/>
          <w:sz w:val="28"/>
          <w:szCs w:val="28"/>
        </w:rPr>
        <w:t>предоставлении в 2020-2024 годах семьям, получившим земельный участок в собственность бесплатно, единовременных социальных выплат</w:t>
      </w:r>
      <w:r w:rsidR="00505AC7" w:rsidRPr="00DF43FD">
        <w:rPr>
          <w:rFonts w:ascii="PT Astra Serif" w:hAnsi="PT Astra Serif"/>
          <w:sz w:val="28"/>
          <w:szCs w:val="28"/>
        </w:rPr>
        <w:t xml:space="preserve">» </w:t>
      </w:r>
      <w:r w:rsidRPr="00DF43FD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DF43FD">
        <w:rPr>
          <w:rFonts w:ascii="PT Astra Serif" w:hAnsi="PT Astra Serif"/>
          <w:sz w:val="28"/>
          <w:szCs w:val="28"/>
        </w:rPr>
        <w:t>разработа</w:t>
      </w:r>
      <w:r w:rsidRPr="00DF43FD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DF43FD">
        <w:rPr>
          <w:rFonts w:ascii="PT Astra Serif" w:hAnsi="PT Astra Serif"/>
          <w:sz w:val="28"/>
          <w:szCs w:val="28"/>
        </w:rPr>
        <w:t>Министерством сем</w:t>
      </w:r>
      <w:r w:rsidR="007A009A" w:rsidRPr="00DF43FD">
        <w:rPr>
          <w:rFonts w:ascii="PT Astra Serif" w:hAnsi="PT Astra Serif"/>
          <w:sz w:val="28"/>
          <w:szCs w:val="28"/>
        </w:rPr>
        <w:t xml:space="preserve">ейной, демографической политики </w:t>
      </w:r>
      <w:r w:rsidR="007A009A" w:rsidRPr="002B1DF9">
        <w:rPr>
          <w:rFonts w:ascii="PT Astra Serif" w:hAnsi="PT Astra Serif"/>
          <w:sz w:val="28"/>
          <w:szCs w:val="28"/>
        </w:rPr>
        <w:t xml:space="preserve">и </w:t>
      </w:r>
      <w:r w:rsidR="00692547" w:rsidRPr="002B1DF9">
        <w:rPr>
          <w:rFonts w:ascii="PT Astra Serif" w:hAnsi="PT Astra Serif"/>
          <w:sz w:val="28"/>
          <w:szCs w:val="28"/>
        </w:rPr>
        <w:t>социального благополучия</w:t>
      </w:r>
      <w:r w:rsidRPr="002B1D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2B1DF9">
        <w:rPr>
          <w:rFonts w:ascii="PT Astra Serif" w:hAnsi="PT Astra Serif"/>
          <w:sz w:val="28"/>
          <w:szCs w:val="28"/>
        </w:rPr>
        <w:t xml:space="preserve"> </w:t>
      </w:r>
      <w:r w:rsidRPr="002B1DF9">
        <w:rPr>
          <w:rFonts w:ascii="PT Astra Serif" w:hAnsi="PT Astra Serif"/>
          <w:sz w:val="28"/>
          <w:szCs w:val="28"/>
        </w:rPr>
        <w:t>(далее – разработчик акта), и</w:t>
      </w:r>
      <w:proofErr w:type="gramEnd"/>
      <w:r w:rsidRPr="002B1DF9">
        <w:rPr>
          <w:rFonts w:ascii="PT Astra Serif" w:hAnsi="PT Astra Serif"/>
          <w:sz w:val="28"/>
          <w:szCs w:val="28"/>
        </w:rPr>
        <w:t xml:space="preserve"> сообщает следующее.</w:t>
      </w:r>
    </w:p>
    <w:p w:rsidR="009F0BE8" w:rsidRPr="002B1DF9" w:rsidRDefault="009F0BE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2B1DF9" w:rsidRDefault="00B45E8A" w:rsidP="008D7683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2B1DF9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2B1DF9" w:rsidRPr="003213ED" w:rsidRDefault="00D81538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2B1DF9">
        <w:rPr>
          <w:rFonts w:ascii="PT Astra Serif" w:hAnsi="PT Astra Serif"/>
          <w:szCs w:val="28"/>
          <w:lang w:eastAsia="ar-SA"/>
        </w:rPr>
        <w:t>Проект</w:t>
      </w:r>
      <w:r w:rsidR="002B1DF9" w:rsidRPr="002B1DF9">
        <w:rPr>
          <w:rFonts w:ascii="PT Astra Serif" w:hAnsi="PT Astra Serif"/>
          <w:szCs w:val="28"/>
          <w:lang w:eastAsia="ar-SA"/>
        </w:rPr>
        <w:t>ом</w:t>
      </w:r>
      <w:r w:rsidRPr="002B1DF9">
        <w:rPr>
          <w:rFonts w:ascii="PT Astra Serif" w:hAnsi="PT Astra Serif"/>
          <w:szCs w:val="28"/>
          <w:lang w:eastAsia="ar-SA"/>
        </w:rPr>
        <w:t xml:space="preserve"> акта 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предусматривается установление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в Ульяновской области дополнительны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х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мер социальной поддержки в форме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lastRenderedPageBreak/>
        <w:t>единовременных выплат (далее – выплата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 xml:space="preserve">) для семей, получивших земельный участок бесплатно в соответствии с </w:t>
      </w:r>
      <w:r w:rsidR="009F1A65">
        <w:rPr>
          <w:rFonts w:ascii="PT Astra Serif" w:hAnsi="PT Astra Serif"/>
          <w:szCs w:val="28"/>
        </w:rPr>
        <w:t>Законом</w:t>
      </w:r>
      <w:r w:rsidR="002B1DF9" w:rsidRPr="00AC6D3D">
        <w:rPr>
          <w:rFonts w:ascii="PT Astra Serif" w:hAnsi="PT Astra Serif"/>
          <w:szCs w:val="28"/>
        </w:rPr>
        <w:t xml:space="preserve"> Ульяновской области от 17</w:t>
      </w:r>
      <w:r w:rsidR="002B1DF9">
        <w:rPr>
          <w:rFonts w:ascii="PT Astra Serif" w:hAnsi="PT Astra Serif"/>
          <w:szCs w:val="28"/>
        </w:rPr>
        <w:t>.11.</w:t>
      </w:r>
      <w:r w:rsidR="002B1DF9" w:rsidRPr="00AC6D3D">
        <w:rPr>
          <w:rFonts w:ascii="PT Astra Serif" w:hAnsi="PT Astra Serif"/>
          <w:szCs w:val="28"/>
        </w:rPr>
        <w:t>2003 № 059-ЗО «О регулировании земельных отношений в Ульяновской области»</w:t>
      </w:r>
      <w:r w:rsidR="004944C0">
        <w:rPr>
          <w:rFonts w:ascii="PT Astra Serif" w:hAnsi="PT Astra Serif"/>
          <w:szCs w:val="28"/>
        </w:rPr>
        <w:t xml:space="preserve"> (далее – </w:t>
      </w:r>
      <w:r w:rsidR="004944C0" w:rsidRPr="00AC6D3D">
        <w:rPr>
          <w:rFonts w:ascii="PT Astra Serif" w:hAnsi="PT Astra Serif"/>
          <w:szCs w:val="28"/>
        </w:rPr>
        <w:t>Закон Ульяновской области № 059-ЗО</w:t>
      </w:r>
      <w:r w:rsidR="004944C0">
        <w:rPr>
          <w:rFonts w:ascii="PT Astra Serif" w:hAnsi="PT Astra Serif"/>
          <w:szCs w:val="28"/>
        </w:rPr>
        <w:t>)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>, при одновременном соблюдении следующих условий:</w:t>
      </w:r>
    </w:p>
    <w:p w:rsidR="002B1DF9" w:rsidRPr="003213ED" w:rsidRDefault="009E36B2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>гражданин ли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бо супруга (супруг) гражданина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 xml:space="preserve"> в течение пяти лет, непосредственно предшествовавших дню обращения за выплатой, постоянно или преимущественно проживал (проживала) на территории Ульяновской области;</w:t>
      </w:r>
    </w:p>
    <w:p w:rsidR="002B1DF9" w:rsidRPr="003213ED" w:rsidRDefault="009E36B2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>земельный участок оформлен в общую долевую собственность гражданина, супруга (супруги) гражданина и всех совместно проживающих с ним (ними) детей</w:t>
      </w:r>
      <w:r w:rsidR="002B1DF9">
        <w:rPr>
          <w:rFonts w:ascii="PT Astra Serif" w:eastAsiaTheme="minorHAnsi" w:hAnsi="PT Astra Serif" w:cstheme="minorBidi"/>
          <w:szCs w:val="28"/>
          <w:lang w:eastAsia="en-US"/>
        </w:rPr>
        <w:t>.</w:t>
      </w:r>
    </w:p>
    <w:p w:rsidR="002B1DF9" w:rsidRPr="003213ED" w:rsidRDefault="002B1DF9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3213ED">
        <w:rPr>
          <w:rFonts w:ascii="PT Astra Serif" w:eastAsiaTheme="minorHAnsi" w:hAnsi="PT Astra Serif" w:cstheme="minorBidi"/>
          <w:szCs w:val="28"/>
          <w:lang w:eastAsia="en-US"/>
        </w:rPr>
        <w:t>Выплаты устанавливаются в следующих размерах:</w:t>
      </w:r>
    </w:p>
    <w:p w:rsidR="002B1DF9" w:rsidRPr="002B1DF9" w:rsidRDefault="009E36B2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 xml:space="preserve">на оплату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>первоначального взноса по кредиту (займу), в том числе ипотечному, полученному в целях строительства жилого помещения на земельном участке, устанавливается в размере 25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%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от суммы кредита (займа), но не более 300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>000 рублей;</w:t>
      </w:r>
    </w:p>
    <w:p w:rsidR="002B1DF9" w:rsidRDefault="009E36B2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>выплата после оформления жилого помещения, построенного на земельном участке, в общую долевую собственность собственников з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емельного участка, в размере 25%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от кадастровой стоимости жилого помещения, но не более 700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>000 рублей.</w:t>
      </w:r>
    </w:p>
    <w:p w:rsidR="00332635" w:rsidRDefault="00332635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proofErr w:type="gramStart"/>
      <w:r>
        <w:rPr>
          <w:rFonts w:ascii="PT Astra Serif" w:eastAsiaTheme="minorHAnsi" w:hAnsi="PT Astra Serif" w:cstheme="minorBidi"/>
          <w:szCs w:val="28"/>
          <w:lang w:eastAsia="en-US"/>
        </w:rPr>
        <w:t>При этом с</w:t>
      </w:r>
      <w:r w:rsidRPr="00332635">
        <w:rPr>
          <w:rFonts w:ascii="PT Astra Serif" w:eastAsiaTheme="minorHAnsi" w:hAnsi="PT Astra Serif" w:cstheme="minorBidi"/>
          <w:szCs w:val="28"/>
          <w:lang w:eastAsia="en-US"/>
        </w:rPr>
        <w:t>емьи, воспользовавшиеся правом на получение единовременной социальной выплат</w:t>
      </w:r>
      <w:r>
        <w:rPr>
          <w:rFonts w:ascii="PT Astra Serif" w:eastAsiaTheme="minorHAnsi" w:hAnsi="PT Astra Serif" w:cstheme="minorBidi"/>
          <w:szCs w:val="28"/>
          <w:lang w:eastAsia="en-US"/>
        </w:rPr>
        <w:t>ой</w:t>
      </w:r>
      <w:r w:rsidRPr="00332635">
        <w:rPr>
          <w:rFonts w:ascii="PT Astra Serif" w:eastAsiaTheme="minorHAnsi" w:hAnsi="PT Astra Serif" w:cstheme="minorBidi"/>
          <w:szCs w:val="28"/>
          <w:lang w:eastAsia="en-US"/>
        </w:rPr>
        <w:t xml:space="preserve"> на приобретение жилого помещения при рождении детей в результате многоплодных родов, единовременной денежной выплатой на оплату приобретаемого жилого помещения или погашение ипотечного кредита (займ</w:t>
      </w:r>
      <w:r>
        <w:rPr>
          <w:rFonts w:ascii="PT Astra Serif" w:eastAsiaTheme="minorHAnsi" w:hAnsi="PT Astra Serif" w:cstheme="minorBidi"/>
          <w:szCs w:val="28"/>
          <w:lang w:eastAsia="en-US"/>
        </w:rPr>
        <w:t>а) в случае рождения в них четвё</w:t>
      </w:r>
      <w:r w:rsidRPr="00332635">
        <w:rPr>
          <w:rFonts w:ascii="PT Astra Serif" w:eastAsiaTheme="minorHAnsi" w:hAnsi="PT Astra Serif" w:cstheme="minorBidi"/>
          <w:szCs w:val="28"/>
          <w:lang w:eastAsia="en-US"/>
        </w:rPr>
        <w:t>ртого реб</w:t>
      </w:r>
      <w:r>
        <w:rPr>
          <w:rFonts w:ascii="PT Astra Serif" w:eastAsiaTheme="minorHAnsi" w:hAnsi="PT Astra Serif" w:cstheme="minorBidi"/>
          <w:szCs w:val="28"/>
          <w:lang w:eastAsia="en-US"/>
        </w:rPr>
        <w:t>ё</w:t>
      </w:r>
      <w:r w:rsidRPr="00332635">
        <w:rPr>
          <w:rFonts w:ascii="PT Astra Serif" w:eastAsiaTheme="minorHAnsi" w:hAnsi="PT Astra Serif" w:cstheme="minorBidi"/>
          <w:szCs w:val="28"/>
          <w:lang w:eastAsia="en-US"/>
        </w:rPr>
        <w:t>нка или последующих детей в соответствии с Законом Ульяновской области от 02</w:t>
      </w:r>
      <w:r>
        <w:rPr>
          <w:rFonts w:ascii="PT Astra Serif" w:eastAsiaTheme="minorHAnsi" w:hAnsi="PT Astra Serif" w:cstheme="minorBidi"/>
          <w:szCs w:val="28"/>
          <w:lang w:eastAsia="en-US"/>
        </w:rPr>
        <w:t>.11.</w:t>
      </w:r>
      <w:r w:rsidRPr="00332635">
        <w:rPr>
          <w:rFonts w:ascii="PT Astra Serif" w:eastAsiaTheme="minorHAnsi" w:hAnsi="PT Astra Serif" w:cstheme="minorBidi"/>
          <w:szCs w:val="28"/>
          <w:lang w:eastAsia="en-US"/>
        </w:rPr>
        <w:t>2011 № 180-ЗО «О мерах социальной поддержки многодетных семей на</w:t>
      </w:r>
      <w:proofErr w:type="gramEnd"/>
      <w:r w:rsidRPr="00332635">
        <w:rPr>
          <w:rFonts w:ascii="PT Astra Serif" w:eastAsiaTheme="minorHAnsi" w:hAnsi="PT Astra Serif" w:cstheme="minorBidi"/>
          <w:szCs w:val="28"/>
          <w:lang w:eastAsia="en-US"/>
        </w:rPr>
        <w:t xml:space="preserve"> территории Ульяновской области», не имеют права на получение мер социальной поддержки, установленных </w:t>
      </w:r>
      <w:r>
        <w:rPr>
          <w:rFonts w:ascii="PT Astra Serif" w:eastAsiaTheme="minorHAnsi" w:hAnsi="PT Astra Serif" w:cstheme="minorBidi"/>
          <w:szCs w:val="28"/>
          <w:lang w:eastAsia="en-US"/>
        </w:rPr>
        <w:t>рассматриваемым</w:t>
      </w:r>
      <w:r w:rsidRPr="00332635">
        <w:rPr>
          <w:rFonts w:ascii="PT Astra Serif" w:eastAsiaTheme="minorHAnsi" w:hAnsi="PT Astra Serif" w:cstheme="minorBidi"/>
          <w:szCs w:val="28"/>
          <w:lang w:eastAsia="en-US"/>
        </w:rPr>
        <w:t xml:space="preserve"> Законом.</w:t>
      </w:r>
    </w:p>
    <w:p w:rsidR="0055232B" w:rsidRPr="002B1DF9" w:rsidRDefault="00332635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332635">
        <w:rPr>
          <w:rFonts w:ascii="PT Astra Serif" w:eastAsiaTheme="minorHAnsi" w:hAnsi="PT Astra Serif" w:cstheme="minorBidi"/>
          <w:sz w:val="28"/>
          <w:szCs w:val="28"/>
          <w:lang w:eastAsia="en-US"/>
        </w:rPr>
        <w:t>Закон вступает в силу с 1 января 2020 года и применяется к правоотношениям, возникшим в связи с оформлением первоначального взноса по кредиту (займу), в том числе ипотечному, полученному в целях строительства жилого помещения на земельном участке, оформлением жилого помещения, построенного на земельном участке, в общую долевую собственность собственников земельного участка в период с 1 января 2020 года по 31 декабря</w:t>
      </w:r>
      <w:proofErr w:type="gramEnd"/>
      <w:r w:rsidRPr="0033263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2024 года.</w:t>
      </w:r>
    </w:p>
    <w:p w:rsidR="009F1A65" w:rsidRDefault="00767AEE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B1DF9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9F1A65">
        <w:rPr>
          <w:rFonts w:ascii="PT Astra Serif" w:hAnsi="PT Astra Serif"/>
          <w:sz w:val="28"/>
          <w:szCs w:val="28"/>
        </w:rPr>
        <w:t>создание благоприятных условий для обеспечения жильём многодетных семей на территории Ульяновской области.</w:t>
      </w:r>
    </w:p>
    <w:p w:rsidR="00275A72" w:rsidRDefault="00332635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Необходимо отметить, </w:t>
      </w:r>
      <w:r w:rsidRPr="00332635">
        <w:rPr>
          <w:rFonts w:ascii="PT Astra Serif" w:hAnsi="PT Astra Serif"/>
          <w:sz w:val="28"/>
          <w:szCs w:val="28"/>
        </w:rPr>
        <w:t xml:space="preserve">что рассматриваемый проект акта является доработанным по итогам рассмотрения ранее направленного отрицательного заключения по результатам проведения оценки </w:t>
      </w:r>
      <w:r>
        <w:rPr>
          <w:rFonts w:ascii="PT Astra Serif" w:hAnsi="PT Astra Serif"/>
          <w:sz w:val="28"/>
          <w:szCs w:val="28"/>
        </w:rPr>
        <w:t>социально-экономической эффективности</w:t>
      </w:r>
      <w:r w:rsidRPr="00332635">
        <w:rPr>
          <w:rFonts w:ascii="PT Astra Serif" w:hAnsi="PT Astra Serif"/>
          <w:sz w:val="28"/>
          <w:szCs w:val="28"/>
        </w:rPr>
        <w:t>. Указанные замечания разработчиком акта устранены.</w:t>
      </w:r>
    </w:p>
    <w:p w:rsidR="0096769A" w:rsidRPr="00836046" w:rsidRDefault="00B40D62" w:rsidP="008D768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lastRenderedPageBreak/>
        <w:t xml:space="preserve">2. </w:t>
      </w:r>
      <w:r w:rsidR="0096769A" w:rsidRPr="002B1DF9">
        <w:rPr>
          <w:rFonts w:ascii="PT Astra Serif" w:hAnsi="PT Astra Serif"/>
          <w:b/>
          <w:sz w:val="28"/>
          <w:szCs w:val="28"/>
        </w:rPr>
        <w:t xml:space="preserve">Проблема, на решение которой направлен предлагаемый способ </w:t>
      </w:r>
      <w:r w:rsidR="0096769A" w:rsidRPr="00836046">
        <w:rPr>
          <w:rFonts w:ascii="PT Astra Serif" w:hAnsi="PT Astra Serif"/>
          <w:b/>
          <w:sz w:val="28"/>
          <w:szCs w:val="28"/>
        </w:rPr>
        <w:t>регулирования.</w:t>
      </w:r>
    </w:p>
    <w:p w:rsidR="00836046" w:rsidRDefault="00BD2A57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6046">
        <w:rPr>
          <w:rFonts w:ascii="PT Astra Serif" w:hAnsi="PT Astra Serif"/>
          <w:sz w:val="28"/>
          <w:szCs w:val="28"/>
        </w:rPr>
        <w:t>В соответствии с</w:t>
      </w:r>
      <w:r w:rsidR="00836046" w:rsidRPr="00836046">
        <w:rPr>
          <w:rFonts w:ascii="PT Astra Serif" w:hAnsi="PT Astra Serif"/>
          <w:sz w:val="28"/>
          <w:szCs w:val="28"/>
        </w:rPr>
        <w:t xml:space="preserve"> Законом Ульяновской области № 059-ЗО многодетным семьям</w:t>
      </w:r>
      <w:r w:rsidR="00836046">
        <w:rPr>
          <w:rFonts w:ascii="PT Astra Serif" w:hAnsi="PT Astra Serif"/>
          <w:sz w:val="28"/>
          <w:szCs w:val="28"/>
        </w:rPr>
        <w:t>,</w:t>
      </w:r>
      <w:r w:rsidR="00836046" w:rsidRPr="00836046">
        <w:rPr>
          <w:rFonts w:ascii="PT Astra Serif" w:hAnsi="PT Astra Serif"/>
          <w:sz w:val="28"/>
          <w:szCs w:val="28"/>
        </w:rPr>
        <w:t xml:space="preserve"> проживающим в Ульяновской области</w:t>
      </w:r>
      <w:r w:rsidR="00836046">
        <w:rPr>
          <w:rFonts w:ascii="PT Astra Serif" w:hAnsi="PT Astra Serif"/>
          <w:sz w:val="28"/>
          <w:szCs w:val="28"/>
        </w:rPr>
        <w:t>,</w:t>
      </w:r>
      <w:r w:rsidR="00836046" w:rsidRPr="00836046">
        <w:rPr>
          <w:rFonts w:ascii="PT Astra Serif" w:hAnsi="PT Astra Serif"/>
          <w:sz w:val="28"/>
          <w:szCs w:val="28"/>
        </w:rPr>
        <w:t xml:space="preserve"> предоставляются бесплатные земельные участки</w:t>
      </w:r>
      <w:r w:rsidR="00836046">
        <w:rPr>
          <w:rFonts w:ascii="PT Astra Serif" w:hAnsi="PT Astra Serif" w:cs="PT Astra Serif"/>
          <w:sz w:val="28"/>
          <w:szCs w:val="28"/>
        </w:rPr>
        <w:t xml:space="preserve"> для индивидуального жилищного строительства или ведения личного подсобного хозяйства на приусадебном земельном участке с возведением жилого дома.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 xml:space="preserve">Министерством семейной, демографической политики и социального благополучия Ульяновской области </w:t>
      </w:r>
      <w:r w:rsidRPr="009E36B2">
        <w:rPr>
          <w:rFonts w:ascii="PT Astra Serif" w:hAnsi="PT Astra Serif"/>
          <w:sz w:val="28"/>
          <w:szCs w:val="28"/>
        </w:rPr>
        <w:t>проведено анкетирование многодетных семей, полу</w:t>
      </w:r>
      <w:r w:rsidRPr="00B94C75">
        <w:rPr>
          <w:rFonts w:ascii="PT Astra Serif" w:hAnsi="PT Astra Serif"/>
          <w:sz w:val="28"/>
          <w:szCs w:val="28"/>
        </w:rPr>
        <w:t>чивших земельные участки для индивидуального жилищного строительства в собственность бесплатно, с целью определения количества многодетных семей, желающих начать строительство на предоставленных земельных участках.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По состоянию на 24.04.2019 в анкетировании приняли участие 2</w:t>
      </w:r>
      <w:r w:rsidR="009F1A65">
        <w:rPr>
          <w:rFonts w:ascii="PT Astra Serif" w:hAnsi="PT Astra Serif"/>
          <w:sz w:val="28"/>
          <w:szCs w:val="28"/>
        </w:rPr>
        <w:t xml:space="preserve"> </w:t>
      </w:r>
      <w:r w:rsidRPr="00B94C75">
        <w:rPr>
          <w:rFonts w:ascii="PT Astra Serif" w:hAnsi="PT Astra Serif"/>
          <w:sz w:val="28"/>
          <w:szCs w:val="28"/>
        </w:rPr>
        <w:t>986 человек (75% от количества многодетных семей,</w:t>
      </w:r>
      <w:r w:rsidR="009F1A65">
        <w:rPr>
          <w:rFonts w:ascii="PT Astra Serif" w:hAnsi="PT Astra Serif"/>
          <w:sz w:val="28"/>
          <w:szCs w:val="28"/>
        </w:rPr>
        <w:t xml:space="preserve"> получивших земельные участки).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Из числа опрошенных многодетных семей: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 xml:space="preserve">23 семьи </w:t>
      </w:r>
      <w:r w:rsidR="00072C89" w:rsidRPr="00B94C75">
        <w:rPr>
          <w:rFonts w:ascii="PT Astra Serif" w:hAnsi="PT Astra Serif"/>
          <w:sz w:val="28"/>
          <w:szCs w:val="28"/>
        </w:rPr>
        <w:t xml:space="preserve">(1 %) </w:t>
      </w:r>
      <w:r w:rsidRPr="00B94C75">
        <w:rPr>
          <w:rFonts w:ascii="PT Astra Serif" w:hAnsi="PT Astra Serif"/>
          <w:sz w:val="28"/>
          <w:szCs w:val="28"/>
        </w:rPr>
        <w:t>– завершили строительство жилого дома;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71 семья (2%) – ведут строительство на предоставленном земельном участке;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181 семья (6%) – продали земельные участки;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 xml:space="preserve">720 семей </w:t>
      </w:r>
      <w:r w:rsidR="00072C89" w:rsidRPr="00B94C75">
        <w:rPr>
          <w:rFonts w:ascii="PT Astra Serif" w:hAnsi="PT Astra Serif"/>
          <w:sz w:val="28"/>
          <w:szCs w:val="28"/>
        </w:rPr>
        <w:t xml:space="preserve">(24%) </w:t>
      </w:r>
      <w:r w:rsidRPr="00B94C75">
        <w:rPr>
          <w:rFonts w:ascii="PT Astra Serif" w:hAnsi="PT Astra Serif"/>
          <w:sz w:val="28"/>
          <w:szCs w:val="28"/>
        </w:rPr>
        <w:t>– желают перепродать;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230 семей (8%) – не оформили в собственность предоставленные земельные участки;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319 семей (11%) – имеют возможность строительства за счёт собственных средств;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4C75">
        <w:rPr>
          <w:rFonts w:ascii="PT Astra Serif" w:hAnsi="PT Astra Serif"/>
          <w:sz w:val="28"/>
          <w:szCs w:val="28"/>
        </w:rPr>
        <w:t xml:space="preserve">514 семей (17%) </w:t>
      </w:r>
      <w:r w:rsidR="009F1A65" w:rsidRPr="00B94C75">
        <w:rPr>
          <w:rFonts w:ascii="PT Astra Serif" w:hAnsi="PT Astra Serif"/>
          <w:sz w:val="28"/>
          <w:szCs w:val="28"/>
        </w:rPr>
        <w:t>–</w:t>
      </w:r>
      <w:r w:rsidR="009F1A65">
        <w:rPr>
          <w:rFonts w:ascii="PT Astra Serif" w:hAnsi="PT Astra Serif"/>
          <w:sz w:val="28"/>
          <w:szCs w:val="28"/>
        </w:rPr>
        <w:t xml:space="preserve"> </w:t>
      </w:r>
      <w:r w:rsidRPr="00B94C75">
        <w:rPr>
          <w:rFonts w:ascii="PT Astra Serif" w:hAnsi="PT Astra Serif"/>
          <w:sz w:val="28"/>
          <w:szCs w:val="28"/>
        </w:rPr>
        <w:t>готовы взять ипотечный кредит на строительство индивидуального жилого дома;</w:t>
      </w:r>
      <w:proofErr w:type="gramEnd"/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 xml:space="preserve">576 семей (19%) </w:t>
      </w:r>
      <w:r w:rsidR="009F1A65" w:rsidRPr="00B94C75">
        <w:rPr>
          <w:rFonts w:ascii="PT Astra Serif" w:hAnsi="PT Astra Serif"/>
          <w:sz w:val="28"/>
          <w:szCs w:val="28"/>
        </w:rPr>
        <w:t>–</w:t>
      </w:r>
      <w:r w:rsidR="009F1A65">
        <w:rPr>
          <w:rFonts w:ascii="PT Astra Serif" w:hAnsi="PT Astra Serif"/>
          <w:sz w:val="28"/>
          <w:szCs w:val="28"/>
        </w:rPr>
        <w:t xml:space="preserve"> </w:t>
      </w:r>
      <w:r w:rsidRPr="00B94C75">
        <w:rPr>
          <w:rFonts w:ascii="PT Astra Serif" w:hAnsi="PT Astra Serif"/>
          <w:sz w:val="28"/>
          <w:szCs w:val="28"/>
        </w:rPr>
        <w:t>планируют строительство в отдалённой перспективе (предположительно старшими детьми);</w:t>
      </w:r>
    </w:p>
    <w:p w:rsidR="008C2BF7" w:rsidRDefault="009F1A65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352 семьи (12%) – не определили</w:t>
      </w:r>
      <w:r w:rsidR="008C2BF7" w:rsidRPr="00B94C75">
        <w:rPr>
          <w:rFonts w:ascii="PT Astra Serif" w:hAnsi="PT Astra Serif"/>
          <w:sz w:val="28"/>
          <w:szCs w:val="28"/>
        </w:rPr>
        <w:t>сь с использованием земельного участка.</w:t>
      </w:r>
    </w:p>
    <w:p w:rsidR="009F1A65" w:rsidRPr="00B94C75" w:rsidRDefault="009F1A65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согласно данным опроса, </w:t>
      </w:r>
      <w:r w:rsidRPr="00E17363">
        <w:rPr>
          <w:rFonts w:ascii="PT Astra Serif" w:hAnsi="PT Astra Serif"/>
          <w:b/>
          <w:sz w:val="28"/>
          <w:szCs w:val="28"/>
        </w:rPr>
        <w:t>только 3% семей используют</w:t>
      </w:r>
      <w:r>
        <w:rPr>
          <w:rFonts w:ascii="PT Astra Serif" w:hAnsi="PT Astra Serif"/>
          <w:sz w:val="28"/>
          <w:szCs w:val="28"/>
        </w:rPr>
        <w:t xml:space="preserve"> земельный участок </w:t>
      </w:r>
      <w:r w:rsidRPr="00E17363">
        <w:rPr>
          <w:rFonts w:ascii="PT Astra Serif" w:hAnsi="PT Astra Serif"/>
          <w:b/>
          <w:sz w:val="28"/>
          <w:szCs w:val="28"/>
        </w:rPr>
        <w:t>по целевому назначению</w:t>
      </w:r>
      <w:r>
        <w:rPr>
          <w:rFonts w:ascii="PT Astra Serif" w:hAnsi="PT Astra Serif"/>
          <w:sz w:val="28"/>
          <w:szCs w:val="28"/>
        </w:rPr>
        <w:t>. При этом порядка 28% многодетных семей могут начать строительство жилого дома. Данная ситуация обусловлена отсутствием необходимых финансовых сре</w:t>
      </w:r>
      <w:proofErr w:type="gramStart"/>
      <w:r>
        <w:rPr>
          <w:rFonts w:ascii="PT Astra Serif" w:hAnsi="PT Astra Serif"/>
          <w:sz w:val="28"/>
          <w:szCs w:val="28"/>
        </w:rPr>
        <w:t>дств дл</w:t>
      </w:r>
      <w:proofErr w:type="gramEnd"/>
      <w:r>
        <w:rPr>
          <w:rFonts w:ascii="PT Astra Serif" w:hAnsi="PT Astra Serif"/>
          <w:sz w:val="28"/>
          <w:szCs w:val="28"/>
        </w:rPr>
        <w:t>я строительства дома, в том числе на первоначальный взнос по кредиту (займу).</w:t>
      </w:r>
    </w:p>
    <w:p w:rsidR="00B53B95" w:rsidRPr="00D43AAA" w:rsidRDefault="00B53B95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увеличения количества многодетных семей, </w:t>
      </w:r>
      <w:r w:rsidR="00D43AAA">
        <w:rPr>
          <w:rFonts w:ascii="PT Astra Serif" w:hAnsi="PT Astra Serif"/>
          <w:sz w:val="28"/>
          <w:szCs w:val="28"/>
        </w:rPr>
        <w:t xml:space="preserve">осуществивших застройку предоставленных им земельных участков, разработчиком акта на основании </w:t>
      </w:r>
      <w:r w:rsidR="00D43AAA" w:rsidRPr="003213ED">
        <w:rPr>
          <w:rFonts w:ascii="PT Astra Serif" w:hAnsi="PT Astra Serif"/>
          <w:sz w:val="28"/>
          <w:szCs w:val="28"/>
        </w:rPr>
        <w:t>поручени</w:t>
      </w:r>
      <w:r w:rsidR="009F1A65">
        <w:rPr>
          <w:rFonts w:ascii="PT Astra Serif" w:hAnsi="PT Astra Serif"/>
          <w:sz w:val="28"/>
          <w:szCs w:val="28"/>
        </w:rPr>
        <w:t>я</w:t>
      </w:r>
      <w:r w:rsidR="00D43AAA" w:rsidRPr="003213ED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 w:rsidR="00D43AAA" w:rsidRPr="00D43AAA">
        <w:rPr>
          <w:rFonts w:ascii="PT Astra Serif" w:hAnsi="PT Astra Serif"/>
          <w:sz w:val="28"/>
          <w:szCs w:val="28"/>
        </w:rPr>
        <w:t>о снижении финансовой нагрузки на семьи при оформлении ими займов на строительство жилья было принято решение о разработке соответствующего проекта акта.</w:t>
      </w:r>
      <w:r w:rsidRPr="00D43AAA">
        <w:rPr>
          <w:rFonts w:ascii="PT Astra Serif" w:hAnsi="PT Astra Serif"/>
          <w:sz w:val="28"/>
          <w:szCs w:val="28"/>
        </w:rPr>
        <w:t xml:space="preserve"> </w:t>
      </w:r>
    </w:p>
    <w:p w:rsidR="00EB645C" w:rsidRPr="00D43AAA" w:rsidRDefault="00B32685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>Таким образом,</w:t>
      </w:r>
      <w:r w:rsidR="00EB645C" w:rsidRPr="00D43AAA">
        <w:rPr>
          <w:rFonts w:ascii="PT Astra Serif" w:hAnsi="PT Astra Serif"/>
          <w:sz w:val="28"/>
          <w:szCs w:val="28"/>
        </w:rPr>
        <w:t xml:space="preserve"> основной проблемой, на решение которой направлено рассматриваемое регулирование, является</w:t>
      </w:r>
      <w:r w:rsidR="00FF3A2F" w:rsidRPr="00D43AAA">
        <w:rPr>
          <w:rFonts w:ascii="PT Astra Serif" w:hAnsi="PT Astra Serif"/>
          <w:sz w:val="28"/>
          <w:szCs w:val="28"/>
        </w:rPr>
        <w:t xml:space="preserve"> </w:t>
      </w:r>
      <w:r w:rsidR="00D43AAA" w:rsidRPr="00D43AAA">
        <w:rPr>
          <w:rFonts w:ascii="PT Astra Serif" w:hAnsi="PT Astra Serif"/>
          <w:sz w:val="28"/>
          <w:szCs w:val="28"/>
        </w:rPr>
        <w:t xml:space="preserve">отсутствие </w:t>
      </w:r>
      <w:r w:rsidR="007630E5">
        <w:rPr>
          <w:rFonts w:ascii="PT Astra Serif" w:hAnsi="PT Astra Serif"/>
          <w:sz w:val="28"/>
          <w:szCs w:val="28"/>
        </w:rPr>
        <w:t>финансовых средств на</w:t>
      </w:r>
      <w:r w:rsidR="00D43AAA" w:rsidRPr="00D43AAA">
        <w:rPr>
          <w:rFonts w:ascii="PT Astra Serif" w:hAnsi="PT Astra Serif"/>
          <w:sz w:val="28"/>
          <w:szCs w:val="28"/>
        </w:rPr>
        <w:t xml:space="preserve"> </w:t>
      </w:r>
      <w:r w:rsidR="00D43AAA" w:rsidRPr="00D43AAA">
        <w:rPr>
          <w:rFonts w:ascii="PT Astra Serif" w:hAnsi="PT Astra Serif"/>
          <w:sz w:val="28"/>
          <w:szCs w:val="28"/>
        </w:rPr>
        <w:lastRenderedPageBreak/>
        <w:t>строительство жилья на земельных участках, полученных многодетными семьям в собственность бесплатно</w:t>
      </w:r>
      <w:r w:rsidR="00FF3A2F" w:rsidRPr="00D43AAA">
        <w:rPr>
          <w:rFonts w:ascii="PT Astra Serif" w:hAnsi="PT Astra Serif"/>
          <w:sz w:val="28"/>
          <w:szCs w:val="28"/>
        </w:rPr>
        <w:t>.</w:t>
      </w:r>
    </w:p>
    <w:p w:rsidR="00A50998" w:rsidRPr="00DF43FD" w:rsidRDefault="00B45E8A" w:rsidP="008D7683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D43AAA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D43AAA">
        <w:rPr>
          <w:rFonts w:ascii="PT Astra Serif" w:hAnsi="PT Astra Serif"/>
          <w:b/>
          <w:sz w:val="28"/>
          <w:szCs w:val="28"/>
        </w:rPr>
        <w:t>Обоснование целей предла</w:t>
      </w:r>
      <w:r w:rsidR="00A50998" w:rsidRPr="00DF43FD">
        <w:rPr>
          <w:rFonts w:ascii="PT Astra Serif" w:hAnsi="PT Astra Serif"/>
          <w:b/>
          <w:sz w:val="28"/>
          <w:szCs w:val="28"/>
        </w:rPr>
        <w:t xml:space="preserve">гаемого регулирования. </w:t>
      </w:r>
    </w:p>
    <w:p w:rsidR="00460C3C" w:rsidRPr="00D43AAA" w:rsidRDefault="00437B69" w:rsidP="008D768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</w:rPr>
      </w:pPr>
      <w:r w:rsidRPr="00DF43FD">
        <w:rPr>
          <w:rFonts w:ascii="PT Astra Serif" w:hAnsi="PT Astra Serif"/>
          <w:sz w:val="28"/>
        </w:rPr>
        <w:t xml:space="preserve">По мнению разработчика акта, основной целью рассматриваемого регулирования является </w:t>
      </w:r>
      <w:r w:rsidR="00072C89">
        <w:rPr>
          <w:rFonts w:ascii="PT Astra Serif" w:hAnsi="PT Astra Serif"/>
          <w:sz w:val="28"/>
        </w:rPr>
        <w:t>предоставление дополнительных</w:t>
      </w:r>
      <w:r w:rsidR="00460C3C" w:rsidRPr="00DF43FD">
        <w:rPr>
          <w:rFonts w:ascii="PT Astra Serif" w:hAnsi="PT Astra Serif"/>
          <w:sz w:val="28"/>
        </w:rPr>
        <w:t xml:space="preserve"> </w:t>
      </w:r>
      <w:r w:rsidR="00072C89">
        <w:rPr>
          <w:rFonts w:ascii="PT Astra Serif" w:hAnsi="PT Astra Serif"/>
          <w:sz w:val="28"/>
        </w:rPr>
        <w:t xml:space="preserve">мер </w:t>
      </w:r>
      <w:r w:rsidR="00460C3C" w:rsidRPr="00DF43FD">
        <w:rPr>
          <w:rFonts w:ascii="PT Astra Serif" w:hAnsi="PT Astra Serif"/>
          <w:sz w:val="28"/>
        </w:rPr>
        <w:t xml:space="preserve">социальной поддержки </w:t>
      </w:r>
      <w:r w:rsidR="006474BA">
        <w:rPr>
          <w:rFonts w:ascii="PT Astra Serif" w:hAnsi="PT Astra Serif"/>
          <w:sz w:val="28"/>
          <w:szCs w:val="28"/>
        </w:rPr>
        <w:t xml:space="preserve">многодетным семьям, осуществляющим строительство жилья </w:t>
      </w:r>
      <w:r w:rsidR="006474BA" w:rsidRPr="00D43AAA">
        <w:rPr>
          <w:rFonts w:ascii="PT Astra Serif" w:hAnsi="PT Astra Serif"/>
          <w:sz w:val="28"/>
          <w:szCs w:val="28"/>
        </w:rPr>
        <w:t>на выданных в собственность бесплатно земельных участках</w:t>
      </w:r>
      <w:r w:rsidR="00460C3C" w:rsidRPr="00D43AAA">
        <w:rPr>
          <w:rFonts w:ascii="PT Astra Serif" w:hAnsi="PT Astra Serif"/>
          <w:sz w:val="28"/>
        </w:rPr>
        <w:t>.</w:t>
      </w:r>
    </w:p>
    <w:p w:rsidR="00F51F47" w:rsidRPr="00D43AAA" w:rsidRDefault="001A5BA8" w:rsidP="008D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>Ц</w:t>
      </w:r>
      <w:r w:rsidR="00F51F47" w:rsidRPr="00D43AAA">
        <w:rPr>
          <w:rFonts w:ascii="PT Astra Serif" w:hAnsi="PT Astra Serif"/>
          <w:sz w:val="28"/>
          <w:szCs w:val="28"/>
        </w:rPr>
        <w:t>ел</w:t>
      </w:r>
      <w:r w:rsidR="009D34B4" w:rsidRPr="00D43AAA">
        <w:rPr>
          <w:rFonts w:ascii="PT Astra Serif" w:hAnsi="PT Astra Serif"/>
          <w:sz w:val="28"/>
          <w:szCs w:val="28"/>
        </w:rPr>
        <w:t>ь</w:t>
      </w:r>
      <w:r w:rsidR="00F51F47" w:rsidRPr="00D43AAA">
        <w:rPr>
          <w:rFonts w:ascii="PT Astra Serif" w:hAnsi="PT Astra Serif"/>
          <w:sz w:val="28"/>
          <w:szCs w:val="28"/>
        </w:rPr>
        <w:t xml:space="preserve"> разработки предлагаемого регулирования представлен</w:t>
      </w:r>
      <w:r w:rsidR="009D34B4" w:rsidRPr="00D43AAA">
        <w:rPr>
          <w:rFonts w:ascii="PT Astra Serif" w:hAnsi="PT Astra Serif"/>
          <w:sz w:val="28"/>
          <w:szCs w:val="28"/>
        </w:rPr>
        <w:t>а</w:t>
      </w:r>
      <w:r w:rsidR="00F51F47" w:rsidRPr="00D43AAA">
        <w:rPr>
          <w:rFonts w:ascii="PT Astra Serif" w:hAnsi="PT Astra Serif"/>
          <w:sz w:val="28"/>
          <w:szCs w:val="28"/>
        </w:rPr>
        <w:t xml:space="preserve"> в таблице</w:t>
      </w:r>
      <w:r w:rsidR="005619D1" w:rsidRPr="00D43AAA">
        <w:rPr>
          <w:rFonts w:ascii="PT Astra Serif" w:hAnsi="PT Astra Serif"/>
          <w:sz w:val="28"/>
          <w:szCs w:val="28"/>
        </w:rPr>
        <w:t>.</w:t>
      </w:r>
    </w:p>
    <w:p w:rsidR="00F51F47" w:rsidRDefault="00F51F47" w:rsidP="008D7683">
      <w:pPr>
        <w:jc w:val="right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D43AAA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284"/>
        <w:gridCol w:w="2636"/>
        <w:gridCol w:w="3686"/>
      </w:tblGrid>
      <w:tr w:rsidR="00350D37" w:rsidRPr="00D43AAA" w:rsidTr="00AC7049">
        <w:tc>
          <w:tcPr>
            <w:tcW w:w="3284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686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474BA" w:rsidRPr="00DF43FD" w:rsidTr="00AC7049">
        <w:tc>
          <w:tcPr>
            <w:tcW w:w="3284" w:type="dxa"/>
          </w:tcPr>
          <w:p w:rsidR="006474BA" w:rsidRPr="00D43AAA" w:rsidRDefault="006474BA" w:rsidP="006474BA">
            <w:pPr>
              <w:tabs>
                <w:tab w:val="left" w:pos="1276"/>
              </w:tabs>
              <w:jc w:val="center"/>
              <w:rPr>
                <w:rFonts w:ascii="PT Astra Serif" w:hAnsi="PT Astra Serif"/>
              </w:rPr>
            </w:pPr>
            <w:r w:rsidRPr="00D43AAA">
              <w:rPr>
                <w:rFonts w:ascii="PT Astra Serif" w:hAnsi="PT Astra Serif"/>
              </w:rPr>
              <w:t>Снижение финансовой нагрузки на семьи при оформлении ими займов на строительство жилья</w:t>
            </w:r>
          </w:p>
          <w:p w:rsidR="006474BA" w:rsidRPr="00D43AAA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636" w:type="dxa"/>
          </w:tcPr>
          <w:p w:rsidR="006474BA" w:rsidRPr="00D43AAA" w:rsidRDefault="006474BA" w:rsidP="006474BA">
            <w:pPr>
              <w:jc w:val="center"/>
              <w:rPr>
                <w:rFonts w:ascii="PT Astra Serif" w:hAnsi="PT Astra Serif"/>
              </w:rPr>
            </w:pPr>
            <w:r w:rsidRPr="00D43AAA">
              <w:rPr>
                <w:rFonts w:ascii="PT Astra Serif" w:hAnsi="PT Astra Serif"/>
                <w:bCs/>
                <w:kern w:val="32"/>
              </w:rPr>
              <w:t>01.01.2020</w:t>
            </w:r>
          </w:p>
        </w:tc>
        <w:tc>
          <w:tcPr>
            <w:tcW w:w="3686" w:type="dxa"/>
          </w:tcPr>
          <w:p w:rsidR="006474BA" w:rsidRPr="00D43AAA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43AAA">
              <w:rPr>
                <w:rFonts w:ascii="PT Astra Serif" w:hAnsi="PT Astra Serif"/>
                <w:bCs/>
                <w:kern w:val="32"/>
              </w:rPr>
              <w:t>Строительство многодетными семьями жилья на выделенных бесплатно в собственность земельных участках.</w:t>
            </w:r>
          </w:p>
          <w:p w:rsidR="006474BA" w:rsidRPr="00D43AAA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6474BA" w:rsidRPr="003213ED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D43AAA">
              <w:rPr>
                <w:rFonts w:ascii="PT Astra Serif" w:hAnsi="PT Astra Serif"/>
                <w:bCs/>
                <w:kern w:val="32"/>
              </w:rPr>
              <w:t>ежеквартально</w:t>
            </w:r>
          </w:p>
        </w:tc>
      </w:tr>
    </w:tbl>
    <w:p w:rsidR="00AC7049" w:rsidRPr="00072C89" w:rsidRDefault="00072C8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C89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072C89">
        <w:rPr>
          <w:rFonts w:ascii="PT Astra Serif" w:hAnsi="PT Astra Serif"/>
          <w:sz w:val="28"/>
          <w:szCs w:val="28"/>
        </w:rPr>
        <w:t xml:space="preserve"> политики Ульяновской области в сфере </w:t>
      </w:r>
      <w:r>
        <w:rPr>
          <w:rFonts w:ascii="PT Astra Serif" w:hAnsi="PT Astra Serif"/>
          <w:sz w:val="28"/>
          <w:szCs w:val="28"/>
        </w:rPr>
        <w:t xml:space="preserve">социальной </w:t>
      </w:r>
      <w:r w:rsidRPr="00072C89">
        <w:rPr>
          <w:rFonts w:ascii="PT Astra Serif" w:hAnsi="PT Astra Serif"/>
          <w:sz w:val="28"/>
          <w:szCs w:val="28"/>
        </w:rPr>
        <w:t>поддержки многодетных семей.</w:t>
      </w:r>
    </w:p>
    <w:p w:rsidR="00E453F8" w:rsidRPr="00F27A7E" w:rsidRDefault="00E453F8" w:rsidP="008D7683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4.</w:t>
      </w:r>
      <w:r w:rsidR="004261E3">
        <w:rPr>
          <w:rFonts w:ascii="PT Astra Serif" w:hAnsi="PT Astra Serif"/>
          <w:b/>
          <w:sz w:val="28"/>
          <w:szCs w:val="28"/>
        </w:rPr>
        <w:t xml:space="preserve"> </w:t>
      </w:r>
      <w:r w:rsidRPr="00DF43FD">
        <w:rPr>
          <w:rFonts w:ascii="PT Astra Serif" w:hAnsi="PT Astra Serif"/>
          <w:b/>
          <w:sz w:val="28"/>
          <w:szCs w:val="28"/>
        </w:rPr>
        <w:t xml:space="preserve">Анализ международного опыта, опыта субъектов Российской Федерации в соответствующей </w:t>
      </w:r>
      <w:r w:rsidRPr="00F27A7E">
        <w:rPr>
          <w:rFonts w:ascii="PT Astra Serif" w:hAnsi="PT Astra Serif"/>
          <w:b/>
          <w:sz w:val="28"/>
          <w:szCs w:val="28"/>
        </w:rPr>
        <w:t>сфере.</w:t>
      </w:r>
    </w:p>
    <w:p w:rsidR="001E27AD" w:rsidRDefault="00F3227C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F27A7E">
        <w:rPr>
          <w:rFonts w:ascii="PT Astra Serif" w:hAnsi="PT Astra Serif"/>
          <w:sz w:val="28"/>
        </w:rPr>
        <w:t xml:space="preserve">По итогам мониторинга регионального законодательства </w:t>
      </w:r>
      <w:r w:rsidR="00460C3C" w:rsidRPr="00F27A7E">
        <w:rPr>
          <w:rFonts w:ascii="PT Astra Serif" w:hAnsi="PT Astra Serif"/>
          <w:sz w:val="28"/>
        </w:rPr>
        <w:t>субъектов Российской Федерации</w:t>
      </w:r>
      <w:r w:rsidR="00FB5CF8" w:rsidRPr="00F27A7E">
        <w:rPr>
          <w:rFonts w:ascii="PT Astra Serif" w:hAnsi="PT Astra Serif"/>
          <w:sz w:val="28"/>
        </w:rPr>
        <w:t xml:space="preserve"> </w:t>
      </w:r>
      <w:r w:rsidRPr="00F27A7E">
        <w:rPr>
          <w:rFonts w:ascii="PT Astra Serif" w:hAnsi="PT Astra Serif"/>
          <w:sz w:val="28"/>
        </w:rPr>
        <w:t xml:space="preserve">в </w:t>
      </w:r>
      <w:r w:rsidR="002C0F37" w:rsidRPr="00F27A7E">
        <w:rPr>
          <w:rFonts w:ascii="PT Astra Serif" w:hAnsi="PT Astra Serif"/>
          <w:sz w:val="28"/>
        </w:rPr>
        <w:t>части</w:t>
      </w:r>
      <w:r w:rsidR="00A470A0" w:rsidRPr="00F27A7E">
        <w:rPr>
          <w:rFonts w:ascii="PT Astra Serif" w:hAnsi="PT Astra Serif"/>
          <w:sz w:val="28"/>
        </w:rPr>
        <w:t xml:space="preserve"> </w:t>
      </w:r>
      <w:r w:rsidR="0054187F" w:rsidRPr="00F27A7E">
        <w:rPr>
          <w:rFonts w:ascii="PT Astra Serif" w:hAnsi="PT Astra Serif"/>
          <w:sz w:val="28"/>
        </w:rPr>
        <w:t xml:space="preserve">предоставления </w:t>
      </w:r>
      <w:r w:rsidR="00A43FED" w:rsidRPr="00F27A7E">
        <w:rPr>
          <w:rFonts w:ascii="PT Astra Serif" w:hAnsi="PT Astra Serif"/>
          <w:sz w:val="28"/>
        </w:rPr>
        <w:t xml:space="preserve">единовременных социальных выплат </w:t>
      </w:r>
      <w:r w:rsidR="00F27A7E" w:rsidRPr="00F27A7E">
        <w:rPr>
          <w:rFonts w:ascii="PT Astra Serif" w:hAnsi="PT Astra Serif"/>
          <w:sz w:val="28"/>
        </w:rPr>
        <w:t xml:space="preserve">многодетным семьям, получившим земельный участок в собственность бесплатно, </w:t>
      </w:r>
      <w:r w:rsidR="0054187F" w:rsidRPr="00F27A7E">
        <w:rPr>
          <w:rFonts w:ascii="PT Astra Serif" w:hAnsi="PT Astra Serif"/>
          <w:sz w:val="28"/>
        </w:rPr>
        <w:t xml:space="preserve">установлено, </w:t>
      </w:r>
      <w:r w:rsidR="0054187F" w:rsidRPr="00267870">
        <w:rPr>
          <w:rFonts w:ascii="PT Astra Serif" w:hAnsi="PT Astra Serif"/>
          <w:sz w:val="28"/>
        </w:rPr>
        <w:t>что схожие нормативные правовые акты</w:t>
      </w:r>
      <w:r w:rsidR="006F334C">
        <w:rPr>
          <w:rFonts w:ascii="PT Astra Serif" w:hAnsi="PT Astra Serif"/>
          <w:sz w:val="28"/>
        </w:rPr>
        <w:t xml:space="preserve"> приняты в ограниченном </w:t>
      </w:r>
      <w:r w:rsidR="001E27AD">
        <w:rPr>
          <w:rFonts w:ascii="PT Astra Serif" w:hAnsi="PT Astra Serif"/>
          <w:sz w:val="28"/>
        </w:rPr>
        <w:t>числе</w:t>
      </w:r>
      <w:r w:rsidR="006F334C">
        <w:rPr>
          <w:rFonts w:ascii="PT Astra Serif" w:hAnsi="PT Astra Serif"/>
          <w:sz w:val="28"/>
        </w:rPr>
        <w:t xml:space="preserve"> субъектов Российской Федерации. Т</w:t>
      </w:r>
      <w:r w:rsidR="0054187F" w:rsidRPr="00D43AAA">
        <w:rPr>
          <w:rFonts w:ascii="PT Astra Serif" w:hAnsi="PT Astra Serif"/>
          <w:sz w:val="28"/>
        </w:rPr>
        <w:t>ак</w:t>
      </w:r>
      <w:r w:rsidR="006F334C">
        <w:rPr>
          <w:rFonts w:ascii="PT Astra Serif" w:hAnsi="PT Astra Serif"/>
          <w:sz w:val="28"/>
        </w:rPr>
        <w:t>,</w:t>
      </w:r>
      <w:r w:rsidR="00A73D50" w:rsidRPr="00D43AAA">
        <w:rPr>
          <w:rFonts w:ascii="PT Astra Serif" w:hAnsi="PT Astra Serif"/>
          <w:sz w:val="28"/>
        </w:rPr>
        <w:t xml:space="preserve"> </w:t>
      </w:r>
      <w:r w:rsidR="00F27A7E" w:rsidRPr="00D43AAA">
        <w:rPr>
          <w:rFonts w:ascii="PT Astra Serif" w:hAnsi="PT Astra Serif"/>
          <w:sz w:val="28"/>
        </w:rPr>
        <w:t>на</w:t>
      </w:r>
      <w:r w:rsidR="00A73D50" w:rsidRPr="00D43AAA">
        <w:rPr>
          <w:rFonts w:ascii="PT Astra Serif" w:hAnsi="PT Astra Serif"/>
          <w:sz w:val="28"/>
        </w:rPr>
        <w:t>пример</w:t>
      </w:r>
      <w:r w:rsidR="001E27AD">
        <w:rPr>
          <w:rFonts w:ascii="PT Astra Serif" w:hAnsi="PT Astra Serif"/>
          <w:sz w:val="28"/>
        </w:rPr>
        <w:t>:</w:t>
      </w:r>
    </w:p>
    <w:p w:rsidR="006F334C" w:rsidRDefault="001E27AD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-</w:t>
      </w:r>
      <w:r w:rsidR="002B5D6E">
        <w:rPr>
          <w:rFonts w:ascii="PT Astra Serif" w:hAnsi="PT Astra Serif"/>
          <w:sz w:val="28"/>
        </w:rPr>
        <w:t xml:space="preserve"> </w:t>
      </w:r>
      <w:r w:rsidR="006F334C" w:rsidRPr="002B5D6E">
        <w:rPr>
          <w:rFonts w:ascii="PT Astra Serif" w:hAnsi="PT Astra Serif"/>
          <w:sz w:val="28"/>
        </w:rPr>
        <w:t>постановлением Администрации города Мурманска от 31.01.2019 №322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 предусмотрено предоставление социальной выплаты многодетной семье в виде единовременной денежной выплаты на погашение фактических затрат, понес</w:t>
      </w:r>
      <w:r w:rsidR="00EC0EB1" w:rsidRPr="002B5D6E">
        <w:rPr>
          <w:rFonts w:ascii="PT Astra Serif" w:hAnsi="PT Astra Serif"/>
          <w:sz w:val="28"/>
        </w:rPr>
        <w:t>ё</w:t>
      </w:r>
      <w:r w:rsidR="006F334C" w:rsidRPr="002B5D6E">
        <w:rPr>
          <w:rFonts w:ascii="PT Astra Serif" w:hAnsi="PT Astra Serif"/>
          <w:sz w:val="28"/>
        </w:rPr>
        <w:t>нных при приобретении основных строительных материалов, необходимых для строительства жилого дома, но не более 400 000 рублей на одну многодетную</w:t>
      </w:r>
      <w:proofErr w:type="gramEnd"/>
      <w:r w:rsidR="006F334C" w:rsidRPr="002B5D6E">
        <w:rPr>
          <w:rFonts w:ascii="PT Astra Serif" w:hAnsi="PT Astra Serif"/>
          <w:sz w:val="28"/>
        </w:rPr>
        <w:t xml:space="preserve"> семью, в </w:t>
      </w:r>
      <w:r w:rsidR="00EC0EB1" w:rsidRPr="002B5D6E">
        <w:rPr>
          <w:rFonts w:ascii="PT Astra Serif" w:hAnsi="PT Astra Serif"/>
          <w:sz w:val="28"/>
        </w:rPr>
        <w:t>том числе за счё</w:t>
      </w:r>
      <w:r w:rsidR="006F334C" w:rsidRPr="002B5D6E">
        <w:rPr>
          <w:rFonts w:ascii="PT Astra Serif" w:hAnsi="PT Astra Serif"/>
          <w:sz w:val="28"/>
        </w:rPr>
        <w:t>т средств бюджета Мурманской области не более 50% расходного обязательства (не более 200 000 рублей) и не менее 50% процентов расходного обязательства за сч</w:t>
      </w:r>
      <w:r w:rsidR="00EC0EB1" w:rsidRPr="002B5D6E">
        <w:rPr>
          <w:rFonts w:ascii="PT Astra Serif" w:hAnsi="PT Astra Serif"/>
          <w:sz w:val="28"/>
        </w:rPr>
        <w:t>ё</w:t>
      </w:r>
      <w:r w:rsidR="006F334C" w:rsidRPr="002B5D6E">
        <w:rPr>
          <w:rFonts w:ascii="PT Astra Serif" w:hAnsi="PT Astra Serif"/>
          <w:sz w:val="28"/>
        </w:rPr>
        <w:t>т средств бюджета муниципального образования город Мурманск (не более 200 000</w:t>
      </w:r>
      <w:r>
        <w:rPr>
          <w:rFonts w:ascii="PT Astra Serif" w:hAnsi="PT Astra Serif"/>
          <w:sz w:val="28"/>
        </w:rPr>
        <w:t xml:space="preserve"> рублей);</w:t>
      </w:r>
    </w:p>
    <w:p w:rsidR="001E27AD" w:rsidRDefault="001E27AD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- п</w:t>
      </w:r>
      <w:r w:rsidRPr="001E27AD">
        <w:rPr>
          <w:rFonts w:ascii="PT Astra Serif" w:hAnsi="PT Astra Serif"/>
          <w:sz w:val="28"/>
        </w:rPr>
        <w:t>остановление Правительства Р</w:t>
      </w:r>
      <w:r>
        <w:rPr>
          <w:rFonts w:ascii="PT Astra Serif" w:hAnsi="PT Astra Serif"/>
          <w:sz w:val="28"/>
        </w:rPr>
        <w:t>остовской области</w:t>
      </w:r>
      <w:r w:rsidRPr="001E27AD">
        <w:rPr>
          <w:rFonts w:ascii="PT Astra Serif" w:hAnsi="PT Astra Serif"/>
          <w:sz w:val="28"/>
        </w:rPr>
        <w:t xml:space="preserve"> от 22.03.2017 </w:t>
      </w:r>
      <w:r>
        <w:rPr>
          <w:rFonts w:ascii="PT Astra Serif" w:hAnsi="PT Astra Serif"/>
          <w:sz w:val="28"/>
        </w:rPr>
        <w:br/>
        <w:t>№ 201 «</w:t>
      </w:r>
      <w:r w:rsidRPr="001E27AD">
        <w:rPr>
          <w:rFonts w:ascii="PT Astra Serif" w:hAnsi="PT Astra Serif"/>
          <w:sz w:val="28"/>
        </w:rPr>
        <w:t xml:space="preserve">О порядке предоставления субсидий организациям независимо от их организационно-правовой формы на возмещение затрат (части затрат) по </w:t>
      </w:r>
      <w:r w:rsidRPr="001E27AD">
        <w:rPr>
          <w:rFonts w:ascii="PT Astra Serif" w:hAnsi="PT Astra Serif"/>
          <w:sz w:val="28"/>
        </w:rPr>
        <w:lastRenderedPageBreak/>
        <w:t>уплате процентов по кредитам, полученным в российских кредитных организациях, на обеспечение инженерной инфраструктурой земельных участков, предназначенных для строительства жилья, а также предоставляемых сем</w:t>
      </w:r>
      <w:r>
        <w:rPr>
          <w:rFonts w:ascii="PT Astra Serif" w:hAnsi="PT Astra Serif"/>
          <w:sz w:val="28"/>
        </w:rPr>
        <w:t xml:space="preserve">ьям, имеющим трех и более детей» предусматривается предоставление </w:t>
      </w:r>
      <w:r w:rsidRPr="001E27AD">
        <w:rPr>
          <w:rFonts w:ascii="PT Astra Serif" w:hAnsi="PT Astra Serif"/>
          <w:sz w:val="28"/>
        </w:rPr>
        <w:t>субсидий семьям, имеющим тр</w:t>
      </w:r>
      <w:r>
        <w:rPr>
          <w:rFonts w:ascii="PT Astra Serif" w:hAnsi="PT Astra Serif"/>
          <w:sz w:val="28"/>
        </w:rPr>
        <w:t>ё</w:t>
      </w:r>
      <w:r w:rsidRPr="001E27AD">
        <w:rPr>
          <w:rFonts w:ascii="PT Astra Serif" w:hAnsi="PT Astra Serif"/>
          <w:sz w:val="28"/>
        </w:rPr>
        <w:t>х и более детей</w:t>
      </w:r>
      <w:proofErr w:type="gramEnd"/>
      <w:r>
        <w:rPr>
          <w:rFonts w:ascii="PT Astra Serif" w:hAnsi="PT Astra Serif"/>
          <w:sz w:val="28"/>
        </w:rPr>
        <w:t>,</w:t>
      </w:r>
      <w:r w:rsidRPr="001E27AD">
        <w:rPr>
          <w:rFonts w:ascii="PT Astra Serif" w:hAnsi="PT Astra Serif"/>
          <w:sz w:val="28"/>
        </w:rPr>
        <w:t xml:space="preserve"> на возмещение затрат (части затрат) по уплате процентов по кредитам, полученным в российских кредитных организациях, на обеспечение инженерной инфраструктурой земельных участков, предназнач</w:t>
      </w:r>
      <w:r>
        <w:rPr>
          <w:rFonts w:ascii="PT Astra Serif" w:hAnsi="PT Astra Serif"/>
          <w:sz w:val="28"/>
        </w:rPr>
        <w:t>енных для строительства жилья.</w:t>
      </w:r>
    </w:p>
    <w:p w:rsidR="00D51059" w:rsidRPr="002B1DF9" w:rsidRDefault="00C07B1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67D2">
        <w:rPr>
          <w:rFonts w:ascii="PT Astra Serif" w:hAnsi="PT Astra Serif"/>
          <w:sz w:val="28"/>
          <w:szCs w:val="28"/>
        </w:rPr>
        <w:t xml:space="preserve">Таким образом, </w:t>
      </w:r>
      <w:r w:rsidR="00FC79E6" w:rsidRPr="007C67D2">
        <w:rPr>
          <w:rFonts w:ascii="PT Astra Serif" w:hAnsi="PT Astra Serif"/>
          <w:sz w:val="28"/>
          <w:szCs w:val="28"/>
        </w:rPr>
        <w:t xml:space="preserve">с учётом результатов </w:t>
      </w:r>
      <w:r w:rsidR="00977159" w:rsidRPr="007C67D2">
        <w:rPr>
          <w:rFonts w:ascii="PT Astra Serif" w:hAnsi="PT Astra Serif"/>
          <w:sz w:val="28"/>
          <w:szCs w:val="28"/>
        </w:rPr>
        <w:t xml:space="preserve">мониторинга </w:t>
      </w:r>
      <w:r w:rsidR="00AE78D3">
        <w:rPr>
          <w:rFonts w:ascii="PT Astra Serif" w:hAnsi="PT Astra Serif"/>
          <w:sz w:val="28"/>
          <w:szCs w:val="28"/>
        </w:rPr>
        <w:t xml:space="preserve">регионального опыта рассматриваемое регулирование имеет ограниченную практику </w:t>
      </w:r>
      <w:proofErr w:type="spellStart"/>
      <w:r w:rsidR="00AE78D3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="00AE78D3">
        <w:rPr>
          <w:rFonts w:ascii="PT Astra Serif" w:hAnsi="PT Astra Serif"/>
          <w:sz w:val="28"/>
          <w:szCs w:val="28"/>
        </w:rPr>
        <w:t>.</w:t>
      </w:r>
    </w:p>
    <w:p w:rsidR="004C3330" w:rsidRPr="00DF43FD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>5. Анализ предлагаемого регу</w:t>
      </w:r>
      <w:r w:rsidRPr="00DF43FD">
        <w:rPr>
          <w:rFonts w:ascii="PT Astra Serif" w:hAnsi="PT Astra Serif"/>
          <w:b/>
          <w:sz w:val="28"/>
          <w:szCs w:val="28"/>
        </w:rPr>
        <w:t>лирования и иных возможных способов решения проблемы.</w:t>
      </w:r>
    </w:p>
    <w:p w:rsidR="00D823FC" w:rsidRPr="004261E3" w:rsidRDefault="00D823FC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</w:t>
      </w:r>
      <w:r w:rsidRPr="00F155A0">
        <w:rPr>
          <w:rFonts w:ascii="PT Astra Serif" w:hAnsi="PT Astra Serif"/>
          <w:color w:val="000000"/>
          <w:sz w:val="28"/>
          <w:szCs w:val="28"/>
        </w:rPr>
        <w:t>пунктом 1 части 1 статьи 13</w:t>
      </w:r>
      <w:r w:rsidRPr="00F155A0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Pr="00F155A0">
        <w:rPr>
          <w:rFonts w:ascii="PT Astra Serif" w:hAnsi="PT Astra Serif"/>
          <w:color w:val="000000"/>
          <w:sz w:val="28"/>
          <w:szCs w:val="28"/>
        </w:rPr>
        <w:t xml:space="preserve"> Закона Ульяновской области № 059-ЗО </w:t>
      </w:r>
      <w:r w:rsidRPr="00317F06">
        <w:rPr>
          <w:rFonts w:ascii="PT Astra Serif" w:hAnsi="PT Astra Serif"/>
          <w:color w:val="000000"/>
          <w:sz w:val="28"/>
          <w:szCs w:val="28"/>
        </w:rPr>
        <w:t>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с гражданином и воспитываемых им, и (или) детей в возрасте от 18 до</w:t>
      </w:r>
      <w:r w:rsidR="00D865D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17F06">
        <w:rPr>
          <w:rFonts w:ascii="PT Astra Serif" w:hAnsi="PT Astra Serif"/>
          <w:color w:val="000000"/>
          <w:sz w:val="28"/>
          <w:szCs w:val="28"/>
        </w:rPr>
        <w:t>23 лет, проживающих совместно с гражданином и обучающихся в очной форме по образовательным программам</w:t>
      </w:r>
      <w:proofErr w:type="gramEnd"/>
      <w:r w:rsidRPr="00317F0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317F06">
        <w:rPr>
          <w:rFonts w:ascii="PT Astra Serif" w:hAnsi="PT Astra Serif"/>
          <w:color w:val="000000"/>
          <w:sz w:val="28"/>
          <w:szCs w:val="28"/>
        </w:rPr>
        <w:t xml:space="preserve">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</w:t>
      </w:r>
      <w:r w:rsidRPr="004261E3">
        <w:rPr>
          <w:rFonts w:ascii="PT Astra Serif" w:hAnsi="PT Astra Serif"/>
          <w:sz w:val="28"/>
          <w:szCs w:val="28"/>
        </w:rPr>
        <w:t>приёмными</w:t>
      </w:r>
      <w:proofErr w:type="gramEnd"/>
      <w:r w:rsidRPr="004261E3">
        <w:rPr>
          <w:rFonts w:ascii="PT Astra Serif" w:hAnsi="PT Astra Serif"/>
          <w:sz w:val="28"/>
          <w:szCs w:val="28"/>
        </w:rPr>
        <w:t xml:space="preserve"> родителями или приёмным родителем</w:t>
      </w:r>
      <w:r w:rsidR="007B15D1" w:rsidRPr="004261E3">
        <w:rPr>
          <w:rFonts w:ascii="PT Astra Serif" w:hAnsi="PT Astra Serif"/>
          <w:sz w:val="28"/>
          <w:szCs w:val="28"/>
        </w:rPr>
        <w:t xml:space="preserve"> </w:t>
      </w:r>
      <w:r w:rsidRPr="004261E3">
        <w:rPr>
          <w:rFonts w:ascii="PT Astra Serif" w:hAnsi="PT Astra Serif"/>
          <w:sz w:val="28"/>
          <w:szCs w:val="28"/>
        </w:rPr>
        <w:t>предоставляется земельный участок для индивидуального жилищного строительства или ведения личного подсобного хозяйства на приусадебном земельном участке с возведением жилого дома.</w:t>
      </w:r>
    </w:p>
    <w:p w:rsidR="004261E3" w:rsidRPr="004261E3" w:rsidRDefault="004261E3" w:rsidP="004261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61E3">
        <w:rPr>
          <w:rFonts w:ascii="PT Astra Serif" w:hAnsi="PT Astra Serif"/>
          <w:sz w:val="28"/>
          <w:szCs w:val="28"/>
        </w:rPr>
        <w:t>Министерством строительства и архитектуры Ульяновской области в 2018 году был провед</w:t>
      </w:r>
      <w:r w:rsidRPr="004261E3">
        <w:rPr>
          <w:rFonts w:ascii="PT Astra Serif" w:hAnsi="PT Astra Serif"/>
          <w:sz w:val="28"/>
          <w:szCs w:val="28"/>
        </w:rPr>
        <w:t>ё</w:t>
      </w:r>
      <w:r w:rsidRPr="004261E3">
        <w:rPr>
          <w:rFonts w:ascii="PT Astra Serif" w:hAnsi="PT Astra Serif"/>
          <w:sz w:val="28"/>
          <w:szCs w:val="28"/>
        </w:rPr>
        <w:t>н мониторинг регионального рынка услуг и предложений по возведению индивидуальных жилых домов для многодетных семей. По итогам мониторинга были выявлены предложен</w:t>
      </w:r>
      <w:r w:rsidRPr="004261E3">
        <w:rPr>
          <w:rFonts w:ascii="PT Astra Serif" w:hAnsi="PT Astra Serif"/>
          <w:sz w:val="28"/>
          <w:szCs w:val="28"/>
        </w:rPr>
        <w:t>ия от Строительного комбината «***</w:t>
      </w:r>
      <w:r w:rsidRPr="004261E3">
        <w:rPr>
          <w:rFonts w:ascii="PT Astra Serif" w:hAnsi="PT Astra Serif"/>
          <w:sz w:val="28"/>
          <w:szCs w:val="28"/>
        </w:rPr>
        <w:t>» с наиболее конкурентными ценами на материалы для строительства и работ по возведению и отделки жилых домов. В соответствие с предложением указанного предприятия стоимость строительства «под ключ» дома с общей площадью в 71,5 кв. м. (44,9 кв. м. жилой площадью) составляет 2</w:t>
      </w:r>
      <w:r w:rsidRPr="004261E3">
        <w:rPr>
          <w:rFonts w:ascii="PT Astra Serif" w:hAnsi="PT Astra Serif"/>
          <w:sz w:val="28"/>
          <w:szCs w:val="28"/>
        </w:rPr>
        <w:t xml:space="preserve"> </w:t>
      </w:r>
      <w:r w:rsidRPr="004261E3">
        <w:rPr>
          <w:rFonts w:ascii="PT Astra Serif" w:hAnsi="PT Astra Serif"/>
          <w:sz w:val="28"/>
          <w:szCs w:val="28"/>
        </w:rPr>
        <w:t xml:space="preserve">230 тыс. рублей, стоимость без отделки – </w:t>
      </w:r>
      <w:r w:rsidRPr="004261E3">
        <w:rPr>
          <w:rFonts w:ascii="PT Astra Serif" w:hAnsi="PT Astra Serif"/>
          <w:sz w:val="28"/>
          <w:szCs w:val="28"/>
        </w:rPr>
        <w:br/>
      </w:r>
      <w:r w:rsidRPr="004261E3">
        <w:rPr>
          <w:rFonts w:ascii="PT Astra Serif" w:hAnsi="PT Astra Serif"/>
          <w:sz w:val="28"/>
          <w:szCs w:val="28"/>
        </w:rPr>
        <w:t>1</w:t>
      </w:r>
      <w:r w:rsidRPr="004261E3">
        <w:rPr>
          <w:rFonts w:ascii="PT Astra Serif" w:hAnsi="PT Astra Serif"/>
          <w:sz w:val="28"/>
          <w:szCs w:val="28"/>
        </w:rPr>
        <w:t xml:space="preserve"> </w:t>
      </w:r>
      <w:r w:rsidRPr="004261E3">
        <w:rPr>
          <w:rFonts w:ascii="PT Astra Serif" w:hAnsi="PT Astra Serif"/>
          <w:sz w:val="28"/>
          <w:szCs w:val="28"/>
        </w:rPr>
        <w:t xml:space="preserve">800 тыс. рублей, стоимость. При этом следует </w:t>
      </w:r>
      <w:r w:rsidRPr="004261E3">
        <w:rPr>
          <w:rFonts w:ascii="PT Astra Serif" w:hAnsi="PT Astra Serif"/>
          <w:sz w:val="28"/>
          <w:szCs w:val="28"/>
        </w:rPr>
        <w:t>учитывать</w:t>
      </w:r>
      <w:r w:rsidRPr="004261E3">
        <w:rPr>
          <w:rFonts w:ascii="PT Astra Serif" w:hAnsi="PT Astra Serif"/>
          <w:sz w:val="28"/>
          <w:szCs w:val="28"/>
        </w:rPr>
        <w:t>, что, например, в г. Ульяновске норма предоставления жилья составляет 15 кв. м. на 1 человека для семьи из 2 и более человек, т. е. на полную многодетную семьи с 3 детьми норма составит 75 кв. м. общей площади жилого помещения.</w:t>
      </w:r>
    </w:p>
    <w:p w:rsidR="004261E3" w:rsidRPr="004261E3" w:rsidRDefault="004261E3" w:rsidP="004261E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261E3">
        <w:rPr>
          <w:rFonts w:ascii="PT Astra Serif" w:hAnsi="PT Astra Serif"/>
          <w:sz w:val="28"/>
          <w:szCs w:val="28"/>
        </w:rPr>
        <w:lastRenderedPageBreak/>
        <w:t>И</w:t>
      </w:r>
      <w:r w:rsidRPr="004261E3">
        <w:rPr>
          <w:rFonts w:ascii="PT Astra Serif" w:hAnsi="PT Astra Serif"/>
          <w:sz w:val="28"/>
          <w:szCs w:val="28"/>
        </w:rPr>
        <w:t>сходя из вышеизложенного и с учё</w:t>
      </w:r>
      <w:r w:rsidRPr="004261E3">
        <w:rPr>
          <w:rFonts w:ascii="PT Astra Serif" w:hAnsi="PT Astra Serif"/>
          <w:sz w:val="28"/>
          <w:szCs w:val="28"/>
        </w:rPr>
        <w:t>том возможностей бюджета Ульяновской области единовременные выплаты предлагается</w:t>
      </w:r>
      <w:proofErr w:type="gramEnd"/>
      <w:r w:rsidRPr="004261E3">
        <w:rPr>
          <w:rFonts w:ascii="PT Astra Serif" w:hAnsi="PT Astra Serif"/>
          <w:sz w:val="28"/>
          <w:szCs w:val="28"/>
        </w:rPr>
        <w:t xml:space="preserve"> установить в следующих размерах:</w:t>
      </w:r>
    </w:p>
    <w:p w:rsidR="004261E3" w:rsidRPr="004261E3" w:rsidRDefault="004261E3" w:rsidP="004261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61E3">
        <w:rPr>
          <w:rFonts w:ascii="PT Astra Serif" w:hAnsi="PT Astra Serif"/>
          <w:sz w:val="28"/>
          <w:szCs w:val="28"/>
        </w:rPr>
        <w:t xml:space="preserve">- </w:t>
      </w:r>
      <w:r w:rsidRPr="004261E3">
        <w:rPr>
          <w:rFonts w:ascii="PT Astra Serif" w:hAnsi="PT Astra Serif"/>
          <w:sz w:val="28"/>
          <w:szCs w:val="28"/>
        </w:rPr>
        <w:t xml:space="preserve">на оплату первоначального взноса по кредиту (займу), в том числе ипотечному, полученному в целях строительства жилого помещения на земельном участке, устанавливается в размере 25 </w:t>
      </w:r>
      <w:r w:rsidRPr="004261E3">
        <w:rPr>
          <w:rFonts w:ascii="PT Astra Serif" w:hAnsi="PT Astra Serif"/>
          <w:sz w:val="28"/>
          <w:szCs w:val="28"/>
        </w:rPr>
        <w:t>%</w:t>
      </w:r>
      <w:r w:rsidRPr="004261E3">
        <w:rPr>
          <w:rFonts w:ascii="PT Astra Serif" w:hAnsi="PT Astra Serif"/>
          <w:sz w:val="28"/>
          <w:szCs w:val="28"/>
        </w:rPr>
        <w:t xml:space="preserve"> от суммы кредита (займа), но не более 300</w:t>
      </w:r>
      <w:r w:rsidRPr="004261E3">
        <w:rPr>
          <w:rFonts w:ascii="PT Astra Serif" w:hAnsi="PT Astra Serif"/>
          <w:sz w:val="28"/>
          <w:szCs w:val="28"/>
        </w:rPr>
        <w:t xml:space="preserve"> </w:t>
      </w:r>
      <w:r w:rsidRPr="004261E3">
        <w:rPr>
          <w:rFonts w:ascii="PT Astra Serif" w:hAnsi="PT Astra Serif"/>
          <w:sz w:val="28"/>
          <w:szCs w:val="28"/>
        </w:rPr>
        <w:t>000 рублей;</w:t>
      </w:r>
    </w:p>
    <w:p w:rsidR="004261E3" w:rsidRPr="004261E3" w:rsidRDefault="004261E3" w:rsidP="004261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61E3">
        <w:rPr>
          <w:rFonts w:ascii="PT Astra Serif" w:hAnsi="PT Astra Serif"/>
          <w:sz w:val="28"/>
          <w:szCs w:val="28"/>
        </w:rPr>
        <w:t xml:space="preserve">- </w:t>
      </w:r>
      <w:r w:rsidRPr="004261E3">
        <w:rPr>
          <w:rFonts w:ascii="PT Astra Serif" w:hAnsi="PT Astra Serif"/>
          <w:sz w:val="28"/>
          <w:szCs w:val="28"/>
        </w:rPr>
        <w:t xml:space="preserve">выплата после оформления жилого помещения, построенного на земельном участке, в общую долевую собственность собственников земельного участка, в размере 25 </w:t>
      </w:r>
      <w:r w:rsidRPr="004261E3">
        <w:rPr>
          <w:rFonts w:ascii="PT Astra Serif" w:hAnsi="PT Astra Serif"/>
          <w:sz w:val="28"/>
          <w:szCs w:val="28"/>
        </w:rPr>
        <w:t>%</w:t>
      </w:r>
      <w:r w:rsidRPr="004261E3">
        <w:rPr>
          <w:rFonts w:ascii="PT Astra Serif" w:hAnsi="PT Astra Serif"/>
          <w:sz w:val="28"/>
          <w:szCs w:val="28"/>
        </w:rPr>
        <w:t xml:space="preserve"> от кадастровой стоимости жилого помещения, но не более 700</w:t>
      </w:r>
      <w:r w:rsidRPr="004261E3">
        <w:rPr>
          <w:rFonts w:ascii="PT Astra Serif" w:hAnsi="PT Astra Serif"/>
          <w:sz w:val="28"/>
          <w:szCs w:val="28"/>
        </w:rPr>
        <w:t xml:space="preserve"> </w:t>
      </w:r>
      <w:r w:rsidRPr="004261E3">
        <w:rPr>
          <w:rFonts w:ascii="PT Astra Serif" w:hAnsi="PT Astra Serif"/>
          <w:sz w:val="28"/>
          <w:szCs w:val="28"/>
        </w:rPr>
        <w:t>000 рублей.</w:t>
      </w:r>
    </w:p>
    <w:p w:rsidR="007B15D1" w:rsidRPr="004261E3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61E3">
        <w:rPr>
          <w:rFonts w:ascii="PT Astra Serif" w:hAnsi="PT Astra Serif"/>
          <w:sz w:val="28"/>
          <w:szCs w:val="28"/>
        </w:rPr>
        <w:t>По информации разработчика акта из 3</w:t>
      </w:r>
      <w:r w:rsidR="00AE78D3" w:rsidRPr="004261E3">
        <w:rPr>
          <w:rFonts w:ascii="PT Astra Serif" w:hAnsi="PT Astra Serif"/>
          <w:sz w:val="28"/>
          <w:szCs w:val="28"/>
        </w:rPr>
        <w:t xml:space="preserve"> </w:t>
      </w:r>
      <w:r w:rsidRPr="004261E3">
        <w:rPr>
          <w:rFonts w:ascii="PT Astra Serif" w:hAnsi="PT Astra Serif"/>
          <w:sz w:val="28"/>
          <w:szCs w:val="28"/>
        </w:rPr>
        <w:t xml:space="preserve">980 многодетных семей, получивших земельные участок, только 5,5% возводят или смогут приступить к возведению жилья, т. е. </w:t>
      </w:r>
      <w:r w:rsidR="00AE78D3" w:rsidRPr="004261E3">
        <w:rPr>
          <w:rFonts w:ascii="PT Astra Serif" w:hAnsi="PT Astra Serif"/>
          <w:sz w:val="28"/>
          <w:szCs w:val="28"/>
        </w:rPr>
        <w:t xml:space="preserve">порядка </w:t>
      </w:r>
      <w:r w:rsidRPr="004261E3">
        <w:rPr>
          <w:rFonts w:ascii="PT Astra Serif" w:hAnsi="PT Astra Serif"/>
          <w:sz w:val="28"/>
          <w:szCs w:val="28"/>
        </w:rPr>
        <w:t>219 семей в год.</w:t>
      </w:r>
    </w:p>
    <w:p w:rsidR="007B15D1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</w:t>
      </w:r>
      <w:r w:rsidRPr="003C2866">
        <w:rPr>
          <w:rFonts w:ascii="PT Astra Serif" w:hAnsi="PT Astra Serif"/>
          <w:sz w:val="28"/>
          <w:szCs w:val="28"/>
        </w:rPr>
        <w:t xml:space="preserve"> только 11% семей имеют возможность строительства за счёт собственных средств, т. е. средний размер выплаты составит: </w:t>
      </w:r>
    </w:p>
    <w:p w:rsidR="007B15D1" w:rsidRPr="003C2866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2866">
        <w:rPr>
          <w:rFonts w:ascii="PT Astra Serif" w:hAnsi="PT Astra Serif"/>
          <w:sz w:val="28"/>
          <w:szCs w:val="28"/>
        </w:rPr>
        <w:t>(700 тыс. рублей х 11 + 300 тыс. рублей х 89) / 100 = 344 тыс. рублей.</w:t>
      </w:r>
    </w:p>
    <w:p w:rsidR="007B15D1" w:rsidRPr="003C2866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2866">
        <w:rPr>
          <w:rFonts w:ascii="PT Astra Serif" w:hAnsi="PT Astra Serif"/>
          <w:sz w:val="28"/>
          <w:szCs w:val="28"/>
        </w:rPr>
        <w:t>Таким образом, годовая потребность в дополнительных финансовых средствах из областного бюджета составит:</w:t>
      </w:r>
    </w:p>
    <w:p w:rsidR="007B15D1" w:rsidRPr="003C2866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2866">
        <w:rPr>
          <w:rFonts w:ascii="PT Astra Serif" w:hAnsi="PT Astra Serif"/>
          <w:sz w:val="28"/>
          <w:szCs w:val="28"/>
        </w:rPr>
        <w:t xml:space="preserve">344 тыс. рублей х 219 семей = </w:t>
      </w:r>
      <w:r w:rsidRPr="003C2866">
        <w:rPr>
          <w:rFonts w:ascii="PT Astra Serif" w:hAnsi="PT Astra Serif"/>
          <w:b/>
          <w:sz w:val="28"/>
          <w:szCs w:val="28"/>
        </w:rPr>
        <w:t>75,3 млн. рублей в год</w:t>
      </w:r>
      <w:r w:rsidRPr="003C2866">
        <w:rPr>
          <w:rFonts w:ascii="PT Astra Serif" w:hAnsi="PT Astra Serif"/>
          <w:sz w:val="28"/>
          <w:szCs w:val="28"/>
        </w:rPr>
        <w:t>.</w:t>
      </w:r>
    </w:p>
    <w:p w:rsidR="007B15D1" w:rsidRPr="003C2866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2866">
        <w:rPr>
          <w:rFonts w:ascii="PT Astra Serif" w:hAnsi="PT Astra Serif"/>
          <w:sz w:val="28"/>
          <w:szCs w:val="28"/>
        </w:rPr>
        <w:t xml:space="preserve">Потребность в дополнительных средствах на </w:t>
      </w:r>
      <w:r w:rsidR="00AE78D3">
        <w:rPr>
          <w:rFonts w:ascii="PT Astra Serif" w:hAnsi="PT Astra Serif"/>
          <w:sz w:val="28"/>
          <w:szCs w:val="28"/>
        </w:rPr>
        <w:t>первое</w:t>
      </w:r>
      <w:r w:rsidRPr="003C2866">
        <w:rPr>
          <w:rFonts w:ascii="PT Astra Serif" w:hAnsi="PT Astra Serif"/>
          <w:sz w:val="28"/>
          <w:szCs w:val="28"/>
        </w:rPr>
        <w:t xml:space="preserve"> полугодие 2020 года </w:t>
      </w:r>
      <w:r w:rsidRPr="00AE78D3">
        <w:rPr>
          <w:rFonts w:ascii="PT Astra Serif" w:hAnsi="PT Astra Serif"/>
          <w:b/>
          <w:sz w:val="28"/>
          <w:szCs w:val="28"/>
        </w:rPr>
        <w:t>составит 15 млн. руб</w:t>
      </w:r>
      <w:r w:rsidR="00AE78D3">
        <w:rPr>
          <w:rFonts w:ascii="PT Astra Serif" w:hAnsi="PT Astra Serif"/>
          <w:b/>
          <w:sz w:val="28"/>
          <w:szCs w:val="28"/>
        </w:rPr>
        <w:t>лей</w:t>
      </w:r>
      <w:r w:rsidRPr="003C2866">
        <w:rPr>
          <w:rFonts w:ascii="PT Astra Serif" w:hAnsi="PT Astra Serif"/>
          <w:sz w:val="28"/>
          <w:szCs w:val="28"/>
        </w:rPr>
        <w:t>.</w:t>
      </w:r>
    </w:p>
    <w:p w:rsidR="007B15D1" w:rsidRDefault="00AE78D3" w:rsidP="007B15D1">
      <w:pPr>
        <w:ind w:firstLine="709"/>
        <w:jc w:val="both"/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Согласно прогнозным данным разработчика акта, в</w:t>
      </w:r>
      <w:r w:rsidR="007B15D1" w:rsidRPr="003C2866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втором</w:t>
      </w:r>
      <w:r w:rsidR="007B15D1" w:rsidRPr="003C2866">
        <w:rPr>
          <w:rFonts w:ascii="PT Astra Serif" w:hAnsi="PT Astra Serif"/>
          <w:sz w:val="28"/>
          <w:szCs w:val="28"/>
        </w:rPr>
        <w:t xml:space="preserve"> полугодии</w:t>
      </w:r>
      <w:r w:rsidR="00690DB5">
        <w:rPr>
          <w:rFonts w:ascii="PT Astra Serif" w:hAnsi="PT Astra Serif"/>
          <w:sz w:val="28"/>
          <w:szCs w:val="28"/>
        </w:rPr>
        <w:t xml:space="preserve"> 2020 года</w:t>
      </w:r>
      <w:r w:rsidR="007B15D1" w:rsidRPr="003C2866">
        <w:rPr>
          <w:rFonts w:ascii="PT Astra Serif" w:hAnsi="PT Astra Serif"/>
          <w:sz w:val="28"/>
          <w:szCs w:val="28"/>
        </w:rPr>
        <w:t xml:space="preserve">, по мере информирования семей и получения популярности этой формы поддержки, потребуется </w:t>
      </w:r>
      <w:r w:rsidR="007B15D1" w:rsidRPr="00AE78D3">
        <w:rPr>
          <w:rFonts w:ascii="PT Astra Serif" w:hAnsi="PT Astra Serif"/>
          <w:b/>
          <w:sz w:val="28"/>
          <w:szCs w:val="28"/>
        </w:rPr>
        <w:t xml:space="preserve">увеличение финансирования </w:t>
      </w:r>
      <w:r w:rsidRPr="00AE78D3">
        <w:rPr>
          <w:rFonts w:ascii="PT Astra Serif" w:hAnsi="PT Astra Serif"/>
          <w:b/>
          <w:sz w:val="28"/>
          <w:szCs w:val="28"/>
        </w:rPr>
        <w:t>дополнительно</w:t>
      </w:r>
      <w:r w:rsidR="007B15D1" w:rsidRPr="00AE78D3">
        <w:rPr>
          <w:rFonts w:ascii="PT Astra Serif" w:hAnsi="PT Astra Serif"/>
          <w:b/>
          <w:sz w:val="28"/>
          <w:szCs w:val="28"/>
        </w:rPr>
        <w:t xml:space="preserve"> на</w:t>
      </w:r>
      <w:r w:rsidRPr="00AE78D3">
        <w:rPr>
          <w:rFonts w:ascii="PT Astra Serif" w:hAnsi="PT Astra Serif"/>
          <w:b/>
          <w:sz w:val="28"/>
          <w:szCs w:val="28"/>
        </w:rPr>
        <w:t xml:space="preserve"> 60,5 млн. рублей</w:t>
      </w:r>
      <w:r>
        <w:rPr>
          <w:rFonts w:ascii="PT Astra Serif" w:hAnsi="PT Astra Serif"/>
          <w:sz w:val="28"/>
          <w:szCs w:val="28"/>
        </w:rPr>
        <w:t>.</w:t>
      </w:r>
      <w:r w:rsidR="007B15D1" w:rsidRPr="003C2866">
        <w:rPr>
          <w:rFonts w:ascii="PT Astra Serif" w:hAnsi="PT Astra Serif"/>
          <w:sz w:val="28"/>
          <w:szCs w:val="28"/>
        </w:rPr>
        <w:t xml:space="preserve"> Это можно осуществить без увеличения общего объёма средств, направляемых на социальную поддержку населения, за счёт снижения к тому времени финансовой потребности в связи с реализацией основной массы сертификатов «Семья» на погашение семьями ипотеки.</w:t>
      </w:r>
    </w:p>
    <w:p w:rsidR="00332635" w:rsidRDefault="00332635" w:rsidP="00737F4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2635">
        <w:rPr>
          <w:rFonts w:ascii="PT Astra Serif" w:hAnsi="PT Astra Serif" w:cs="PT Astra Serif"/>
          <w:sz w:val="28"/>
          <w:szCs w:val="28"/>
        </w:rPr>
        <w:t xml:space="preserve">Также действие законопроекта предлагается ограничить периодом </w:t>
      </w:r>
      <w:r w:rsidR="004261E3">
        <w:rPr>
          <w:rFonts w:ascii="PT Astra Serif" w:hAnsi="PT Astra Serif" w:cs="PT Astra Serif"/>
          <w:sz w:val="28"/>
          <w:szCs w:val="28"/>
        </w:rPr>
        <w:t xml:space="preserve">с 1 января 2020 года </w:t>
      </w:r>
      <w:r w:rsidRPr="00332635">
        <w:rPr>
          <w:rFonts w:ascii="PT Astra Serif" w:hAnsi="PT Astra Serif" w:cs="PT Astra Serif"/>
          <w:sz w:val="28"/>
          <w:szCs w:val="28"/>
        </w:rPr>
        <w:t>по 31 декабря 2024 года. Это позволит до наступления 2025 года проанализировать эффективность мер поддержки, предусмотренных законопроектом, и принять решение о целесообразности продления его действия на следующий период.</w:t>
      </w:r>
    </w:p>
    <w:p w:rsidR="004C3330" w:rsidRPr="00690DB5" w:rsidRDefault="00DB733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7B15D1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7B15D1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7B15D1">
        <w:rPr>
          <w:rFonts w:ascii="PT Astra Serif" w:eastAsia="Calibri" w:hAnsi="PT Astra Serif"/>
          <w:color w:val="000000"/>
          <w:sz w:val="28"/>
          <w:szCs w:val="28"/>
        </w:rPr>
        <w:t>12.01.2016 № 1-П «Об утверждении Положения о порядке проведения оценки социально-экономической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экономической эффективности </w:t>
      </w:r>
      <w:r w:rsidR="009B4758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нормативных правовых актов 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lastRenderedPageBreak/>
        <w:t>Ульяновской</w:t>
      </w:r>
      <w:proofErr w:type="gramEnd"/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области</w:t>
      </w:r>
      <w:r w:rsidR="009B4758" w:rsidRPr="00690DB5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Default="009B475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социально-экономической </w:t>
      </w:r>
      <w:r w:rsidRPr="009E36B2">
        <w:rPr>
          <w:rFonts w:ascii="PT Astra Serif" w:eastAsia="Calibri" w:hAnsi="PT Astra Serif"/>
          <w:color w:val="000000"/>
          <w:sz w:val="28"/>
          <w:szCs w:val="28"/>
        </w:rPr>
        <w:t xml:space="preserve">эффективности анализируемого проекта акта составила </w:t>
      </w:r>
      <w:r w:rsidR="00AE78D3">
        <w:rPr>
          <w:rFonts w:ascii="PT Astra Serif" w:eastAsia="Calibri" w:hAnsi="PT Astra Serif"/>
          <w:b/>
          <w:color w:val="000000"/>
          <w:sz w:val="28"/>
          <w:szCs w:val="28"/>
        </w:rPr>
        <w:t>0,8</w:t>
      </w:r>
      <w:r w:rsidR="00C836D9" w:rsidRPr="009E36B2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9E36B2">
        <w:rPr>
          <w:rFonts w:ascii="PT Astra Serif" w:eastAsia="Calibri" w:hAnsi="PT Astra Serif"/>
          <w:b/>
          <w:color w:val="000000"/>
          <w:sz w:val="28"/>
          <w:szCs w:val="28"/>
        </w:rPr>
        <w:t>балл</w:t>
      </w:r>
      <w:r w:rsidR="00690DB5" w:rsidRPr="009E36B2">
        <w:rPr>
          <w:rFonts w:ascii="PT Astra Serif" w:eastAsia="Calibri" w:hAnsi="PT Astra Serif"/>
          <w:b/>
          <w:color w:val="000000"/>
          <w:sz w:val="28"/>
          <w:szCs w:val="28"/>
        </w:rPr>
        <w:t>а</w:t>
      </w:r>
      <w:r w:rsidRPr="009E36B2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9E36B2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C836D9" w:rsidRPr="009E36B2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4261E3">
        <w:rPr>
          <w:rFonts w:ascii="PT Astra Serif" w:eastAsia="Calibri" w:hAnsi="PT Astra Serif"/>
          <w:b/>
          <w:color w:val="000000"/>
          <w:sz w:val="28"/>
          <w:szCs w:val="28"/>
        </w:rPr>
        <w:t>положительных последствиях принятия проекта акта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, а также об отсутствии</w:t>
      </w:r>
      <w:r w:rsidR="00464DCE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1A5BA8" w:rsidRPr="00690DB5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690DB5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690DB5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DF43FD" w:rsidRDefault="001714F5" w:rsidP="006474BA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90DB5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690DB5">
        <w:rPr>
          <w:rFonts w:ascii="PT Astra Serif" w:hAnsi="PT Astra Serif"/>
          <w:sz w:val="28"/>
          <w:szCs w:val="28"/>
        </w:rPr>
        <w:t>,</w:t>
      </w:r>
      <w:r w:rsidRPr="00690DB5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690DB5">
        <w:rPr>
          <w:rFonts w:ascii="PT Astra Serif" w:hAnsi="PT Astra Serif"/>
          <w:sz w:val="28"/>
          <w:szCs w:val="28"/>
        </w:rPr>
        <w:t>являются</w:t>
      </w:r>
      <w:r w:rsidR="006474BA" w:rsidRPr="00690DB5">
        <w:rPr>
          <w:rFonts w:ascii="PT Astra Serif" w:hAnsi="PT Astra Serif"/>
          <w:sz w:val="28"/>
          <w:szCs w:val="28"/>
        </w:rPr>
        <w:t xml:space="preserve"> гражданин либо супруга (супруг) гражданина в течение пяти лет, непосредственно предшествовавших дню обращения за выплатой, постоянно или преимущественно проживающих на территории Ульяновской области</w:t>
      </w:r>
      <w:r w:rsidR="009B3ADE" w:rsidRPr="00690DB5">
        <w:rPr>
          <w:rFonts w:ascii="PT Astra Serif" w:hAnsi="PT Astra Serif"/>
          <w:sz w:val="28"/>
          <w:szCs w:val="28"/>
        </w:rPr>
        <w:t>.</w:t>
      </w:r>
    </w:p>
    <w:p w:rsidR="00AB4A2E" w:rsidRPr="00DF43FD" w:rsidRDefault="00AB4A2E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43FD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Default="00AB4A2E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C63732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A6BC4" w:rsidRPr="00690DB5" w:rsidTr="00AC7049">
        <w:tc>
          <w:tcPr>
            <w:tcW w:w="7054" w:type="dxa"/>
          </w:tcPr>
          <w:p w:rsidR="005A6BC4" w:rsidRPr="00690DB5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690DB5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552" w:type="dxa"/>
          </w:tcPr>
          <w:p w:rsidR="005A6BC4" w:rsidRPr="00690DB5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690DB5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6474BA" w:rsidRPr="00DF43FD" w:rsidTr="00AC7049">
        <w:trPr>
          <w:trHeight w:val="557"/>
        </w:trPr>
        <w:tc>
          <w:tcPr>
            <w:tcW w:w="7054" w:type="dxa"/>
          </w:tcPr>
          <w:p w:rsidR="006474BA" w:rsidRPr="00690DB5" w:rsidRDefault="006474BA" w:rsidP="006474BA">
            <w:pPr>
              <w:jc w:val="both"/>
              <w:rPr>
                <w:rFonts w:ascii="PT Astra Serif" w:hAnsi="PT Astra Serif"/>
              </w:rPr>
            </w:pPr>
            <w:r w:rsidRPr="00690DB5">
              <w:rPr>
                <w:rFonts w:ascii="PT Astra Serif" w:hAnsi="PT Astra Serif"/>
              </w:rPr>
              <w:t>Многодетные семьи, получившие земельные участки в собственность бесплатно</w:t>
            </w:r>
          </w:p>
        </w:tc>
        <w:tc>
          <w:tcPr>
            <w:tcW w:w="2552" w:type="dxa"/>
            <w:vAlign w:val="center"/>
          </w:tcPr>
          <w:p w:rsidR="006474BA" w:rsidRPr="00E80098" w:rsidRDefault="006474BA" w:rsidP="006474BA">
            <w:pPr>
              <w:jc w:val="center"/>
              <w:rPr>
                <w:rFonts w:ascii="PT Astra Serif" w:hAnsi="PT Astra Serif"/>
              </w:rPr>
            </w:pPr>
            <w:r w:rsidRPr="00690DB5">
              <w:rPr>
                <w:rFonts w:ascii="PT Astra Serif" w:hAnsi="PT Astra Serif"/>
              </w:rPr>
              <w:t>3</w:t>
            </w:r>
            <w:r w:rsidR="002B5D6E">
              <w:rPr>
                <w:rFonts w:ascii="PT Astra Serif" w:hAnsi="PT Astra Serif"/>
              </w:rPr>
              <w:t xml:space="preserve"> </w:t>
            </w:r>
            <w:r w:rsidRPr="00690DB5">
              <w:rPr>
                <w:rFonts w:ascii="PT Astra Serif" w:hAnsi="PT Astra Serif"/>
              </w:rPr>
              <w:t>500</w:t>
            </w:r>
          </w:p>
        </w:tc>
      </w:tr>
    </w:tbl>
    <w:p w:rsidR="00A50998" w:rsidRPr="00DF43FD" w:rsidRDefault="00890C8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61060A">
        <w:rPr>
          <w:rFonts w:ascii="PT Astra Serif" w:hAnsi="PT Astra Serif"/>
          <w:b/>
          <w:sz w:val="28"/>
          <w:szCs w:val="28"/>
        </w:rPr>
        <w:t>.</w:t>
      </w:r>
      <w:r w:rsidR="000233DB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DF43FD">
        <w:rPr>
          <w:rFonts w:ascii="PT Astra Serif" w:hAnsi="PT Astra Serif"/>
          <w:b/>
          <w:sz w:val="28"/>
          <w:szCs w:val="28"/>
        </w:rPr>
        <w:t>Сведения о проведении публичных обсуждений.</w:t>
      </w:r>
    </w:p>
    <w:p w:rsidR="00E52C9C" w:rsidRPr="00DF43FD" w:rsidRDefault="00E52C9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8F1DE9" w:rsidRPr="00DF43FD">
        <w:rPr>
          <w:rFonts w:ascii="PT Astra Serif" w:hAnsi="PT Astra Serif"/>
          <w:sz w:val="28"/>
          <w:szCs w:val="28"/>
        </w:rPr>
        <w:t>2</w:t>
      </w:r>
      <w:r w:rsidR="002032B8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>.</w:t>
      </w:r>
      <w:r w:rsidR="008F1DE9" w:rsidRPr="00DF43FD">
        <w:rPr>
          <w:rFonts w:ascii="PT Astra Serif" w:hAnsi="PT Astra Serif"/>
          <w:sz w:val="28"/>
          <w:szCs w:val="28"/>
        </w:rPr>
        <w:t>0</w:t>
      </w:r>
      <w:r w:rsidR="006474BA">
        <w:rPr>
          <w:rFonts w:ascii="PT Astra Serif" w:hAnsi="PT Astra Serif"/>
          <w:sz w:val="28"/>
          <w:szCs w:val="28"/>
        </w:rPr>
        <w:t>5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6474BA">
        <w:rPr>
          <w:rFonts w:ascii="PT Astra Serif" w:hAnsi="PT Astra Serif"/>
          <w:sz w:val="28"/>
          <w:szCs w:val="28"/>
        </w:rPr>
        <w:t>07</w:t>
      </w:r>
      <w:r w:rsidRPr="00DF43FD">
        <w:rPr>
          <w:rFonts w:ascii="PT Astra Serif" w:hAnsi="PT Astra Serif"/>
          <w:sz w:val="28"/>
          <w:szCs w:val="28"/>
        </w:rPr>
        <w:t>.</w:t>
      </w:r>
      <w:r w:rsidR="008F1DE9" w:rsidRPr="00DF43FD">
        <w:rPr>
          <w:rFonts w:ascii="PT Astra Serif" w:hAnsi="PT Astra Serif"/>
          <w:sz w:val="28"/>
          <w:szCs w:val="28"/>
        </w:rPr>
        <w:t>0</w:t>
      </w:r>
      <w:r w:rsidR="00BE4108">
        <w:rPr>
          <w:rFonts w:ascii="PT Astra Serif" w:hAnsi="PT Astra Serif"/>
          <w:sz w:val="28"/>
          <w:szCs w:val="28"/>
        </w:rPr>
        <w:t>6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BE4108">
        <w:rPr>
          <w:rFonts w:ascii="PT Astra Serif" w:hAnsi="PT Astra Serif"/>
          <w:sz w:val="28"/>
          <w:szCs w:val="28"/>
        </w:rPr>
        <w:t>09</w:t>
      </w:r>
      <w:r w:rsidRPr="00DF43FD">
        <w:rPr>
          <w:rFonts w:ascii="PT Astra Serif" w:hAnsi="PT Astra Serif"/>
          <w:sz w:val="28"/>
          <w:szCs w:val="28"/>
        </w:rPr>
        <w:t>.</w:t>
      </w:r>
      <w:r w:rsidR="008F1DE9" w:rsidRPr="00DF43FD">
        <w:rPr>
          <w:rFonts w:ascii="PT Astra Serif" w:hAnsi="PT Astra Serif"/>
          <w:sz w:val="28"/>
          <w:szCs w:val="28"/>
        </w:rPr>
        <w:t>0</w:t>
      </w:r>
      <w:r w:rsidR="00BE4108">
        <w:rPr>
          <w:rFonts w:ascii="PT Astra Serif" w:hAnsi="PT Astra Serif"/>
          <w:sz w:val="28"/>
          <w:szCs w:val="28"/>
        </w:rPr>
        <w:t>7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BE4108">
        <w:rPr>
          <w:rFonts w:ascii="PT Astra Serif" w:hAnsi="PT Astra Serif"/>
          <w:sz w:val="28"/>
          <w:szCs w:val="28"/>
        </w:rPr>
        <w:t>28</w:t>
      </w:r>
      <w:r w:rsidRPr="00DF43FD">
        <w:rPr>
          <w:rFonts w:ascii="PT Astra Serif" w:hAnsi="PT Astra Serif"/>
          <w:sz w:val="28"/>
          <w:szCs w:val="28"/>
        </w:rPr>
        <w:t>.</w:t>
      </w:r>
      <w:r w:rsidR="00C92FD4" w:rsidRPr="00DF43FD">
        <w:rPr>
          <w:rFonts w:ascii="PT Astra Serif" w:hAnsi="PT Astra Serif"/>
          <w:sz w:val="28"/>
          <w:szCs w:val="28"/>
        </w:rPr>
        <w:t>0</w:t>
      </w:r>
      <w:r w:rsidR="00BE4108">
        <w:rPr>
          <w:rFonts w:ascii="PT Astra Serif" w:hAnsi="PT Astra Serif"/>
          <w:sz w:val="28"/>
          <w:szCs w:val="28"/>
        </w:rPr>
        <w:t>7</w:t>
      </w:r>
      <w:r w:rsidRPr="00DF43FD">
        <w:rPr>
          <w:rFonts w:ascii="PT Astra Serif" w:hAnsi="PT Astra Serif"/>
          <w:sz w:val="28"/>
          <w:szCs w:val="28"/>
        </w:rPr>
        <w:t>.201</w:t>
      </w:r>
      <w:r w:rsidR="00C92FD4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="0043558B" w:rsidRPr="00F64609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DF43FD">
        <w:rPr>
          <w:rFonts w:ascii="PT Astra Serif" w:hAnsi="PT Astra Serif"/>
          <w:sz w:val="28"/>
          <w:szCs w:val="28"/>
        </w:rPr>
        <w:t>.</w:t>
      </w:r>
    </w:p>
    <w:p w:rsidR="008F1DE9" w:rsidRPr="00DF43FD" w:rsidRDefault="008F1DE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A50998" w:rsidRPr="00AC7049" w:rsidRDefault="00890C8C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B53EDB" w:rsidRPr="00AC7049">
        <w:rPr>
          <w:rFonts w:ascii="PT Astra Serif" w:hAnsi="PT Astra Serif"/>
          <w:b/>
          <w:sz w:val="28"/>
          <w:szCs w:val="28"/>
        </w:rPr>
        <w:t>.</w:t>
      </w:r>
      <w:r w:rsidR="000233DB" w:rsidRPr="00AC7049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AC7049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AC7049">
        <w:rPr>
          <w:rFonts w:ascii="PT Astra Serif" w:hAnsi="PT Astra Serif"/>
          <w:b/>
          <w:sz w:val="28"/>
          <w:szCs w:val="28"/>
        </w:rPr>
        <w:t>ого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AC7049">
        <w:rPr>
          <w:rFonts w:ascii="PT Astra Serif" w:hAnsi="PT Astra Serif"/>
          <w:b/>
          <w:sz w:val="28"/>
          <w:szCs w:val="28"/>
        </w:rPr>
        <w:t>ого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AC7049">
        <w:rPr>
          <w:rFonts w:ascii="PT Astra Serif" w:hAnsi="PT Astra Serif"/>
          <w:b/>
          <w:sz w:val="28"/>
          <w:szCs w:val="28"/>
        </w:rPr>
        <w:t>а</w:t>
      </w:r>
      <w:r w:rsidR="002953DE" w:rsidRPr="00AC7049">
        <w:rPr>
          <w:rFonts w:ascii="PT Astra Serif" w:hAnsi="PT Astra Serif"/>
          <w:b/>
          <w:sz w:val="28"/>
          <w:szCs w:val="28"/>
        </w:rPr>
        <w:t>.</w:t>
      </w:r>
    </w:p>
    <w:p w:rsidR="00CE1258" w:rsidRPr="00690DB5" w:rsidRDefault="0061060A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D039A2">
        <w:rPr>
          <w:rFonts w:ascii="PT Astra Serif" w:hAnsi="PT Astra Serif"/>
          <w:color w:val="000000"/>
          <w:sz w:val="28"/>
          <w:szCs w:val="28"/>
        </w:rPr>
        <w:t xml:space="preserve">По итогам оценки социально-экономической эффективности проекта Закона Ульяновской области «О предоставлении в 2020-2024 годах семьям, получившим земельный участок в собственность бесплатно, единовременных социальных выплат» считаем, что </w:t>
      </w:r>
      <w:r w:rsidR="00D039A2" w:rsidRPr="00D039A2">
        <w:rPr>
          <w:rFonts w:ascii="PT Astra Serif" w:hAnsi="PT Astra Serif"/>
          <w:color w:val="000000"/>
          <w:sz w:val="28"/>
          <w:szCs w:val="28"/>
        </w:rPr>
        <w:t>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890C8C" w:rsidRPr="00690DB5" w:rsidRDefault="00890C8C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DF43FD" w:rsidRDefault="00AB0F73" w:rsidP="008D7683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690DB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690DB5">
        <w:rPr>
          <w:rFonts w:ascii="PT Astra Serif" w:hAnsi="PT Astra Serif"/>
          <w:sz w:val="28"/>
          <w:szCs w:val="28"/>
        </w:rPr>
        <w:t xml:space="preserve"> обязанности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0940B9" w:rsidRPr="00DF43FD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92388E" w:rsidRPr="00DF43FD">
        <w:rPr>
          <w:rFonts w:ascii="PT Astra Serif" w:hAnsi="PT Astra Serif"/>
          <w:sz w:val="28"/>
          <w:szCs w:val="28"/>
        </w:rPr>
        <w:t xml:space="preserve">                                                </w:t>
      </w:r>
      <w:proofErr w:type="spellStart"/>
      <w:r w:rsidR="00AE5D2E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2617D" w:rsidRDefault="008D7683" w:rsidP="008D7683">
      <w:pPr>
        <w:jc w:val="both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Воловая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890C8C" w:rsidRPr="00DF43FD" w:rsidRDefault="00890C8C" w:rsidP="008D7683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F10A8" w:rsidRPr="00DF43FD" w:rsidRDefault="005F10A8" w:rsidP="008D7683">
      <w:pPr>
        <w:rPr>
          <w:rFonts w:ascii="PT Astra Serif" w:hAnsi="PT Astra Serif"/>
          <w:sz w:val="20"/>
          <w:szCs w:val="20"/>
        </w:rPr>
      </w:pPr>
      <w:r w:rsidRPr="00DF43FD">
        <w:rPr>
          <w:rFonts w:ascii="PT Astra Serif" w:hAnsi="PT Astra Serif"/>
          <w:sz w:val="20"/>
          <w:szCs w:val="20"/>
        </w:rPr>
        <w:t>24-16-4</w:t>
      </w:r>
      <w:r w:rsidR="00F80E89">
        <w:rPr>
          <w:rFonts w:ascii="PT Astra Serif" w:hAnsi="PT Astra Serif"/>
          <w:sz w:val="20"/>
          <w:szCs w:val="20"/>
        </w:rPr>
        <w:t>4</w:t>
      </w:r>
    </w:p>
    <w:sectPr w:rsidR="005F10A8" w:rsidRPr="00DF43FD" w:rsidSect="00E813A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35" w:rsidRDefault="00332635">
      <w:r>
        <w:separator/>
      </w:r>
    </w:p>
  </w:endnote>
  <w:endnote w:type="continuationSeparator" w:id="0">
    <w:p w:rsidR="00332635" w:rsidRDefault="003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35" w:rsidRDefault="00332635">
      <w:r>
        <w:separator/>
      </w:r>
    </w:p>
  </w:footnote>
  <w:footnote w:type="continuationSeparator" w:id="0">
    <w:p w:rsidR="00332635" w:rsidRDefault="0033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35" w:rsidRDefault="0033263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635" w:rsidRDefault="003326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35" w:rsidRDefault="0033263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9A2">
      <w:rPr>
        <w:rStyle w:val="a7"/>
        <w:noProof/>
      </w:rPr>
      <w:t>7</w:t>
    </w:r>
    <w:r>
      <w:rPr>
        <w:rStyle w:val="a7"/>
      </w:rPr>
      <w:fldChar w:fldCharType="end"/>
    </w:r>
  </w:p>
  <w:p w:rsidR="00332635" w:rsidRDefault="003326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7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6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7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6CED"/>
    <w:rsid w:val="00010BD0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33DB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E91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C89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054"/>
    <w:rsid w:val="00090147"/>
    <w:rsid w:val="00090E83"/>
    <w:rsid w:val="000913C7"/>
    <w:rsid w:val="00091A82"/>
    <w:rsid w:val="000940B9"/>
    <w:rsid w:val="000952FB"/>
    <w:rsid w:val="00095312"/>
    <w:rsid w:val="000967C3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574E"/>
    <w:rsid w:val="000C6200"/>
    <w:rsid w:val="000C6303"/>
    <w:rsid w:val="000C6AAF"/>
    <w:rsid w:val="000C6B4F"/>
    <w:rsid w:val="000C7549"/>
    <w:rsid w:val="000C7893"/>
    <w:rsid w:val="000D0A77"/>
    <w:rsid w:val="000D132D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2E2B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3DCD"/>
    <w:rsid w:val="00114EE5"/>
    <w:rsid w:val="0011540C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A10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34F9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87271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1176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AD"/>
    <w:rsid w:val="001E27E0"/>
    <w:rsid w:val="001E2C19"/>
    <w:rsid w:val="001E3466"/>
    <w:rsid w:val="001E3576"/>
    <w:rsid w:val="001E3E91"/>
    <w:rsid w:val="001E65C2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870"/>
    <w:rsid w:val="00267B66"/>
    <w:rsid w:val="00267D81"/>
    <w:rsid w:val="00270C70"/>
    <w:rsid w:val="00270E7F"/>
    <w:rsid w:val="002710BA"/>
    <w:rsid w:val="00273524"/>
    <w:rsid w:val="00273D12"/>
    <w:rsid w:val="00274F16"/>
    <w:rsid w:val="00275A1B"/>
    <w:rsid w:val="00275A72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04FF"/>
    <w:rsid w:val="00291F1A"/>
    <w:rsid w:val="002923F0"/>
    <w:rsid w:val="00292502"/>
    <w:rsid w:val="00292B7D"/>
    <w:rsid w:val="00293786"/>
    <w:rsid w:val="00293CCB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1DF9"/>
    <w:rsid w:val="002B21EC"/>
    <w:rsid w:val="002B41C3"/>
    <w:rsid w:val="002B4D3B"/>
    <w:rsid w:val="002B57D6"/>
    <w:rsid w:val="002B59DF"/>
    <w:rsid w:val="002B5D6E"/>
    <w:rsid w:val="002B611D"/>
    <w:rsid w:val="002B689F"/>
    <w:rsid w:val="002B7BF4"/>
    <w:rsid w:val="002C0F37"/>
    <w:rsid w:val="002C231B"/>
    <w:rsid w:val="002C2926"/>
    <w:rsid w:val="002C3380"/>
    <w:rsid w:val="002C3774"/>
    <w:rsid w:val="002C418F"/>
    <w:rsid w:val="002C434D"/>
    <w:rsid w:val="002C45CA"/>
    <w:rsid w:val="002C575B"/>
    <w:rsid w:val="002C5CD4"/>
    <w:rsid w:val="002D00A1"/>
    <w:rsid w:val="002D02F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2F671A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635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584C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C7EDD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3502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261E3"/>
    <w:rsid w:val="004309E0"/>
    <w:rsid w:val="00431272"/>
    <w:rsid w:val="00431CBD"/>
    <w:rsid w:val="00431DBE"/>
    <w:rsid w:val="004324D7"/>
    <w:rsid w:val="00432AA4"/>
    <w:rsid w:val="0043558B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4AA"/>
    <w:rsid w:val="004525AD"/>
    <w:rsid w:val="00452678"/>
    <w:rsid w:val="00452D16"/>
    <w:rsid w:val="00454277"/>
    <w:rsid w:val="004542AE"/>
    <w:rsid w:val="00454539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0C3C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44C0"/>
    <w:rsid w:val="0049510E"/>
    <w:rsid w:val="004954A8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14B3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40D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E4097"/>
    <w:rsid w:val="004F0A3E"/>
    <w:rsid w:val="004F0ADD"/>
    <w:rsid w:val="004F10A0"/>
    <w:rsid w:val="004F281C"/>
    <w:rsid w:val="004F366B"/>
    <w:rsid w:val="004F44D2"/>
    <w:rsid w:val="004F4B18"/>
    <w:rsid w:val="004F4FEC"/>
    <w:rsid w:val="004F559A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261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375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6BC4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060A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474BA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84C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50C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0DB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9B2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6A4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3BB"/>
    <w:rsid w:val="006E7EC6"/>
    <w:rsid w:val="006F0AFB"/>
    <w:rsid w:val="006F0DC3"/>
    <w:rsid w:val="006F0DEC"/>
    <w:rsid w:val="006F0EF9"/>
    <w:rsid w:val="006F1171"/>
    <w:rsid w:val="006F16A7"/>
    <w:rsid w:val="006F1789"/>
    <w:rsid w:val="006F1969"/>
    <w:rsid w:val="006F25F5"/>
    <w:rsid w:val="006F334C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40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30E5"/>
    <w:rsid w:val="0076411A"/>
    <w:rsid w:val="007643D9"/>
    <w:rsid w:val="007648F9"/>
    <w:rsid w:val="00766402"/>
    <w:rsid w:val="00767AEE"/>
    <w:rsid w:val="00767C65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0E9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5D1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7D2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2637"/>
    <w:rsid w:val="007E3D86"/>
    <w:rsid w:val="007E4416"/>
    <w:rsid w:val="007E46EF"/>
    <w:rsid w:val="007E4C2D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5D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47D6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046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46BAA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C8C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1FFF"/>
    <w:rsid w:val="008B28AE"/>
    <w:rsid w:val="008B4639"/>
    <w:rsid w:val="008B5579"/>
    <w:rsid w:val="008B6929"/>
    <w:rsid w:val="008C08AA"/>
    <w:rsid w:val="008C08FA"/>
    <w:rsid w:val="008C22D3"/>
    <w:rsid w:val="008C25A9"/>
    <w:rsid w:val="008C268A"/>
    <w:rsid w:val="008C2BF7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683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1DE9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0788A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3C8"/>
    <w:rsid w:val="00925CC7"/>
    <w:rsid w:val="00927245"/>
    <w:rsid w:val="00927836"/>
    <w:rsid w:val="0093060D"/>
    <w:rsid w:val="0093096E"/>
    <w:rsid w:val="00931D1D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23D"/>
    <w:rsid w:val="0099655F"/>
    <w:rsid w:val="009970D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195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1595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8C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25E4"/>
    <w:rsid w:val="009E36B2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1A65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3FED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AB6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18AC"/>
    <w:rsid w:val="00A73D5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0F73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26B3"/>
    <w:rsid w:val="00AC4320"/>
    <w:rsid w:val="00AC4482"/>
    <w:rsid w:val="00AC5893"/>
    <w:rsid w:val="00AC5F6C"/>
    <w:rsid w:val="00AC67A9"/>
    <w:rsid w:val="00AC704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5D2E"/>
    <w:rsid w:val="00AE644A"/>
    <w:rsid w:val="00AE78D3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62DB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2C0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B95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3936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108"/>
    <w:rsid w:val="00BE4E4B"/>
    <w:rsid w:val="00BE5077"/>
    <w:rsid w:val="00BE617E"/>
    <w:rsid w:val="00BE75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BF7C96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57D68"/>
    <w:rsid w:val="00C60019"/>
    <w:rsid w:val="00C60AD4"/>
    <w:rsid w:val="00C630C1"/>
    <w:rsid w:val="00C63155"/>
    <w:rsid w:val="00C63732"/>
    <w:rsid w:val="00C649FC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5EAD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9A2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3AAA"/>
    <w:rsid w:val="00D441EE"/>
    <w:rsid w:val="00D44210"/>
    <w:rsid w:val="00D47E33"/>
    <w:rsid w:val="00D47F28"/>
    <w:rsid w:val="00D507F0"/>
    <w:rsid w:val="00D51059"/>
    <w:rsid w:val="00D526DD"/>
    <w:rsid w:val="00D52BD2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0F7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77520"/>
    <w:rsid w:val="00D800C6"/>
    <w:rsid w:val="00D8025F"/>
    <w:rsid w:val="00D81538"/>
    <w:rsid w:val="00D8162F"/>
    <w:rsid w:val="00D823CD"/>
    <w:rsid w:val="00D823FC"/>
    <w:rsid w:val="00D829F8"/>
    <w:rsid w:val="00D85321"/>
    <w:rsid w:val="00D865DD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1C73"/>
    <w:rsid w:val="00DD2615"/>
    <w:rsid w:val="00DD34C3"/>
    <w:rsid w:val="00DD3E9B"/>
    <w:rsid w:val="00DD4B54"/>
    <w:rsid w:val="00DD4CBE"/>
    <w:rsid w:val="00DD5216"/>
    <w:rsid w:val="00DD549A"/>
    <w:rsid w:val="00DD559A"/>
    <w:rsid w:val="00DD7058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43FD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63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3AC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86E27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0EB1"/>
    <w:rsid w:val="00EC264B"/>
    <w:rsid w:val="00EC3879"/>
    <w:rsid w:val="00EC3F8D"/>
    <w:rsid w:val="00EC4516"/>
    <w:rsid w:val="00EC4EB3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1B79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1F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27A7E"/>
    <w:rsid w:val="00F3068C"/>
    <w:rsid w:val="00F307C2"/>
    <w:rsid w:val="00F31C58"/>
    <w:rsid w:val="00F3227C"/>
    <w:rsid w:val="00F32287"/>
    <w:rsid w:val="00F3234D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2BB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0E89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3FC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02A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3A2F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57F7-AA2B-42E4-B385-FF3812B8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7</Pages>
  <Words>2119</Words>
  <Characters>15597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17681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37</cp:revision>
  <cp:lastPrinted>2019-08-16T10:51:00Z</cp:lastPrinted>
  <dcterms:created xsi:type="dcterms:W3CDTF">2019-08-06T05:57:00Z</dcterms:created>
  <dcterms:modified xsi:type="dcterms:W3CDTF">2019-09-06T13:01:00Z</dcterms:modified>
</cp:coreProperties>
</file>