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3A" w:rsidRPr="00C85F45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85F45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6D3A" w:rsidRPr="00C85F45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C85F45">
        <w:rPr>
          <w:rFonts w:ascii="PT Astra Serif" w:hAnsi="PT Astra Serif"/>
          <w:b/>
          <w:sz w:val="28"/>
          <w:szCs w:val="28"/>
          <w:u w:val="single"/>
        </w:rPr>
        <w:t xml:space="preserve"> ЭКОНОМИКИ </w:t>
      </w:r>
      <w:r w:rsidR="00F06D3A" w:rsidRPr="00C85F45">
        <w:rPr>
          <w:rFonts w:ascii="PT Astra Serif" w:hAnsi="PT Astra Serif"/>
          <w:b/>
          <w:sz w:val="28"/>
          <w:szCs w:val="28"/>
          <w:u w:val="single"/>
        </w:rPr>
        <w:t xml:space="preserve">И </w:t>
      </w:r>
    </w:p>
    <w:p w:rsidR="004F44D2" w:rsidRPr="00C85F45" w:rsidRDefault="00F06D3A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85F45">
        <w:rPr>
          <w:rFonts w:ascii="PT Astra Serif" w:hAnsi="PT Astra Serif"/>
          <w:b/>
          <w:sz w:val="28"/>
          <w:szCs w:val="28"/>
          <w:u w:val="single"/>
        </w:rPr>
        <w:t xml:space="preserve">КОНКУРЕНЦИИ </w:t>
      </w:r>
      <w:r w:rsidR="004F44D2" w:rsidRPr="00C85F45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C85F45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C85F45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C85F45">
        <w:rPr>
          <w:rFonts w:ascii="PT Astra Serif" w:hAnsi="PT Astra Serif"/>
          <w:sz w:val="18"/>
          <w:szCs w:val="18"/>
        </w:rPr>
        <w:t>ул. Спасская</w:t>
      </w:r>
      <w:r w:rsidR="004F44D2" w:rsidRPr="00C85F45">
        <w:rPr>
          <w:rFonts w:ascii="PT Astra Serif" w:hAnsi="PT Astra Serif"/>
          <w:sz w:val="18"/>
          <w:szCs w:val="18"/>
        </w:rPr>
        <w:t>,</w:t>
      </w:r>
      <w:r w:rsidRPr="00C85F45">
        <w:rPr>
          <w:rFonts w:ascii="PT Astra Serif" w:hAnsi="PT Astra Serif"/>
          <w:sz w:val="18"/>
          <w:szCs w:val="18"/>
        </w:rPr>
        <w:t xml:space="preserve"> д.3</w:t>
      </w:r>
      <w:r w:rsidR="004F44D2" w:rsidRPr="00C85F45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C85F45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C85F45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C85F45">
        <w:rPr>
          <w:rFonts w:ascii="PT Astra Serif" w:hAnsi="PT Astra Serif"/>
          <w:sz w:val="18"/>
          <w:szCs w:val="18"/>
        </w:rPr>
        <w:t>льяновск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 xml:space="preserve">, 432017  тел.: (8422) </w:t>
      </w:r>
      <w:r w:rsidR="002A0983" w:rsidRPr="00C85F45">
        <w:rPr>
          <w:rFonts w:ascii="PT Astra Serif" w:hAnsi="PT Astra Serif"/>
          <w:sz w:val="18"/>
          <w:szCs w:val="18"/>
        </w:rPr>
        <w:t>24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2A0983" w:rsidRPr="00C85F45">
        <w:rPr>
          <w:rFonts w:ascii="PT Astra Serif" w:hAnsi="PT Astra Serif"/>
          <w:sz w:val="18"/>
          <w:szCs w:val="18"/>
        </w:rPr>
        <w:t>16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2A0983" w:rsidRPr="00C85F45">
        <w:rPr>
          <w:rFonts w:ascii="PT Astra Serif" w:hAnsi="PT Astra Serif"/>
          <w:sz w:val="18"/>
          <w:szCs w:val="18"/>
        </w:rPr>
        <w:t>14</w:t>
      </w:r>
      <w:r w:rsidR="004F44D2" w:rsidRPr="00C85F45">
        <w:rPr>
          <w:rFonts w:ascii="PT Astra Serif" w:hAnsi="PT Astra Serif"/>
          <w:sz w:val="18"/>
          <w:szCs w:val="18"/>
        </w:rPr>
        <w:t xml:space="preserve">   </w:t>
      </w:r>
      <w:r w:rsidR="004F44D2" w:rsidRPr="00C85F45">
        <w:rPr>
          <w:rFonts w:ascii="PT Astra Serif" w:hAnsi="PT Astra Serif"/>
          <w:sz w:val="18"/>
          <w:szCs w:val="18"/>
          <w:lang w:val="en-US"/>
        </w:rPr>
        <w:t>E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4F44D2" w:rsidRPr="00C85F45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C85F45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C85F45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C85F45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C85F45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CA6D69" w:rsidRPr="00C85F45" w:rsidRDefault="00CA6D69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C85F45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C85F45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C85F45" w:rsidRDefault="007E011A" w:rsidP="002D00A1">
      <w:pPr>
        <w:jc w:val="center"/>
        <w:rPr>
          <w:rFonts w:ascii="PT Astra Serif" w:hAnsi="PT Astra Serif"/>
          <w:b/>
          <w:sz w:val="20"/>
          <w:szCs w:val="20"/>
        </w:rPr>
      </w:pPr>
    </w:p>
    <w:p w:rsidR="002D00A1" w:rsidRPr="00C85F45" w:rsidRDefault="00463CA1" w:rsidP="00782FE7">
      <w:pPr>
        <w:jc w:val="center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 xml:space="preserve">об оценке регулирующего </w:t>
      </w:r>
      <w:proofErr w:type="gramStart"/>
      <w:r w:rsidRPr="00C85F45">
        <w:rPr>
          <w:rFonts w:ascii="PT Astra Serif" w:hAnsi="PT Astra Serif"/>
          <w:b/>
          <w:sz w:val="28"/>
          <w:szCs w:val="28"/>
        </w:rPr>
        <w:t xml:space="preserve">воздействия </w:t>
      </w:r>
      <w:r w:rsidR="00782FE7" w:rsidRPr="00C85F45">
        <w:rPr>
          <w:rFonts w:ascii="PT Astra Serif" w:hAnsi="PT Astra Serif"/>
          <w:b/>
          <w:sz w:val="28"/>
          <w:szCs w:val="28"/>
        </w:rPr>
        <w:br/>
      </w:r>
      <w:r w:rsidRPr="00C85F45">
        <w:rPr>
          <w:rFonts w:ascii="PT Astra Serif" w:hAnsi="PT Astra Serif"/>
          <w:b/>
          <w:sz w:val="28"/>
          <w:szCs w:val="28"/>
        </w:rPr>
        <w:t xml:space="preserve">проекта </w:t>
      </w:r>
      <w:r w:rsidR="004A1794">
        <w:rPr>
          <w:rFonts w:ascii="PT Astra Serif" w:hAnsi="PT Astra Serif"/>
          <w:b/>
          <w:sz w:val="28"/>
          <w:szCs w:val="28"/>
        </w:rPr>
        <w:t>приказа Министерства агропромышленного комплекса</w:t>
      </w:r>
      <w:proofErr w:type="gramEnd"/>
      <w:r w:rsidR="004A1794">
        <w:rPr>
          <w:rFonts w:ascii="PT Astra Serif" w:hAnsi="PT Astra Serif"/>
          <w:b/>
          <w:sz w:val="28"/>
          <w:szCs w:val="28"/>
        </w:rPr>
        <w:t xml:space="preserve"> и развития сельских территорий Ульяновской области</w:t>
      </w:r>
      <w:r w:rsidR="00D31717" w:rsidRPr="00C85F45">
        <w:rPr>
          <w:rFonts w:ascii="PT Astra Serif" w:hAnsi="PT Astra Serif"/>
          <w:b/>
          <w:sz w:val="28"/>
          <w:szCs w:val="28"/>
        </w:rPr>
        <w:t xml:space="preserve"> </w:t>
      </w:r>
      <w:r w:rsidR="00111614" w:rsidRPr="00C85F45">
        <w:rPr>
          <w:rFonts w:ascii="PT Astra Serif" w:hAnsi="PT Astra Serif"/>
          <w:b/>
          <w:sz w:val="28"/>
          <w:szCs w:val="28"/>
        </w:rPr>
        <w:br/>
      </w:r>
      <w:r w:rsidR="00D31717" w:rsidRPr="00C85F45">
        <w:rPr>
          <w:rFonts w:ascii="PT Astra Serif" w:hAnsi="PT Astra Serif"/>
          <w:b/>
          <w:sz w:val="28"/>
          <w:szCs w:val="28"/>
        </w:rPr>
        <w:t>«</w:t>
      </w:r>
      <w:r w:rsidR="00B61BC7" w:rsidRPr="00C85F45">
        <w:rPr>
          <w:rFonts w:ascii="PT Astra Serif" w:hAnsi="PT Astra Serif"/>
          <w:b/>
          <w:sz w:val="28"/>
          <w:szCs w:val="28"/>
        </w:rPr>
        <w:t>О внесении изменени</w:t>
      </w:r>
      <w:r w:rsidR="004A1794">
        <w:rPr>
          <w:rFonts w:ascii="PT Astra Serif" w:hAnsi="PT Astra Serif"/>
          <w:b/>
          <w:sz w:val="28"/>
          <w:szCs w:val="28"/>
        </w:rPr>
        <w:t>я</w:t>
      </w:r>
      <w:r w:rsidR="00782FE7" w:rsidRPr="00C85F45">
        <w:rPr>
          <w:rFonts w:ascii="PT Astra Serif" w:hAnsi="PT Astra Serif"/>
          <w:b/>
          <w:sz w:val="28"/>
          <w:szCs w:val="28"/>
        </w:rPr>
        <w:t xml:space="preserve"> </w:t>
      </w:r>
      <w:r w:rsidR="004A1794">
        <w:rPr>
          <w:rFonts w:ascii="PT Astra Serif" w:hAnsi="PT Astra Serif"/>
          <w:b/>
          <w:sz w:val="28"/>
          <w:szCs w:val="28"/>
        </w:rPr>
        <w:t xml:space="preserve">в приказ Министерства сельского, лесного хозяйства и природных ресурсов </w:t>
      </w:r>
      <w:r w:rsidR="00782FE7" w:rsidRPr="00C85F45">
        <w:rPr>
          <w:rFonts w:ascii="PT Astra Serif" w:hAnsi="PT Astra Serif"/>
          <w:b/>
          <w:sz w:val="28"/>
          <w:szCs w:val="28"/>
        </w:rPr>
        <w:t>Ульяновской области</w:t>
      </w:r>
      <w:r w:rsidR="008349D5" w:rsidRPr="00C85F45">
        <w:rPr>
          <w:rFonts w:ascii="PT Astra Serif" w:hAnsi="PT Astra Serif"/>
          <w:b/>
          <w:sz w:val="28"/>
          <w:szCs w:val="28"/>
        </w:rPr>
        <w:t xml:space="preserve"> от </w:t>
      </w:r>
      <w:r w:rsidR="004A1794">
        <w:rPr>
          <w:rFonts w:ascii="PT Astra Serif" w:hAnsi="PT Astra Serif"/>
          <w:b/>
          <w:sz w:val="28"/>
          <w:szCs w:val="28"/>
        </w:rPr>
        <w:t>29</w:t>
      </w:r>
      <w:r w:rsidR="008349D5" w:rsidRPr="00C85F45">
        <w:rPr>
          <w:rFonts w:ascii="PT Astra Serif" w:hAnsi="PT Astra Serif"/>
          <w:b/>
          <w:sz w:val="28"/>
          <w:szCs w:val="28"/>
        </w:rPr>
        <w:t>.0</w:t>
      </w:r>
      <w:r w:rsidR="004A1794">
        <w:rPr>
          <w:rFonts w:ascii="PT Astra Serif" w:hAnsi="PT Astra Serif"/>
          <w:b/>
          <w:sz w:val="28"/>
          <w:szCs w:val="28"/>
        </w:rPr>
        <w:t>2</w:t>
      </w:r>
      <w:r w:rsidR="008349D5" w:rsidRPr="00C85F45">
        <w:rPr>
          <w:rFonts w:ascii="PT Astra Serif" w:hAnsi="PT Astra Serif"/>
          <w:b/>
          <w:sz w:val="28"/>
          <w:szCs w:val="28"/>
        </w:rPr>
        <w:t>.201</w:t>
      </w:r>
      <w:r w:rsidR="004A1794">
        <w:rPr>
          <w:rFonts w:ascii="PT Astra Serif" w:hAnsi="PT Astra Serif"/>
          <w:b/>
          <w:sz w:val="28"/>
          <w:szCs w:val="28"/>
        </w:rPr>
        <w:t>6</w:t>
      </w:r>
      <w:r w:rsidR="008349D5" w:rsidRPr="00C85F45">
        <w:rPr>
          <w:rFonts w:ascii="PT Astra Serif" w:hAnsi="PT Astra Serif"/>
          <w:b/>
          <w:sz w:val="28"/>
          <w:szCs w:val="28"/>
        </w:rPr>
        <w:t xml:space="preserve"> № </w:t>
      </w:r>
      <w:r w:rsidR="004A1794">
        <w:rPr>
          <w:rFonts w:ascii="PT Astra Serif" w:hAnsi="PT Astra Serif"/>
          <w:b/>
          <w:sz w:val="28"/>
          <w:szCs w:val="28"/>
        </w:rPr>
        <w:t>19</w:t>
      </w:r>
      <w:r w:rsidR="00337AD1" w:rsidRPr="00C85F45">
        <w:rPr>
          <w:rFonts w:ascii="PT Astra Serif" w:hAnsi="PT Astra Serif"/>
          <w:b/>
          <w:sz w:val="28"/>
          <w:szCs w:val="28"/>
        </w:rPr>
        <w:t>»</w:t>
      </w:r>
    </w:p>
    <w:p w:rsidR="007E011A" w:rsidRPr="00C85F45" w:rsidRDefault="007E011A" w:rsidP="00463CA1">
      <w:pPr>
        <w:jc w:val="center"/>
        <w:rPr>
          <w:rFonts w:ascii="PT Astra Serif" w:hAnsi="PT Astra Serif"/>
          <w:b/>
          <w:sz w:val="20"/>
          <w:szCs w:val="20"/>
          <w:highlight w:val="yellow"/>
        </w:rPr>
      </w:pPr>
    </w:p>
    <w:p w:rsidR="00596E4D" w:rsidRPr="00C85F45" w:rsidRDefault="00596E4D" w:rsidP="004A7F6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Министерство </w:t>
      </w:r>
      <w:r w:rsidR="00F06D3A" w:rsidRPr="00C85F45">
        <w:rPr>
          <w:rFonts w:ascii="PT Astra Serif" w:hAnsi="PT Astra Serif"/>
          <w:sz w:val="28"/>
          <w:szCs w:val="28"/>
        </w:rPr>
        <w:t>цифровой</w:t>
      </w:r>
      <w:r w:rsidR="001956FB" w:rsidRPr="00C85F45">
        <w:rPr>
          <w:rFonts w:ascii="PT Astra Serif" w:hAnsi="PT Astra Serif"/>
          <w:sz w:val="28"/>
          <w:szCs w:val="28"/>
        </w:rPr>
        <w:t xml:space="preserve"> экономики </w:t>
      </w:r>
      <w:r w:rsidR="00F06D3A" w:rsidRPr="00C85F45">
        <w:rPr>
          <w:rFonts w:ascii="PT Astra Serif" w:hAnsi="PT Astra Serif"/>
          <w:sz w:val="28"/>
          <w:szCs w:val="28"/>
        </w:rPr>
        <w:t xml:space="preserve">и конкуренции </w:t>
      </w:r>
      <w:r w:rsidRPr="00C85F45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337AD1" w:rsidRPr="00C85F45">
        <w:rPr>
          <w:rFonts w:ascii="PT Astra Serif" w:hAnsi="PT Astra Serif"/>
          <w:sz w:val="28"/>
          <w:szCs w:val="28"/>
        </w:rPr>
        <w:br/>
      </w:r>
      <w:r w:rsidRPr="00C85F45">
        <w:rPr>
          <w:rFonts w:ascii="PT Astra Serif" w:hAnsi="PT Astra Serif"/>
          <w:sz w:val="28"/>
          <w:szCs w:val="28"/>
        </w:rPr>
        <w:t>«</w:t>
      </w:r>
      <w:r w:rsidR="001956FB" w:rsidRPr="00C85F45">
        <w:rPr>
          <w:rFonts w:ascii="PT Astra Serif" w:hAnsi="PT Astra Serif"/>
          <w:sz w:val="28"/>
          <w:szCs w:val="28"/>
        </w:rPr>
        <w:t xml:space="preserve">О порядке </w:t>
      </w:r>
      <w:proofErr w:type="gramStart"/>
      <w:r w:rsidR="001956FB" w:rsidRPr="00C85F45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C85F45">
        <w:rPr>
          <w:rFonts w:ascii="PT Astra Serif" w:hAnsi="PT Astra Serif"/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C85F45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C85F45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</w:t>
      </w:r>
      <w:r w:rsidRPr="00C85F45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C85F45">
        <w:rPr>
          <w:rFonts w:ascii="PT Astra Serif" w:hAnsi="PT Astra Serif"/>
          <w:sz w:val="28"/>
          <w:szCs w:val="28"/>
        </w:rPr>
        <w:t>,</w:t>
      </w:r>
      <w:r w:rsidRPr="00C85F45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F06D3A" w:rsidRPr="00C85F45">
        <w:rPr>
          <w:rFonts w:ascii="PT Astra Serif" w:hAnsi="PT Astra Serif"/>
          <w:sz w:val="28"/>
          <w:szCs w:val="28"/>
        </w:rPr>
        <w:t>цифровой</w:t>
      </w:r>
      <w:r w:rsidR="001956FB" w:rsidRPr="00C85F45">
        <w:rPr>
          <w:rFonts w:ascii="PT Astra Serif" w:hAnsi="PT Astra Serif"/>
          <w:sz w:val="28"/>
          <w:szCs w:val="28"/>
        </w:rPr>
        <w:t xml:space="preserve"> экономики</w:t>
      </w:r>
      <w:r w:rsidR="00F06D3A" w:rsidRPr="00C85F45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C85F45">
        <w:rPr>
          <w:rFonts w:ascii="PT Astra Serif" w:hAnsi="PT Astra Serif"/>
          <w:sz w:val="28"/>
          <w:szCs w:val="28"/>
        </w:rPr>
        <w:t xml:space="preserve"> </w:t>
      </w:r>
      <w:r w:rsidRPr="00C85F45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C85F45">
        <w:rPr>
          <w:rFonts w:ascii="PT Astra Serif" w:hAnsi="PT Astra Serif"/>
          <w:sz w:val="28"/>
          <w:szCs w:val="28"/>
        </w:rPr>
        <w:t>ё</w:t>
      </w:r>
      <w:r w:rsidRPr="00C85F45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C85F45">
        <w:rPr>
          <w:rFonts w:ascii="PT Astra Serif" w:hAnsi="PT Astra Serif"/>
          <w:sz w:val="28"/>
          <w:szCs w:val="28"/>
        </w:rPr>
        <w:t xml:space="preserve">проект </w:t>
      </w:r>
      <w:r w:rsidR="003D6D68">
        <w:rPr>
          <w:rFonts w:ascii="PT Astra Serif" w:hAnsi="PT Astra Serif"/>
          <w:sz w:val="28"/>
          <w:szCs w:val="28"/>
        </w:rPr>
        <w:t>приказа Министерства агропромышленного комплекса и развития сельских территорий</w:t>
      </w:r>
      <w:r w:rsidR="004A7F66" w:rsidRPr="00C85F45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3D6D68">
        <w:rPr>
          <w:rFonts w:ascii="PT Astra Serif" w:hAnsi="PT Astra Serif"/>
          <w:sz w:val="28"/>
          <w:szCs w:val="28"/>
        </w:rPr>
        <w:t xml:space="preserve"> </w:t>
      </w:r>
      <w:r w:rsidR="004A7F66" w:rsidRPr="00C85F45">
        <w:rPr>
          <w:rFonts w:ascii="PT Astra Serif" w:hAnsi="PT Astra Serif"/>
          <w:sz w:val="28"/>
          <w:szCs w:val="28"/>
        </w:rPr>
        <w:t>«</w:t>
      </w:r>
      <w:r w:rsidR="007C17E5" w:rsidRPr="00C85F45">
        <w:rPr>
          <w:rFonts w:ascii="PT Astra Serif" w:hAnsi="PT Astra Serif"/>
          <w:sz w:val="28"/>
          <w:szCs w:val="28"/>
        </w:rPr>
        <w:t>О внесении изменени</w:t>
      </w:r>
      <w:r w:rsidR="004A1794">
        <w:rPr>
          <w:rFonts w:ascii="PT Astra Serif" w:hAnsi="PT Astra Serif"/>
          <w:sz w:val="28"/>
          <w:szCs w:val="28"/>
        </w:rPr>
        <w:t>я</w:t>
      </w:r>
      <w:r w:rsidR="007C17E5" w:rsidRPr="00C85F45">
        <w:rPr>
          <w:rFonts w:ascii="PT Astra Serif" w:hAnsi="PT Astra Serif"/>
          <w:sz w:val="28"/>
          <w:szCs w:val="28"/>
        </w:rPr>
        <w:t xml:space="preserve"> </w:t>
      </w:r>
      <w:r w:rsidR="00337AD1" w:rsidRPr="00C85F45">
        <w:rPr>
          <w:rFonts w:ascii="PT Astra Serif" w:hAnsi="PT Astra Serif"/>
          <w:sz w:val="28"/>
          <w:szCs w:val="28"/>
        </w:rPr>
        <w:t>в</w:t>
      </w:r>
      <w:r w:rsidR="003D6D68">
        <w:rPr>
          <w:rFonts w:ascii="PT Astra Serif" w:hAnsi="PT Astra Serif"/>
          <w:sz w:val="28"/>
          <w:szCs w:val="28"/>
        </w:rPr>
        <w:t> </w:t>
      </w:r>
      <w:r w:rsidR="004A1794">
        <w:rPr>
          <w:rFonts w:ascii="PT Astra Serif" w:hAnsi="PT Astra Serif"/>
          <w:sz w:val="28"/>
          <w:szCs w:val="28"/>
        </w:rPr>
        <w:t>приказ Министерства сельского, лесного хозяйства</w:t>
      </w:r>
      <w:proofErr w:type="gramEnd"/>
      <w:r w:rsidR="004A1794">
        <w:rPr>
          <w:rFonts w:ascii="PT Astra Serif" w:hAnsi="PT Astra Serif"/>
          <w:sz w:val="28"/>
          <w:szCs w:val="28"/>
        </w:rPr>
        <w:t xml:space="preserve"> и природных ресурсов</w:t>
      </w:r>
      <w:r w:rsidR="008349D5" w:rsidRPr="00C85F45">
        <w:rPr>
          <w:rFonts w:ascii="PT Astra Serif" w:hAnsi="PT Astra Serif"/>
          <w:sz w:val="28"/>
          <w:szCs w:val="28"/>
        </w:rPr>
        <w:t xml:space="preserve"> </w:t>
      </w:r>
      <w:r w:rsidR="00782FE7" w:rsidRPr="00C85F45">
        <w:rPr>
          <w:rFonts w:ascii="PT Astra Serif" w:hAnsi="PT Astra Serif"/>
          <w:sz w:val="28"/>
          <w:szCs w:val="28"/>
        </w:rPr>
        <w:t>Ульяновской области</w:t>
      </w:r>
      <w:r w:rsidR="00900558" w:rsidRPr="00C85F45">
        <w:rPr>
          <w:rFonts w:ascii="PT Astra Serif" w:hAnsi="PT Astra Serif"/>
          <w:sz w:val="28"/>
          <w:szCs w:val="28"/>
        </w:rPr>
        <w:t xml:space="preserve"> </w:t>
      </w:r>
      <w:r w:rsidR="008349D5" w:rsidRPr="00C85F45">
        <w:rPr>
          <w:rFonts w:ascii="PT Astra Serif" w:hAnsi="PT Astra Serif"/>
          <w:sz w:val="28"/>
          <w:szCs w:val="28"/>
        </w:rPr>
        <w:t xml:space="preserve">от </w:t>
      </w:r>
      <w:r w:rsidR="004A1794">
        <w:rPr>
          <w:rFonts w:ascii="PT Astra Serif" w:hAnsi="PT Astra Serif"/>
          <w:sz w:val="28"/>
          <w:szCs w:val="28"/>
        </w:rPr>
        <w:t>29</w:t>
      </w:r>
      <w:r w:rsidR="008349D5" w:rsidRPr="00C85F45">
        <w:rPr>
          <w:rFonts w:ascii="PT Astra Serif" w:hAnsi="PT Astra Serif"/>
          <w:sz w:val="28"/>
          <w:szCs w:val="28"/>
        </w:rPr>
        <w:t>.0</w:t>
      </w:r>
      <w:r w:rsidR="004A1794">
        <w:rPr>
          <w:rFonts w:ascii="PT Astra Serif" w:hAnsi="PT Astra Serif"/>
          <w:sz w:val="28"/>
          <w:szCs w:val="28"/>
        </w:rPr>
        <w:t>2</w:t>
      </w:r>
      <w:r w:rsidR="008349D5" w:rsidRPr="00C85F45">
        <w:rPr>
          <w:rFonts w:ascii="PT Astra Serif" w:hAnsi="PT Astra Serif"/>
          <w:sz w:val="28"/>
          <w:szCs w:val="28"/>
        </w:rPr>
        <w:t>.201</w:t>
      </w:r>
      <w:r w:rsidR="004A1794">
        <w:rPr>
          <w:rFonts w:ascii="PT Astra Serif" w:hAnsi="PT Astra Serif"/>
          <w:sz w:val="28"/>
          <w:szCs w:val="28"/>
        </w:rPr>
        <w:t>6</w:t>
      </w:r>
      <w:r w:rsidR="008349D5" w:rsidRPr="00C85F45">
        <w:rPr>
          <w:rFonts w:ascii="PT Astra Serif" w:hAnsi="PT Astra Serif"/>
          <w:sz w:val="28"/>
          <w:szCs w:val="28"/>
        </w:rPr>
        <w:t xml:space="preserve"> № </w:t>
      </w:r>
      <w:r w:rsidR="004A1794">
        <w:rPr>
          <w:rFonts w:ascii="PT Astra Serif" w:hAnsi="PT Astra Serif"/>
          <w:sz w:val="28"/>
          <w:szCs w:val="28"/>
        </w:rPr>
        <w:t>19</w:t>
      </w:r>
      <w:r w:rsidR="00337AD1" w:rsidRPr="00C85F45">
        <w:rPr>
          <w:rFonts w:ascii="PT Astra Serif" w:hAnsi="PT Astra Serif"/>
          <w:sz w:val="28"/>
          <w:szCs w:val="28"/>
        </w:rPr>
        <w:t>»</w:t>
      </w:r>
      <w:r w:rsidR="009F3715" w:rsidRPr="00C85F45">
        <w:rPr>
          <w:rFonts w:ascii="PT Astra Serif" w:hAnsi="PT Astra Serif"/>
          <w:sz w:val="28"/>
          <w:szCs w:val="28"/>
        </w:rPr>
        <w:t xml:space="preserve"> (далее – проект акта)</w:t>
      </w:r>
      <w:r w:rsidRPr="00C85F45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C85F45">
        <w:rPr>
          <w:rFonts w:ascii="PT Astra Serif" w:hAnsi="PT Astra Serif"/>
          <w:sz w:val="28"/>
          <w:szCs w:val="28"/>
        </w:rPr>
        <w:t xml:space="preserve">Министерством </w:t>
      </w:r>
      <w:r w:rsidR="00F06D3A" w:rsidRPr="00C85F45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="00F26777" w:rsidRPr="00C85F45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C85F45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A7402E" w:rsidRPr="00C85F45" w:rsidRDefault="00A7402E" w:rsidP="004A7F66">
      <w:pPr>
        <w:ind w:firstLine="720"/>
        <w:jc w:val="both"/>
        <w:rPr>
          <w:rFonts w:ascii="PT Astra Serif" w:hAnsi="PT Astra Serif"/>
          <w:sz w:val="20"/>
          <w:szCs w:val="20"/>
          <w:highlight w:val="yellow"/>
        </w:rPr>
      </w:pPr>
    </w:p>
    <w:p w:rsidR="00463CA1" w:rsidRPr="00C85F45" w:rsidRDefault="002E0E16" w:rsidP="002E0E16">
      <w:pPr>
        <w:spacing w:after="120"/>
        <w:ind w:left="567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 xml:space="preserve">1. </w:t>
      </w:r>
      <w:r w:rsidR="00463CA1" w:rsidRPr="00C85F45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D43DB0" w:rsidRPr="00C85F45" w:rsidRDefault="00F06D3A" w:rsidP="00F06D3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Проект акта разработан в соответствии с </w:t>
      </w:r>
      <w:r w:rsidR="004A1794">
        <w:rPr>
          <w:rFonts w:ascii="PT Astra Serif" w:hAnsi="PT Astra Serif"/>
          <w:sz w:val="28"/>
          <w:szCs w:val="28"/>
        </w:rPr>
        <w:t>Федеральным законом от 28.12.2009 № 381-ФЗ «Об основах государственного регулирования торговой деятельности в Российской Федерации» (далее – Федеральный закон от 28.12.2009 № 381-ФЗ) и Законом Ульяновской области от 30.11.2011                      № 208-ЗО «О некоторых вопросах регулирования торговой деятельности на</w:t>
      </w:r>
      <w:r w:rsidR="003D6D68">
        <w:rPr>
          <w:rFonts w:ascii="PT Astra Serif" w:hAnsi="PT Astra Serif"/>
          <w:sz w:val="28"/>
          <w:szCs w:val="28"/>
        </w:rPr>
        <w:t xml:space="preserve"> </w:t>
      </w:r>
      <w:r w:rsidR="004A1794">
        <w:rPr>
          <w:rFonts w:ascii="PT Astra Serif" w:hAnsi="PT Astra Serif"/>
          <w:sz w:val="28"/>
          <w:szCs w:val="28"/>
        </w:rPr>
        <w:t>территории Ульяновской области» (далее – Закон Ульяновской области от</w:t>
      </w:r>
      <w:r w:rsidR="00670592">
        <w:rPr>
          <w:rFonts w:ascii="PT Astra Serif" w:hAnsi="PT Astra Serif"/>
          <w:sz w:val="28"/>
          <w:szCs w:val="28"/>
        </w:rPr>
        <w:t> </w:t>
      </w:r>
      <w:r w:rsidR="004A1794">
        <w:rPr>
          <w:rFonts w:ascii="PT Astra Serif" w:hAnsi="PT Astra Serif"/>
          <w:sz w:val="28"/>
          <w:szCs w:val="28"/>
        </w:rPr>
        <w:t>30.11.2011 № 208-ЗО)</w:t>
      </w:r>
      <w:r w:rsidRPr="00C85F45">
        <w:rPr>
          <w:rFonts w:ascii="PT Astra Serif" w:hAnsi="PT Astra Serif"/>
          <w:sz w:val="28"/>
          <w:szCs w:val="28"/>
        </w:rPr>
        <w:t>.</w:t>
      </w:r>
    </w:p>
    <w:p w:rsidR="003D6D68" w:rsidRDefault="003D6D68" w:rsidP="007230E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1B69" w:rsidRPr="00C85F45" w:rsidRDefault="007230ED" w:rsidP="007230E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C85F45">
        <w:rPr>
          <w:rFonts w:ascii="PT Astra Serif" w:hAnsi="PT Astra Serif"/>
          <w:sz w:val="28"/>
          <w:szCs w:val="28"/>
        </w:rPr>
        <w:t>Представленным проектом акта</w:t>
      </w:r>
      <w:r w:rsidR="002E0E16" w:rsidRPr="00C85F45">
        <w:rPr>
          <w:rFonts w:ascii="PT Astra Serif" w:hAnsi="PT Astra Serif"/>
          <w:sz w:val="28"/>
          <w:szCs w:val="28"/>
        </w:rPr>
        <w:t xml:space="preserve"> </w:t>
      </w:r>
      <w:r w:rsidR="009B2B4C" w:rsidRPr="00C85F45">
        <w:rPr>
          <w:rFonts w:ascii="PT Astra Serif" w:hAnsi="PT Astra Serif"/>
          <w:sz w:val="28"/>
          <w:szCs w:val="28"/>
        </w:rPr>
        <w:t xml:space="preserve">вносится </w:t>
      </w:r>
      <w:r w:rsidR="002E0E16" w:rsidRPr="00C85F45">
        <w:rPr>
          <w:rFonts w:ascii="PT Astra Serif" w:hAnsi="PT Astra Serif"/>
          <w:sz w:val="28"/>
          <w:szCs w:val="28"/>
        </w:rPr>
        <w:t>измен</w:t>
      </w:r>
      <w:r w:rsidR="009B2B4C" w:rsidRPr="00C85F45">
        <w:rPr>
          <w:rFonts w:ascii="PT Astra Serif" w:hAnsi="PT Astra Serif"/>
          <w:sz w:val="28"/>
          <w:szCs w:val="28"/>
        </w:rPr>
        <w:t xml:space="preserve">ение в </w:t>
      </w:r>
      <w:r w:rsidR="004A1794">
        <w:rPr>
          <w:rFonts w:ascii="PT Astra Serif" w:hAnsi="PT Astra Serif"/>
          <w:sz w:val="28"/>
          <w:szCs w:val="28"/>
        </w:rPr>
        <w:t xml:space="preserve">приказ Министерства сельского, лесного хозяйства и природных ресурсов Ульяновской области от 29.02.2016 № 19 </w:t>
      </w:r>
      <w:r w:rsidR="009B2B4C" w:rsidRPr="00C85F45">
        <w:rPr>
          <w:rFonts w:ascii="PT Astra Serif" w:hAnsi="PT Astra Serif"/>
          <w:sz w:val="28"/>
          <w:szCs w:val="28"/>
        </w:rPr>
        <w:t xml:space="preserve">«Об утверждении </w:t>
      </w:r>
      <w:r w:rsidR="0052417D">
        <w:rPr>
          <w:rFonts w:ascii="PT Astra Serif" w:hAnsi="PT Astra Serif"/>
          <w:sz w:val="28"/>
          <w:szCs w:val="28"/>
        </w:rPr>
        <w:t>порядка размещения нестационарных торговых объектов на территории Ульяновской области</w:t>
      </w:r>
      <w:r w:rsidR="009B2B4C" w:rsidRPr="00C85F45">
        <w:rPr>
          <w:rFonts w:ascii="PT Astra Serif" w:hAnsi="PT Astra Serif"/>
          <w:sz w:val="28"/>
          <w:szCs w:val="28"/>
        </w:rPr>
        <w:t xml:space="preserve">» (далее – </w:t>
      </w:r>
      <w:r w:rsidR="0052417D">
        <w:rPr>
          <w:rFonts w:ascii="PT Astra Serif" w:hAnsi="PT Astra Serif"/>
          <w:sz w:val="28"/>
          <w:szCs w:val="28"/>
        </w:rPr>
        <w:t>приказ Министерства от 29</w:t>
      </w:r>
      <w:r w:rsidR="009B2B4C" w:rsidRPr="00C85F45">
        <w:rPr>
          <w:rFonts w:ascii="PT Astra Serif" w:hAnsi="PT Astra Serif"/>
          <w:sz w:val="28"/>
          <w:szCs w:val="28"/>
        </w:rPr>
        <w:t>.0</w:t>
      </w:r>
      <w:r w:rsidR="0052417D">
        <w:rPr>
          <w:rFonts w:ascii="PT Astra Serif" w:hAnsi="PT Astra Serif"/>
          <w:sz w:val="28"/>
          <w:szCs w:val="28"/>
        </w:rPr>
        <w:t>2</w:t>
      </w:r>
      <w:r w:rsidR="009B2B4C" w:rsidRPr="00C85F45">
        <w:rPr>
          <w:rFonts w:ascii="PT Astra Serif" w:hAnsi="PT Astra Serif"/>
          <w:sz w:val="28"/>
          <w:szCs w:val="28"/>
        </w:rPr>
        <w:t>.201</w:t>
      </w:r>
      <w:r w:rsidR="0052417D">
        <w:rPr>
          <w:rFonts w:ascii="PT Astra Serif" w:hAnsi="PT Astra Serif"/>
          <w:sz w:val="28"/>
          <w:szCs w:val="28"/>
        </w:rPr>
        <w:t>6</w:t>
      </w:r>
      <w:r w:rsidR="009B2B4C" w:rsidRPr="00C85F45">
        <w:rPr>
          <w:rFonts w:ascii="PT Astra Serif" w:hAnsi="PT Astra Serif"/>
          <w:sz w:val="28"/>
          <w:szCs w:val="28"/>
        </w:rPr>
        <w:t xml:space="preserve"> № </w:t>
      </w:r>
      <w:r w:rsidR="0052417D">
        <w:rPr>
          <w:rFonts w:ascii="PT Astra Serif" w:hAnsi="PT Astra Serif"/>
          <w:sz w:val="28"/>
          <w:szCs w:val="28"/>
        </w:rPr>
        <w:t>19</w:t>
      </w:r>
      <w:r w:rsidR="009B2B4C" w:rsidRPr="00C85F45">
        <w:rPr>
          <w:rFonts w:ascii="PT Astra Serif" w:hAnsi="PT Astra Serif"/>
          <w:sz w:val="28"/>
          <w:szCs w:val="28"/>
        </w:rPr>
        <w:t xml:space="preserve">) в части </w:t>
      </w:r>
      <w:r w:rsidR="00F86D76">
        <w:rPr>
          <w:rFonts w:ascii="PT Astra Serif" w:hAnsi="PT Astra Serif"/>
          <w:sz w:val="28"/>
          <w:szCs w:val="28"/>
        </w:rPr>
        <w:t>дополнения</w:t>
      </w:r>
      <w:r w:rsidR="0052417D">
        <w:rPr>
          <w:rFonts w:ascii="PT Astra Serif" w:hAnsi="PT Astra Serif"/>
          <w:sz w:val="28"/>
          <w:szCs w:val="28"/>
        </w:rPr>
        <w:t xml:space="preserve"> прав субъекта предпринимательской деятельности на получение компенсационного места для размещения нестационарного торгового объекта</w:t>
      </w:r>
      <w:r w:rsidR="00E51B69" w:rsidRPr="00C85F45">
        <w:rPr>
          <w:rFonts w:ascii="PT Astra Serif" w:hAnsi="PT Astra Serif"/>
          <w:sz w:val="28"/>
          <w:szCs w:val="28"/>
        </w:rPr>
        <w:t>.</w:t>
      </w:r>
    </w:p>
    <w:p w:rsidR="002E0E16" w:rsidRPr="00C85F45" w:rsidRDefault="002E0E16" w:rsidP="002E0E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П</w:t>
      </w:r>
      <w:r w:rsidR="00F86D76">
        <w:rPr>
          <w:rFonts w:ascii="PT Astra Serif" w:hAnsi="PT Astra Serif"/>
          <w:sz w:val="28"/>
          <w:szCs w:val="28"/>
        </w:rPr>
        <w:t>риказ</w:t>
      </w:r>
      <w:r w:rsidRPr="00C85F45">
        <w:rPr>
          <w:rFonts w:ascii="PT Astra Serif" w:hAnsi="PT Astra Serif"/>
          <w:sz w:val="28"/>
          <w:szCs w:val="28"/>
        </w:rPr>
        <w:t xml:space="preserve"> вступает в силу на следующий день после дня его официального опубликования. </w:t>
      </w:r>
    </w:p>
    <w:p w:rsidR="002E0E16" w:rsidRPr="00C85F45" w:rsidRDefault="002E0E16" w:rsidP="002E0E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В целом, проект акта направлен на совершенствование </w:t>
      </w:r>
      <w:r w:rsidR="00F86D76">
        <w:rPr>
          <w:rFonts w:ascii="PT Astra Serif" w:hAnsi="PT Astra Serif"/>
          <w:sz w:val="28"/>
          <w:szCs w:val="28"/>
        </w:rPr>
        <w:t xml:space="preserve">порядка размещения нестационарных торговых объектов </w:t>
      </w:r>
      <w:r w:rsidR="009728F0" w:rsidRPr="009728F0">
        <w:rPr>
          <w:rFonts w:ascii="PT Astra Serif" w:hAnsi="PT Astra Serif"/>
          <w:sz w:val="28"/>
          <w:szCs w:val="28"/>
        </w:rPr>
        <w:t>(</w:t>
      </w:r>
      <w:r w:rsidR="009728F0">
        <w:rPr>
          <w:rFonts w:ascii="PT Astra Serif" w:hAnsi="PT Astra Serif"/>
          <w:sz w:val="28"/>
          <w:szCs w:val="28"/>
        </w:rPr>
        <w:t>далее - НТО</w:t>
      </w:r>
      <w:r w:rsidR="009728F0" w:rsidRPr="009728F0">
        <w:rPr>
          <w:rFonts w:ascii="PT Astra Serif" w:hAnsi="PT Astra Serif"/>
          <w:sz w:val="28"/>
          <w:szCs w:val="28"/>
        </w:rPr>
        <w:t>)</w:t>
      </w:r>
      <w:r w:rsidR="009728F0">
        <w:rPr>
          <w:rFonts w:ascii="PT Astra Serif" w:hAnsi="PT Astra Serif"/>
          <w:sz w:val="28"/>
          <w:szCs w:val="28"/>
        </w:rPr>
        <w:t xml:space="preserve"> </w:t>
      </w:r>
      <w:r w:rsidR="00F86D76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Pr="00C85F45">
        <w:rPr>
          <w:rFonts w:ascii="PT Astra Serif" w:hAnsi="PT Astra Serif"/>
          <w:sz w:val="28"/>
          <w:szCs w:val="28"/>
        </w:rPr>
        <w:t>.</w:t>
      </w:r>
    </w:p>
    <w:p w:rsidR="0047630F" w:rsidRPr="00C85F45" w:rsidRDefault="0047630F" w:rsidP="007A1CA8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C85F45" w:rsidRDefault="00463CA1" w:rsidP="002E0E16">
      <w:pPr>
        <w:spacing w:after="12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2</w:t>
      </w:r>
      <w:r w:rsidRPr="00C85F45">
        <w:rPr>
          <w:rFonts w:ascii="PT Astra Serif" w:hAnsi="PT Astra Serif"/>
          <w:b/>
        </w:rPr>
        <w:t>.</w:t>
      </w:r>
      <w:r w:rsidRPr="00C85F45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57779" w:rsidRPr="004F299F" w:rsidRDefault="00E57779" w:rsidP="00E5777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>В соответствии с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част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ью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1 статьи 6 Федерального закона от 28.12.2009 №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 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381-ФЗ о</w:t>
      </w:r>
      <w:r w:rsidRPr="004F299F">
        <w:rPr>
          <w:rFonts w:ascii="PT Astra Serif" w:hAnsi="PT Astra Serif"/>
          <w:color w:val="000000"/>
          <w:sz w:val="28"/>
          <w:szCs w:val="28"/>
        </w:rPr>
        <w:t>рганы государственной власти субъектов Российской Федерации в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4F299F">
        <w:rPr>
          <w:rFonts w:ascii="PT Astra Serif" w:hAnsi="PT Astra Serif"/>
          <w:color w:val="000000"/>
          <w:sz w:val="28"/>
          <w:szCs w:val="28"/>
        </w:rPr>
        <w:t>области государственного регулирования торговой деятельности осуществляют полномочия по реализации государственной политики в области торговой деятельности на территории субъекта Российской Федерации;</w:t>
      </w:r>
      <w:r>
        <w:rPr>
          <w:rFonts w:ascii="PT Astra Serif" w:hAnsi="PT Astra Serif"/>
          <w:color w:val="000000"/>
          <w:sz w:val="28"/>
          <w:szCs w:val="28"/>
        </w:rPr>
        <w:t xml:space="preserve"> осуществляют</w:t>
      </w:r>
      <w:r w:rsidRPr="004F299F">
        <w:rPr>
          <w:rFonts w:ascii="PT Astra Serif" w:hAnsi="PT Astra Serif"/>
          <w:color w:val="000000"/>
          <w:sz w:val="28"/>
          <w:szCs w:val="28"/>
        </w:rPr>
        <w:t xml:space="preserve"> разработк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4F299F">
        <w:rPr>
          <w:rFonts w:ascii="PT Astra Serif" w:hAnsi="PT Astra Serif"/>
          <w:color w:val="000000"/>
          <w:sz w:val="28"/>
          <w:szCs w:val="28"/>
        </w:rPr>
        <w:t xml:space="preserve"> и приняти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4F299F">
        <w:rPr>
          <w:rFonts w:ascii="PT Astra Serif" w:hAnsi="PT Astra Serif"/>
          <w:color w:val="000000"/>
          <w:sz w:val="28"/>
          <w:szCs w:val="28"/>
        </w:rPr>
        <w:t xml:space="preserve"> законов субъектов Российской Федерации, иных нормативных правовых актов субъектов Российской Федерации в области государственного регулирования торговой деятельности; </w:t>
      </w:r>
      <w:r>
        <w:rPr>
          <w:rFonts w:ascii="PT Astra Serif" w:hAnsi="PT Astra Serif"/>
          <w:color w:val="000000"/>
          <w:sz w:val="28"/>
          <w:szCs w:val="28"/>
        </w:rPr>
        <w:t xml:space="preserve">осуществляют </w:t>
      </w:r>
      <w:r w:rsidRPr="004F299F">
        <w:rPr>
          <w:rFonts w:ascii="PT Astra Serif" w:hAnsi="PT Astra Serif"/>
          <w:color w:val="000000"/>
          <w:sz w:val="28"/>
          <w:szCs w:val="28"/>
        </w:rPr>
        <w:t>разработк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4F299F">
        <w:rPr>
          <w:rFonts w:ascii="PT Astra Serif" w:hAnsi="PT Astra Serif"/>
          <w:color w:val="000000"/>
          <w:sz w:val="28"/>
          <w:szCs w:val="28"/>
        </w:rPr>
        <w:t xml:space="preserve"> и реализаци</w:t>
      </w:r>
      <w:r>
        <w:rPr>
          <w:rFonts w:ascii="PT Astra Serif" w:hAnsi="PT Astra Serif"/>
          <w:color w:val="000000"/>
          <w:sz w:val="28"/>
          <w:szCs w:val="28"/>
        </w:rPr>
        <w:t>ю</w:t>
      </w:r>
      <w:r w:rsidRPr="004F299F">
        <w:rPr>
          <w:rFonts w:ascii="PT Astra Serif" w:hAnsi="PT Astra Serif"/>
          <w:color w:val="000000"/>
          <w:sz w:val="28"/>
          <w:szCs w:val="28"/>
        </w:rPr>
        <w:t xml:space="preserve"> мероприятий, содействующих развитию торговой деятельности на территории соответствующего субъекта Российской Федерации.</w:t>
      </w:r>
    </w:p>
    <w:p w:rsidR="00E57779" w:rsidRPr="004F299F" w:rsidRDefault="00E57779" w:rsidP="00E5777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Согласно статье 2 Закона Ульяновской области от 30.11.2011 № 208-ЗО к</w:t>
      </w:r>
      <w:r w:rsidR="00A23227">
        <w:rPr>
          <w:rFonts w:ascii="PT Astra Serif" w:hAnsi="PT Astra Serif"/>
          <w:color w:val="000000"/>
          <w:sz w:val="28"/>
          <w:szCs w:val="28"/>
          <w:lang w:eastAsia="ar-SA"/>
        </w:rPr>
        <w:t> </w:t>
      </w:r>
      <w:r w:rsidRPr="004F299F">
        <w:rPr>
          <w:rFonts w:ascii="PT Astra Serif" w:hAnsi="PT Astra Serif"/>
          <w:color w:val="000000"/>
          <w:sz w:val="28"/>
          <w:szCs w:val="28"/>
        </w:rPr>
        <w:t xml:space="preserve">полномочиям уполномоченного органа в сфере государственного регулирования торговой деятельности на территории Ульяновской области относятся, в том числе, разработка и обеспечение реализации мероприятий, содействующих развитию торговой деятельности на территории Ульяновской области; установление порядка разработки и утверждения органами местного самоуправления схемы размещения </w:t>
      </w:r>
      <w:r w:rsidR="009728F0">
        <w:rPr>
          <w:rFonts w:ascii="PT Astra Serif" w:hAnsi="PT Astra Serif"/>
          <w:color w:val="000000"/>
          <w:sz w:val="28"/>
          <w:szCs w:val="28"/>
        </w:rPr>
        <w:t>НТО</w:t>
      </w:r>
      <w:r w:rsidRPr="004F299F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E57779" w:rsidRPr="004F299F" w:rsidRDefault="00E57779" w:rsidP="00E57779">
      <w:pPr>
        <w:tabs>
          <w:tab w:val="left" w:pos="709"/>
        </w:tabs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В соответствии с Положением о Министерстве агропромышленного комплекса и развития сельских территорий Ульяновской области, утверждённым постановлением Правительства Ульяновской области от</w:t>
      </w:r>
      <w:r w:rsidR="004F15A7">
        <w:rPr>
          <w:rFonts w:ascii="PT Astra Serif" w:hAnsi="PT Astra Serif"/>
          <w:color w:val="000000"/>
          <w:sz w:val="28"/>
          <w:szCs w:val="28"/>
          <w:lang w:eastAsia="ar-SA"/>
        </w:rPr>
        <w:t> 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02.08.2018 № 18/351-П </w:t>
      </w:r>
      <w:r w:rsidRPr="004F299F">
        <w:rPr>
          <w:rFonts w:ascii="PT Astra Serif" w:hAnsi="PT Astra Serif"/>
          <w:color w:val="000000"/>
          <w:sz w:val="28"/>
          <w:szCs w:val="28"/>
        </w:rPr>
        <w:t>«О Министерстве агропромышленного комплекса и</w:t>
      </w:r>
      <w:r w:rsidR="004F15A7">
        <w:rPr>
          <w:rFonts w:ascii="PT Astra Serif" w:hAnsi="PT Astra Serif"/>
          <w:color w:val="000000"/>
          <w:sz w:val="28"/>
          <w:szCs w:val="28"/>
        </w:rPr>
        <w:t> </w:t>
      </w:r>
      <w:r w:rsidRPr="004F299F">
        <w:rPr>
          <w:rFonts w:ascii="PT Astra Serif" w:hAnsi="PT Astra Serif"/>
          <w:color w:val="000000"/>
          <w:sz w:val="28"/>
          <w:szCs w:val="28"/>
        </w:rPr>
        <w:t>развития сельских территорий Ульяновской области»</w:t>
      </w:r>
      <w:r w:rsidR="00143985">
        <w:rPr>
          <w:rFonts w:ascii="PT Astra Serif" w:hAnsi="PT Astra Serif"/>
          <w:color w:val="000000"/>
          <w:sz w:val="28"/>
          <w:szCs w:val="28"/>
        </w:rPr>
        <w:t>,</w:t>
      </w:r>
      <w:r w:rsidR="004F15A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027FF">
        <w:rPr>
          <w:rFonts w:ascii="PT Astra Serif" w:hAnsi="PT Astra Serif"/>
          <w:color w:val="000000"/>
          <w:sz w:val="28"/>
          <w:szCs w:val="28"/>
        </w:rPr>
        <w:t xml:space="preserve">данное </w:t>
      </w:r>
      <w:r w:rsidRPr="004F299F">
        <w:rPr>
          <w:rFonts w:ascii="PT Astra Serif" w:hAnsi="PT Astra Serif"/>
          <w:color w:val="000000"/>
          <w:sz w:val="28"/>
          <w:szCs w:val="28"/>
        </w:rPr>
        <w:t>Министерство является исполнительным органом государственной власти Ульяновской области в</w:t>
      </w:r>
      <w:r w:rsidR="0014398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F299F">
        <w:rPr>
          <w:rFonts w:ascii="PT Astra Serif" w:hAnsi="PT Astra Serif"/>
          <w:color w:val="000000"/>
          <w:sz w:val="28"/>
          <w:szCs w:val="28"/>
        </w:rPr>
        <w:t>сфере регулирования торговой деятельности на территории Ульяновской области.</w:t>
      </w:r>
      <w:proofErr w:type="gramEnd"/>
    </w:p>
    <w:p w:rsidR="00DC13EC" w:rsidRPr="004F299F" w:rsidRDefault="00DC13EC" w:rsidP="00DC13EC">
      <w:pPr>
        <w:spacing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По информации разработчика </w:t>
      </w:r>
      <w:proofErr w:type="gramStart"/>
      <w:r>
        <w:rPr>
          <w:rFonts w:ascii="PT Astra Serif" w:hAnsi="PT Astra Serif"/>
          <w:color w:val="000000"/>
          <w:sz w:val="28"/>
          <w:szCs w:val="28"/>
          <w:lang w:eastAsia="ar-SA"/>
        </w:rPr>
        <w:t>акта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="00E0204A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действующие нормативные </w:t>
      </w:r>
      <w:r w:rsidR="00E0204A">
        <w:rPr>
          <w:rFonts w:ascii="PT Astra Serif" w:hAnsi="PT Astra Serif"/>
          <w:color w:val="000000"/>
          <w:sz w:val="28"/>
          <w:szCs w:val="28"/>
          <w:lang w:eastAsia="ar-SA"/>
        </w:rPr>
        <w:t xml:space="preserve">правовые </w:t>
      </w:r>
      <w:r w:rsidR="00E0204A" w:rsidRPr="004F299F">
        <w:rPr>
          <w:rFonts w:ascii="PT Astra Serif" w:hAnsi="PT Astra Serif"/>
          <w:color w:val="000000"/>
          <w:sz w:val="28"/>
          <w:szCs w:val="28"/>
          <w:lang w:eastAsia="ar-SA"/>
        </w:rPr>
        <w:t>акты</w:t>
      </w:r>
      <w:r w:rsidR="00E0204A">
        <w:rPr>
          <w:rFonts w:ascii="PT Astra Serif" w:hAnsi="PT Astra Serif"/>
          <w:color w:val="000000"/>
          <w:sz w:val="28"/>
          <w:szCs w:val="28"/>
          <w:lang w:eastAsia="ar-SA"/>
        </w:rPr>
        <w:t>, регулирующие</w:t>
      </w:r>
      <w:r w:rsidR="00E0204A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сферу</w:t>
      </w:r>
      <w:r w:rsidR="00E0204A">
        <w:rPr>
          <w:rFonts w:ascii="PT Astra Serif" w:hAnsi="PT Astra Serif"/>
          <w:color w:val="000000"/>
          <w:sz w:val="28"/>
          <w:szCs w:val="28"/>
          <w:lang w:eastAsia="ar-SA"/>
        </w:rPr>
        <w:t xml:space="preserve"> размещения </w:t>
      </w:r>
      <w:r w:rsidR="009728F0">
        <w:rPr>
          <w:rFonts w:ascii="PT Astra Serif" w:hAnsi="PT Astra Serif"/>
          <w:color w:val="000000"/>
          <w:sz w:val="28"/>
          <w:szCs w:val="28"/>
          <w:lang w:eastAsia="ar-SA"/>
        </w:rPr>
        <w:t>НТО</w:t>
      </w:r>
      <w:r w:rsidR="00E0204A">
        <w:rPr>
          <w:rFonts w:ascii="PT Astra Serif" w:hAnsi="PT Astra Serif"/>
          <w:color w:val="000000"/>
          <w:sz w:val="28"/>
          <w:szCs w:val="28"/>
          <w:lang w:eastAsia="ar-SA"/>
        </w:rPr>
        <w:t xml:space="preserve">,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не в полной мере способству</w:t>
      </w:r>
      <w:r w:rsidR="009D421D">
        <w:rPr>
          <w:rFonts w:ascii="PT Astra Serif" w:hAnsi="PT Astra Serif"/>
          <w:color w:val="000000"/>
          <w:sz w:val="28"/>
          <w:szCs w:val="28"/>
          <w:lang w:eastAsia="ar-SA"/>
        </w:rPr>
        <w:t>ю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т развитию конкурентной среды в сфере размещения </w:t>
      </w:r>
      <w:r w:rsidR="009728F0">
        <w:rPr>
          <w:rFonts w:ascii="PT Astra Serif" w:hAnsi="PT Astra Serif"/>
          <w:color w:val="000000"/>
          <w:sz w:val="28"/>
          <w:szCs w:val="28"/>
          <w:lang w:eastAsia="ar-SA"/>
        </w:rPr>
        <w:t>НТО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и</w:t>
      </w:r>
      <w:r w:rsidR="009D421D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явля</w:t>
      </w:r>
      <w:r w:rsidR="009D421D">
        <w:rPr>
          <w:rFonts w:ascii="PT Astra Serif" w:hAnsi="PT Astra Serif"/>
          <w:color w:val="000000"/>
          <w:sz w:val="28"/>
          <w:szCs w:val="28"/>
          <w:lang w:eastAsia="ar-SA"/>
        </w:rPr>
        <w:t>ю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тся предметом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lastRenderedPageBreak/>
        <w:t>постоянных судебных разбирательств между представителями предпринимательского сообщества и органами местного самоуправления Ульяновской области</w:t>
      </w:r>
      <w:r w:rsidR="009D421D">
        <w:rPr>
          <w:rFonts w:ascii="PT Astra Serif" w:hAnsi="PT Astra Serif"/>
          <w:color w:val="000000"/>
          <w:sz w:val="28"/>
          <w:szCs w:val="28"/>
          <w:lang w:eastAsia="ar-SA"/>
        </w:rPr>
        <w:t>.</w:t>
      </w:r>
      <w:r w:rsidR="00E0204A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="009D421D">
        <w:rPr>
          <w:rFonts w:ascii="PT Astra Serif" w:hAnsi="PT Astra Serif"/>
          <w:color w:val="000000"/>
          <w:sz w:val="28"/>
          <w:szCs w:val="28"/>
          <w:lang w:eastAsia="ar-SA"/>
        </w:rPr>
        <w:t>Т</w:t>
      </w:r>
      <w:r w:rsidR="00E0204A">
        <w:rPr>
          <w:rFonts w:ascii="PT Astra Serif" w:hAnsi="PT Astra Serif"/>
          <w:color w:val="000000"/>
          <w:sz w:val="28"/>
          <w:szCs w:val="28"/>
          <w:lang w:eastAsia="ar-SA"/>
        </w:rPr>
        <w:t>ак д</w:t>
      </w:r>
      <w:r w:rsidR="00E0204A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ействующая </w:t>
      </w:r>
      <w:r w:rsidR="00E0204A">
        <w:rPr>
          <w:rFonts w:ascii="PT Astra Serif" w:hAnsi="PT Astra Serif"/>
          <w:color w:val="000000"/>
          <w:sz w:val="28"/>
          <w:szCs w:val="28"/>
          <w:lang w:eastAsia="ar-SA"/>
        </w:rPr>
        <w:t xml:space="preserve">редакция </w:t>
      </w:r>
      <w:r w:rsidR="00E0204A">
        <w:rPr>
          <w:rFonts w:ascii="PT Astra Serif" w:hAnsi="PT Astra Serif"/>
          <w:sz w:val="28"/>
          <w:szCs w:val="28"/>
        </w:rPr>
        <w:t>приказа Министерства от</w:t>
      </w:r>
      <w:r w:rsidR="009D421D">
        <w:rPr>
          <w:rFonts w:ascii="PT Astra Serif" w:hAnsi="PT Astra Serif"/>
          <w:sz w:val="28"/>
          <w:szCs w:val="28"/>
        </w:rPr>
        <w:t> </w:t>
      </w:r>
      <w:r w:rsidR="00E0204A">
        <w:rPr>
          <w:rFonts w:ascii="PT Astra Serif" w:hAnsi="PT Astra Serif"/>
          <w:sz w:val="28"/>
          <w:szCs w:val="28"/>
        </w:rPr>
        <w:t>29</w:t>
      </w:r>
      <w:r w:rsidR="00E0204A" w:rsidRPr="00C85F45">
        <w:rPr>
          <w:rFonts w:ascii="PT Astra Serif" w:hAnsi="PT Astra Serif"/>
          <w:sz w:val="28"/>
          <w:szCs w:val="28"/>
        </w:rPr>
        <w:t>.0</w:t>
      </w:r>
      <w:r w:rsidR="00E0204A">
        <w:rPr>
          <w:rFonts w:ascii="PT Astra Serif" w:hAnsi="PT Astra Serif"/>
          <w:sz w:val="28"/>
          <w:szCs w:val="28"/>
        </w:rPr>
        <w:t>2</w:t>
      </w:r>
      <w:r w:rsidR="00E0204A" w:rsidRPr="00C85F45">
        <w:rPr>
          <w:rFonts w:ascii="PT Astra Serif" w:hAnsi="PT Astra Serif"/>
          <w:sz w:val="28"/>
          <w:szCs w:val="28"/>
        </w:rPr>
        <w:t>.201</w:t>
      </w:r>
      <w:r w:rsidR="00E0204A">
        <w:rPr>
          <w:rFonts w:ascii="PT Astra Serif" w:hAnsi="PT Astra Serif"/>
          <w:sz w:val="28"/>
          <w:szCs w:val="28"/>
        </w:rPr>
        <w:t>6</w:t>
      </w:r>
      <w:r w:rsidR="00E0204A" w:rsidRPr="00C85F45">
        <w:rPr>
          <w:rFonts w:ascii="PT Astra Serif" w:hAnsi="PT Astra Serif"/>
          <w:sz w:val="28"/>
          <w:szCs w:val="28"/>
        </w:rPr>
        <w:t xml:space="preserve"> № </w:t>
      </w:r>
      <w:r w:rsidR="00E0204A">
        <w:rPr>
          <w:rFonts w:ascii="PT Astra Serif" w:hAnsi="PT Astra Serif"/>
          <w:sz w:val="28"/>
          <w:szCs w:val="28"/>
        </w:rPr>
        <w:t xml:space="preserve">19 не предусматривает предоставление компенсационного места для размещения НТО в случае исключения </w:t>
      </w:r>
      <w:r w:rsidR="009728F0">
        <w:rPr>
          <w:rFonts w:ascii="PT Astra Serif" w:hAnsi="PT Astra Serif"/>
          <w:sz w:val="28"/>
          <w:szCs w:val="28"/>
        </w:rPr>
        <w:t>НТО</w:t>
      </w:r>
      <w:r w:rsidR="00E0204A">
        <w:rPr>
          <w:rFonts w:ascii="PT Astra Serif" w:hAnsi="PT Astra Serif"/>
          <w:sz w:val="28"/>
          <w:szCs w:val="28"/>
        </w:rPr>
        <w:t xml:space="preserve"> из Схемы размещения НТО без волеизъявления субъекта предпринимательской деятельности, и отсутствия его вины в возникновении обстоятельств, при которых не допускается размещение объекта на указанном земельном участке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.</w:t>
      </w:r>
    </w:p>
    <w:p w:rsidR="00DC13EC" w:rsidRPr="004F299F" w:rsidRDefault="009D421D" w:rsidP="00DC13EC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>В</w:t>
      </w:r>
      <w:r w:rsidR="00DC13EC">
        <w:rPr>
          <w:rFonts w:ascii="PT Astra Serif" w:hAnsi="PT Astra Serif"/>
          <w:color w:val="000000"/>
          <w:sz w:val="28"/>
          <w:szCs w:val="28"/>
          <w:lang w:eastAsia="ar-SA"/>
        </w:rPr>
        <w:t>опрос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о существующих проблемах нормативного регулирования размещения </w:t>
      </w:r>
      <w:r w:rsidR="009728F0">
        <w:rPr>
          <w:rFonts w:ascii="PT Astra Serif" w:hAnsi="PT Astra Serif"/>
          <w:color w:val="000000"/>
          <w:sz w:val="28"/>
          <w:szCs w:val="28"/>
          <w:lang w:eastAsia="ar-SA"/>
        </w:rPr>
        <w:t>НТО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на территории Ульяновской области неоднократно рассматривал</w:t>
      </w:r>
      <w:r w:rsidR="00DC13EC">
        <w:rPr>
          <w:rFonts w:ascii="PT Astra Serif" w:hAnsi="PT Astra Serif"/>
          <w:color w:val="000000"/>
          <w:sz w:val="28"/>
          <w:szCs w:val="28"/>
          <w:lang w:eastAsia="ar-SA"/>
        </w:rPr>
        <w:t>ся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в рамках Совета при Губернаторе Ульяновской области по развитию малого и среднего предпринимательства в</w:t>
      </w:r>
      <w:r w:rsidR="00DC13EC">
        <w:rPr>
          <w:rFonts w:ascii="PT Astra Serif" w:hAnsi="PT Astra Serif"/>
          <w:color w:val="000000"/>
          <w:sz w:val="28"/>
          <w:szCs w:val="28"/>
          <w:lang w:eastAsia="ar-SA"/>
        </w:rPr>
        <w:t xml:space="preserve"> Ульяновской области, </w:t>
      </w:r>
      <w:r w:rsidR="009728F0">
        <w:rPr>
          <w:rFonts w:ascii="PT Astra Serif" w:hAnsi="PT Astra Serif"/>
          <w:color w:val="000000"/>
          <w:sz w:val="28"/>
          <w:szCs w:val="28"/>
          <w:lang w:eastAsia="ar-SA"/>
        </w:rPr>
        <w:t>по 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результат</w:t>
      </w:r>
      <w:r w:rsidR="009728F0">
        <w:rPr>
          <w:rFonts w:ascii="PT Astra Serif" w:hAnsi="PT Astra Serif"/>
          <w:color w:val="000000"/>
          <w:sz w:val="28"/>
          <w:szCs w:val="28"/>
          <w:lang w:eastAsia="ar-SA"/>
        </w:rPr>
        <w:t>ам рассмотрения которого принято решение о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необходимост</w:t>
      </w:r>
      <w:r w:rsidR="009728F0">
        <w:rPr>
          <w:rFonts w:ascii="PT Astra Serif" w:hAnsi="PT Astra Serif"/>
          <w:color w:val="000000"/>
          <w:sz w:val="28"/>
          <w:szCs w:val="28"/>
          <w:lang w:eastAsia="ar-SA"/>
        </w:rPr>
        <w:t>и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внесения изменений в действующие нормативные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правовые 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>акты</w:t>
      </w:r>
      <w:r w:rsidR="00DC13EC">
        <w:rPr>
          <w:rFonts w:ascii="PT Astra Serif" w:hAnsi="PT Astra Serif"/>
          <w:color w:val="000000"/>
          <w:sz w:val="28"/>
          <w:szCs w:val="28"/>
          <w:lang w:eastAsia="ar-SA"/>
        </w:rPr>
        <w:t>, регулирующие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сферу</w:t>
      </w:r>
      <w:r w:rsidR="00DC13EC">
        <w:rPr>
          <w:rFonts w:ascii="PT Astra Serif" w:hAnsi="PT Astra Serif"/>
          <w:color w:val="000000"/>
          <w:sz w:val="28"/>
          <w:szCs w:val="28"/>
          <w:lang w:eastAsia="ar-SA"/>
        </w:rPr>
        <w:t xml:space="preserve"> размещения </w:t>
      </w:r>
      <w:r w:rsidR="009728F0">
        <w:rPr>
          <w:rFonts w:ascii="PT Astra Serif" w:hAnsi="PT Astra Serif"/>
          <w:color w:val="000000"/>
          <w:sz w:val="28"/>
          <w:szCs w:val="28"/>
          <w:lang w:eastAsia="ar-SA"/>
        </w:rPr>
        <w:t>НТО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>.</w:t>
      </w:r>
    </w:p>
    <w:p w:rsidR="001C1AF6" w:rsidRPr="00C85F45" w:rsidRDefault="001C1AF6" w:rsidP="001C1AF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</w:t>
      </w:r>
      <w:r w:rsidR="009728F0">
        <w:rPr>
          <w:rFonts w:ascii="PT Astra Serif" w:hAnsi="PT Astra Serif"/>
          <w:sz w:val="28"/>
          <w:szCs w:val="28"/>
        </w:rPr>
        <w:t xml:space="preserve">устранение правовой неопределённости в сфере </w:t>
      </w:r>
      <w:r w:rsidR="009D421D">
        <w:rPr>
          <w:rFonts w:ascii="PT Astra Serif" w:hAnsi="PT Astra Serif"/>
          <w:sz w:val="28"/>
          <w:szCs w:val="28"/>
        </w:rPr>
        <w:t xml:space="preserve">размещения </w:t>
      </w:r>
      <w:r w:rsidR="009728F0">
        <w:rPr>
          <w:rFonts w:ascii="PT Astra Serif" w:hAnsi="PT Astra Serif"/>
          <w:sz w:val="28"/>
          <w:szCs w:val="28"/>
        </w:rPr>
        <w:t>НТО</w:t>
      </w:r>
      <w:r w:rsidR="009D421D">
        <w:rPr>
          <w:rFonts w:ascii="PT Astra Serif" w:hAnsi="PT Astra Serif"/>
          <w:sz w:val="28"/>
          <w:szCs w:val="28"/>
        </w:rPr>
        <w:t xml:space="preserve"> на</w:t>
      </w:r>
      <w:r w:rsidR="009728F0">
        <w:rPr>
          <w:rFonts w:ascii="PT Astra Serif" w:hAnsi="PT Astra Serif"/>
          <w:sz w:val="28"/>
          <w:szCs w:val="28"/>
        </w:rPr>
        <w:t xml:space="preserve"> территории Ульяновской области</w:t>
      </w:r>
      <w:r w:rsidRPr="00C85F45">
        <w:rPr>
          <w:rFonts w:ascii="PT Astra Serif" w:hAnsi="PT Astra Serif"/>
          <w:sz w:val="28"/>
          <w:szCs w:val="28"/>
        </w:rPr>
        <w:t>.</w:t>
      </w:r>
    </w:p>
    <w:p w:rsidR="007E6C45" w:rsidRPr="00C85F45" w:rsidRDefault="007E6C45" w:rsidP="00F449B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C85F45" w:rsidRDefault="004473E0" w:rsidP="009B2B4C">
      <w:pPr>
        <w:autoSpaceDE w:val="0"/>
        <w:autoSpaceDN w:val="0"/>
        <w:adjustRightInd w:val="0"/>
        <w:spacing w:after="12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AA7BBC" w:rsidRPr="00C85F45" w:rsidRDefault="00AA7BBC" w:rsidP="00C30B1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По мнению разработчика акта, основн</w:t>
      </w:r>
      <w:r w:rsidR="002027FF">
        <w:rPr>
          <w:rFonts w:ascii="PT Astra Serif" w:hAnsi="PT Astra Serif"/>
          <w:sz w:val="28"/>
          <w:szCs w:val="28"/>
        </w:rPr>
        <w:t>ыми</w:t>
      </w:r>
      <w:r w:rsidRPr="00C85F45">
        <w:rPr>
          <w:rFonts w:ascii="PT Astra Serif" w:hAnsi="PT Astra Serif"/>
          <w:sz w:val="28"/>
          <w:szCs w:val="28"/>
        </w:rPr>
        <w:t xml:space="preserve"> цел</w:t>
      </w:r>
      <w:r w:rsidR="002027FF">
        <w:rPr>
          <w:rFonts w:ascii="PT Astra Serif" w:hAnsi="PT Astra Serif"/>
          <w:sz w:val="28"/>
          <w:szCs w:val="28"/>
        </w:rPr>
        <w:t>ями</w:t>
      </w:r>
      <w:r w:rsidRPr="00C85F45">
        <w:rPr>
          <w:rFonts w:ascii="PT Astra Serif" w:hAnsi="PT Astra Serif"/>
          <w:sz w:val="28"/>
          <w:szCs w:val="28"/>
        </w:rPr>
        <w:t xml:space="preserve"> разработки предлагаемого регулирования явля</w:t>
      </w:r>
      <w:r w:rsidR="00143985">
        <w:rPr>
          <w:rFonts w:ascii="PT Astra Serif" w:hAnsi="PT Astra Serif"/>
          <w:sz w:val="28"/>
          <w:szCs w:val="28"/>
        </w:rPr>
        <w:t>ю</w:t>
      </w:r>
      <w:r w:rsidRPr="00C85F45">
        <w:rPr>
          <w:rFonts w:ascii="PT Astra Serif" w:hAnsi="PT Astra Serif"/>
          <w:sz w:val="28"/>
          <w:szCs w:val="28"/>
        </w:rPr>
        <w:t>тся:</w:t>
      </w:r>
    </w:p>
    <w:p w:rsidR="002027FF" w:rsidRPr="004F299F" w:rsidRDefault="002027FF" w:rsidP="002027F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-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обеспечение единого порядка размещения НТО на территории Ульяновской области;</w:t>
      </w:r>
    </w:p>
    <w:p w:rsidR="002027FF" w:rsidRPr="004F299F" w:rsidRDefault="002027FF" w:rsidP="002027F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-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необходимость </w:t>
      </w:r>
      <w:proofErr w:type="gramStart"/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обеспечения устойчивого развития территорий муниципальных образований Ульяновской области</w:t>
      </w:r>
      <w:proofErr w:type="gramEnd"/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;</w:t>
      </w:r>
    </w:p>
    <w:p w:rsidR="002027FF" w:rsidRPr="004F299F" w:rsidRDefault="002027FF" w:rsidP="002027F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-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достижение нормативов минимальной обеспеченности населения площадью торговых объектов на территории Ульяновской области;</w:t>
      </w:r>
    </w:p>
    <w:p w:rsidR="002027FF" w:rsidRPr="002027FF" w:rsidRDefault="002027FF" w:rsidP="002027FF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-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создание условий для обеспечения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 ж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ителей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Ульяновской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 о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бласти качественными и безопасными товарами и услугами;</w:t>
      </w:r>
    </w:p>
    <w:p w:rsidR="002027FF" w:rsidRPr="004F299F" w:rsidRDefault="002027FF" w:rsidP="002027FF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-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обеспечение равных возможностей для реализации прав хозяйствующих субъектов на осуществление торговой деятельности на территории Ульяновской области.</w:t>
      </w:r>
    </w:p>
    <w:p w:rsidR="00AF74DB" w:rsidRDefault="006E5C3E" w:rsidP="00F3114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проекта акта будет способствовать защите прав и законных интересов субъектов предпринимательской деятельности на территории Ульяновской области.</w:t>
      </w:r>
    </w:p>
    <w:p w:rsidR="006E5C3E" w:rsidRPr="00C85F45" w:rsidRDefault="006E5C3E" w:rsidP="00F31146">
      <w:pPr>
        <w:ind w:firstLine="709"/>
        <w:jc w:val="both"/>
        <w:rPr>
          <w:rFonts w:ascii="PT Astra Serif" w:hAnsi="PT Astra Serif"/>
          <w:sz w:val="28"/>
          <w:highlight w:val="yellow"/>
        </w:rPr>
      </w:pPr>
    </w:p>
    <w:p w:rsidR="007D7310" w:rsidRPr="00C85F45" w:rsidRDefault="007D7310" w:rsidP="008D07C2">
      <w:pPr>
        <w:tabs>
          <w:tab w:val="left" w:pos="1276"/>
        </w:tabs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C85F45">
        <w:rPr>
          <w:rFonts w:ascii="PT Astra Serif" w:hAnsi="PT Astra Serif"/>
          <w:sz w:val="28"/>
          <w:szCs w:val="28"/>
        </w:rPr>
        <w:t>.</w:t>
      </w:r>
    </w:p>
    <w:p w:rsidR="00362D46" w:rsidRPr="00C85F45" w:rsidRDefault="00362D46" w:rsidP="00362D4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законодательства, в сфере </w:t>
      </w:r>
      <w:r w:rsidR="00823DA5">
        <w:rPr>
          <w:rFonts w:ascii="PT Astra Serif" w:hAnsi="PT Astra Serif"/>
          <w:sz w:val="28"/>
          <w:szCs w:val="28"/>
        </w:rPr>
        <w:t>утверждения региональн</w:t>
      </w:r>
      <w:r w:rsidR="00143985">
        <w:rPr>
          <w:rFonts w:ascii="PT Astra Serif" w:hAnsi="PT Astra Serif"/>
          <w:sz w:val="28"/>
          <w:szCs w:val="28"/>
        </w:rPr>
        <w:t>ых</w:t>
      </w:r>
      <w:r w:rsidR="00C568CF">
        <w:rPr>
          <w:rFonts w:ascii="PT Astra Serif" w:hAnsi="PT Astra Serif"/>
          <w:sz w:val="28"/>
          <w:szCs w:val="28"/>
        </w:rPr>
        <w:t xml:space="preserve"> поряд</w:t>
      </w:r>
      <w:r w:rsidR="00A008F6">
        <w:rPr>
          <w:rFonts w:ascii="PT Astra Serif" w:hAnsi="PT Astra Serif"/>
          <w:sz w:val="28"/>
          <w:szCs w:val="28"/>
        </w:rPr>
        <w:t>ков</w:t>
      </w:r>
      <w:r w:rsidR="00823DA5">
        <w:rPr>
          <w:rFonts w:ascii="PT Astra Serif" w:hAnsi="PT Astra Serif"/>
          <w:sz w:val="28"/>
          <w:szCs w:val="28"/>
        </w:rPr>
        <w:t xml:space="preserve"> размещения </w:t>
      </w:r>
      <w:r w:rsidR="00435A16">
        <w:rPr>
          <w:rFonts w:ascii="PT Astra Serif" w:hAnsi="PT Astra Serif"/>
          <w:sz w:val="28"/>
          <w:szCs w:val="28"/>
        </w:rPr>
        <w:t>НТО</w:t>
      </w:r>
      <w:r w:rsidRPr="00C85F45">
        <w:rPr>
          <w:rFonts w:ascii="PT Astra Serif" w:hAnsi="PT Astra Serif"/>
          <w:sz w:val="28"/>
          <w:szCs w:val="28"/>
        </w:rPr>
        <w:t xml:space="preserve">, установлено, что </w:t>
      </w:r>
      <w:r w:rsidR="008D07C2" w:rsidRPr="00C85F45">
        <w:rPr>
          <w:rFonts w:ascii="PT Astra Serif" w:hAnsi="PT Astra Serif"/>
          <w:sz w:val="28"/>
          <w:szCs w:val="28"/>
        </w:rPr>
        <w:t xml:space="preserve">схожие </w:t>
      </w:r>
      <w:r w:rsidR="00823DA5">
        <w:rPr>
          <w:rFonts w:ascii="PT Astra Serif" w:hAnsi="PT Astra Serif"/>
          <w:sz w:val="28"/>
          <w:szCs w:val="28"/>
        </w:rPr>
        <w:t>порядки</w:t>
      </w:r>
      <w:r w:rsidR="008D07C2" w:rsidRPr="00C85F45">
        <w:rPr>
          <w:rFonts w:ascii="PT Astra Serif" w:hAnsi="PT Astra Serif"/>
          <w:sz w:val="28"/>
          <w:szCs w:val="28"/>
        </w:rPr>
        <w:t xml:space="preserve"> </w:t>
      </w:r>
      <w:r w:rsidR="00823DA5">
        <w:rPr>
          <w:rFonts w:ascii="PT Astra Serif" w:hAnsi="PT Astra Serif"/>
          <w:sz w:val="28"/>
          <w:szCs w:val="28"/>
        </w:rPr>
        <w:t>действуют</w:t>
      </w:r>
      <w:r w:rsidR="008D07C2" w:rsidRPr="00C85F45">
        <w:rPr>
          <w:rFonts w:ascii="PT Astra Serif" w:hAnsi="PT Astra Serif"/>
          <w:sz w:val="28"/>
          <w:szCs w:val="28"/>
        </w:rPr>
        <w:t xml:space="preserve"> в ряде</w:t>
      </w:r>
      <w:r w:rsidRPr="00C85F45">
        <w:rPr>
          <w:rFonts w:ascii="PT Astra Serif" w:hAnsi="PT Astra Serif"/>
          <w:sz w:val="28"/>
          <w:szCs w:val="28"/>
        </w:rPr>
        <w:t xml:space="preserve"> субъект</w:t>
      </w:r>
      <w:r w:rsidR="008D07C2" w:rsidRPr="00C85F45">
        <w:rPr>
          <w:rFonts w:ascii="PT Astra Serif" w:hAnsi="PT Astra Serif"/>
          <w:sz w:val="28"/>
          <w:szCs w:val="28"/>
        </w:rPr>
        <w:t>ов</w:t>
      </w:r>
      <w:r w:rsidRPr="00C85F45">
        <w:rPr>
          <w:rFonts w:ascii="PT Astra Serif" w:hAnsi="PT Astra Serif"/>
          <w:sz w:val="28"/>
          <w:szCs w:val="28"/>
        </w:rPr>
        <w:t xml:space="preserve"> Российской Федерации.</w:t>
      </w:r>
      <w:r w:rsidR="008D07C2" w:rsidRPr="00C85F45">
        <w:rPr>
          <w:rFonts w:ascii="PT Astra Serif" w:hAnsi="PT Astra Serif"/>
          <w:sz w:val="28"/>
          <w:szCs w:val="28"/>
        </w:rPr>
        <w:t xml:space="preserve"> Так, например:</w:t>
      </w:r>
    </w:p>
    <w:p w:rsidR="00823DA5" w:rsidRDefault="00823DA5" w:rsidP="00FC2ABE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2C74DD" w:rsidRDefault="002C74DD" w:rsidP="00FC2ABE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BB3DC2" w:rsidRPr="00C85F45" w:rsidRDefault="00FC2ABE" w:rsidP="00FC2ABE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Таблица </w:t>
      </w:r>
      <w:r w:rsidR="00823DA5">
        <w:rPr>
          <w:rFonts w:ascii="PT Astra Serif" w:hAnsi="PT Astra Serif"/>
          <w:sz w:val="28"/>
          <w:szCs w:val="28"/>
        </w:rPr>
        <w:t>1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BB3DC2" w:rsidRPr="00C85F45" w:rsidTr="00823DA5">
        <w:tc>
          <w:tcPr>
            <w:tcW w:w="3369" w:type="dxa"/>
          </w:tcPr>
          <w:p w:rsidR="00BB3DC2" w:rsidRPr="00C85F45" w:rsidRDefault="00823DA5" w:rsidP="00823DA5">
            <w:pPr>
              <w:spacing w:before="60" w:after="6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Субъект РФ</w:t>
            </w:r>
            <w:r w:rsidR="00BB3DC2" w:rsidRPr="00C85F45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6378" w:type="dxa"/>
          </w:tcPr>
          <w:p w:rsidR="00BB3DC2" w:rsidRPr="00C85F45" w:rsidRDefault="00823DA5" w:rsidP="00981FB1">
            <w:pPr>
              <w:spacing w:before="60" w:after="60"/>
              <w:jc w:val="center"/>
              <w:rPr>
                <w:rFonts w:ascii="PT Astra Serif" w:hAnsi="PT Astra Serif"/>
                <w:b/>
              </w:rPr>
            </w:pPr>
            <w:r w:rsidRPr="00C85F45">
              <w:rPr>
                <w:rFonts w:ascii="PT Astra Serif" w:hAnsi="PT Astra Serif"/>
                <w:b/>
              </w:rPr>
              <w:t>НПА субъекта</w:t>
            </w:r>
          </w:p>
        </w:tc>
      </w:tr>
      <w:tr w:rsidR="00BB3DC2" w:rsidRPr="00C85F45" w:rsidTr="00823DA5">
        <w:tc>
          <w:tcPr>
            <w:tcW w:w="3369" w:type="dxa"/>
            <w:vAlign w:val="center"/>
          </w:tcPr>
          <w:p w:rsidR="00BB3DC2" w:rsidRPr="00823DA5" w:rsidRDefault="00823DA5" w:rsidP="00823DA5">
            <w:pPr>
              <w:jc w:val="center"/>
              <w:rPr>
                <w:rFonts w:ascii="PT Astra Serif" w:hAnsi="PT Astra Serif"/>
                <w:b/>
              </w:rPr>
            </w:pPr>
            <w:r w:rsidRPr="00823DA5">
              <w:rPr>
                <w:rFonts w:ascii="PT Astra Serif" w:hAnsi="PT Astra Serif"/>
                <w:b/>
              </w:rPr>
              <w:t>Пензенская область</w:t>
            </w:r>
          </w:p>
        </w:tc>
        <w:tc>
          <w:tcPr>
            <w:tcW w:w="6378" w:type="dxa"/>
          </w:tcPr>
          <w:p w:rsidR="00FC28CE" w:rsidRPr="00C85F45" w:rsidRDefault="00823DA5" w:rsidP="00823DA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23DA5">
              <w:rPr>
                <w:rFonts w:ascii="PT Astra Serif" w:hAnsi="PT Astra Serif" w:cs="Times New Roman"/>
                <w:sz w:val="24"/>
                <w:szCs w:val="24"/>
              </w:rPr>
              <w:t xml:space="preserve">Приказ Минсельхоза Пензенской области от 02.03.2016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№  </w:t>
            </w:r>
            <w:r w:rsidRPr="00823DA5">
              <w:rPr>
                <w:rFonts w:ascii="PT Astra Serif" w:hAnsi="PT Astra Serif" w:cs="Times New Roman"/>
                <w:sz w:val="24"/>
                <w:szCs w:val="24"/>
              </w:rPr>
              <w:t>32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Pr="00823DA5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размещения нестационарных торговых объектов на территории Пензенской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4315E0" w:rsidRPr="00C85F45" w:rsidTr="00823DA5">
        <w:tc>
          <w:tcPr>
            <w:tcW w:w="3369" w:type="dxa"/>
            <w:vAlign w:val="center"/>
          </w:tcPr>
          <w:p w:rsidR="004315E0" w:rsidRPr="00823DA5" w:rsidRDefault="00823DA5" w:rsidP="00823D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823DA5">
              <w:rPr>
                <w:rFonts w:ascii="PT Astra Serif" w:hAnsi="PT Astra Serif"/>
                <w:b/>
              </w:rPr>
              <w:t>Свердловская область</w:t>
            </w:r>
          </w:p>
        </w:tc>
        <w:tc>
          <w:tcPr>
            <w:tcW w:w="6378" w:type="dxa"/>
          </w:tcPr>
          <w:p w:rsidR="004315E0" w:rsidRPr="00C85F45" w:rsidRDefault="00823DA5" w:rsidP="001439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3DA5">
              <w:rPr>
                <w:rFonts w:ascii="PT Astra Serif" w:hAnsi="PT Astra Serif"/>
              </w:rPr>
              <w:t>Постановление Правительства Свердловской области от</w:t>
            </w:r>
            <w:r w:rsidR="00143985">
              <w:rPr>
                <w:rFonts w:ascii="PT Astra Serif" w:hAnsi="PT Astra Serif"/>
              </w:rPr>
              <w:t> </w:t>
            </w:r>
            <w:r w:rsidRPr="00823DA5">
              <w:rPr>
                <w:rFonts w:ascii="PT Astra Serif" w:hAnsi="PT Astra Serif"/>
              </w:rPr>
              <w:t xml:space="preserve">14.03.2019 </w:t>
            </w:r>
            <w:r>
              <w:rPr>
                <w:rFonts w:ascii="PT Astra Serif" w:hAnsi="PT Astra Serif"/>
              </w:rPr>
              <w:t>№</w:t>
            </w:r>
            <w:r w:rsidRPr="00823DA5">
              <w:rPr>
                <w:rFonts w:ascii="PT Astra Serif" w:hAnsi="PT Astra Serif"/>
              </w:rPr>
              <w:t xml:space="preserve"> 164-ПП</w:t>
            </w:r>
            <w:r>
              <w:rPr>
                <w:rFonts w:ascii="PT Astra Serif" w:hAnsi="PT Astra Serif"/>
              </w:rPr>
              <w:t xml:space="preserve"> «</w:t>
            </w:r>
            <w:r w:rsidRPr="00823DA5">
              <w:rPr>
                <w:rFonts w:ascii="PT Astra Serif" w:hAnsi="PT Astra Serif"/>
              </w:rPr>
              <w:t>Об утверждении Порядка размещения нестационарных торговых объектов на территории Свердловской области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255BD4" w:rsidRPr="00C85F45" w:rsidTr="00823DA5">
        <w:tc>
          <w:tcPr>
            <w:tcW w:w="3369" w:type="dxa"/>
            <w:vAlign w:val="center"/>
          </w:tcPr>
          <w:p w:rsidR="00255BD4" w:rsidRPr="00143985" w:rsidRDefault="00143985" w:rsidP="001439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43985">
              <w:rPr>
                <w:rFonts w:ascii="PT Astra Serif" w:hAnsi="PT Astra Serif" w:cs="PT Astra Serif"/>
                <w:b/>
              </w:rPr>
              <w:t>Белгородск</w:t>
            </w:r>
            <w:r>
              <w:rPr>
                <w:rFonts w:ascii="PT Astra Serif" w:hAnsi="PT Astra Serif" w:cs="PT Astra Serif"/>
                <w:b/>
              </w:rPr>
              <w:t>ая</w:t>
            </w:r>
            <w:r w:rsidRPr="00143985">
              <w:rPr>
                <w:rFonts w:ascii="PT Astra Serif" w:hAnsi="PT Astra Serif" w:cs="PT Astra Serif"/>
                <w:b/>
              </w:rPr>
              <w:t xml:space="preserve"> област</w:t>
            </w:r>
            <w:r>
              <w:rPr>
                <w:rFonts w:ascii="PT Astra Serif" w:hAnsi="PT Astra Serif" w:cs="PT Astra Serif"/>
                <w:b/>
              </w:rPr>
              <w:t>ь</w:t>
            </w:r>
          </w:p>
        </w:tc>
        <w:tc>
          <w:tcPr>
            <w:tcW w:w="6378" w:type="dxa"/>
          </w:tcPr>
          <w:p w:rsidR="00255BD4" w:rsidRPr="008839D7" w:rsidRDefault="008839D7" w:rsidP="001439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Постановление Правительства </w:t>
            </w:r>
            <w:r w:rsidR="00143985">
              <w:rPr>
                <w:rFonts w:ascii="PT Astra Serif" w:hAnsi="PT Astra Serif" w:cs="PT Astra Serif"/>
              </w:rPr>
              <w:t>Белгородской области</w:t>
            </w:r>
            <w:r>
              <w:rPr>
                <w:rFonts w:ascii="PT Astra Serif" w:hAnsi="PT Astra Serif" w:cs="PT Astra Serif"/>
              </w:rPr>
              <w:t xml:space="preserve"> от</w:t>
            </w:r>
            <w:r w:rsidR="00143985">
              <w:rPr>
                <w:rFonts w:ascii="PT Astra Serif" w:hAnsi="PT Astra Serif" w:cs="PT Astra Serif"/>
              </w:rPr>
              <w:t> </w:t>
            </w:r>
            <w:r>
              <w:rPr>
                <w:rFonts w:ascii="PT Astra Serif" w:hAnsi="PT Astra Serif" w:cs="PT Astra Serif"/>
              </w:rPr>
              <w:t xml:space="preserve">17.10.2016 </w:t>
            </w:r>
            <w:r w:rsidR="00143985">
              <w:rPr>
                <w:rFonts w:ascii="PT Astra Serif" w:hAnsi="PT Astra Serif" w:cs="PT Astra Serif"/>
              </w:rPr>
              <w:t>№</w:t>
            </w:r>
            <w:r>
              <w:rPr>
                <w:rFonts w:ascii="PT Astra Serif" w:hAnsi="PT Astra Serif" w:cs="PT Astra Serif"/>
              </w:rPr>
              <w:t xml:space="preserve"> 368-пп</w:t>
            </w:r>
            <w:r w:rsidR="00143985">
              <w:rPr>
                <w:rFonts w:ascii="PT Astra Serif" w:hAnsi="PT Astra Serif" w:cs="PT Astra Serif"/>
              </w:rPr>
              <w:t xml:space="preserve"> «</w:t>
            </w:r>
            <w:r>
              <w:rPr>
                <w:rFonts w:ascii="PT Astra Serif" w:hAnsi="PT Astra Serif" w:cs="PT Astra Serif"/>
              </w:rPr>
              <w:t>Об утверждении порядка и условий размещения объектов нестационарной торговли на территории Белгородской области</w:t>
            </w:r>
            <w:r w:rsidR="00143985">
              <w:rPr>
                <w:rFonts w:ascii="PT Astra Serif" w:hAnsi="PT Astra Serif" w:cs="PT Astra Serif"/>
              </w:rPr>
              <w:t>»</w:t>
            </w:r>
          </w:p>
        </w:tc>
      </w:tr>
      <w:tr w:rsidR="008D07C2" w:rsidRPr="00C85F45" w:rsidTr="00823DA5">
        <w:tc>
          <w:tcPr>
            <w:tcW w:w="3369" w:type="dxa"/>
            <w:vAlign w:val="center"/>
          </w:tcPr>
          <w:p w:rsidR="008D07C2" w:rsidRPr="00143985" w:rsidRDefault="00143985" w:rsidP="001439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43985">
              <w:rPr>
                <w:rFonts w:ascii="PT Astra Serif" w:hAnsi="PT Astra Serif"/>
                <w:b/>
              </w:rPr>
              <w:t>Республик</w:t>
            </w:r>
            <w:r>
              <w:rPr>
                <w:rFonts w:ascii="PT Astra Serif" w:hAnsi="PT Astra Serif"/>
                <w:b/>
              </w:rPr>
              <w:t>а</w:t>
            </w:r>
            <w:r w:rsidRPr="00143985">
              <w:rPr>
                <w:rFonts w:ascii="PT Astra Serif" w:hAnsi="PT Astra Serif"/>
                <w:b/>
              </w:rPr>
              <w:t xml:space="preserve"> Крым</w:t>
            </w:r>
          </w:p>
        </w:tc>
        <w:tc>
          <w:tcPr>
            <w:tcW w:w="6378" w:type="dxa"/>
          </w:tcPr>
          <w:p w:rsidR="008D07C2" w:rsidRPr="00C85F45" w:rsidRDefault="00B55D12" w:rsidP="001439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55D12">
              <w:rPr>
                <w:rFonts w:ascii="PT Astra Serif" w:hAnsi="PT Astra Serif"/>
              </w:rPr>
              <w:t>Постановление Совета министров Республики Крым от</w:t>
            </w:r>
            <w:r w:rsidR="00143985">
              <w:rPr>
                <w:rFonts w:ascii="PT Astra Serif" w:hAnsi="PT Astra Serif"/>
              </w:rPr>
              <w:t> </w:t>
            </w:r>
            <w:r w:rsidRPr="00B55D12">
              <w:rPr>
                <w:rFonts w:ascii="PT Astra Serif" w:hAnsi="PT Astra Serif"/>
              </w:rPr>
              <w:t xml:space="preserve">23.08.2016 </w:t>
            </w:r>
            <w:r w:rsidR="00143985">
              <w:rPr>
                <w:rFonts w:ascii="PT Astra Serif" w:hAnsi="PT Astra Serif"/>
              </w:rPr>
              <w:t>№</w:t>
            </w:r>
            <w:r w:rsidRPr="00B55D12">
              <w:rPr>
                <w:rFonts w:ascii="PT Astra Serif" w:hAnsi="PT Astra Serif"/>
              </w:rPr>
              <w:t xml:space="preserve"> 402</w:t>
            </w:r>
            <w:r w:rsidR="00143985">
              <w:rPr>
                <w:rFonts w:ascii="PT Astra Serif" w:hAnsi="PT Astra Serif"/>
              </w:rPr>
              <w:t xml:space="preserve"> «</w:t>
            </w:r>
            <w:r w:rsidRPr="00B55D12">
              <w:rPr>
                <w:rFonts w:ascii="PT Astra Serif" w:hAnsi="PT Astra Serif"/>
              </w:rPr>
              <w:t>Об утверждении Порядка размещения и функционирования нестационарных торговых объектов на территории муниципальных образований в Республике Крым</w:t>
            </w:r>
            <w:r w:rsidR="00143985">
              <w:rPr>
                <w:rFonts w:ascii="PT Astra Serif" w:hAnsi="PT Astra Serif"/>
              </w:rPr>
              <w:t>»</w:t>
            </w:r>
          </w:p>
        </w:tc>
      </w:tr>
    </w:tbl>
    <w:p w:rsidR="00981FB1" w:rsidRDefault="00981FB1" w:rsidP="005550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43985" w:rsidRDefault="00143985" w:rsidP="005550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Стоит отметить, что в большинстве субъектов Российской Федерации порядки размещения </w:t>
      </w:r>
      <w:r w:rsidR="00435A16">
        <w:rPr>
          <w:rFonts w:ascii="PT Astra Serif" w:hAnsi="PT Astra Serif"/>
          <w:sz w:val="28"/>
          <w:szCs w:val="28"/>
        </w:rPr>
        <w:t>НТО</w:t>
      </w:r>
      <w:r>
        <w:rPr>
          <w:rFonts w:ascii="PT Astra Serif" w:hAnsi="PT Astra Serif"/>
          <w:sz w:val="28"/>
          <w:szCs w:val="28"/>
        </w:rPr>
        <w:t xml:space="preserve"> утверждаются на уровне органов местного самоуправления</w:t>
      </w:r>
      <w:r w:rsidR="00A008F6">
        <w:rPr>
          <w:rFonts w:ascii="PT Astra Serif" w:hAnsi="PT Astra Serif"/>
          <w:sz w:val="28"/>
          <w:szCs w:val="28"/>
        </w:rPr>
        <w:t xml:space="preserve">, данные порядки предусматривают предоставление компенсационных мест для размещения </w:t>
      </w:r>
      <w:r w:rsidR="00435A16">
        <w:rPr>
          <w:rFonts w:ascii="PT Astra Serif" w:hAnsi="PT Astra Serif"/>
          <w:sz w:val="28"/>
          <w:szCs w:val="28"/>
        </w:rPr>
        <w:t>НТО</w:t>
      </w:r>
      <w:r w:rsidR="00A008F6">
        <w:rPr>
          <w:rFonts w:ascii="PT Astra Serif" w:hAnsi="PT Astra Serif"/>
          <w:sz w:val="28"/>
          <w:szCs w:val="28"/>
        </w:rPr>
        <w:t>.</w:t>
      </w:r>
    </w:p>
    <w:p w:rsidR="00A04E51" w:rsidRPr="007F4139" w:rsidRDefault="00A04E51" w:rsidP="00A04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Pr="007F4139">
        <w:rPr>
          <w:sz w:val="28"/>
          <w:szCs w:val="28"/>
        </w:rPr>
        <w:t xml:space="preserve"> с учётом регионального опыта можно сделать вывод об определённой степени эффективности рассматриваемого регулирования.</w:t>
      </w:r>
    </w:p>
    <w:p w:rsidR="00A008F6" w:rsidRPr="00C85F45" w:rsidRDefault="00A008F6" w:rsidP="00A04E5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C2055" w:rsidRPr="00C85F45" w:rsidRDefault="00D41F17" w:rsidP="00CE353B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5</w:t>
      </w:r>
      <w:r w:rsidR="00DC2055" w:rsidRPr="00C85F45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6009B8" w:rsidRDefault="006009B8" w:rsidP="006009B8">
      <w:pPr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информации разработчика акта </w:t>
      </w:r>
      <w:r w:rsidR="00C1465B">
        <w:rPr>
          <w:rFonts w:ascii="PT Astra Serif" w:hAnsi="PT Astra Serif"/>
          <w:sz w:val="28"/>
          <w:szCs w:val="28"/>
        </w:rPr>
        <w:t xml:space="preserve">дополнение приказа Министерства от 29.01.2016 № 19 правом субъекта предпринимательской деятельности на получение компенсационного места, в случае исключения </w:t>
      </w:r>
      <w:r w:rsidR="00435A16">
        <w:rPr>
          <w:rFonts w:ascii="PT Astra Serif" w:hAnsi="PT Astra Serif"/>
          <w:sz w:val="28"/>
          <w:szCs w:val="28"/>
        </w:rPr>
        <w:t>НТО</w:t>
      </w:r>
      <w:r w:rsidR="00C1465B">
        <w:rPr>
          <w:rFonts w:ascii="PT Astra Serif" w:hAnsi="PT Astra Serif"/>
          <w:sz w:val="28"/>
          <w:szCs w:val="28"/>
        </w:rPr>
        <w:t xml:space="preserve"> из схемы размещения НТО без волеизъявления субъекта предпринимательской деятельности</w:t>
      </w:r>
      <w:r w:rsidR="00D06798">
        <w:rPr>
          <w:rFonts w:ascii="PT Astra Serif" w:hAnsi="PT Astra Serif"/>
          <w:sz w:val="28"/>
          <w:szCs w:val="28"/>
        </w:rPr>
        <w:t>,</w:t>
      </w:r>
      <w:r w:rsidR="00C1465B">
        <w:rPr>
          <w:rFonts w:ascii="PT Astra Serif" w:hAnsi="PT Astra Serif"/>
          <w:sz w:val="28"/>
          <w:szCs w:val="28"/>
        </w:rPr>
        <w:t xml:space="preserve"> и отсутствия его вины в возникновении обстоятельств, при  </w:t>
      </w:r>
      <w:r w:rsidR="004A1EB8">
        <w:rPr>
          <w:rFonts w:ascii="PT Astra Serif" w:hAnsi="PT Astra Serif"/>
          <w:sz w:val="28"/>
          <w:szCs w:val="28"/>
        </w:rPr>
        <w:t>которых не допускается размещение объекта на указанном земельном участке, позволит:</w:t>
      </w:r>
    </w:p>
    <w:p w:rsidR="004A1EB8" w:rsidRDefault="004A1EB8" w:rsidP="006009B8">
      <w:pPr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обеспечить устойчивое развитие территорий муниципальных образований Ульяновской области;</w:t>
      </w:r>
    </w:p>
    <w:p w:rsidR="004A1EB8" w:rsidRDefault="004A1EB8" w:rsidP="006009B8">
      <w:pPr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создать условия для обеспечения жителей Ульяновской области качественными и безопасными товарами и услугами;</w:t>
      </w:r>
    </w:p>
    <w:p w:rsidR="004A1EB8" w:rsidRDefault="004A1EB8" w:rsidP="006009B8">
      <w:pPr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обеспечить равные возможности для реализации прав хозяйствующих субъектов на осуществление торговой деятельности на территории Ульяновской области.</w:t>
      </w:r>
    </w:p>
    <w:p w:rsidR="004A1EB8" w:rsidRPr="00C85F45" w:rsidRDefault="004A1EB8" w:rsidP="006009B8">
      <w:pPr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Однако в рамках предлагаемого правового регулирования возникает обязанность органо</w:t>
      </w:r>
      <w:r w:rsidR="00752DDD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местного самоуправления Ульяновской области в случае исключения </w:t>
      </w:r>
      <w:r w:rsidR="00435A16">
        <w:rPr>
          <w:rFonts w:ascii="PT Astra Serif" w:hAnsi="PT Astra Serif"/>
          <w:sz w:val="28"/>
          <w:szCs w:val="28"/>
        </w:rPr>
        <w:t>НТО</w:t>
      </w:r>
      <w:r>
        <w:rPr>
          <w:rFonts w:ascii="PT Astra Serif" w:hAnsi="PT Astra Serif"/>
          <w:sz w:val="28"/>
          <w:szCs w:val="28"/>
        </w:rPr>
        <w:t xml:space="preserve"> из схемы размещения НТО без волеизъявления субъекта предпринимательской деятельности</w:t>
      </w:r>
      <w:r w:rsidR="00D0679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и отсутствия его вины в возникновении обстоятельств, при которых не допускается размещение объекта на указанном </w:t>
      </w:r>
      <w:r>
        <w:rPr>
          <w:rFonts w:ascii="PT Astra Serif" w:hAnsi="PT Astra Serif"/>
          <w:sz w:val="28"/>
          <w:szCs w:val="28"/>
        </w:rPr>
        <w:lastRenderedPageBreak/>
        <w:t xml:space="preserve">земельном участке, предоставить хозяйствующему субъекту компенсационное место для размещения </w:t>
      </w:r>
      <w:r w:rsidR="00435A16">
        <w:rPr>
          <w:rFonts w:ascii="PT Astra Serif" w:hAnsi="PT Astra Serif"/>
          <w:sz w:val="28"/>
          <w:szCs w:val="28"/>
        </w:rPr>
        <w:t>НТО</w:t>
      </w:r>
      <w:r w:rsidR="00752DDD">
        <w:rPr>
          <w:rFonts w:ascii="PT Astra Serif" w:hAnsi="PT Astra Serif"/>
          <w:sz w:val="28"/>
          <w:szCs w:val="28"/>
        </w:rPr>
        <w:t xml:space="preserve"> с учётом его предложений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1E1D0C" w:rsidRPr="00C85F45" w:rsidRDefault="00480A27" w:rsidP="001E1D0C">
      <w:pPr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По информации </w:t>
      </w:r>
      <w:proofErr w:type="gramStart"/>
      <w:r>
        <w:rPr>
          <w:rFonts w:ascii="PT Astra Serif" w:hAnsi="PT Astra Serif"/>
          <w:sz w:val="28"/>
          <w:szCs w:val="28"/>
        </w:rPr>
        <w:t>разработчика акта д</w:t>
      </w:r>
      <w:r w:rsidR="001E1D0C" w:rsidRPr="00C85F45">
        <w:rPr>
          <w:rFonts w:ascii="PT Astra Serif" w:hAnsi="PT Astra Serif"/>
          <w:sz w:val="28"/>
          <w:szCs w:val="28"/>
        </w:rPr>
        <w:t>ополнительных расходов областного</w:t>
      </w:r>
      <w:r>
        <w:rPr>
          <w:rFonts w:ascii="PT Astra Serif" w:hAnsi="PT Astra Serif"/>
          <w:sz w:val="28"/>
          <w:szCs w:val="28"/>
        </w:rPr>
        <w:t xml:space="preserve"> бюджета Ульяновской области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1E1D0C" w:rsidRPr="00C85F45">
        <w:rPr>
          <w:rFonts w:ascii="PT Astra Serif" w:hAnsi="PT Astra Serif"/>
          <w:sz w:val="28"/>
          <w:szCs w:val="28"/>
        </w:rPr>
        <w:t>на реализацию</w:t>
      </w:r>
      <w:r w:rsidR="001E1D0C" w:rsidRPr="00C85F45">
        <w:rPr>
          <w:rFonts w:ascii="PT Astra Serif" w:hAnsi="PT Astra Serif"/>
          <w:bCs/>
          <w:color w:val="000000"/>
          <w:sz w:val="28"/>
          <w:szCs w:val="28"/>
        </w:rPr>
        <w:t xml:space="preserve"> проекта </w:t>
      </w:r>
      <w:r>
        <w:rPr>
          <w:rFonts w:ascii="PT Astra Serif" w:hAnsi="PT Astra Serif"/>
          <w:bCs/>
          <w:color w:val="000000"/>
          <w:sz w:val="28"/>
          <w:szCs w:val="28"/>
        </w:rPr>
        <w:t>акта не потребуется</w:t>
      </w:r>
      <w:r w:rsidR="001E1D0C" w:rsidRPr="00C85F45">
        <w:rPr>
          <w:rFonts w:ascii="PT Astra Serif" w:hAnsi="PT Astra Serif"/>
          <w:sz w:val="28"/>
          <w:szCs w:val="28"/>
        </w:rPr>
        <w:t>.</w:t>
      </w:r>
    </w:p>
    <w:p w:rsidR="001E1D0C" w:rsidRPr="00C85F45" w:rsidRDefault="001E1D0C" w:rsidP="001E1D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 w:rsidR="00052C17" w:rsidRPr="00C85F45">
        <w:rPr>
          <w:rFonts w:ascii="PT Astra Serif" w:hAnsi="PT Astra Serif"/>
          <w:sz w:val="28"/>
          <w:szCs w:val="28"/>
        </w:rPr>
        <w:t>усовершенствовать существующ</w:t>
      </w:r>
      <w:r w:rsidR="00480A27">
        <w:rPr>
          <w:rFonts w:ascii="PT Astra Serif" w:hAnsi="PT Astra Serif"/>
          <w:sz w:val="28"/>
          <w:szCs w:val="28"/>
        </w:rPr>
        <w:t>ий</w:t>
      </w:r>
      <w:r w:rsidR="00052C17" w:rsidRPr="00C85F45">
        <w:rPr>
          <w:rFonts w:ascii="PT Astra Serif" w:hAnsi="PT Astra Serif"/>
          <w:sz w:val="28"/>
          <w:szCs w:val="28"/>
        </w:rPr>
        <w:t xml:space="preserve"> </w:t>
      </w:r>
      <w:r w:rsidR="00480A27">
        <w:rPr>
          <w:rFonts w:ascii="PT Astra Serif" w:hAnsi="PT Astra Serif"/>
          <w:sz w:val="28"/>
          <w:szCs w:val="28"/>
        </w:rPr>
        <w:t xml:space="preserve">порядок размещения </w:t>
      </w:r>
      <w:r w:rsidR="00435A16">
        <w:rPr>
          <w:rFonts w:ascii="PT Astra Serif" w:hAnsi="PT Astra Serif"/>
          <w:sz w:val="28"/>
          <w:szCs w:val="28"/>
        </w:rPr>
        <w:t>НТО</w:t>
      </w:r>
      <w:r w:rsidR="00480A27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D06798">
        <w:rPr>
          <w:rFonts w:ascii="PT Astra Serif" w:hAnsi="PT Astra Serif"/>
          <w:sz w:val="28"/>
          <w:szCs w:val="28"/>
        </w:rPr>
        <w:t xml:space="preserve"> и защитить права и законные интересы субъектов предпринимательской деятельности</w:t>
      </w:r>
      <w:r w:rsidRPr="00C85F45">
        <w:rPr>
          <w:rFonts w:ascii="PT Astra Serif" w:hAnsi="PT Astra Serif"/>
          <w:sz w:val="28"/>
          <w:szCs w:val="28"/>
        </w:rPr>
        <w:t>.</w:t>
      </w:r>
    </w:p>
    <w:p w:rsidR="001E1D0C" w:rsidRPr="00C85F45" w:rsidRDefault="001E1D0C" w:rsidP="001E1D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C2055" w:rsidRPr="00C85F45" w:rsidRDefault="00DC2055" w:rsidP="00FF32E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DC2055" w:rsidRPr="00C85F45" w:rsidRDefault="00D41F17" w:rsidP="009B3DEE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6</w:t>
      </w:r>
      <w:r w:rsidR="00DC2055" w:rsidRPr="00C85F45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F048F5" w:rsidRPr="00C85F45" w:rsidRDefault="00DC2055" w:rsidP="00DC205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A22A1A">
        <w:rPr>
          <w:rFonts w:ascii="PT Astra Serif" w:hAnsi="PT Astra Serif"/>
          <w:sz w:val="28"/>
          <w:szCs w:val="28"/>
        </w:rPr>
        <w:t>юридические лица и индивидуальные предприниматели, ведущие, либо планирующие вести, свою деятельность в сфере организации торговли в нестационарных торговых объектах</w:t>
      </w:r>
      <w:r w:rsidR="001B4F17" w:rsidRPr="00C85F45">
        <w:rPr>
          <w:rFonts w:ascii="PT Astra Serif" w:hAnsi="PT Astra Serif"/>
          <w:sz w:val="28"/>
          <w:szCs w:val="28"/>
        </w:rPr>
        <w:t>.</w:t>
      </w:r>
      <w:r w:rsidR="001C4F51" w:rsidRPr="00C85F45">
        <w:rPr>
          <w:rFonts w:ascii="PT Astra Serif" w:hAnsi="PT Astra Serif"/>
          <w:sz w:val="28"/>
          <w:szCs w:val="28"/>
        </w:rPr>
        <w:t xml:space="preserve"> </w:t>
      </w:r>
    </w:p>
    <w:p w:rsidR="00DC2055" w:rsidRPr="00C85F45" w:rsidRDefault="00DC2055" w:rsidP="00DC205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Количественная оценка непосредственных адресатов регулирования разработчиком акта не представлена.</w:t>
      </w:r>
    </w:p>
    <w:p w:rsidR="00DC2055" w:rsidRPr="00C85F45" w:rsidRDefault="00DC2055" w:rsidP="00B4421F">
      <w:pPr>
        <w:suppressAutoHyphens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DC2055" w:rsidRPr="00C85F45" w:rsidRDefault="009B3DEE" w:rsidP="009B3DEE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7</w:t>
      </w:r>
      <w:r w:rsidR="00DC2055" w:rsidRPr="00C85F45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B0652E" w:rsidRPr="00220B6C" w:rsidRDefault="00B0652E" w:rsidP="00B065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0B6C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</w:t>
      </w:r>
      <w:r>
        <w:rPr>
          <w:rFonts w:ascii="PT Astra Serif" w:hAnsi="PT Astra Serif"/>
          <w:sz w:val="28"/>
          <w:szCs w:val="28"/>
        </w:rPr>
        <w:t>29</w:t>
      </w:r>
      <w:r w:rsidRPr="00220B6C">
        <w:rPr>
          <w:rFonts w:ascii="PT Astra Serif" w:hAnsi="PT Astra Serif"/>
          <w:sz w:val="28"/>
          <w:szCs w:val="28"/>
        </w:rPr>
        <w:t xml:space="preserve">.05.2019 по </w:t>
      </w:r>
      <w:r>
        <w:rPr>
          <w:rFonts w:ascii="PT Astra Serif" w:hAnsi="PT Astra Serif"/>
          <w:sz w:val="28"/>
          <w:szCs w:val="28"/>
        </w:rPr>
        <w:t>06</w:t>
      </w:r>
      <w:r w:rsidRPr="00220B6C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6</w:t>
      </w:r>
      <w:r w:rsidRPr="00220B6C">
        <w:rPr>
          <w:rFonts w:ascii="PT Astra Serif" w:hAnsi="PT Astra Serif"/>
          <w:sz w:val="28"/>
          <w:szCs w:val="28"/>
        </w:rPr>
        <w:t xml:space="preserve">.2019), разработчиком акта проект акта и сводный отчёт были размещены с </w:t>
      </w:r>
      <w:r>
        <w:rPr>
          <w:rFonts w:ascii="PT Astra Serif" w:hAnsi="PT Astra Serif"/>
          <w:sz w:val="28"/>
          <w:szCs w:val="28"/>
        </w:rPr>
        <w:t>13</w:t>
      </w:r>
      <w:r w:rsidRPr="00220B6C">
        <w:rPr>
          <w:rFonts w:ascii="PT Astra Serif" w:hAnsi="PT Astra Serif"/>
          <w:sz w:val="28"/>
          <w:szCs w:val="28"/>
        </w:rPr>
        <w:t xml:space="preserve">.06.2019 по </w:t>
      </w:r>
      <w:r>
        <w:rPr>
          <w:rFonts w:ascii="PT Astra Serif" w:hAnsi="PT Astra Serif"/>
          <w:sz w:val="28"/>
          <w:szCs w:val="28"/>
        </w:rPr>
        <w:t>27</w:t>
      </w:r>
      <w:r w:rsidRPr="00220B6C">
        <w:rPr>
          <w:rFonts w:ascii="PT Astra Serif" w:hAnsi="PT Astra Serif"/>
          <w:sz w:val="28"/>
          <w:szCs w:val="28"/>
        </w:rPr>
        <w:t xml:space="preserve">.06.2019 на специализированном ресурсе для проведения публичных обсуждений </w:t>
      </w:r>
      <w:hyperlink r:id="rId9" w:history="1">
        <w:r w:rsidRPr="00220B6C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220B6C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F6589D" w:rsidRPr="00C85F45" w:rsidRDefault="00DF6030" w:rsidP="00F658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F6589D" w:rsidRPr="00C85F45">
        <w:rPr>
          <w:rFonts w:ascii="PT Astra Serif" w:hAnsi="PT Astra Serif"/>
          <w:sz w:val="28"/>
          <w:szCs w:val="28"/>
        </w:rPr>
        <w:t>.</w:t>
      </w:r>
      <w:proofErr w:type="gramEnd"/>
    </w:p>
    <w:p w:rsidR="00F6589D" w:rsidRPr="00C85F45" w:rsidRDefault="00F6589D" w:rsidP="00F6589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Позиций, содержащих замечания и предложения по проекту акта, от участников публичных обсуждений не поступало.</w:t>
      </w:r>
    </w:p>
    <w:p w:rsidR="001D14BB" w:rsidRDefault="001D14BB" w:rsidP="00DC20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B0652E" w:rsidRPr="00C85F45" w:rsidRDefault="00B0652E" w:rsidP="00DC20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DC2055" w:rsidRPr="00C85F45" w:rsidRDefault="00EE46C1" w:rsidP="00EE46C1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8</w:t>
      </w:r>
      <w:r w:rsidR="00DC2055" w:rsidRPr="00C85F45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E46C1" w:rsidRPr="00C85F45" w:rsidRDefault="00EE46C1" w:rsidP="00EE46C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85F45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</w:t>
      </w:r>
      <w:r w:rsidRPr="00C85F45">
        <w:rPr>
          <w:rFonts w:ascii="PT Astra Serif" w:hAnsi="PT Astra Serif"/>
          <w:color w:val="000000"/>
          <w:sz w:val="28"/>
          <w:szCs w:val="28"/>
        </w:rPr>
        <w:lastRenderedPageBreak/>
        <w:t>и</w:t>
      </w:r>
      <w:r w:rsidR="00B0652E">
        <w:rPr>
          <w:rFonts w:ascii="PT Astra Serif" w:hAnsi="PT Astra Serif"/>
          <w:color w:val="000000"/>
          <w:sz w:val="28"/>
          <w:szCs w:val="28"/>
        </w:rPr>
        <w:t> </w:t>
      </w:r>
      <w:r w:rsidRPr="00C85F45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Pr="00C85F45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7763F" w:rsidRPr="00C85F45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</w:p>
    <w:p w:rsidR="00C12CC5" w:rsidRPr="00C85F45" w:rsidRDefault="00C12CC5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</w:p>
    <w:p w:rsidR="00E6515A" w:rsidRPr="00C85F45" w:rsidRDefault="00D636FE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85F45">
        <w:rPr>
          <w:rFonts w:ascii="PT Astra Serif" w:hAnsi="PT Astra Serif"/>
          <w:sz w:val="28"/>
          <w:szCs w:val="28"/>
        </w:rPr>
        <w:t xml:space="preserve"> обязанности Министра                                                    </w:t>
      </w:r>
      <w:proofErr w:type="spellStart"/>
      <w:r w:rsidRPr="00C85F45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12CC5" w:rsidRPr="00C85F45" w:rsidRDefault="00C12CC5" w:rsidP="004F44D2">
      <w:pPr>
        <w:jc w:val="both"/>
        <w:rPr>
          <w:rFonts w:ascii="PT Astra Serif" w:hAnsi="PT Astra Serif"/>
          <w:sz w:val="22"/>
          <w:szCs w:val="22"/>
        </w:rPr>
      </w:pPr>
    </w:p>
    <w:p w:rsidR="00C12CC5" w:rsidRPr="00C85F45" w:rsidRDefault="00C12CC5" w:rsidP="004F44D2">
      <w:pPr>
        <w:jc w:val="both"/>
        <w:rPr>
          <w:rFonts w:ascii="PT Astra Serif" w:hAnsi="PT Astra Serif"/>
          <w:sz w:val="22"/>
          <w:szCs w:val="22"/>
        </w:rPr>
      </w:pPr>
    </w:p>
    <w:p w:rsidR="00C12CC5" w:rsidRPr="00C85F45" w:rsidRDefault="00C12CC5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Pr="00C85F45" w:rsidRDefault="004C5D8F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Pr="00C85F45" w:rsidRDefault="004C5D8F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Pr="00C85F45" w:rsidRDefault="004C5D8F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Pr="00C85F45" w:rsidRDefault="004C5D8F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Default="004C5D8F" w:rsidP="004F44D2">
      <w:pPr>
        <w:jc w:val="both"/>
        <w:rPr>
          <w:rFonts w:ascii="PT Astra Serif" w:hAnsi="PT Astra Serif"/>
          <w:sz w:val="22"/>
          <w:szCs w:val="22"/>
        </w:rPr>
      </w:pPr>
    </w:p>
    <w:p w:rsidR="00435A16" w:rsidRPr="00C85F45" w:rsidRDefault="00435A16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Pr="00C85F45" w:rsidRDefault="004C5D8F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Pr="00C85F45" w:rsidRDefault="00435A16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245025" w:rsidRPr="00C85F45" w:rsidRDefault="00FB377E" w:rsidP="004F44D2">
      <w:pPr>
        <w:jc w:val="both"/>
        <w:rPr>
          <w:rFonts w:ascii="PT Astra Serif" w:hAnsi="PT Astra Serif"/>
          <w:sz w:val="20"/>
          <w:szCs w:val="20"/>
        </w:rPr>
      </w:pPr>
      <w:r w:rsidRPr="00C85F45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C85F45" w:rsidRDefault="00F27659" w:rsidP="00063BA2">
      <w:pPr>
        <w:jc w:val="both"/>
        <w:rPr>
          <w:rFonts w:ascii="PT Astra Serif" w:hAnsi="PT Astra Serif"/>
          <w:sz w:val="20"/>
          <w:szCs w:val="20"/>
        </w:rPr>
      </w:pPr>
      <w:r w:rsidRPr="00C85F45">
        <w:rPr>
          <w:rFonts w:ascii="PT Astra Serif" w:hAnsi="PT Astra Serif"/>
          <w:sz w:val="20"/>
          <w:szCs w:val="20"/>
        </w:rPr>
        <w:t>24-16-4</w:t>
      </w:r>
      <w:r w:rsidR="00FB377E" w:rsidRPr="00C85F45">
        <w:rPr>
          <w:rFonts w:ascii="PT Astra Serif" w:hAnsi="PT Astra Serif"/>
          <w:sz w:val="20"/>
          <w:szCs w:val="20"/>
        </w:rPr>
        <w:t>5</w:t>
      </w:r>
    </w:p>
    <w:sectPr w:rsidR="005216D2" w:rsidRPr="00C85F45" w:rsidSect="003D6D68">
      <w:headerReference w:type="even" r:id="rId10"/>
      <w:headerReference w:type="default" r:id="rId11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D6" w:rsidRDefault="000C49D6">
      <w:r>
        <w:separator/>
      </w:r>
    </w:p>
  </w:endnote>
  <w:endnote w:type="continuationSeparator" w:id="0">
    <w:p w:rsidR="000C49D6" w:rsidRDefault="000C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D6" w:rsidRDefault="000C49D6">
      <w:r>
        <w:separator/>
      </w:r>
    </w:p>
  </w:footnote>
  <w:footnote w:type="continuationSeparator" w:id="0">
    <w:p w:rsidR="000C49D6" w:rsidRDefault="000C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6" w:rsidRDefault="000C49D6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49D6" w:rsidRDefault="000C49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6" w:rsidRDefault="000C49D6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6D68">
      <w:rPr>
        <w:rStyle w:val="a7"/>
        <w:noProof/>
      </w:rPr>
      <w:t>2</w:t>
    </w:r>
    <w:r>
      <w:rPr>
        <w:rStyle w:val="a7"/>
      </w:rPr>
      <w:fldChar w:fldCharType="end"/>
    </w:r>
  </w:p>
  <w:p w:rsidR="000C49D6" w:rsidRDefault="000C49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22DF"/>
    <w:multiLevelType w:val="hybridMultilevel"/>
    <w:tmpl w:val="1DB2793C"/>
    <w:lvl w:ilvl="0" w:tplc="6C54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74F64"/>
    <w:multiLevelType w:val="hybridMultilevel"/>
    <w:tmpl w:val="D97621E4"/>
    <w:lvl w:ilvl="0" w:tplc="F65E3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4815E6"/>
    <w:multiLevelType w:val="hybridMultilevel"/>
    <w:tmpl w:val="CD585066"/>
    <w:lvl w:ilvl="0" w:tplc="2D8EF04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D1D6D"/>
    <w:multiLevelType w:val="hybridMultilevel"/>
    <w:tmpl w:val="19A678B0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276FEC"/>
    <w:multiLevelType w:val="hybridMultilevel"/>
    <w:tmpl w:val="82463EA6"/>
    <w:lvl w:ilvl="0" w:tplc="68922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>
    <w:nsid w:val="77CB011C"/>
    <w:multiLevelType w:val="hybridMultilevel"/>
    <w:tmpl w:val="09FEAD22"/>
    <w:lvl w:ilvl="0" w:tplc="0CFEDF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7A2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0F8B"/>
    <w:rsid w:val="00031398"/>
    <w:rsid w:val="00031B68"/>
    <w:rsid w:val="00032349"/>
    <w:rsid w:val="0003603A"/>
    <w:rsid w:val="00037063"/>
    <w:rsid w:val="0003713E"/>
    <w:rsid w:val="00037237"/>
    <w:rsid w:val="00037289"/>
    <w:rsid w:val="000401F9"/>
    <w:rsid w:val="00040EFF"/>
    <w:rsid w:val="0004111B"/>
    <w:rsid w:val="00041DED"/>
    <w:rsid w:val="00041FA6"/>
    <w:rsid w:val="00042211"/>
    <w:rsid w:val="0004423D"/>
    <w:rsid w:val="00044970"/>
    <w:rsid w:val="00044E01"/>
    <w:rsid w:val="00045FA7"/>
    <w:rsid w:val="0004668E"/>
    <w:rsid w:val="0004670F"/>
    <w:rsid w:val="00046DB7"/>
    <w:rsid w:val="000474E3"/>
    <w:rsid w:val="000515B0"/>
    <w:rsid w:val="00052C17"/>
    <w:rsid w:val="0005334F"/>
    <w:rsid w:val="000549AC"/>
    <w:rsid w:val="00057C21"/>
    <w:rsid w:val="00060946"/>
    <w:rsid w:val="000618EB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427E"/>
    <w:rsid w:val="000760D5"/>
    <w:rsid w:val="000772B9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87B0E"/>
    <w:rsid w:val="000902C5"/>
    <w:rsid w:val="000905FC"/>
    <w:rsid w:val="000913C7"/>
    <w:rsid w:val="00091A82"/>
    <w:rsid w:val="00091D6B"/>
    <w:rsid w:val="00092C6B"/>
    <w:rsid w:val="000944FC"/>
    <w:rsid w:val="00095312"/>
    <w:rsid w:val="0009726C"/>
    <w:rsid w:val="000A037C"/>
    <w:rsid w:val="000A2402"/>
    <w:rsid w:val="000A349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1E6"/>
    <w:rsid w:val="000B25F7"/>
    <w:rsid w:val="000B295C"/>
    <w:rsid w:val="000B473F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3CB7"/>
    <w:rsid w:val="000C49D6"/>
    <w:rsid w:val="000C4C56"/>
    <w:rsid w:val="000C51C9"/>
    <w:rsid w:val="000C54EC"/>
    <w:rsid w:val="000C6303"/>
    <w:rsid w:val="000C657C"/>
    <w:rsid w:val="000C6AAF"/>
    <w:rsid w:val="000C7549"/>
    <w:rsid w:val="000C7893"/>
    <w:rsid w:val="000C7C15"/>
    <w:rsid w:val="000C7D06"/>
    <w:rsid w:val="000D0A77"/>
    <w:rsid w:val="000D1F0A"/>
    <w:rsid w:val="000D201D"/>
    <w:rsid w:val="000D23E8"/>
    <w:rsid w:val="000D2794"/>
    <w:rsid w:val="000D40E8"/>
    <w:rsid w:val="000D4186"/>
    <w:rsid w:val="000D5316"/>
    <w:rsid w:val="000D53B9"/>
    <w:rsid w:val="000E0B45"/>
    <w:rsid w:val="000E1D4E"/>
    <w:rsid w:val="000E5356"/>
    <w:rsid w:val="000E5894"/>
    <w:rsid w:val="000E58AA"/>
    <w:rsid w:val="000E6571"/>
    <w:rsid w:val="000F04BC"/>
    <w:rsid w:val="000F077A"/>
    <w:rsid w:val="000F088A"/>
    <w:rsid w:val="000F3BB6"/>
    <w:rsid w:val="000F404A"/>
    <w:rsid w:val="000F5440"/>
    <w:rsid w:val="000F6114"/>
    <w:rsid w:val="000F7404"/>
    <w:rsid w:val="00100A43"/>
    <w:rsid w:val="001015E9"/>
    <w:rsid w:val="0010183E"/>
    <w:rsid w:val="00101BDF"/>
    <w:rsid w:val="001031B4"/>
    <w:rsid w:val="00107A2D"/>
    <w:rsid w:val="00110337"/>
    <w:rsid w:val="001105E7"/>
    <w:rsid w:val="00110D55"/>
    <w:rsid w:val="001110E5"/>
    <w:rsid w:val="00111614"/>
    <w:rsid w:val="001116AE"/>
    <w:rsid w:val="00111803"/>
    <w:rsid w:val="00112CA4"/>
    <w:rsid w:val="00112CC2"/>
    <w:rsid w:val="001131EE"/>
    <w:rsid w:val="00113A63"/>
    <w:rsid w:val="001157C0"/>
    <w:rsid w:val="00116846"/>
    <w:rsid w:val="0011707C"/>
    <w:rsid w:val="001179AE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3985"/>
    <w:rsid w:val="00144E83"/>
    <w:rsid w:val="00145CDC"/>
    <w:rsid w:val="00145E39"/>
    <w:rsid w:val="00145E3B"/>
    <w:rsid w:val="00146CF8"/>
    <w:rsid w:val="00146DDA"/>
    <w:rsid w:val="001471EB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5DCC"/>
    <w:rsid w:val="001617E7"/>
    <w:rsid w:val="00162BE2"/>
    <w:rsid w:val="0016304A"/>
    <w:rsid w:val="00163641"/>
    <w:rsid w:val="001636E6"/>
    <w:rsid w:val="00163A59"/>
    <w:rsid w:val="00163C13"/>
    <w:rsid w:val="00163C28"/>
    <w:rsid w:val="00164360"/>
    <w:rsid w:val="0016468D"/>
    <w:rsid w:val="00164EFF"/>
    <w:rsid w:val="001711A3"/>
    <w:rsid w:val="001719D9"/>
    <w:rsid w:val="0017202C"/>
    <w:rsid w:val="00172497"/>
    <w:rsid w:val="001728CB"/>
    <w:rsid w:val="00174274"/>
    <w:rsid w:val="0017470D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41F"/>
    <w:rsid w:val="001956FB"/>
    <w:rsid w:val="00195F46"/>
    <w:rsid w:val="001960F5"/>
    <w:rsid w:val="0019669D"/>
    <w:rsid w:val="0019776E"/>
    <w:rsid w:val="00197912"/>
    <w:rsid w:val="00197C34"/>
    <w:rsid w:val="001A0C16"/>
    <w:rsid w:val="001A1091"/>
    <w:rsid w:val="001A2533"/>
    <w:rsid w:val="001A3418"/>
    <w:rsid w:val="001A3B16"/>
    <w:rsid w:val="001A3B19"/>
    <w:rsid w:val="001A481E"/>
    <w:rsid w:val="001A5342"/>
    <w:rsid w:val="001A5CCA"/>
    <w:rsid w:val="001A5D12"/>
    <w:rsid w:val="001A6429"/>
    <w:rsid w:val="001A6CCF"/>
    <w:rsid w:val="001A7FEE"/>
    <w:rsid w:val="001B099D"/>
    <w:rsid w:val="001B0F01"/>
    <w:rsid w:val="001B1785"/>
    <w:rsid w:val="001B2007"/>
    <w:rsid w:val="001B2F2E"/>
    <w:rsid w:val="001B3163"/>
    <w:rsid w:val="001B4F17"/>
    <w:rsid w:val="001B57EA"/>
    <w:rsid w:val="001B5A8D"/>
    <w:rsid w:val="001B61D8"/>
    <w:rsid w:val="001B6A33"/>
    <w:rsid w:val="001B6AFE"/>
    <w:rsid w:val="001B7E6E"/>
    <w:rsid w:val="001C103E"/>
    <w:rsid w:val="001C1AF6"/>
    <w:rsid w:val="001C1D6A"/>
    <w:rsid w:val="001C2EDD"/>
    <w:rsid w:val="001C412C"/>
    <w:rsid w:val="001C4F51"/>
    <w:rsid w:val="001C526D"/>
    <w:rsid w:val="001D0EE8"/>
    <w:rsid w:val="001D14BB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0B3"/>
    <w:rsid w:val="001D748A"/>
    <w:rsid w:val="001E1310"/>
    <w:rsid w:val="001E139E"/>
    <w:rsid w:val="001E1D0C"/>
    <w:rsid w:val="001E1FE1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27FF"/>
    <w:rsid w:val="002039DF"/>
    <w:rsid w:val="00204E28"/>
    <w:rsid w:val="00207408"/>
    <w:rsid w:val="00210C8A"/>
    <w:rsid w:val="00213065"/>
    <w:rsid w:val="0021312F"/>
    <w:rsid w:val="00213E86"/>
    <w:rsid w:val="0021487C"/>
    <w:rsid w:val="00215252"/>
    <w:rsid w:val="00215C44"/>
    <w:rsid w:val="00215CCC"/>
    <w:rsid w:val="00217170"/>
    <w:rsid w:val="00220A0D"/>
    <w:rsid w:val="00220E47"/>
    <w:rsid w:val="002228CA"/>
    <w:rsid w:val="00222CBE"/>
    <w:rsid w:val="002232AE"/>
    <w:rsid w:val="00223581"/>
    <w:rsid w:val="00223A35"/>
    <w:rsid w:val="00224836"/>
    <w:rsid w:val="002249B5"/>
    <w:rsid w:val="0022554F"/>
    <w:rsid w:val="0022639B"/>
    <w:rsid w:val="0022653C"/>
    <w:rsid w:val="00227112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025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5BD4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205D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D9E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4DB0"/>
    <w:rsid w:val="002953A8"/>
    <w:rsid w:val="002968B5"/>
    <w:rsid w:val="00297C0D"/>
    <w:rsid w:val="002A08A2"/>
    <w:rsid w:val="002A0983"/>
    <w:rsid w:val="002A2001"/>
    <w:rsid w:val="002A2F10"/>
    <w:rsid w:val="002A359C"/>
    <w:rsid w:val="002A3903"/>
    <w:rsid w:val="002A3F40"/>
    <w:rsid w:val="002A41BD"/>
    <w:rsid w:val="002A4277"/>
    <w:rsid w:val="002A52CB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37D1"/>
    <w:rsid w:val="002C4211"/>
    <w:rsid w:val="002C434D"/>
    <w:rsid w:val="002C575B"/>
    <w:rsid w:val="002C5CD4"/>
    <w:rsid w:val="002C74DD"/>
    <w:rsid w:val="002D00A1"/>
    <w:rsid w:val="002D160E"/>
    <w:rsid w:val="002D180F"/>
    <w:rsid w:val="002D1BF4"/>
    <w:rsid w:val="002D37C8"/>
    <w:rsid w:val="002D4ABE"/>
    <w:rsid w:val="002D62E9"/>
    <w:rsid w:val="002D642C"/>
    <w:rsid w:val="002D7726"/>
    <w:rsid w:val="002D78D1"/>
    <w:rsid w:val="002D7D8E"/>
    <w:rsid w:val="002E0301"/>
    <w:rsid w:val="002E0E16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1B70"/>
    <w:rsid w:val="0031210F"/>
    <w:rsid w:val="00312FBA"/>
    <w:rsid w:val="003131A1"/>
    <w:rsid w:val="00314A14"/>
    <w:rsid w:val="003150FA"/>
    <w:rsid w:val="00317A5D"/>
    <w:rsid w:val="003215AA"/>
    <w:rsid w:val="00322984"/>
    <w:rsid w:val="0032448F"/>
    <w:rsid w:val="00324FA1"/>
    <w:rsid w:val="0032717C"/>
    <w:rsid w:val="00327728"/>
    <w:rsid w:val="00327763"/>
    <w:rsid w:val="00327A9F"/>
    <w:rsid w:val="00327F07"/>
    <w:rsid w:val="0033123F"/>
    <w:rsid w:val="003317AA"/>
    <w:rsid w:val="003321E2"/>
    <w:rsid w:val="003326C2"/>
    <w:rsid w:val="003328D3"/>
    <w:rsid w:val="00332BC3"/>
    <w:rsid w:val="0033384B"/>
    <w:rsid w:val="0033494A"/>
    <w:rsid w:val="003350B9"/>
    <w:rsid w:val="003369E9"/>
    <w:rsid w:val="003378BB"/>
    <w:rsid w:val="00337AD1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13AE"/>
    <w:rsid w:val="003624D0"/>
    <w:rsid w:val="00362616"/>
    <w:rsid w:val="00362D4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715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15A5"/>
    <w:rsid w:val="003A3355"/>
    <w:rsid w:val="003A511F"/>
    <w:rsid w:val="003A531C"/>
    <w:rsid w:val="003A6CE2"/>
    <w:rsid w:val="003A7442"/>
    <w:rsid w:val="003A7CD7"/>
    <w:rsid w:val="003B0656"/>
    <w:rsid w:val="003B37C6"/>
    <w:rsid w:val="003B5301"/>
    <w:rsid w:val="003B6A3D"/>
    <w:rsid w:val="003B6F83"/>
    <w:rsid w:val="003B76C6"/>
    <w:rsid w:val="003C06EA"/>
    <w:rsid w:val="003C1090"/>
    <w:rsid w:val="003C33B9"/>
    <w:rsid w:val="003C5DCC"/>
    <w:rsid w:val="003C713A"/>
    <w:rsid w:val="003C773B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6D68"/>
    <w:rsid w:val="003D7B36"/>
    <w:rsid w:val="003E10AF"/>
    <w:rsid w:val="003E13E5"/>
    <w:rsid w:val="003E2EED"/>
    <w:rsid w:val="003E34BE"/>
    <w:rsid w:val="003E3625"/>
    <w:rsid w:val="003E3FA4"/>
    <w:rsid w:val="003E5004"/>
    <w:rsid w:val="003E55FD"/>
    <w:rsid w:val="003E5FE7"/>
    <w:rsid w:val="003E6493"/>
    <w:rsid w:val="003E66BF"/>
    <w:rsid w:val="003E70FF"/>
    <w:rsid w:val="003F00B4"/>
    <w:rsid w:val="003F02B0"/>
    <w:rsid w:val="003F049A"/>
    <w:rsid w:val="003F1632"/>
    <w:rsid w:val="003F2649"/>
    <w:rsid w:val="003F2F8E"/>
    <w:rsid w:val="003F3AAD"/>
    <w:rsid w:val="003F4E0A"/>
    <w:rsid w:val="003F7449"/>
    <w:rsid w:val="003F75F8"/>
    <w:rsid w:val="003F7AE9"/>
    <w:rsid w:val="00400658"/>
    <w:rsid w:val="0040116F"/>
    <w:rsid w:val="00401ED7"/>
    <w:rsid w:val="00402175"/>
    <w:rsid w:val="0040220D"/>
    <w:rsid w:val="00404224"/>
    <w:rsid w:val="00404D3D"/>
    <w:rsid w:val="00405F7A"/>
    <w:rsid w:val="00407847"/>
    <w:rsid w:val="00407997"/>
    <w:rsid w:val="00407C29"/>
    <w:rsid w:val="004104D2"/>
    <w:rsid w:val="00411618"/>
    <w:rsid w:val="00412899"/>
    <w:rsid w:val="004143B4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5E0"/>
    <w:rsid w:val="00431DFA"/>
    <w:rsid w:val="004324D7"/>
    <w:rsid w:val="004335FD"/>
    <w:rsid w:val="004359C4"/>
    <w:rsid w:val="00435A16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179"/>
    <w:rsid w:val="0046324F"/>
    <w:rsid w:val="0046344D"/>
    <w:rsid w:val="00463CA1"/>
    <w:rsid w:val="00464625"/>
    <w:rsid w:val="004649C4"/>
    <w:rsid w:val="00464F44"/>
    <w:rsid w:val="004651C8"/>
    <w:rsid w:val="00465313"/>
    <w:rsid w:val="0046669B"/>
    <w:rsid w:val="00466F55"/>
    <w:rsid w:val="00472840"/>
    <w:rsid w:val="00474853"/>
    <w:rsid w:val="0047503E"/>
    <w:rsid w:val="00475421"/>
    <w:rsid w:val="0047630F"/>
    <w:rsid w:val="00476B7A"/>
    <w:rsid w:val="00476B93"/>
    <w:rsid w:val="00476EE8"/>
    <w:rsid w:val="004771E5"/>
    <w:rsid w:val="00477ACD"/>
    <w:rsid w:val="00480A27"/>
    <w:rsid w:val="004816D1"/>
    <w:rsid w:val="00481706"/>
    <w:rsid w:val="00481958"/>
    <w:rsid w:val="00481A38"/>
    <w:rsid w:val="004827D1"/>
    <w:rsid w:val="00482C51"/>
    <w:rsid w:val="00485209"/>
    <w:rsid w:val="00485C76"/>
    <w:rsid w:val="00485EE8"/>
    <w:rsid w:val="0048747A"/>
    <w:rsid w:val="004875FE"/>
    <w:rsid w:val="00491D92"/>
    <w:rsid w:val="00496234"/>
    <w:rsid w:val="00496952"/>
    <w:rsid w:val="004971A4"/>
    <w:rsid w:val="004A04E4"/>
    <w:rsid w:val="004A0D64"/>
    <w:rsid w:val="004A1794"/>
    <w:rsid w:val="004A1EB8"/>
    <w:rsid w:val="004A26CF"/>
    <w:rsid w:val="004A3B4B"/>
    <w:rsid w:val="004A452F"/>
    <w:rsid w:val="004A4FD6"/>
    <w:rsid w:val="004A7D3F"/>
    <w:rsid w:val="004A7F66"/>
    <w:rsid w:val="004B006B"/>
    <w:rsid w:val="004B03EE"/>
    <w:rsid w:val="004B083E"/>
    <w:rsid w:val="004B0DA3"/>
    <w:rsid w:val="004B226A"/>
    <w:rsid w:val="004B33B2"/>
    <w:rsid w:val="004B3477"/>
    <w:rsid w:val="004B367C"/>
    <w:rsid w:val="004B40AA"/>
    <w:rsid w:val="004B4894"/>
    <w:rsid w:val="004B4914"/>
    <w:rsid w:val="004B4CAA"/>
    <w:rsid w:val="004B607B"/>
    <w:rsid w:val="004B65B1"/>
    <w:rsid w:val="004B6D08"/>
    <w:rsid w:val="004B6E6D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D8F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4E1C"/>
    <w:rsid w:val="004E5154"/>
    <w:rsid w:val="004E67F5"/>
    <w:rsid w:val="004F04BE"/>
    <w:rsid w:val="004F0ADD"/>
    <w:rsid w:val="004F10A0"/>
    <w:rsid w:val="004F15A7"/>
    <w:rsid w:val="004F3263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2FD5"/>
    <w:rsid w:val="0050461F"/>
    <w:rsid w:val="005061BD"/>
    <w:rsid w:val="00506958"/>
    <w:rsid w:val="00507815"/>
    <w:rsid w:val="0051013D"/>
    <w:rsid w:val="0051183D"/>
    <w:rsid w:val="00511B63"/>
    <w:rsid w:val="00512DAE"/>
    <w:rsid w:val="00514746"/>
    <w:rsid w:val="00515713"/>
    <w:rsid w:val="00516816"/>
    <w:rsid w:val="00516D4C"/>
    <w:rsid w:val="005216D2"/>
    <w:rsid w:val="00523EB2"/>
    <w:rsid w:val="0052417D"/>
    <w:rsid w:val="005242A5"/>
    <w:rsid w:val="0052553C"/>
    <w:rsid w:val="00526237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3CC9"/>
    <w:rsid w:val="0054575D"/>
    <w:rsid w:val="00546785"/>
    <w:rsid w:val="00546853"/>
    <w:rsid w:val="005468D3"/>
    <w:rsid w:val="005510BE"/>
    <w:rsid w:val="00551895"/>
    <w:rsid w:val="00552D69"/>
    <w:rsid w:val="005533DC"/>
    <w:rsid w:val="005539B6"/>
    <w:rsid w:val="00553C86"/>
    <w:rsid w:val="00553F99"/>
    <w:rsid w:val="00554DEF"/>
    <w:rsid w:val="00555032"/>
    <w:rsid w:val="00556023"/>
    <w:rsid w:val="0055653A"/>
    <w:rsid w:val="005578E2"/>
    <w:rsid w:val="0056090A"/>
    <w:rsid w:val="00561E69"/>
    <w:rsid w:val="005625B5"/>
    <w:rsid w:val="00563212"/>
    <w:rsid w:val="005639AE"/>
    <w:rsid w:val="005644E1"/>
    <w:rsid w:val="00565CF9"/>
    <w:rsid w:val="0056674E"/>
    <w:rsid w:val="00567BC9"/>
    <w:rsid w:val="00567F93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274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6F7D"/>
    <w:rsid w:val="005979B5"/>
    <w:rsid w:val="005A0A1A"/>
    <w:rsid w:val="005A1368"/>
    <w:rsid w:val="005A16D2"/>
    <w:rsid w:val="005A1B4B"/>
    <w:rsid w:val="005A1F63"/>
    <w:rsid w:val="005A2AED"/>
    <w:rsid w:val="005A2EBA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1E6D"/>
    <w:rsid w:val="005C2245"/>
    <w:rsid w:val="005C2CE7"/>
    <w:rsid w:val="005C322F"/>
    <w:rsid w:val="005C3D06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36D2"/>
    <w:rsid w:val="005D48A7"/>
    <w:rsid w:val="005D53A4"/>
    <w:rsid w:val="005D6502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5F7AE4"/>
    <w:rsid w:val="00600208"/>
    <w:rsid w:val="006003AE"/>
    <w:rsid w:val="006006DC"/>
    <w:rsid w:val="006009B8"/>
    <w:rsid w:val="00601E99"/>
    <w:rsid w:val="006023E8"/>
    <w:rsid w:val="00604322"/>
    <w:rsid w:val="006049E9"/>
    <w:rsid w:val="006069EB"/>
    <w:rsid w:val="00606CCD"/>
    <w:rsid w:val="00607583"/>
    <w:rsid w:val="00607918"/>
    <w:rsid w:val="00607A31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20D"/>
    <w:rsid w:val="0062787C"/>
    <w:rsid w:val="00627EFD"/>
    <w:rsid w:val="00630199"/>
    <w:rsid w:val="0063020B"/>
    <w:rsid w:val="006318F7"/>
    <w:rsid w:val="00631B95"/>
    <w:rsid w:val="00632588"/>
    <w:rsid w:val="00633061"/>
    <w:rsid w:val="006330FD"/>
    <w:rsid w:val="00633523"/>
    <w:rsid w:val="00634071"/>
    <w:rsid w:val="0063412F"/>
    <w:rsid w:val="00634C8B"/>
    <w:rsid w:val="006354CE"/>
    <w:rsid w:val="0063709E"/>
    <w:rsid w:val="006413F4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0592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5F9D"/>
    <w:rsid w:val="006767EF"/>
    <w:rsid w:val="00676F63"/>
    <w:rsid w:val="00677CE8"/>
    <w:rsid w:val="0068005D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3FC3"/>
    <w:rsid w:val="00684775"/>
    <w:rsid w:val="0068737D"/>
    <w:rsid w:val="006873DA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D74"/>
    <w:rsid w:val="006A6EB5"/>
    <w:rsid w:val="006A7E99"/>
    <w:rsid w:val="006B1153"/>
    <w:rsid w:val="006B2685"/>
    <w:rsid w:val="006B31CB"/>
    <w:rsid w:val="006B418F"/>
    <w:rsid w:val="006B5463"/>
    <w:rsid w:val="006B6003"/>
    <w:rsid w:val="006B69C8"/>
    <w:rsid w:val="006B6BFC"/>
    <w:rsid w:val="006B6E3C"/>
    <w:rsid w:val="006B792B"/>
    <w:rsid w:val="006B793A"/>
    <w:rsid w:val="006C19C6"/>
    <w:rsid w:val="006C29F9"/>
    <w:rsid w:val="006C3595"/>
    <w:rsid w:val="006C43ED"/>
    <w:rsid w:val="006C4513"/>
    <w:rsid w:val="006C4A6E"/>
    <w:rsid w:val="006C5476"/>
    <w:rsid w:val="006C6282"/>
    <w:rsid w:val="006D0597"/>
    <w:rsid w:val="006D1844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1B49"/>
    <w:rsid w:val="006E1B5A"/>
    <w:rsid w:val="006E2DC1"/>
    <w:rsid w:val="006E5C3E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96E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2B25"/>
    <w:rsid w:val="00713DDC"/>
    <w:rsid w:val="0071542C"/>
    <w:rsid w:val="00715DAE"/>
    <w:rsid w:val="00716BF5"/>
    <w:rsid w:val="00717A1F"/>
    <w:rsid w:val="00720AA0"/>
    <w:rsid w:val="00720FD0"/>
    <w:rsid w:val="007230ED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0A2F"/>
    <w:rsid w:val="00731298"/>
    <w:rsid w:val="0073282A"/>
    <w:rsid w:val="007333DA"/>
    <w:rsid w:val="00735672"/>
    <w:rsid w:val="00736E42"/>
    <w:rsid w:val="00736FF2"/>
    <w:rsid w:val="007401F8"/>
    <w:rsid w:val="00740F16"/>
    <w:rsid w:val="007426B7"/>
    <w:rsid w:val="0074399B"/>
    <w:rsid w:val="00743BF8"/>
    <w:rsid w:val="00743C52"/>
    <w:rsid w:val="00744A5B"/>
    <w:rsid w:val="00744B09"/>
    <w:rsid w:val="00745309"/>
    <w:rsid w:val="00746604"/>
    <w:rsid w:val="00747941"/>
    <w:rsid w:val="007512AA"/>
    <w:rsid w:val="00751941"/>
    <w:rsid w:val="00752DDD"/>
    <w:rsid w:val="00753174"/>
    <w:rsid w:val="00754764"/>
    <w:rsid w:val="007555BF"/>
    <w:rsid w:val="00755900"/>
    <w:rsid w:val="00762448"/>
    <w:rsid w:val="0076276D"/>
    <w:rsid w:val="007642D7"/>
    <w:rsid w:val="007643D9"/>
    <w:rsid w:val="007648BA"/>
    <w:rsid w:val="007648F9"/>
    <w:rsid w:val="00767F8D"/>
    <w:rsid w:val="007706B5"/>
    <w:rsid w:val="007712A9"/>
    <w:rsid w:val="00771654"/>
    <w:rsid w:val="00772A59"/>
    <w:rsid w:val="00772EF5"/>
    <w:rsid w:val="00773E33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2ADF"/>
    <w:rsid w:val="00782DB1"/>
    <w:rsid w:val="00782FE7"/>
    <w:rsid w:val="00783B98"/>
    <w:rsid w:val="007842A5"/>
    <w:rsid w:val="00784E20"/>
    <w:rsid w:val="007863D2"/>
    <w:rsid w:val="007878A6"/>
    <w:rsid w:val="0079129E"/>
    <w:rsid w:val="007914B3"/>
    <w:rsid w:val="007923C3"/>
    <w:rsid w:val="007937B4"/>
    <w:rsid w:val="00793957"/>
    <w:rsid w:val="00794655"/>
    <w:rsid w:val="00795901"/>
    <w:rsid w:val="00796A80"/>
    <w:rsid w:val="00797B83"/>
    <w:rsid w:val="007A0FF4"/>
    <w:rsid w:val="007A1816"/>
    <w:rsid w:val="007A1CA8"/>
    <w:rsid w:val="007A43FA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6730"/>
    <w:rsid w:val="007B6A7F"/>
    <w:rsid w:val="007C17E5"/>
    <w:rsid w:val="007C1BE3"/>
    <w:rsid w:val="007C2C84"/>
    <w:rsid w:val="007C3C92"/>
    <w:rsid w:val="007C3D2A"/>
    <w:rsid w:val="007C3F67"/>
    <w:rsid w:val="007C4C03"/>
    <w:rsid w:val="007C52CF"/>
    <w:rsid w:val="007C5D42"/>
    <w:rsid w:val="007C6135"/>
    <w:rsid w:val="007C70BD"/>
    <w:rsid w:val="007D087A"/>
    <w:rsid w:val="007D0914"/>
    <w:rsid w:val="007D6991"/>
    <w:rsid w:val="007D6D9A"/>
    <w:rsid w:val="007D7310"/>
    <w:rsid w:val="007E011A"/>
    <w:rsid w:val="007E0EE2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053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3BF1"/>
    <w:rsid w:val="00823DA5"/>
    <w:rsid w:val="0082532A"/>
    <w:rsid w:val="008268DD"/>
    <w:rsid w:val="00826C09"/>
    <w:rsid w:val="00827F10"/>
    <w:rsid w:val="008323DB"/>
    <w:rsid w:val="00833186"/>
    <w:rsid w:val="0083371B"/>
    <w:rsid w:val="008349D5"/>
    <w:rsid w:val="00835E39"/>
    <w:rsid w:val="008364EC"/>
    <w:rsid w:val="00837C0D"/>
    <w:rsid w:val="00837CCC"/>
    <w:rsid w:val="00837FBE"/>
    <w:rsid w:val="008406F6"/>
    <w:rsid w:val="00840743"/>
    <w:rsid w:val="00840A03"/>
    <w:rsid w:val="00841162"/>
    <w:rsid w:val="0084165E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3BD"/>
    <w:rsid w:val="0085286D"/>
    <w:rsid w:val="008535C5"/>
    <w:rsid w:val="00854492"/>
    <w:rsid w:val="00854F6E"/>
    <w:rsid w:val="0085532A"/>
    <w:rsid w:val="00855C02"/>
    <w:rsid w:val="00857688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77A7A"/>
    <w:rsid w:val="00880172"/>
    <w:rsid w:val="00881B3E"/>
    <w:rsid w:val="00883892"/>
    <w:rsid w:val="008839D7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4B30"/>
    <w:rsid w:val="008C5B88"/>
    <w:rsid w:val="008C6E13"/>
    <w:rsid w:val="008C7456"/>
    <w:rsid w:val="008D07C2"/>
    <w:rsid w:val="008D31AE"/>
    <w:rsid w:val="008D3908"/>
    <w:rsid w:val="008D3C08"/>
    <w:rsid w:val="008D56A2"/>
    <w:rsid w:val="008D57C1"/>
    <w:rsid w:val="008D5DF0"/>
    <w:rsid w:val="008D6A2F"/>
    <w:rsid w:val="008D6A7E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60CF"/>
    <w:rsid w:val="008F731A"/>
    <w:rsid w:val="008F77A2"/>
    <w:rsid w:val="008F7945"/>
    <w:rsid w:val="009004FE"/>
    <w:rsid w:val="00900558"/>
    <w:rsid w:val="009011CE"/>
    <w:rsid w:val="00901A81"/>
    <w:rsid w:val="0090246C"/>
    <w:rsid w:val="0090272E"/>
    <w:rsid w:val="009032D6"/>
    <w:rsid w:val="0090340D"/>
    <w:rsid w:val="00903E97"/>
    <w:rsid w:val="00904060"/>
    <w:rsid w:val="009055DD"/>
    <w:rsid w:val="00905A33"/>
    <w:rsid w:val="00905D26"/>
    <w:rsid w:val="009073F5"/>
    <w:rsid w:val="0091008C"/>
    <w:rsid w:val="00912160"/>
    <w:rsid w:val="00912C9B"/>
    <w:rsid w:val="00913CD5"/>
    <w:rsid w:val="00914987"/>
    <w:rsid w:val="0091711D"/>
    <w:rsid w:val="00917EE8"/>
    <w:rsid w:val="00922539"/>
    <w:rsid w:val="0092362C"/>
    <w:rsid w:val="00924FB0"/>
    <w:rsid w:val="00925CC7"/>
    <w:rsid w:val="0093060D"/>
    <w:rsid w:val="0093096E"/>
    <w:rsid w:val="00931BF3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2D0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57F76"/>
    <w:rsid w:val="009603B4"/>
    <w:rsid w:val="009629D0"/>
    <w:rsid w:val="009639B4"/>
    <w:rsid w:val="00963C4F"/>
    <w:rsid w:val="009675EE"/>
    <w:rsid w:val="00967BFF"/>
    <w:rsid w:val="00970164"/>
    <w:rsid w:val="00970E84"/>
    <w:rsid w:val="00972316"/>
    <w:rsid w:val="009728F0"/>
    <w:rsid w:val="009740CB"/>
    <w:rsid w:val="00975AB9"/>
    <w:rsid w:val="00976310"/>
    <w:rsid w:val="009777DB"/>
    <w:rsid w:val="0097792D"/>
    <w:rsid w:val="00980291"/>
    <w:rsid w:val="0098032A"/>
    <w:rsid w:val="0098055A"/>
    <w:rsid w:val="009805CE"/>
    <w:rsid w:val="009805EA"/>
    <w:rsid w:val="00980673"/>
    <w:rsid w:val="00981FB1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97B54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322"/>
    <w:rsid w:val="009A6801"/>
    <w:rsid w:val="009A6B9C"/>
    <w:rsid w:val="009A7302"/>
    <w:rsid w:val="009A7A10"/>
    <w:rsid w:val="009A7DFE"/>
    <w:rsid w:val="009B1734"/>
    <w:rsid w:val="009B2B4C"/>
    <w:rsid w:val="009B30B8"/>
    <w:rsid w:val="009B332F"/>
    <w:rsid w:val="009B35C9"/>
    <w:rsid w:val="009B3C14"/>
    <w:rsid w:val="009B3DEE"/>
    <w:rsid w:val="009B50D5"/>
    <w:rsid w:val="009B641E"/>
    <w:rsid w:val="009B7C8E"/>
    <w:rsid w:val="009C05CF"/>
    <w:rsid w:val="009C0C7A"/>
    <w:rsid w:val="009C0CC8"/>
    <w:rsid w:val="009C1771"/>
    <w:rsid w:val="009C251B"/>
    <w:rsid w:val="009C271B"/>
    <w:rsid w:val="009C651B"/>
    <w:rsid w:val="009C6F0D"/>
    <w:rsid w:val="009C7835"/>
    <w:rsid w:val="009C7BD4"/>
    <w:rsid w:val="009D0C4C"/>
    <w:rsid w:val="009D1808"/>
    <w:rsid w:val="009D2AEE"/>
    <w:rsid w:val="009D2C15"/>
    <w:rsid w:val="009D421D"/>
    <w:rsid w:val="009D4D29"/>
    <w:rsid w:val="009D5DD5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6FE"/>
    <w:rsid w:val="009E6BAE"/>
    <w:rsid w:val="009E7FA7"/>
    <w:rsid w:val="009F1642"/>
    <w:rsid w:val="009F3302"/>
    <w:rsid w:val="009F3715"/>
    <w:rsid w:val="009F4011"/>
    <w:rsid w:val="009F5505"/>
    <w:rsid w:val="009F708E"/>
    <w:rsid w:val="009F7FBD"/>
    <w:rsid w:val="00A0029E"/>
    <w:rsid w:val="00A00525"/>
    <w:rsid w:val="00A008F6"/>
    <w:rsid w:val="00A00EE3"/>
    <w:rsid w:val="00A01CD3"/>
    <w:rsid w:val="00A02E2A"/>
    <w:rsid w:val="00A039DA"/>
    <w:rsid w:val="00A04E51"/>
    <w:rsid w:val="00A10B97"/>
    <w:rsid w:val="00A111DF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4CB"/>
    <w:rsid w:val="00A215E6"/>
    <w:rsid w:val="00A21962"/>
    <w:rsid w:val="00A224C3"/>
    <w:rsid w:val="00A22A1A"/>
    <w:rsid w:val="00A22A7A"/>
    <w:rsid w:val="00A23227"/>
    <w:rsid w:val="00A25B99"/>
    <w:rsid w:val="00A26A0E"/>
    <w:rsid w:val="00A26BB7"/>
    <w:rsid w:val="00A2707F"/>
    <w:rsid w:val="00A27188"/>
    <w:rsid w:val="00A30B19"/>
    <w:rsid w:val="00A31FA3"/>
    <w:rsid w:val="00A34525"/>
    <w:rsid w:val="00A349E5"/>
    <w:rsid w:val="00A34BB4"/>
    <w:rsid w:val="00A361F1"/>
    <w:rsid w:val="00A36E27"/>
    <w:rsid w:val="00A37B91"/>
    <w:rsid w:val="00A37BFA"/>
    <w:rsid w:val="00A37E6F"/>
    <w:rsid w:val="00A4089E"/>
    <w:rsid w:val="00A40A7C"/>
    <w:rsid w:val="00A40DBC"/>
    <w:rsid w:val="00A4237D"/>
    <w:rsid w:val="00A42550"/>
    <w:rsid w:val="00A4369A"/>
    <w:rsid w:val="00A44453"/>
    <w:rsid w:val="00A45344"/>
    <w:rsid w:val="00A45791"/>
    <w:rsid w:val="00A45EE4"/>
    <w:rsid w:val="00A464AF"/>
    <w:rsid w:val="00A46A4B"/>
    <w:rsid w:val="00A47D43"/>
    <w:rsid w:val="00A52656"/>
    <w:rsid w:val="00A53FCF"/>
    <w:rsid w:val="00A54FAC"/>
    <w:rsid w:val="00A55125"/>
    <w:rsid w:val="00A5555E"/>
    <w:rsid w:val="00A55EF2"/>
    <w:rsid w:val="00A56A02"/>
    <w:rsid w:val="00A60288"/>
    <w:rsid w:val="00A608D0"/>
    <w:rsid w:val="00A60AAF"/>
    <w:rsid w:val="00A6176A"/>
    <w:rsid w:val="00A6258C"/>
    <w:rsid w:val="00A631D4"/>
    <w:rsid w:val="00A633C0"/>
    <w:rsid w:val="00A6418D"/>
    <w:rsid w:val="00A65B17"/>
    <w:rsid w:val="00A67E31"/>
    <w:rsid w:val="00A67F67"/>
    <w:rsid w:val="00A71A71"/>
    <w:rsid w:val="00A72F89"/>
    <w:rsid w:val="00A7402E"/>
    <w:rsid w:val="00A74931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16ED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4D"/>
    <w:rsid w:val="00AA2275"/>
    <w:rsid w:val="00AA331C"/>
    <w:rsid w:val="00AA522E"/>
    <w:rsid w:val="00AA571E"/>
    <w:rsid w:val="00AA60DA"/>
    <w:rsid w:val="00AA7646"/>
    <w:rsid w:val="00AA773E"/>
    <w:rsid w:val="00AA7919"/>
    <w:rsid w:val="00AA7BBC"/>
    <w:rsid w:val="00AA7F4C"/>
    <w:rsid w:val="00AB0871"/>
    <w:rsid w:val="00AB206D"/>
    <w:rsid w:val="00AB23DD"/>
    <w:rsid w:val="00AB322A"/>
    <w:rsid w:val="00AB3AD2"/>
    <w:rsid w:val="00AB59A5"/>
    <w:rsid w:val="00AB71FE"/>
    <w:rsid w:val="00AC0456"/>
    <w:rsid w:val="00AC1147"/>
    <w:rsid w:val="00AC2921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D7E37"/>
    <w:rsid w:val="00AE1378"/>
    <w:rsid w:val="00AE1A6C"/>
    <w:rsid w:val="00AE2E7D"/>
    <w:rsid w:val="00AE30C7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5E71"/>
    <w:rsid w:val="00AF6338"/>
    <w:rsid w:val="00AF668E"/>
    <w:rsid w:val="00AF6993"/>
    <w:rsid w:val="00AF6DB3"/>
    <w:rsid w:val="00AF74DB"/>
    <w:rsid w:val="00B001FF"/>
    <w:rsid w:val="00B005DC"/>
    <w:rsid w:val="00B015A6"/>
    <w:rsid w:val="00B026C8"/>
    <w:rsid w:val="00B032B0"/>
    <w:rsid w:val="00B04070"/>
    <w:rsid w:val="00B064BB"/>
    <w:rsid w:val="00B0652E"/>
    <w:rsid w:val="00B06874"/>
    <w:rsid w:val="00B06FC6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3E15"/>
    <w:rsid w:val="00B267AA"/>
    <w:rsid w:val="00B26FD4"/>
    <w:rsid w:val="00B27F25"/>
    <w:rsid w:val="00B304E6"/>
    <w:rsid w:val="00B31B9C"/>
    <w:rsid w:val="00B3232E"/>
    <w:rsid w:val="00B3292B"/>
    <w:rsid w:val="00B33333"/>
    <w:rsid w:val="00B342B1"/>
    <w:rsid w:val="00B348F4"/>
    <w:rsid w:val="00B34A61"/>
    <w:rsid w:val="00B3606A"/>
    <w:rsid w:val="00B362D8"/>
    <w:rsid w:val="00B379F9"/>
    <w:rsid w:val="00B4016F"/>
    <w:rsid w:val="00B4125A"/>
    <w:rsid w:val="00B42CEB"/>
    <w:rsid w:val="00B4421F"/>
    <w:rsid w:val="00B44B94"/>
    <w:rsid w:val="00B44E1A"/>
    <w:rsid w:val="00B44FF6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58A"/>
    <w:rsid w:val="00B53D05"/>
    <w:rsid w:val="00B53FC3"/>
    <w:rsid w:val="00B54869"/>
    <w:rsid w:val="00B548AE"/>
    <w:rsid w:val="00B55361"/>
    <w:rsid w:val="00B554B2"/>
    <w:rsid w:val="00B557CC"/>
    <w:rsid w:val="00B559C7"/>
    <w:rsid w:val="00B55D12"/>
    <w:rsid w:val="00B55FF6"/>
    <w:rsid w:val="00B5658D"/>
    <w:rsid w:val="00B56A1D"/>
    <w:rsid w:val="00B56CE6"/>
    <w:rsid w:val="00B613FD"/>
    <w:rsid w:val="00B61BC7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49EE"/>
    <w:rsid w:val="00B76BE1"/>
    <w:rsid w:val="00B76D65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58BC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3088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861"/>
    <w:rsid w:val="00BB31E0"/>
    <w:rsid w:val="00BB36BB"/>
    <w:rsid w:val="00BB3DC2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0D89"/>
    <w:rsid w:val="00BD3345"/>
    <w:rsid w:val="00BD42E3"/>
    <w:rsid w:val="00BD4718"/>
    <w:rsid w:val="00BD4AF9"/>
    <w:rsid w:val="00BD556D"/>
    <w:rsid w:val="00BD634F"/>
    <w:rsid w:val="00BD650B"/>
    <w:rsid w:val="00BD6BF0"/>
    <w:rsid w:val="00BE01E8"/>
    <w:rsid w:val="00BE069E"/>
    <w:rsid w:val="00BE1986"/>
    <w:rsid w:val="00BE2097"/>
    <w:rsid w:val="00BE2160"/>
    <w:rsid w:val="00BE2FD1"/>
    <w:rsid w:val="00BE3542"/>
    <w:rsid w:val="00BE3BCE"/>
    <w:rsid w:val="00BE40DF"/>
    <w:rsid w:val="00BE4E4B"/>
    <w:rsid w:val="00BE5077"/>
    <w:rsid w:val="00BE5CE5"/>
    <w:rsid w:val="00BE6C5A"/>
    <w:rsid w:val="00BF12EA"/>
    <w:rsid w:val="00BF1553"/>
    <w:rsid w:val="00BF2976"/>
    <w:rsid w:val="00BF35A5"/>
    <w:rsid w:val="00BF3A72"/>
    <w:rsid w:val="00BF49D4"/>
    <w:rsid w:val="00BF4F84"/>
    <w:rsid w:val="00BF548B"/>
    <w:rsid w:val="00BF7361"/>
    <w:rsid w:val="00BF7612"/>
    <w:rsid w:val="00C018ED"/>
    <w:rsid w:val="00C02293"/>
    <w:rsid w:val="00C0397A"/>
    <w:rsid w:val="00C041F7"/>
    <w:rsid w:val="00C0624C"/>
    <w:rsid w:val="00C06402"/>
    <w:rsid w:val="00C069A3"/>
    <w:rsid w:val="00C10538"/>
    <w:rsid w:val="00C11114"/>
    <w:rsid w:val="00C1163C"/>
    <w:rsid w:val="00C11C1F"/>
    <w:rsid w:val="00C12657"/>
    <w:rsid w:val="00C12CC5"/>
    <w:rsid w:val="00C13489"/>
    <w:rsid w:val="00C13DF4"/>
    <w:rsid w:val="00C1465B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3A37"/>
    <w:rsid w:val="00C247DC"/>
    <w:rsid w:val="00C30B1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00"/>
    <w:rsid w:val="00C3703D"/>
    <w:rsid w:val="00C37385"/>
    <w:rsid w:val="00C37548"/>
    <w:rsid w:val="00C43B1F"/>
    <w:rsid w:val="00C44ADE"/>
    <w:rsid w:val="00C46738"/>
    <w:rsid w:val="00C4708E"/>
    <w:rsid w:val="00C47818"/>
    <w:rsid w:val="00C511D9"/>
    <w:rsid w:val="00C52053"/>
    <w:rsid w:val="00C525B9"/>
    <w:rsid w:val="00C52B5E"/>
    <w:rsid w:val="00C53089"/>
    <w:rsid w:val="00C53393"/>
    <w:rsid w:val="00C5633A"/>
    <w:rsid w:val="00C568CF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B43"/>
    <w:rsid w:val="00C77FD3"/>
    <w:rsid w:val="00C801C4"/>
    <w:rsid w:val="00C82347"/>
    <w:rsid w:val="00C82420"/>
    <w:rsid w:val="00C82EFB"/>
    <w:rsid w:val="00C8432C"/>
    <w:rsid w:val="00C859BF"/>
    <w:rsid w:val="00C85BF1"/>
    <w:rsid w:val="00C85F45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276"/>
    <w:rsid w:val="00C95A69"/>
    <w:rsid w:val="00C96820"/>
    <w:rsid w:val="00CA30E8"/>
    <w:rsid w:val="00CA374E"/>
    <w:rsid w:val="00CA39A9"/>
    <w:rsid w:val="00CA3E88"/>
    <w:rsid w:val="00CA51DE"/>
    <w:rsid w:val="00CA6008"/>
    <w:rsid w:val="00CA6431"/>
    <w:rsid w:val="00CA6D69"/>
    <w:rsid w:val="00CA7B2A"/>
    <w:rsid w:val="00CB3A23"/>
    <w:rsid w:val="00CB475C"/>
    <w:rsid w:val="00CB5A8D"/>
    <w:rsid w:val="00CB64BC"/>
    <w:rsid w:val="00CC0732"/>
    <w:rsid w:val="00CC4616"/>
    <w:rsid w:val="00CC6841"/>
    <w:rsid w:val="00CC6B68"/>
    <w:rsid w:val="00CC73F4"/>
    <w:rsid w:val="00CD0DD5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353B"/>
    <w:rsid w:val="00CE451B"/>
    <w:rsid w:val="00CE458A"/>
    <w:rsid w:val="00CE4E01"/>
    <w:rsid w:val="00CF02F3"/>
    <w:rsid w:val="00CF0799"/>
    <w:rsid w:val="00CF132F"/>
    <w:rsid w:val="00CF19E8"/>
    <w:rsid w:val="00CF1A24"/>
    <w:rsid w:val="00CF268A"/>
    <w:rsid w:val="00CF48BE"/>
    <w:rsid w:val="00CF4D8B"/>
    <w:rsid w:val="00CF60CE"/>
    <w:rsid w:val="00CF60DD"/>
    <w:rsid w:val="00CF62A0"/>
    <w:rsid w:val="00CF66F0"/>
    <w:rsid w:val="00CF710F"/>
    <w:rsid w:val="00D00519"/>
    <w:rsid w:val="00D005BA"/>
    <w:rsid w:val="00D01075"/>
    <w:rsid w:val="00D0155A"/>
    <w:rsid w:val="00D0175D"/>
    <w:rsid w:val="00D032CE"/>
    <w:rsid w:val="00D03C5F"/>
    <w:rsid w:val="00D03D04"/>
    <w:rsid w:val="00D05443"/>
    <w:rsid w:val="00D05FD6"/>
    <w:rsid w:val="00D06798"/>
    <w:rsid w:val="00D07CA6"/>
    <w:rsid w:val="00D10F7B"/>
    <w:rsid w:val="00D11055"/>
    <w:rsid w:val="00D152CD"/>
    <w:rsid w:val="00D15A9B"/>
    <w:rsid w:val="00D16407"/>
    <w:rsid w:val="00D173F5"/>
    <w:rsid w:val="00D17F74"/>
    <w:rsid w:val="00D20211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5FF2"/>
    <w:rsid w:val="00D36AA1"/>
    <w:rsid w:val="00D3792E"/>
    <w:rsid w:val="00D4050C"/>
    <w:rsid w:val="00D412C6"/>
    <w:rsid w:val="00D4160B"/>
    <w:rsid w:val="00D41F17"/>
    <w:rsid w:val="00D42CAB"/>
    <w:rsid w:val="00D43DB0"/>
    <w:rsid w:val="00D441EE"/>
    <w:rsid w:val="00D44210"/>
    <w:rsid w:val="00D44C67"/>
    <w:rsid w:val="00D4596F"/>
    <w:rsid w:val="00D45C9A"/>
    <w:rsid w:val="00D45E95"/>
    <w:rsid w:val="00D47D8C"/>
    <w:rsid w:val="00D47E33"/>
    <w:rsid w:val="00D47F28"/>
    <w:rsid w:val="00D512F1"/>
    <w:rsid w:val="00D5252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6FE"/>
    <w:rsid w:val="00D63DD3"/>
    <w:rsid w:val="00D63DF3"/>
    <w:rsid w:val="00D64F4B"/>
    <w:rsid w:val="00D65440"/>
    <w:rsid w:val="00D65950"/>
    <w:rsid w:val="00D6759D"/>
    <w:rsid w:val="00D676F6"/>
    <w:rsid w:val="00D70EB0"/>
    <w:rsid w:val="00D71CFF"/>
    <w:rsid w:val="00D724C7"/>
    <w:rsid w:val="00D73A03"/>
    <w:rsid w:val="00D73A6D"/>
    <w:rsid w:val="00D73F7D"/>
    <w:rsid w:val="00D746D8"/>
    <w:rsid w:val="00D74758"/>
    <w:rsid w:val="00D7671E"/>
    <w:rsid w:val="00D76725"/>
    <w:rsid w:val="00D8032F"/>
    <w:rsid w:val="00D8162F"/>
    <w:rsid w:val="00D8203F"/>
    <w:rsid w:val="00D82364"/>
    <w:rsid w:val="00D823CD"/>
    <w:rsid w:val="00D823EB"/>
    <w:rsid w:val="00D82FAE"/>
    <w:rsid w:val="00D85076"/>
    <w:rsid w:val="00D8509C"/>
    <w:rsid w:val="00D85321"/>
    <w:rsid w:val="00D86C9C"/>
    <w:rsid w:val="00D87BC5"/>
    <w:rsid w:val="00D87DEB"/>
    <w:rsid w:val="00D90905"/>
    <w:rsid w:val="00D909EE"/>
    <w:rsid w:val="00D90B94"/>
    <w:rsid w:val="00D91FD5"/>
    <w:rsid w:val="00D955B1"/>
    <w:rsid w:val="00D957C0"/>
    <w:rsid w:val="00D9652B"/>
    <w:rsid w:val="00D97377"/>
    <w:rsid w:val="00DA0213"/>
    <w:rsid w:val="00DA0578"/>
    <w:rsid w:val="00DA0C0B"/>
    <w:rsid w:val="00DA20C5"/>
    <w:rsid w:val="00DA283D"/>
    <w:rsid w:val="00DA2D16"/>
    <w:rsid w:val="00DA3551"/>
    <w:rsid w:val="00DA46AF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CD"/>
    <w:rsid w:val="00DB4FE5"/>
    <w:rsid w:val="00DB5D13"/>
    <w:rsid w:val="00DB62BF"/>
    <w:rsid w:val="00DB6E9C"/>
    <w:rsid w:val="00DB7BF8"/>
    <w:rsid w:val="00DB7F3E"/>
    <w:rsid w:val="00DC13EC"/>
    <w:rsid w:val="00DC2055"/>
    <w:rsid w:val="00DC2B89"/>
    <w:rsid w:val="00DC3A21"/>
    <w:rsid w:val="00DC3AB0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A02"/>
    <w:rsid w:val="00DD5AD4"/>
    <w:rsid w:val="00DD5F55"/>
    <w:rsid w:val="00DD6EC8"/>
    <w:rsid w:val="00DD7336"/>
    <w:rsid w:val="00DD743C"/>
    <w:rsid w:val="00DE05EB"/>
    <w:rsid w:val="00DE1B6C"/>
    <w:rsid w:val="00DE454D"/>
    <w:rsid w:val="00DE4706"/>
    <w:rsid w:val="00DE7388"/>
    <w:rsid w:val="00DF0460"/>
    <w:rsid w:val="00DF0C81"/>
    <w:rsid w:val="00DF25B2"/>
    <w:rsid w:val="00DF2C79"/>
    <w:rsid w:val="00DF3911"/>
    <w:rsid w:val="00DF42E5"/>
    <w:rsid w:val="00DF5163"/>
    <w:rsid w:val="00DF6030"/>
    <w:rsid w:val="00DF64EB"/>
    <w:rsid w:val="00DF6841"/>
    <w:rsid w:val="00DF78C8"/>
    <w:rsid w:val="00DF7D51"/>
    <w:rsid w:val="00E00888"/>
    <w:rsid w:val="00E00AFC"/>
    <w:rsid w:val="00E01202"/>
    <w:rsid w:val="00E01268"/>
    <w:rsid w:val="00E0204A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BDF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974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11A"/>
    <w:rsid w:val="00E50EBA"/>
    <w:rsid w:val="00E51B69"/>
    <w:rsid w:val="00E51F65"/>
    <w:rsid w:val="00E52FE8"/>
    <w:rsid w:val="00E53D71"/>
    <w:rsid w:val="00E543DD"/>
    <w:rsid w:val="00E57362"/>
    <w:rsid w:val="00E57779"/>
    <w:rsid w:val="00E619DE"/>
    <w:rsid w:val="00E61EDB"/>
    <w:rsid w:val="00E637A3"/>
    <w:rsid w:val="00E63B6F"/>
    <w:rsid w:val="00E6515A"/>
    <w:rsid w:val="00E65AB0"/>
    <w:rsid w:val="00E65FCA"/>
    <w:rsid w:val="00E661E3"/>
    <w:rsid w:val="00E66258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D13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1E43"/>
    <w:rsid w:val="00E825E0"/>
    <w:rsid w:val="00E8276D"/>
    <w:rsid w:val="00E83196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644F"/>
    <w:rsid w:val="00E979EF"/>
    <w:rsid w:val="00EA2BC0"/>
    <w:rsid w:val="00EA317F"/>
    <w:rsid w:val="00EA49BA"/>
    <w:rsid w:val="00EB08B1"/>
    <w:rsid w:val="00EB2703"/>
    <w:rsid w:val="00EB3473"/>
    <w:rsid w:val="00EB3993"/>
    <w:rsid w:val="00EB3A03"/>
    <w:rsid w:val="00EB3CF9"/>
    <w:rsid w:val="00EB4CC7"/>
    <w:rsid w:val="00EB50EE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90F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46C1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0B90"/>
    <w:rsid w:val="00F015D1"/>
    <w:rsid w:val="00F01978"/>
    <w:rsid w:val="00F0366E"/>
    <w:rsid w:val="00F048F5"/>
    <w:rsid w:val="00F06A37"/>
    <w:rsid w:val="00F06D29"/>
    <w:rsid w:val="00F06D3A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023"/>
    <w:rsid w:val="00F16B0C"/>
    <w:rsid w:val="00F17B85"/>
    <w:rsid w:val="00F20686"/>
    <w:rsid w:val="00F2197E"/>
    <w:rsid w:val="00F21AB0"/>
    <w:rsid w:val="00F2278E"/>
    <w:rsid w:val="00F22D7B"/>
    <w:rsid w:val="00F2330A"/>
    <w:rsid w:val="00F24EAE"/>
    <w:rsid w:val="00F2580A"/>
    <w:rsid w:val="00F26777"/>
    <w:rsid w:val="00F27659"/>
    <w:rsid w:val="00F31146"/>
    <w:rsid w:val="00F314CE"/>
    <w:rsid w:val="00F344D4"/>
    <w:rsid w:val="00F34681"/>
    <w:rsid w:val="00F3740C"/>
    <w:rsid w:val="00F401B2"/>
    <w:rsid w:val="00F40295"/>
    <w:rsid w:val="00F41CAF"/>
    <w:rsid w:val="00F41F52"/>
    <w:rsid w:val="00F4211B"/>
    <w:rsid w:val="00F43DD6"/>
    <w:rsid w:val="00F4481F"/>
    <w:rsid w:val="00F449B8"/>
    <w:rsid w:val="00F45C50"/>
    <w:rsid w:val="00F5074D"/>
    <w:rsid w:val="00F51D7D"/>
    <w:rsid w:val="00F5402A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9D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4E9"/>
    <w:rsid w:val="00F760C8"/>
    <w:rsid w:val="00F804DE"/>
    <w:rsid w:val="00F81F41"/>
    <w:rsid w:val="00F821AC"/>
    <w:rsid w:val="00F831C0"/>
    <w:rsid w:val="00F841FA"/>
    <w:rsid w:val="00F847D4"/>
    <w:rsid w:val="00F86D76"/>
    <w:rsid w:val="00F87204"/>
    <w:rsid w:val="00F90EA6"/>
    <w:rsid w:val="00F91028"/>
    <w:rsid w:val="00F915F6"/>
    <w:rsid w:val="00F93404"/>
    <w:rsid w:val="00F93B2B"/>
    <w:rsid w:val="00F94028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578C"/>
    <w:rsid w:val="00FA6089"/>
    <w:rsid w:val="00FA7610"/>
    <w:rsid w:val="00FB0527"/>
    <w:rsid w:val="00FB1E90"/>
    <w:rsid w:val="00FB22B4"/>
    <w:rsid w:val="00FB2349"/>
    <w:rsid w:val="00FB315B"/>
    <w:rsid w:val="00FB377E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415"/>
    <w:rsid w:val="00FC1487"/>
    <w:rsid w:val="00FC1E92"/>
    <w:rsid w:val="00FC202E"/>
    <w:rsid w:val="00FC25F3"/>
    <w:rsid w:val="00FC28CE"/>
    <w:rsid w:val="00FC2ABE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54B3"/>
    <w:rsid w:val="00FD5AF2"/>
    <w:rsid w:val="00FD75C4"/>
    <w:rsid w:val="00FD7E80"/>
    <w:rsid w:val="00FE037A"/>
    <w:rsid w:val="00FE0CC6"/>
    <w:rsid w:val="00FE2252"/>
    <w:rsid w:val="00FE2A0B"/>
    <w:rsid w:val="00FE2CDA"/>
    <w:rsid w:val="00FE2FB7"/>
    <w:rsid w:val="00FE33E6"/>
    <w:rsid w:val="00FE40AE"/>
    <w:rsid w:val="00FE475A"/>
    <w:rsid w:val="00FE50F1"/>
    <w:rsid w:val="00FE564A"/>
    <w:rsid w:val="00FE5F16"/>
    <w:rsid w:val="00FE67DB"/>
    <w:rsid w:val="00FF0939"/>
    <w:rsid w:val="00FF0FC0"/>
    <w:rsid w:val="00FF14EF"/>
    <w:rsid w:val="00FF2689"/>
    <w:rsid w:val="00FF2EAD"/>
    <w:rsid w:val="00FF307D"/>
    <w:rsid w:val="00FF32E9"/>
    <w:rsid w:val="00FF3435"/>
    <w:rsid w:val="00FF44FF"/>
    <w:rsid w:val="00FF4926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C862-C87F-4E8E-9CCE-E2C56AA3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1439</Words>
  <Characters>11527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12941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29</cp:revision>
  <cp:lastPrinted>2019-05-23T06:28:00Z</cp:lastPrinted>
  <dcterms:created xsi:type="dcterms:W3CDTF">2019-08-06T11:00:00Z</dcterms:created>
  <dcterms:modified xsi:type="dcterms:W3CDTF">2019-08-09T12:18:00Z</dcterms:modified>
</cp:coreProperties>
</file>