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DCE" w:rsidRDefault="009C1DCE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9C1DCE" w:rsidRDefault="009C1DCE">
      <w:pPr>
        <w:pStyle w:val="ConsPlusTitle"/>
        <w:jc w:val="center"/>
      </w:pPr>
    </w:p>
    <w:p w:rsidR="009C1DCE" w:rsidRDefault="009C1DCE">
      <w:pPr>
        <w:pStyle w:val="ConsPlusTitle"/>
        <w:jc w:val="center"/>
      </w:pPr>
      <w:r>
        <w:t>ПОСТАНОВЛЕНИЕ</w:t>
      </w:r>
    </w:p>
    <w:p w:rsidR="009C1DCE" w:rsidRDefault="009C1DCE">
      <w:pPr>
        <w:pStyle w:val="ConsPlusTitle"/>
        <w:jc w:val="center"/>
      </w:pPr>
      <w:r>
        <w:t>от 18 июля 2019 г. N 917</w:t>
      </w:r>
    </w:p>
    <w:p w:rsidR="009C1DCE" w:rsidRDefault="009C1DCE">
      <w:pPr>
        <w:pStyle w:val="ConsPlusTitle"/>
        <w:jc w:val="center"/>
      </w:pPr>
    </w:p>
    <w:p w:rsidR="009C1DCE" w:rsidRDefault="009C1DCE">
      <w:pPr>
        <w:pStyle w:val="ConsPlusTitle"/>
        <w:jc w:val="center"/>
      </w:pPr>
      <w:r>
        <w:t>О ВНЕСЕНИИ ИЗМЕНЕНИЙ</w:t>
      </w:r>
    </w:p>
    <w:p w:rsidR="009C1DCE" w:rsidRDefault="009C1DCE">
      <w:pPr>
        <w:pStyle w:val="ConsPlusTitle"/>
        <w:jc w:val="center"/>
      </w:pPr>
      <w:r>
        <w:t>В НЕКОТОРЫЕ АКТЫ ПРАВИТЕЛЬСТВА РОССИЙСКОЙ ФЕДЕРАЦИИ</w:t>
      </w:r>
    </w:p>
    <w:p w:rsidR="009C1DCE" w:rsidRDefault="009C1DCE">
      <w:pPr>
        <w:pStyle w:val="ConsPlusNormal"/>
        <w:jc w:val="both"/>
      </w:pPr>
    </w:p>
    <w:p w:rsidR="009C1DCE" w:rsidRDefault="009C1DCE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9C1DCE" w:rsidRDefault="009C1DCE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26" w:history="1">
        <w:r>
          <w:rPr>
            <w:color w:val="0000FF"/>
          </w:rPr>
          <w:t>изменения</w:t>
        </w:r>
      </w:hyperlink>
      <w:r>
        <w:t>, которые вносятся в акты Правительства Российской Федерации.</w:t>
      </w:r>
    </w:p>
    <w:p w:rsidR="009C1DCE" w:rsidRDefault="009C1DCE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 1 января 2020 г.</w:t>
      </w:r>
    </w:p>
    <w:p w:rsidR="009C1DCE" w:rsidRDefault="009C1DCE">
      <w:pPr>
        <w:pStyle w:val="ConsPlusNormal"/>
        <w:jc w:val="both"/>
      </w:pPr>
    </w:p>
    <w:p w:rsidR="009C1DCE" w:rsidRDefault="009C1DCE">
      <w:pPr>
        <w:pStyle w:val="ConsPlusNormal"/>
        <w:jc w:val="right"/>
      </w:pPr>
      <w:r>
        <w:t>Председатель Правительства</w:t>
      </w:r>
    </w:p>
    <w:p w:rsidR="009C1DCE" w:rsidRDefault="009C1DCE">
      <w:pPr>
        <w:pStyle w:val="ConsPlusNormal"/>
        <w:jc w:val="right"/>
      </w:pPr>
      <w:r>
        <w:t>Российской Федерации</w:t>
      </w:r>
    </w:p>
    <w:p w:rsidR="009C1DCE" w:rsidRDefault="009C1DCE">
      <w:pPr>
        <w:pStyle w:val="ConsPlusNormal"/>
        <w:jc w:val="right"/>
      </w:pPr>
      <w:r>
        <w:t>Д.МЕДВЕДЕВ</w:t>
      </w:r>
    </w:p>
    <w:p w:rsidR="009C1DCE" w:rsidRDefault="009C1DCE">
      <w:pPr>
        <w:pStyle w:val="ConsPlusNormal"/>
        <w:jc w:val="both"/>
      </w:pPr>
    </w:p>
    <w:p w:rsidR="009C1DCE" w:rsidRDefault="009C1DCE">
      <w:pPr>
        <w:pStyle w:val="ConsPlusNormal"/>
        <w:jc w:val="both"/>
      </w:pPr>
    </w:p>
    <w:p w:rsidR="009C1DCE" w:rsidRDefault="009C1DCE">
      <w:pPr>
        <w:pStyle w:val="ConsPlusNormal"/>
        <w:jc w:val="both"/>
      </w:pPr>
    </w:p>
    <w:p w:rsidR="009C1DCE" w:rsidRDefault="009C1DCE">
      <w:pPr>
        <w:pStyle w:val="ConsPlusNormal"/>
        <w:jc w:val="both"/>
      </w:pPr>
    </w:p>
    <w:p w:rsidR="009C1DCE" w:rsidRDefault="009C1DCE">
      <w:pPr>
        <w:pStyle w:val="ConsPlusNormal"/>
        <w:jc w:val="both"/>
      </w:pPr>
    </w:p>
    <w:p w:rsidR="009C1DCE" w:rsidRDefault="009C1DCE">
      <w:pPr>
        <w:pStyle w:val="ConsPlusNormal"/>
        <w:jc w:val="right"/>
        <w:outlineLvl w:val="0"/>
      </w:pPr>
      <w:r>
        <w:t>Утверждены</w:t>
      </w:r>
    </w:p>
    <w:p w:rsidR="009C1DCE" w:rsidRDefault="009C1DCE">
      <w:pPr>
        <w:pStyle w:val="ConsPlusNormal"/>
        <w:jc w:val="right"/>
      </w:pPr>
      <w:r>
        <w:t>постановлением Правительства</w:t>
      </w:r>
    </w:p>
    <w:p w:rsidR="009C1DCE" w:rsidRDefault="009C1DCE">
      <w:pPr>
        <w:pStyle w:val="ConsPlusNormal"/>
        <w:jc w:val="right"/>
      </w:pPr>
      <w:r>
        <w:t>Российской Федерации</w:t>
      </w:r>
    </w:p>
    <w:p w:rsidR="009C1DCE" w:rsidRDefault="009C1DCE">
      <w:pPr>
        <w:pStyle w:val="ConsPlusNormal"/>
        <w:jc w:val="right"/>
      </w:pPr>
      <w:r>
        <w:t>от 18 июля 2019 г. N 917</w:t>
      </w:r>
    </w:p>
    <w:p w:rsidR="009C1DCE" w:rsidRDefault="009C1DCE">
      <w:pPr>
        <w:pStyle w:val="ConsPlusNormal"/>
        <w:jc w:val="both"/>
      </w:pPr>
    </w:p>
    <w:p w:rsidR="009C1DCE" w:rsidRDefault="009C1DCE">
      <w:pPr>
        <w:pStyle w:val="ConsPlusTitle"/>
        <w:jc w:val="center"/>
      </w:pPr>
      <w:bookmarkStart w:id="0" w:name="P26"/>
      <w:bookmarkEnd w:id="0"/>
      <w:r>
        <w:t>ИЗМЕНЕНИЯ,</w:t>
      </w:r>
    </w:p>
    <w:p w:rsidR="009C1DCE" w:rsidRDefault="009C1DCE">
      <w:pPr>
        <w:pStyle w:val="ConsPlusTitle"/>
        <w:jc w:val="center"/>
      </w:pPr>
      <w:r>
        <w:t>КОТОРЫЕ ВНОСЯТСЯ В АКТЫ ПРАВИТЕЛЬСТВА РОССИЙСКОЙ ФЕДЕРАЦИИ</w:t>
      </w:r>
    </w:p>
    <w:p w:rsidR="009C1DCE" w:rsidRDefault="009C1DCE">
      <w:pPr>
        <w:pStyle w:val="ConsPlusNormal"/>
        <w:jc w:val="both"/>
      </w:pPr>
    </w:p>
    <w:p w:rsidR="009C1DCE" w:rsidRDefault="009C1DCE">
      <w:pPr>
        <w:pStyle w:val="ConsPlusNormal"/>
        <w:ind w:firstLine="540"/>
        <w:jc w:val="both"/>
      </w:pPr>
      <w:r>
        <w:t xml:space="preserve">1. </w:t>
      </w:r>
      <w:hyperlink r:id="rId4" w:history="1">
        <w:proofErr w:type="gramStart"/>
        <w:r>
          <w:rPr>
            <w:color w:val="0000FF"/>
          </w:rPr>
          <w:t>Пункт 28</w:t>
        </w:r>
      </w:hyperlink>
      <w:r>
        <w:t xml:space="preserve"> дополнительных требований к операторам электронных площадок, операторам специализированных электронных площадок и функционированию электронных площадок, специализированных электронных площадок, утвержденных постановлением Правительства Российской Федерации от 8 июня 2018 г. N 656 "О требованиях к операторам электронных площадок, операторам специализированных электронных площадок, электронным площадкам, специализированным электронным площадкам и функционированию электронных площадок, специализированных электронных площадок, подтверждении соответствия таким требованиям, об утрате юридическим</w:t>
      </w:r>
      <w:proofErr w:type="gramEnd"/>
      <w:r>
        <w:t xml:space="preserve"> лицом статуса оператора электронной площадки, оператора специализированной электронной площадки" (Собрание законодательства Российской Федерации, 2018, N 26, ст. 3843; 2019, N 1, ст. 47), после слов "информации и документов, предусмотренных частью 11 статьи 24.1 Федерального закона</w:t>
      </w:r>
      <w:proofErr w:type="gramStart"/>
      <w:r>
        <w:t>,"</w:t>
      </w:r>
      <w:proofErr w:type="gramEnd"/>
      <w:r>
        <w:t xml:space="preserve"> дополнить словами "а также информации о привлечении юридического лица к административной ответственности за совершение административного правонарушения, предусмотренного </w:t>
      </w:r>
      <w:hyperlink r:id="rId5" w:history="1">
        <w:r>
          <w:rPr>
            <w:color w:val="0000FF"/>
          </w:rPr>
          <w:t>статьей 19.28</w:t>
        </w:r>
      </w:hyperlink>
      <w:r>
        <w:t xml:space="preserve"> Кодекса Российской Федерации об административных правонарушениях (при наличии),".</w:t>
      </w:r>
    </w:p>
    <w:p w:rsidR="009C1DCE" w:rsidRDefault="009C1DCE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В </w:t>
      </w:r>
      <w:hyperlink r:id="rId6" w:history="1">
        <w:r>
          <w:rPr>
            <w:color w:val="0000FF"/>
          </w:rPr>
          <w:t>Правилах</w:t>
        </w:r>
      </w:hyperlink>
      <w:r>
        <w:t xml:space="preserve"> регистрации участников закупок в единой информационной системе в сфере закупок товаров, работ, услуг для обеспечения государственных и муниципальных нужд и ведения единого реестра участников закупок, утвержденных постановлением Правительства Российской Федерации от 30 декабря 2018 г. N 1752 "О порядке регистрации участников закупок в единой информационной системе в сфере закупок товаров, работ, услуг для обеспечения государственных и муниципальных нужд</w:t>
      </w:r>
      <w:proofErr w:type="gramEnd"/>
      <w:r>
        <w:t xml:space="preserve"> и ведения единого реестра участников закупок и </w:t>
      </w:r>
      <w:proofErr w:type="gramStart"/>
      <w:r>
        <w:t>внесении</w:t>
      </w:r>
      <w:proofErr w:type="gramEnd"/>
      <w:r>
        <w:t xml:space="preserve"> изменений в постановление Правительства Российской Федерации от 8 июня 2018 г. N 656" (Собрание законодательства Российской Федерации, 2019, N 1, ст. 47):</w:t>
      </w:r>
    </w:p>
    <w:p w:rsidR="009C1DCE" w:rsidRDefault="009C1DCE">
      <w:pPr>
        <w:pStyle w:val="ConsPlusNormal"/>
        <w:spacing w:before="220"/>
        <w:ind w:firstLine="540"/>
        <w:jc w:val="both"/>
      </w:pPr>
      <w:r>
        <w:lastRenderedPageBreak/>
        <w:t xml:space="preserve">а) </w:t>
      </w:r>
      <w:hyperlink r:id="rId7" w:history="1">
        <w:r>
          <w:rPr>
            <w:color w:val="0000FF"/>
          </w:rPr>
          <w:t>пункт 5</w:t>
        </w:r>
      </w:hyperlink>
      <w:r>
        <w:t xml:space="preserve"> дополнить подпунктом "</w:t>
      </w:r>
      <w:proofErr w:type="spellStart"/>
      <w:r>
        <w:t>х</w:t>
      </w:r>
      <w:proofErr w:type="spellEnd"/>
      <w:r>
        <w:t>" следующего содержания:</w:t>
      </w:r>
    </w:p>
    <w:p w:rsidR="009C1DCE" w:rsidRDefault="009C1DCE">
      <w:pPr>
        <w:pStyle w:val="ConsPlusNormal"/>
        <w:spacing w:before="220"/>
        <w:ind w:firstLine="540"/>
        <w:jc w:val="both"/>
      </w:pPr>
      <w:r>
        <w:t>"</w:t>
      </w:r>
      <w:proofErr w:type="spellStart"/>
      <w:r>
        <w:t>х</w:t>
      </w:r>
      <w:proofErr w:type="spellEnd"/>
      <w:r>
        <w:t xml:space="preserve">) информация о привлечении к административной ответственности за совершение административного правонарушения, предусмотренного </w:t>
      </w:r>
      <w:hyperlink r:id="rId8" w:history="1">
        <w:r>
          <w:rPr>
            <w:color w:val="0000FF"/>
          </w:rPr>
          <w:t>статьей 19.28</w:t>
        </w:r>
      </w:hyperlink>
      <w:r>
        <w:t xml:space="preserve"> Кодекса Российской Федерации об административных правонарушениях (при наличии), включающая наименование суда, вынесшего постановление о назначении административного наказания, номер дела об административном правонарушении, дату вынесения постановления и дату вступления в законную силу постановления о назначении административного наказания</w:t>
      </w:r>
      <w:proofErr w:type="gramStart"/>
      <w:r>
        <w:t>.";</w:t>
      </w:r>
      <w:proofErr w:type="gramEnd"/>
    </w:p>
    <w:p w:rsidR="009C1DCE" w:rsidRDefault="009C1DCE">
      <w:pPr>
        <w:pStyle w:val="ConsPlusNormal"/>
        <w:spacing w:before="220"/>
        <w:ind w:firstLine="540"/>
        <w:jc w:val="both"/>
      </w:pPr>
      <w:r>
        <w:t xml:space="preserve">б) </w:t>
      </w:r>
      <w:hyperlink r:id="rId9" w:history="1">
        <w:r>
          <w:rPr>
            <w:color w:val="0000FF"/>
          </w:rPr>
          <w:t>дополнить</w:t>
        </w:r>
      </w:hyperlink>
      <w:r>
        <w:t xml:space="preserve"> пунктом 8(1) следующего содержания:</w:t>
      </w:r>
    </w:p>
    <w:p w:rsidR="009C1DCE" w:rsidRDefault="009C1DCE">
      <w:pPr>
        <w:pStyle w:val="ConsPlusNormal"/>
        <w:spacing w:before="220"/>
        <w:ind w:firstLine="540"/>
        <w:jc w:val="both"/>
      </w:pPr>
      <w:r>
        <w:t xml:space="preserve">"8(1). </w:t>
      </w:r>
      <w:proofErr w:type="gramStart"/>
      <w:r>
        <w:t>Информация, указанная в подпункте "</w:t>
      </w:r>
      <w:proofErr w:type="spellStart"/>
      <w:r>
        <w:t>х</w:t>
      </w:r>
      <w:proofErr w:type="spellEnd"/>
      <w:r>
        <w:t>" пункта 5 настоящих Правил, формируется в единой информационной системе автоматически на основании сведений, полученных от Генеральной прокуратуры Российской Федерации в соответствии с соглашением, заключенным с Федеральным казначейством, после указания участником закупки при формировании информации для размещения в реестре участников информации, указанной в подпункте "в" пункта 5 настоящих Правил.</w:t>
      </w:r>
      <w:proofErr w:type="gramEnd"/>
      <w:r>
        <w:t xml:space="preserve"> Соответствие такой информации обеспечивается посредством использования и дальнейшего обновления информации, получаемой из Генеральной прокуратуры Российской Федерации посредством единой системы межведомственного электронного взаимодействия, не позднее одного рабочего дня, следующего за днем ее получения</w:t>
      </w:r>
      <w:proofErr w:type="gramStart"/>
      <w:r>
        <w:t>.".</w:t>
      </w:r>
      <w:proofErr w:type="gramEnd"/>
    </w:p>
    <w:p w:rsidR="009C1DCE" w:rsidRDefault="009C1DCE">
      <w:pPr>
        <w:pStyle w:val="ConsPlusNormal"/>
        <w:jc w:val="both"/>
      </w:pPr>
    </w:p>
    <w:p w:rsidR="009C1DCE" w:rsidRDefault="009C1DCE">
      <w:pPr>
        <w:pStyle w:val="ConsPlusNormal"/>
        <w:jc w:val="both"/>
      </w:pPr>
    </w:p>
    <w:p w:rsidR="009C1DCE" w:rsidRDefault="009C1DC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51E86" w:rsidRDefault="00A51E86"/>
    <w:sectPr w:rsidR="00A51E86" w:rsidSect="00A844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C1DCE"/>
    <w:rsid w:val="004C1AB4"/>
    <w:rsid w:val="009C1DCE"/>
    <w:rsid w:val="00A51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1D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C1D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C1DC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0FAFCC8AFA0B960BCCDFD7B502A3221AE0E6B0E67B991566F579C44C8E03FC0BA7D0C6604F4055BFDA9BA3E8E4E51BFAC64ED53457s1O9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B0FAFCC8AFA0B960BCCDFD7B502A3221AE3EAB5E67D991566F579C44C8E03FC0BA7D0C5664D405CEC808BA7A1B1EF05FDD050DF2A541015s4O8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B0FAFCC8AFA0B960BCCDFD7B502A3221AE3EAB5E67D991566F579C44C8E03FC0BA7D0C5664D405FE9808BA7A1B1EF05FDD050DF2A541015s4O8N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6B0FAFCC8AFA0B960BCCDFD7B502A3221AE0E6B0E67B991566F579C44C8E03FC0BA7D0C6604F4055BFDA9BA3E8E4E51BFAC64ED53457s1O9N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6B0FAFCC8AFA0B960BCCDFD7B502A3221AE3E7B7E071991566F579C44C8E03FC0BA7D0C5664D425CE8808BA7A1B1EF05FDD050DF2A541015s4O8N" TargetMode="External"/><Relationship Id="rId9" Type="http://schemas.openxmlformats.org/officeDocument/2006/relationships/hyperlink" Target="consultantplus://offline/ref=6B0FAFCC8AFA0B960BCCDFD7B502A3221AE3EAB5E67D991566F579C44C8E03FC0BA7D0C5664D405FE9808BA7A1B1EF05FDD050DF2A541015s4O8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709</Words>
  <Characters>4045</Characters>
  <Application>Microsoft Office Word</Application>
  <DocSecurity>0</DocSecurity>
  <Lines>33</Lines>
  <Paragraphs>9</Paragraphs>
  <ScaleCrop>false</ScaleCrop>
  <Company/>
  <LinksUpToDate>false</LinksUpToDate>
  <CharactersWithSpaces>4745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Askornyakov</dc:creator>
  <cp:lastModifiedBy>Askornyakov</cp:lastModifiedBy>
  <cp:revision>1</cp:revision>
  <dcterms:created xsi:type="dcterms:W3CDTF">2019-08-07T13:14:00Z</dcterms:created>
  <dcterms:modified xsi:type="dcterms:W3CDTF">2019-08-07T13:15:00Z</dcterms:modified>
</cp:coreProperties>
</file>