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88" w:rsidRDefault="00191E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1E88" w:rsidRDefault="00191E88">
      <w:pPr>
        <w:pStyle w:val="ConsPlusTitle"/>
        <w:jc w:val="center"/>
      </w:pPr>
    </w:p>
    <w:p w:rsidR="00191E88" w:rsidRDefault="00191E88">
      <w:pPr>
        <w:pStyle w:val="ConsPlusTitle"/>
        <w:jc w:val="center"/>
      </w:pPr>
      <w:r>
        <w:t>ПОСТАНОВЛЕНИЕ</w:t>
      </w:r>
    </w:p>
    <w:p w:rsidR="00191E88" w:rsidRDefault="00191E88">
      <w:pPr>
        <w:pStyle w:val="ConsPlusTitle"/>
        <w:jc w:val="center"/>
      </w:pPr>
      <w:r>
        <w:t>от 11 августа 2014 г. N 791</w:t>
      </w:r>
    </w:p>
    <w:p w:rsidR="00191E88" w:rsidRDefault="00191E88">
      <w:pPr>
        <w:pStyle w:val="ConsPlusTitle"/>
        <w:jc w:val="center"/>
      </w:pPr>
    </w:p>
    <w:p w:rsidR="00191E88" w:rsidRDefault="00191E88">
      <w:pPr>
        <w:pStyle w:val="ConsPlusTitle"/>
        <w:jc w:val="center"/>
      </w:pPr>
      <w:r>
        <w:t>ОБ УСТАНОВЛЕНИИ ЗАПРЕТА</w:t>
      </w:r>
    </w:p>
    <w:p w:rsidR="00191E88" w:rsidRDefault="00191E88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191E88" w:rsidRDefault="00191E88">
      <w:pPr>
        <w:pStyle w:val="ConsPlusTitle"/>
        <w:jc w:val="center"/>
      </w:pPr>
      <w:r>
        <w:t>ИЗ ИНОСТРАННЫХ ГОСУДАРСТВ, И (ИЛИ) УСЛУГ ПО ПРОКАТУ</w:t>
      </w:r>
    </w:p>
    <w:p w:rsidR="00191E88" w:rsidRDefault="00191E88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191E88" w:rsidRDefault="00191E88">
      <w:pPr>
        <w:pStyle w:val="ConsPlusTitle"/>
        <w:jc w:val="center"/>
      </w:pPr>
      <w:r>
        <w:t>ОБЕСПЕЧЕНИЯ ФЕДЕРАЛЬНЫХ НУЖД, НУЖД СУБЪЕКТОВ</w:t>
      </w:r>
    </w:p>
    <w:p w:rsidR="00191E88" w:rsidRDefault="00191E88">
      <w:pPr>
        <w:pStyle w:val="ConsPlusTitle"/>
        <w:jc w:val="center"/>
      </w:pPr>
      <w:r>
        <w:t>РОССИЙСКОЙ ФЕДЕРАЦИИ И МУНИЦИПАЛЬНЫХ НУЖД</w:t>
      </w:r>
    </w:p>
    <w:p w:rsidR="00191E88" w:rsidRDefault="0019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E88" w:rsidRDefault="00191E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5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15.05.2019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E88" w:rsidRDefault="00191E88">
      <w:pPr>
        <w:pStyle w:val="ConsPlusNormal"/>
        <w:jc w:val="center"/>
      </w:pPr>
    </w:p>
    <w:p w:rsidR="00191E88" w:rsidRDefault="00191E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191E88" w:rsidRDefault="00191E88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32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191E88" w:rsidRDefault="00191E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191E88" w:rsidRDefault="00191E88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6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191E88" w:rsidRDefault="00191E8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191E88" w:rsidRDefault="00191E88">
      <w:pPr>
        <w:pStyle w:val="ConsPlusNormal"/>
        <w:jc w:val="both"/>
      </w:pPr>
      <w:r>
        <w:lastRenderedPageBreak/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191E88" w:rsidRDefault="0019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E88" w:rsidRDefault="00191E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1E88" w:rsidRDefault="00191E8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4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191E88" w:rsidRDefault="00191E88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1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191E88" w:rsidRDefault="00191E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4(1). Установить, что положения настоящего постановления не применяются в случае закупки товаров, указанных в </w:t>
      </w:r>
      <w:hyperlink w:anchor="P6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к настоящему постановлению, в рамках реализации:</w:t>
      </w:r>
    </w:p>
    <w:p w:rsidR="00191E88" w:rsidRDefault="00191E88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программы приграничного сотрудничества "Карелия", порядок реализации которой предусмотрен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>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", порядок реализации которой предусмотрен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t>г</w:t>
      </w:r>
      <w:proofErr w:type="gramEnd"/>
      <w:r>
        <w:t>. Москве 29 декабря 2017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t>г</w:t>
      </w:r>
      <w:proofErr w:type="gramEnd"/>
      <w:r>
        <w:t>. Варшаве 29 декабря 2017 г.;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</w:t>
      </w:r>
      <w:r>
        <w:lastRenderedPageBreak/>
        <w:t xml:space="preserve">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91E88" w:rsidRDefault="00191E88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t>г</w:t>
      </w:r>
      <w:proofErr w:type="gramEnd"/>
      <w:r>
        <w:t>. Брюсселе 30 января 2018 г.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0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191E88" w:rsidRDefault="00191E88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191E88" w:rsidRDefault="00191E8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91E88" w:rsidRDefault="00191E8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191E88" w:rsidRDefault="00191E8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191E88" w:rsidRDefault="00191E88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jc w:val="right"/>
      </w:pPr>
      <w:r>
        <w:t>Председатель Правительства</w:t>
      </w:r>
    </w:p>
    <w:p w:rsidR="00191E88" w:rsidRDefault="00191E88">
      <w:pPr>
        <w:pStyle w:val="ConsPlusNormal"/>
        <w:jc w:val="right"/>
      </w:pPr>
      <w:r>
        <w:t>Российской Федерации</w:t>
      </w:r>
    </w:p>
    <w:p w:rsidR="00191E88" w:rsidRDefault="00191E88">
      <w:pPr>
        <w:pStyle w:val="ConsPlusNormal"/>
        <w:jc w:val="right"/>
      </w:pPr>
      <w:r>
        <w:t>Д.МЕДВЕДЕВ</w:t>
      </w: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jc w:val="right"/>
        <w:outlineLvl w:val="0"/>
      </w:pPr>
      <w:r>
        <w:t>Приложение N 1</w:t>
      </w:r>
    </w:p>
    <w:p w:rsidR="00191E88" w:rsidRDefault="00191E88">
      <w:pPr>
        <w:pStyle w:val="ConsPlusNormal"/>
        <w:jc w:val="right"/>
      </w:pPr>
      <w:r>
        <w:t>к постановлению Правительства</w:t>
      </w:r>
    </w:p>
    <w:p w:rsidR="00191E88" w:rsidRDefault="00191E88">
      <w:pPr>
        <w:pStyle w:val="ConsPlusNormal"/>
        <w:jc w:val="right"/>
      </w:pPr>
      <w:r>
        <w:t>Российской Федерации</w:t>
      </w:r>
    </w:p>
    <w:p w:rsidR="00191E88" w:rsidRDefault="00191E88">
      <w:pPr>
        <w:pStyle w:val="ConsPlusNormal"/>
        <w:jc w:val="right"/>
      </w:pPr>
      <w:r>
        <w:t>от 11 августа 2014 г. N 791</w:t>
      </w:r>
    </w:p>
    <w:p w:rsidR="00191E88" w:rsidRDefault="00191E88">
      <w:pPr>
        <w:pStyle w:val="ConsPlusNormal"/>
        <w:jc w:val="both"/>
      </w:pPr>
    </w:p>
    <w:p w:rsidR="00191E88" w:rsidRDefault="00191E88">
      <w:pPr>
        <w:pStyle w:val="ConsPlusTitle"/>
        <w:jc w:val="center"/>
      </w:pPr>
      <w:bookmarkStart w:id="4" w:name="P61"/>
      <w:bookmarkEnd w:id="4"/>
      <w:r>
        <w:t>ПЕРЕЧЕНЬ</w:t>
      </w:r>
    </w:p>
    <w:p w:rsidR="00191E88" w:rsidRDefault="00191E88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191E88" w:rsidRDefault="00191E88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191E88" w:rsidRDefault="00191E88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191E88" w:rsidRDefault="00191E88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191E88" w:rsidRDefault="00191E88">
      <w:pPr>
        <w:pStyle w:val="ConsPlusTitle"/>
        <w:jc w:val="center"/>
      </w:pPr>
      <w:r>
        <w:t>ФЕДЕРАЛЬНЫХ НУЖД НЕ ДОПУСКАЕТСЯ</w:t>
      </w:r>
    </w:p>
    <w:p w:rsidR="00191E88" w:rsidRDefault="0019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E88" w:rsidRDefault="00191E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17.02.2016 </w:t>
            </w:r>
            <w:hyperlink r:id="rId24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5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E88" w:rsidRDefault="00191E88">
      <w:pPr>
        <w:pStyle w:val="ConsPlusNormal"/>
        <w:jc w:val="both"/>
      </w:pPr>
    </w:p>
    <w:p w:rsidR="00191E88" w:rsidRDefault="00191E88">
      <w:pPr>
        <w:sectPr w:rsidR="00191E88" w:rsidSect="002F6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835"/>
      </w:tblGrid>
      <w:tr w:rsidR="00191E88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E88" w:rsidRDefault="00191E88">
            <w:pPr>
              <w:pStyle w:val="ConsPlusNormal"/>
              <w:jc w:val="center"/>
            </w:pPr>
            <w:r>
              <w:lastRenderedPageBreak/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13.91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13.93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13.94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13.95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13.96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13.99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14.11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14.13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14.14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14.19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14.20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14.31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lastRenderedPageBreak/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14.39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15.11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15.12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15.2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22.19.73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22.29.29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77.29.14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77.29.15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E88" w:rsidRDefault="00191E88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191E88" w:rsidRDefault="00191E88">
      <w:pPr>
        <w:sectPr w:rsidR="00191E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ind w:firstLine="540"/>
        <w:jc w:val="both"/>
      </w:pPr>
    </w:p>
    <w:p w:rsidR="00191E88" w:rsidRDefault="00191E88">
      <w:pPr>
        <w:pStyle w:val="ConsPlusNormal"/>
        <w:jc w:val="right"/>
        <w:outlineLvl w:val="0"/>
      </w:pPr>
      <w:r>
        <w:t>Приложение N 2</w:t>
      </w:r>
    </w:p>
    <w:p w:rsidR="00191E88" w:rsidRDefault="00191E88">
      <w:pPr>
        <w:pStyle w:val="ConsPlusNormal"/>
        <w:jc w:val="right"/>
      </w:pPr>
      <w:r>
        <w:t>к постановлению Правительства</w:t>
      </w:r>
    </w:p>
    <w:p w:rsidR="00191E88" w:rsidRDefault="00191E88">
      <w:pPr>
        <w:pStyle w:val="ConsPlusNormal"/>
        <w:jc w:val="right"/>
      </w:pPr>
      <w:r>
        <w:t>Российской Федерации</w:t>
      </w:r>
    </w:p>
    <w:p w:rsidR="00191E88" w:rsidRDefault="00191E88">
      <w:pPr>
        <w:pStyle w:val="ConsPlusNormal"/>
        <w:jc w:val="right"/>
      </w:pPr>
      <w:r>
        <w:t>от 11 августа 2014 г. N 791</w:t>
      </w:r>
    </w:p>
    <w:p w:rsidR="00191E88" w:rsidRDefault="00191E88">
      <w:pPr>
        <w:pStyle w:val="ConsPlusNormal"/>
        <w:jc w:val="both"/>
      </w:pPr>
    </w:p>
    <w:p w:rsidR="00191E88" w:rsidRDefault="00191E88">
      <w:pPr>
        <w:pStyle w:val="ConsPlusTitle"/>
        <w:jc w:val="center"/>
      </w:pPr>
      <w:bookmarkStart w:id="5" w:name="P132"/>
      <w:bookmarkEnd w:id="5"/>
      <w:r>
        <w:t>ПЕРЕЧЕНЬ</w:t>
      </w:r>
    </w:p>
    <w:p w:rsidR="00191E88" w:rsidRDefault="00191E88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191E88" w:rsidRDefault="00191E88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191E88" w:rsidRDefault="00191E88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191E88" w:rsidRDefault="00191E88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191E88" w:rsidRDefault="00191E88">
      <w:pPr>
        <w:pStyle w:val="ConsPlusTitle"/>
        <w:jc w:val="center"/>
      </w:pPr>
      <w:r>
        <w:t>СУБЪЕКТОВ РОССИЙСКОЙ ФЕДЕРАЦИИ И МУНИЦИПАЛЬНЫХ</w:t>
      </w:r>
    </w:p>
    <w:p w:rsidR="00191E88" w:rsidRDefault="00191E88">
      <w:pPr>
        <w:pStyle w:val="ConsPlusTitle"/>
        <w:jc w:val="center"/>
      </w:pPr>
      <w:r>
        <w:t>НУЖД НЕ ДОПУСКАЕТСЯ</w:t>
      </w:r>
    </w:p>
    <w:p w:rsidR="00191E88" w:rsidRDefault="00191E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1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E88" w:rsidRDefault="00191E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191E88" w:rsidRDefault="00191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191E88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E88" w:rsidRDefault="00191E88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13.93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13.96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13.99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14.12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14.13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77.29.14</w:t>
            </w:r>
          </w:p>
        </w:tc>
      </w:tr>
      <w:tr w:rsidR="00191E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E88" w:rsidRDefault="00191E88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E88" w:rsidRDefault="00191E88">
            <w:pPr>
              <w:pStyle w:val="ConsPlusNormal"/>
              <w:jc w:val="center"/>
            </w:pPr>
            <w:r>
              <w:t>77.29.15</w:t>
            </w:r>
          </w:p>
        </w:tc>
      </w:tr>
    </w:tbl>
    <w:p w:rsidR="00191E88" w:rsidRDefault="00191E88">
      <w:pPr>
        <w:pStyle w:val="ConsPlusNormal"/>
        <w:jc w:val="both"/>
      </w:pPr>
    </w:p>
    <w:p w:rsidR="00191E88" w:rsidRDefault="00191E88">
      <w:pPr>
        <w:pStyle w:val="ConsPlusNormal"/>
        <w:jc w:val="both"/>
      </w:pPr>
    </w:p>
    <w:p w:rsidR="00191E88" w:rsidRDefault="00191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82C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88"/>
    <w:rsid w:val="00191E88"/>
    <w:rsid w:val="00667469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4447524948689C309542859958E9E33716527DF54E920A093BB9DFEB2BFDD84263515A000C6D89EC4E7EA30AA9B7396E1CDF0608CACB347Q6I" TargetMode="External"/><Relationship Id="rId13" Type="http://schemas.openxmlformats.org/officeDocument/2006/relationships/hyperlink" Target="consultantplus://offline/ref=CD34447524948689C30951275A958E9E347A6825DB5BB42AA8CAB79FF9BDE0D883373517A01EC6DC81CDB3BA47QDI" TargetMode="External"/><Relationship Id="rId18" Type="http://schemas.openxmlformats.org/officeDocument/2006/relationships/hyperlink" Target="consultantplus://offline/ref=CD34447524948689C30951275A958E9E37706522DD5BB42AA8CAB79FF9BDE0D883373517A01EC6DC81CDB3BA47QDI" TargetMode="External"/><Relationship Id="rId26" Type="http://schemas.openxmlformats.org/officeDocument/2006/relationships/hyperlink" Target="consultantplus://offline/ref=CD34447524948689C309542859958E9E317A6326D952E920A093BB9DFEB2BFDD96266D19A300D8D99AD1B1BB754FQ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34447524948689C309542859958E9E317A6425DE55E920A093BB9DFEB2BFDD84263515A000C6DB9BC4E7EA30AA9B7396E1CDF0608CACB347Q6I" TargetMode="External"/><Relationship Id="rId7" Type="http://schemas.openxmlformats.org/officeDocument/2006/relationships/hyperlink" Target="consultantplus://offline/ref=CD34447524948689C309542859958E9E317A6525DE57E920A093BB9DFEB2BFDD84263515A000C7D896C4E7EA30AA9B7396E1CDF0608CACB347Q6I" TargetMode="External"/><Relationship Id="rId12" Type="http://schemas.openxmlformats.org/officeDocument/2006/relationships/hyperlink" Target="consultantplus://offline/ref=CD34447524948689C309542859958E9E33716527DF54E920A093BB9DFEB2BFDD84263515A000C6D899C4E7EA30AA9B7396E1CDF0608CACB347Q6I" TargetMode="External"/><Relationship Id="rId17" Type="http://schemas.openxmlformats.org/officeDocument/2006/relationships/hyperlink" Target="consultantplus://offline/ref=CD34447524948689C30951275A958E9E347A6926D35BB42AA8CAB79FF9BDE0D883373517A01EC6DC81CDB3BA47QDI" TargetMode="External"/><Relationship Id="rId25" Type="http://schemas.openxmlformats.org/officeDocument/2006/relationships/hyperlink" Target="consultantplus://offline/ref=CD34447524948689C309542859958E9E30706020D350E920A093BB9DFEB2BFDD84263515A000C6D996C4E7EA30AA9B7396E1CDF0608CACB347Q6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34447524948689C30951275A958E9E37796825D35BB42AA8CAB79FF9BDE0D883373517A01EC6DC81CDB3BA47QDI" TargetMode="External"/><Relationship Id="rId20" Type="http://schemas.openxmlformats.org/officeDocument/2006/relationships/hyperlink" Target="consultantplus://offline/ref=CD34447524948689C30951275A958E9E367C6723D006BE22F1C6B598F6E2E5CD926F3B14BE00C3C79DCFB24BQ2I" TargetMode="External"/><Relationship Id="rId29" Type="http://schemas.openxmlformats.org/officeDocument/2006/relationships/hyperlink" Target="consultantplus://offline/ref=CD34447524948689C309542859958E9E30706020D350E920A093BB9DFEB2BFDD84263515A000C6D89DC4E7EA30AA9B7396E1CDF0608CACB347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4447524948689C309542859958E9E317A6425DE55E920A093BB9DFEB2BFDD84263515A000C6DB9BC4E7EA30AA9B7396E1CDF0608CACB347Q6I" TargetMode="External"/><Relationship Id="rId11" Type="http://schemas.openxmlformats.org/officeDocument/2006/relationships/hyperlink" Target="consultantplus://offline/ref=CD34447524948689C309542859958E9E337F6121DD57E920A093BB9DFEB2BFDD84263515A000C6D89FC4E7EA30AA9B7396E1CDF0608CACB347Q6I" TargetMode="External"/><Relationship Id="rId24" Type="http://schemas.openxmlformats.org/officeDocument/2006/relationships/hyperlink" Target="consultantplus://offline/ref=CD34447524948689C309542859958E9E33716527DF54E920A093BB9DFEB2BFDD84263515A000C6D898C4E7EA30AA9B7396E1CDF0608CACB347Q6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D34447524948689C309542859958E9E30706020D350E920A093BB9DFEB2BFDD84263515A000C6D99AC4E7EA30AA9B7396E1CDF0608CACB347Q6I" TargetMode="External"/><Relationship Id="rId15" Type="http://schemas.openxmlformats.org/officeDocument/2006/relationships/hyperlink" Target="consultantplus://offline/ref=CD34447524948689C30951275A958E9E347A6925D25BB42AA8CAB79FF9BDE0D883373517A01EC6DC81CDB3BA47QDI" TargetMode="External"/><Relationship Id="rId23" Type="http://schemas.openxmlformats.org/officeDocument/2006/relationships/hyperlink" Target="consultantplus://offline/ref=CD34447524948689C309542859958E9E337B682DD956E920A093BB9DFEB2BFDD96266D19A300D8D99AD1B1BB754FQ6I" TargetMode="External"/><Relationship Id="rId28" Type="http://schemas.openxmlformats.org/officeDocument/2006/relationships/hyperlink" Target="consultantplus://offline/ref=CD34447524948689C309542859958E9E30706020D350E920A093BB9DFEB2BFDD84263515A000C6D996C4E7EA30AA9B7396E1CDF0608CACB347Q6I" TargetMode="External"/><Relationship Id="rId10" Type="http://schemas.openxmlformats.org/officeDocument/2006/relationships/hyperlink" Target="consultantplus://offline/ref=CD34447524948689C309542859958E9E33716527DF54E920A093BB9DFEB2BFDD84263515A000C6D89BC4E7EA30AA9B7396E1CDF0608CACB347Q6I" TargetMode="External"/><Relationship Id="rId19" Type="http://schemas.openxmlformats.org/officeDocument/2006/relationships/hyperlink" Target="consultantplus://offline/ref=CD34447524948689C30951275A958E9E347B6521D25BB42AA8CAB79FF9BDE0D883373517A01EC6DC81CDB3BA47QDI" TargetMode="External"/><Relationship Id="rId31" Type="http://schemas.openxmlformats.org/officeDocument/2006/relationships/hyperlink" Target="consultantplus://offline/ref=CD34447524948689C309542859958E9E317A6326D952E920A093BB9DFEB2BFDD84263515A205CFD19CC4E7EA30AA9B7396E1CDF0608CACB347Q6I" TargetMode="External"/><Relationship Id="rId4" Type="http://schemas.openxmlformats.org/officeDocument/2006/relationships/hyperlink" Target="consultantplus://offline/ref=CD34447524948689C309542859958E9E33716527DF54E920A093BB9DFEB2BFDD84263515A000C6D99AC4E7EA30AA9B7396E1CDF0608CACB347Q6I" TargetMode="External"/><Relationship Id="rId9" Type="http://schemas.openxmlformats.org/officeDocument/2006/relationships/hyperlink" Target="consultantplus://offline/ref=CD34447524948689C309542859958E9E33716527DF54E920A093BB9DFEB2BFDD84263515A000C6D89CC4E7EA30AA9B7396E1CDF0608CACB347Q6I" TargetMode="External"/><Relationship Id="rId14" Type="http://schemas.openxmlformats.org/officeDocument/2006/relationships/hyperlink" Target="consultantplus://offline/ref=CD34447524948689C30951275A958E9E37796222D85BB42AA8CAB79FF9BDE0D883373517A01EC6DC81CDB3BA47QDI" TargetMode="External"/><Relationship Id="rId22" Type="http://schemas.openxmlformats.org/officeDocument/2006/relationships/hyperlink" Target="consultantplus://offline/ref=CD34447524948689C309542859958E9E337B682CDF53E920A093BB9DFEB2BFDD96266D19A300D8D99AD1B1BB754FQ6I" TargetMode="External"/><Relationship Id="rId27" Type="http://schemas.openxmlformats.org/officeDocument/2006/relationships/hyperlink" Target="consultantplus://offline/ref=CD34447524948689C309542859958E9E317A6326D952E920A093BB9DFEB2BFDD84263515A205CFD19CC4E7EA30AA9B7396E1CDF0608CACB347Q6I" TargetMode="External"/><Relationship Id="rId30" Type="http://schemas.openxmlformats.org/officeDocument/2006/relationships/hyperlink" Target="consultantplus://offline/ref=CD34447524948689C309542859958E9E317A6326D952E920A093BB9DFEB2BFDD96266D19A300D8D99AD1B1BB754F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2019-05-30T08:16:00Z</dcterms:created>
  <dcterms:modified xsi:type="dcterms:W3CDTF">2019-05-30T08:17:00Z</dcterms:modified>
</cp:coreProperties>
</file>