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623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2384" w:rsidRDefault="00062384">
            <w:pPr>
              <w:pStyle w:val="ConsPlusNormal"/>
            </w:pPr>
            <w:bookmarkStart w:id="0" w:name="_GoBack"/>
            <w:bookmarkEnd w:id="0"/>
            <w:r>
              <w:t>27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2384" w:rsidRDefault="00062384">
            <w:pPr>
              <w:pStyle w:val="ConsPlusNormal"/>
              <w:jc w:val="right"/>
            </w:pPr>
            <w:r>
              <w:t>N 119-ЗО</w:t>
            </w:r>
          </w:p>
        </w:tc>
      </w:tr>
    </w:tbl>
    <w:p w:rsidR="00062384" w:rsidRDefault="000623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Title"/>
        <w:jc w:val="center"/>
      </w:pPr>
      <w:r>
        <w:t>ЗАКОН</w:t>
      </w:r>
    </w:p>
    <w:p w:rsidR="00062384" w:rsidRDefault="00062384">
      <w:pPr>
        <w:pStyle w:val="ConsPlusTitle"/>
        <w:jc w:val="center"/>
      </w:pPr>
    </w:p>
    <w:p w:rsidR="00062384" w:rsidRDefault="00062384">
      <w:pPr>
        <w:pStyle w:val="ConsPlusTitle"/>
        <w:jc w:val="center"/>
      </w:pPr>
      <w:r>
        <w:t>УЛЬЯНОВСКОЙ ОБЛАСТИ</w:t>
      </w:r>
    </w:p>
    <w:p w:rsidR="00062384" w:rsidRDefault="00062384">
      <w:pPr>
        <w:pStyle w:val="ConsPlusTitle"/>
        <w:jc w:val="center"/>
      </w:pPr>
    </w:p>
    <w:p w:rsidR="00062384" w:rsidRDefault="00062384">
      <w:pPr>
        <w:pStyle w:val="ConsPlusTitle"/>
        <w:jc w:val="center"/>
      </w:pPr>
      <w:r>
        <w:t>О ВНЕСЕНИИ ИЗМЕНЕНИЙ В ЗАКОН УЛЬЯНОВСКОЙ ОБЛАСТИ</w:t>
      </w:r>
    </w:p>
    <w:p w:rsidR="00062384" w:rsidRDefault="00062384">
      <w:pPr>
        <w:pStyle w:val="ConsPlusTitle"/>
        <w:jc w:val="center"/>
      </w:pPr>
      <w:r>
        <w:t>"О РЕГУЛИРОВАНИИ НЕКОТОРЫХ ВОПРОСОВ, СВЯЗАННЫХ</w:t>
      </w:r>
    </w:p>
    <w:p w:rsidR="00062384" w:rsidRDefault="00062384">
      <w:pPr>
        <w:pStyle w:val="ConsPlusTitle"/>
        <w:jc w:val="center"/>
      </w:pPr>
      <w:r>
        <w:t>С ОСУЩЕСТВЛЕНИЕМ РОЗНИЧНОЙ ПРОДАЖИ АЛКОГОЛЬНОЙ ПРОДУКЦИИ</w:t>
      </w:r>
    </w:p>
    <w:p w:rsidR="00062384" w:rsidRDefault="00062384">
      <w:pPr>
        <w:pStyle w:val="ConsPlusTitle"/>
        <w:jc w:val="center"/>
      </w:pPr>
      <w:r>
        <w:t xml:space="preserve">НА ТЕРРИТОРИИ УЛЬЯНОВСКОЙ ОБЛАСТИ", ПРИЗНАНИИ </w:t>
      </w:r>
      <w:proofErr w:type="gramStart"/>
      <w:r>
        <w:t>УТРАТИВШИМ</w:t>
      </w:r>
      <w:proofErr w:type="gramEnd"/>
    </w:p>
    <w:p w:rsidR="00062384" w:rsidRDefault="00062384">
      <w:pPr>
        <w:pStyle w:val="ConsPlusTitle"/>
        <w:jc w:val="center"/>
      </w:pPr>
      <w:r>
        <w:t>СИЛУ ЗАКОНОДАТЕЛЬНОГО АКТА УЛЬЯНОВСКОЙ ОБЛАСТИ И ОБ ОТМЕНЕ</w:t>
      </w:r>
    </w:p>
    <w:p w:rsidR="00062384" w:rsidRDefault="00062384">
      <w:pPr>
        <w:pStyle w:val="ConsPlusTitle"/>
        <w:jc w:val="center"/>
      </w:pPr>
      <w:r>
        <w:t>ЗАКОНОДАТЕЛЬНОГО АКТА УЛЬЯНОВСКОЙ ОБЛАСТИ</w:t>
      </w:r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Normal"/>
        <w:jc w:val="right"/>
      </w:pPr>
      <w:proofErr w:type="gramStart"/>
      <w:r>
        <w:t>Принят</w:t>
      </w:r>
      <w:proofErr w:type="gramEnd"/>
    </w:p>
    <w:p w:rsidR="00062384" w:rsidRDefault="00062384">
      <w:pPr>
        <w:pStyle w:val="ConsPlusNormal"/>
        <w:jc w:val="right"/>
      </w:pPr>
      <w:r>
        <w:t>Законодательным Собранием</w:t>
      </w:r>
    </w:p>
    <w:p w:rsidR="00062384" w:rsidRDefault="00062384">
      <w:pPr>
        <w:pStyle w:val="ConsPlusNormal"/>
        <w:jc w:val="right"/>
      </w:pPr>
      <w:r>
        <w:t>Ульяновской области</w:t>
      </w:r>
    </w:p>
    <w:p w:rsidR="00062384" w:rsidRDefault="00062384">
      <w:pPr>
        <w:pStyle w:val="ConsPlusNormal"/>
        <w:jc w:val="right"/>
      </w:pPr>
      <w:r>
        <w:t>24 октября 2017 года</w:t>
      </w:r>
    </w:p>
    <w:p w:rsidR="00062384" w:rsidRDefault="000623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23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384" w:rsidRDefault="000623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384" w:rsidRDefault="000623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Ульяновской области</w:t>
            </w:r>
            <w:proofErr w:type="gramEnd"/>
          </w:p>
          <w:p w:rsidR="00062384" w:rsidRDefault="00062384">
            <w:pPr>
              <w:pStyle w:val="ConsPlusNormal"/>
              <w:jc w:val="center"/>
            </w:pPr>
            <w:r>
              <w:rPr>
                <w:color w:val="392C69"/>
              </w:rPr>
              <w:t>от 13.12.2018 N 149-ЗО)</w:t>
            </w:r>
          </w:p>
        </w:tc>
      </w:tr>
    </w:tbl>
    <w:p w:rsidR="00062384" w:rsidRDefault="00062384">
      <w:pPr>
        <w:pStyle w:val="ConsPlusNormal"/>
        <w:jc w:val="both"/>
      </w:pPr>
    </w:p>
    <w:p w:rsidR="00062384" w:rsidRDefault="00062384">
      <w:pPr>
        <w:pStyle w:val="ConsPlusTitle"/>
        <w:ind w:firstLine="540"/>
        <w:jc w:val="both"/>
        <w:outlineLvl w:val="0"/>
      </w:pPr>
      <w:r>
        <w:t>Статья 1</w:t>
      </w:r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Ульяновской области от 30 ноября 2011 года N 220-ЗО "О регулировании некоторых вопросов, связанных с осуществлением розничной продажи алкогольной продукции на территории Ульяновской области" ("</w:t>
      </w:r>
      <w:proofErr w:type="gramStart"/>
      <w:r>
        <w:t>Ульяновская</w:t>
      </w:r>
      <w:proofErr w:type="gramEnd"/>
      <w:r>
        <w:t xml:space="preserve"> правда" от 07.12.2011 N 138; от 06.04.2012 N 36; от 08.07.2013 N 73; от 09.06.2014 N 82-83; от 10.11.2014 N 163-164; от 02.08.2016 N 99; от 07.03.2017 N 16) следующие изменения:</w:t>
      </w:r>
    </w:p>
    <w:p w:rsidR="00062384" w:rsidRDefault="00062384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2.1</w:t>
        </w:r>
      </w:hyperlink>
      <w:r>
        <w:t xml:space="preserve"> признать утратившей силу;</w:t>
      </w:r>
    </w:p>
    <w:p w:rsidR="00062384" w:rsidRDefault="000623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23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384" w:rsidRDefault="00062384">
            <w:pPr>
              <w:pStyle w:val="ConsPlusNormal"/>
              <w:jc w:val="both"/>
            </w:pPr>
            <w:r>
              <w:rPr>
                <w:color w:val="392C69"/>
              </w:rPr>
              <w:t>Пункт 2 статьи 1 вступает в силу с 1 января 2024 года (</w:t>
            </w:r>
            <w:hyperlink w:anchor="P45" w:history="1">
              <w:r>
                <w:rPr>
                  <w:color w:val="0000FF"/>
                </w:rPr>
                <w:t>статья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62384" w:rsidRDefault="00062384">
      <w:pPr>
        <w:pStyle w:val="ConsPlusNormal"/>
        <w:spacing w:before="280"/>
        <w:ind w:firstLine="540"/>
        <w:jc w:val="both"/>
      </w:pPr>
      <w:bookmarkStart w:id="1" w:name="P28"/>
      <w:bookmarkEnd w:id="1"/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статьей 2.2 следующего содержания:</w:t>
      </w:r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Normal"/>
        <w:ind w:firstLine="540"/>
        <w:jc w:val="both"/>
      </w:pPr>
      <w:r>
        <w:t>"Статья 2.2. Дополнительные ограничения мест розничной продажи алкогольной продукции</w:t>
      </w:r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Normal"/>
        <w:ind w:firstLine="540"/>
        <w:jc w:val="both"/>
      </w:pPr>
      <w:r>
        <w:t>На территории Ульяновской области не допускается розничная продажа алкогольной продукции (за исключением розничной продажи алкогольной продукции, осуществляемой при оказании услуг общественного питания):</w:t>
      </w:r>
    </w:p>
    <w:p w:rsidR="00062384" w:rsidRDefault="00062384">
      <w:pPr>
        <w:pStyle w:val="ConsPlusNormal"/>
        <w:spacing w:before="220"/>
        <w:ind w:firstLine="540"/>
        <w:jc w:val="both"/>
      </w:pPr>
      <w:r>
        <w:t>1) в нежилых помещениях многоквартирных домов, включая встроенные (встроенно-пристроенные) нежилые помещения, и в пристроенных к многоквартирным домам нежилых помещениях, если вход в указанные нежилые помещения и (или) выход из них для потребителей организованы со стороны подъездов многоквартирных домов;</w:t>
      </w:r>
    </w:p>
    <w:p w:rsidR="00062384" w:rsidRDefault="00062384">
      <w:pPr>
        <w:pStyle w:val="ConsPlusNormal"/>
        <w:spacing w:before="220"/>
        <w:ind w:firstLine="540"/>
        <w:jc w:val="both"/>
      </w:pPr>
      <w:r>
        <w:t>2) в помещениях нежилых зданий, расположенных во дворах многоквартирных домов, если вход в соответствующие помещения и (или) выход из них для потребителей организованы со стороны подъездов прилегающих многоквартирных домов (подъезда прилегающего многоквартирного дома).</w:t>
      </w:r>
    </w:p>
    <w:p w:rsidR="00062384" w:rsidRDefault="00062384">
      <w:pPr>
        <w:pStyle w:val="ConsPlusNormal"/>
        <w:spacing w:before="220"/>
        <w:ind w:firstLine="540"/>
        <w:jc w:val="both"/>
      </w:pPr>
      <w:r>
        <w:lastRenderedPageBreak/>
        <w:t xml:space="preserve">Примечание. </w:t>
      </w:r>
      <w:proofErr w:type="gramStart"/>
      <w:r>
        <w:t>Под дворами многоквартирных домов в настоящей статье следует понимать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объектами благоустройства этих территорий, включая парковки (парковочные места), тротуары и автомобильные дороги, в том числе автомобильные дороги, образующие проезды к территориям, прилегающим к многоквартирным домам.".</w:t>
      </w:r>
      <w:proofErr w:type="gramEnd"/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Title"/>
        <w:ind w:firstLine="540"/>
        <w:jc w:val="both"/>
        <w:outlineLvl w:val="0"/>
      </w:pPr>
      <w:r>
        <w:t>Статья 2</w:t>
      </w:r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Normal"/>
        <w:ind w:firstLine="540"/>
        <w:jc w:val="both"/>
      </w:pPr>
      <w:r>
        <w:t xml:space="preserve">Признать </w:t>
      </w:r>
      <w:hyperlink r:id="rId9" w:history="1">
        <w:r>
          <w:rPr>
            <w:color w:val="0000FF"/>
          </w:rPr>
          <w:t>Закон</w:t>
        </w:r>
      </w:hyperlink>
      <w:r>
        <w:t xml:space="preserve"> Ульяновской области от 27 июля 2016 года N 105-ЗО "О внесении изменения в Закон Ульяновской области "О регулировании некоторых вопросов, связанных с осуществлением розничной продажи алкогольной продукции на территории Ульяновской области" ("</w:t>
      </w:r>
      <w:proofErr w:type="gramStart"/>
      <w:r>
        <w:t>Ульяновская</w:t>
      </w:r>
      <w:proofErr w:type="gramEnd"/>
      <w:r>
        <w:t xml:space="preserve"> правда" от 02.08.2016 N 99) утратившим силу.</w:t>
      </w:r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Title"/>
        <w:ind w:firstLine="540"/>
        <w:jc w:val="both"/>
        <w:outlineLvl w:val="0"/>
      </w:pPr>
      <w:r>
        <w:t>Статья 3</w:t>
      </w:r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Закон</w:t>
        </w:r>
      </w:hyperlink>
      <w:r>
        <w:t xml:space="preserve"> Ульяновской области от 2 марта 2017 года N 12-ЗО "О внесении изменений в статью 2.1 Закона Ульяновской области "О регулировании некоторых вопросов, связанных с осуществлением розничной продажи алкогольной продукции на территории Ульяновской области" ("</w:t>
      </w:r>
      <w:proofErr w:type="gramStart"/>
      <w:r>
        <w:t>Ульяновская</w:t>
      </w:r>
      <w:proofErr w:type="gramEnd"/>
      <w:r>
        <w:t xml:space="preserve"> правда" от 07.03.2017 N 16) отменить.</w:t>
      </w:r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Title"/>
        <w:ind w:firstLine="540"/>
        <w:jc w:val="both"/>
        <w:outlineLvl w:val="0"/>
      </w:pPr>
      <w:bookmarkStart w:id="2" w:name="P45"/>
      <w:bookmarkEnd w:id="2"/>
      <w:r>
        <w:t>Статья 4</w:t>
      </w:r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Normal"/>
        <w:ind w:firstLine="540"/>
        <w:jc w:val="both"/>
      </w:pPr>
      <w:r>
        <w:t xml:space="preserve">Настоящий Закон вступает в силу через десять дней после дня его официального опубликования, за исключением </w:t>
      </w:r>
      <w:hyperlink w:anchor="P28" w:history="1">
        <w:r>
          <w:rPr>
            <w:color w:val="0000FF"/>
          </w:rPr>
          <w:t>пункта 2 статьи 1</w:t>
        </w:r>
      </w:hyperlink>
      <w:r>
        <w:t xml:space="preserve"> настоящего Закона, который вступает в силу с 1 января 2024 года.</w:t>
      </w:r>
    </w:p>
    <w:p w:rsidR="00062384" w:rsidRDefault="0006238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Ульяновской области от 13.12.2018 N 149-ЗО)</w:t>
      </w:r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Normal"/>
        <w:jc w:val="right"/>
      </w:pPr>
      <w:r>
        <w:t>Губернатор</w:t>
      </w:r>
    </w:p>
    <w:p w:rsidR="00062384" w:rsidRDefault="00062384">
      <w:pPr>
        <w:pStyle w:val="ConsPlusNormal"/>
        <w:jc w:val="right"/>
      </w:pPr>
      <w:r>
        <w:t>Ульяновской области</w:t>
      </w:r>
    </w:p>
    <w:p w:rsidR="00062384" w:rsidRDefault="00062384">
      <w:pPr>
        <w:pStyle w:val="ConsPlusNormal"/>
        <w:jc w:val="right"/>
      </w:pPr>
      <w:r>
        <w:t>С.И.МОРОЗОВ</w:t>
      </w:r>
    </w:p>
    <w:p w:rsidR="00062384" w:rsidRDefault="00062384">
      <w:pPr>
        <w:pStyle w:val="ConsPlusNormal"/>
      </w:pPr>
      <w:r>
        <w:t>Ульяновск</w:t>
      </w:r>
    </w:p>
    <w:p w:rsidR="00062384" w:rsidRDefault="00062384">
      <w:pPr>
        <w:pStyle w:val="ConsPlusNormal"/>
        <w:spacing w:before="220"/>
      </w:pPr>
      <w:r>
        <w:t>27 октября 2017 года</w:t>
      </w:r>
    </w:p>
    <w:p w:rsidR="00062384" w:rsidRDefault="00062384">
      <w:pPr>
        <w:pStyle w:val="ConsPlusNormal"/>
        <w:spacing w:before="220"/>
      </w:pPr>
      <w:r>
        <w:t>N 119-ЗО</w:t>
      </w:r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Normal"/>
        <w:jc w:val="both"/>
      </w:pPr>
    </w:p>
    <w:p w:rsidR="00062384" w:rsidRDefault="000623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CC0" w:rsidRDefault="00062384"/>
    <w:sectPr w:rsidR="00D73CC0" w:rsidSect="0067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84"/>
    <w:rsid w:val="00062384"/>
    <w:rsid w:val="00126E67"/>
    <w:rsid w:val="00A5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3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4BE570CDEE816729B92AB152264CB9BAB68E368802A34FCA2A465E03AD5B78B4883B1C2DC4B9E5709943C3B204970m934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4BE570CDEE816729B92AB152264CB9BAB68E36F832F39F6A2A465E03AD5B78B4883A3C28443940546D06D28234F6F9DCC11715860m832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F4BE570CDEE816729B92AB152264CB9BAB68E36F832F39F6A2A465E03AD5B78B4883B1C2DC4B9E5709943C3B204970m934K" TargetMode="External"/><Relationship Id="rId11" Type="http://schemas.openxmlformats.org/officeDocument/2006/relationships/hyperlink" Target="consultantplus://offline/ref=76F4BE570CDEE816729B92AB152264CB9BAB68E368832933F7A2A465E03AD5B78B4883A3C284479F5117943F2E761835C8C50E7546618FCDA62DB4m437K" TargetMode="External"/><Relationship Id="rId5" Type="http://schemas.openxmlformats.org/officeDocument/2006/relationships/hyperlink" Target="consultantplus://offline/ref=76F4BE570CDEE816729B92AB152264CB9BAB68E368832933F7A2A465E03AD5B78B4883A3C284479F5117943F2E761835C8C50E7546618FCDA62DB4m437K" TargetMode="External"/><Relationship Id="rId10" Type="http://schemas.openxmlformats.org/officeDocument/2006/relationships/hyperlink" Target="consultantplus://offline/ref=76F4BE570CDEE816729B92AB152264CB9BAB68E36F8D2A32F4A2A465E03AD5B78B4883B1C2DC4B9E5709943C3B204970m93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4BE570CDEE816729B92AB152264CB9BAB68E36F832F36F5A2A465E03AD5B78B4883B1C2DC4B9E5709943C3B204970m93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Александр Алексеевич</dc:creator>
  <cp:lastModifiedBy>Егоров Александр Алексеевич</cp:lastModifiedBy>
  <cp:revision>1</cp:revision>
  <dcterms:created xsi:type="dcterms:W3CDTF">2019-04-16T10:55:00Z</dcterms:created>
  <dcterms:modified xsi:type="dcterms:W3CDTF">2019-04-16T10:56:00Z</dcterms:modified>
</cp:coreProperties>
</file>