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0C762C">
        <w:rPr>
          <w:b/>
          <w:sz w:val="28"/>
          <w:szCs w:val="28"/>
          <w:u w:val="single"/>
        </w:rPr>
        <w:t xml:space="preserve">ЦИФРОВОЙ ЭКОНОМИКИ И </w:t>
      </w:r>
      <w:r w:rsidR="001956FB">
        <w:rPr>
          <w:b/>
          <w:sz w:val="28"/>
          <w:szCs w:val="28"/>
          <w:u w:val="single"/>
        </w:rPr>
        <w:t xml:space="preserve">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03885" w:rsidRPr="00203885" w:rsidRDefault="00463CA1" w:rsidP="0020388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762C" w:rsidRPr="000C762C">
        <w:rPr>
          <w:b/>
          <w:sz w:val="28"/>
          <w:szCs w:val="28"/>
        </w:rPr>
        <w:t>Закон</w:t>
      </w:r>
      <w:r w:rsidR="000C762C">
        <w:rPr>
          <w:b/>
          <w:sz w:val="28"/>
          <w:szCs w:val="28"/>
        </w:rPr>
        <w:t>а</w:t>
      </w:r>
      <w:r w:rsidR="000C762C" w:rsidRPr="000C762C">
        <w:rPr>
          <w:b/>
          <w:sz w:val="28"/>
          <w:szCs w:val="28"/>
        </w:rPr>
        <w:t xml:space="preserve"> Ульяновской области «</w:t>
      </w:r>
      <w:r w:rsidR="00203885" w:rsidRPr="00203885">
        <w:rPr>
          <w:rFonts w:eastAsia="Calibri"/>
          <w:b/>
          <w:bCs/>
          <w:sz w:val="28"/>
          <w:szCs w:val="28"/>
          <w:lang w:eastAsia="en-US"/>
        </w:rPr>
        <w:t>О внесении изменения в статью 5</w:t>
      </w:r>
      <w:r w:rsidR="00203885" w:rsidRPr="00203885">
        <w:rPr>
          <w:rFonts w:eastAsia="Calibri"/>
          <w:b/>
          <w:bCs/>
          <w:sz w:val="28"/>
          <w:szCs w:val="28"/>
          <w:vertAlign w:val="superscript"/>
          <w:lang w:eastAsia="en-US"/>
        </w:rPr>
        <w:t>2</w:t>
      </w:r>
      <w:r w:rsidR="00203885" w:rsidRPr="00203885">
        <w:rPr>
          <w:rFonts w:eastAsia="Calibri"/>
          <w:b/>
          <w:bCs/>
          <w:sz w:val="28"/>
          <w:szCs w:val="28"/>
          <w:lang w:eastAsia="en-US"/>
        </w:rPr>
        <w:t xml:space="preserve"> Закона Ульяновской области</w:t>
      </w:r>
    </w:p>
    <w:p w:rsidR="00203885" w:rsidRPr="00203885" w:rsidRDefault="00203885" w:rsidP="0020388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3885">
        <w:rPr>
          <w:rFonts w:eastAsia="Calibri"/>
          <w:b/>
          <w:bCs/>
          <w:sz w:val="28"/>
          <w:szCs w:val="28"/>
          <w:lang w:eastAsia="en-US"/>
        </w:rPr>
        <w:t>«О правовом регулировании отдельных вопросов, возникающих</w:t>
      </w:r>
    </w:p>
    <w:p w:rsidR="00203885" w:rsidRPr="00203885" w:rsidRDefault="00203885" w:rsidP="0020388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3885">
        <w:rPr>
          <w:rFonts w:eastAsia="Calibri"/>
          <w:b/>
          <w:bCs/>
          <w:sz w:val="28"/>
          <w:szCs w:val="28"/>
          <w:lang w:eastAsia="en-US"/>
        </w:rPr>
        <w:t>в сфере организации в границах территории Ульяновской</w:t>
      </w:r>
    </w:p>
    <w:p w:rsidR="00203885" w:rsidRPr="00203885" w:rsidRDefault="00203885" w:rsidP="0020388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3885">
        <w:rPr>
          <w:rFonts w:eastAsia="Calibri"/>
          <w:b/>
          <w:bCs/>
          <w:sz w:val="28"/>
          <w:szCs w:val="28"/>
          <w:lang w:eastAsia="en-US"/>
        </w:rPr>
        <w:t>области транспортного обслуживания населения</w:t>
      </w:r>
    </w:p>
    <w:p w:rsidR="007D0914" w:rsidRDefault="00203885" w:rsidP="00203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885">
        <w:rPr>
          <w:rFonts w:eastAsia="Calibri"/>
          <w:b/>
          <w:bCs/>
          <w:sz w:val="28"/>
          <w:szCs w:val="28"/>
          <w:lang w:eastAsia="en-US"/>
        </w:rPr>
        <w:t>автомобильным транспортом</w:t>
      </w:r>
      <w:r w:rsidR="00FE30AA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Default="00596E4D" w:rsidP="00FE30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0C762C">
        <w:rPr>
          <w:sz w:val="28"/>
          <w:szCs w:val="28"/>
        </w:rPr>
        <w:t xml:space="preserve">цифровой </w:t>
      </w:r>
      <w:r w:rsidR="001956FB">
        <w:rPr>
          <w:sz w:val="28"/>
          <w:szCs w:val="28"/>
        </w:rPr>
        <w:t>экономики</w:t>
      </w:r>
      <w:r w:rsidR="000C762C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</w:t>
      </w:r>
      <w:proofErr w:type="gramStart"/>
      <w:r w:rsidR="001956FB" w:rsidRPr="001956FB">
        <w:rPr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>», пунктом 4.2.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0C762C">
        <w:rPr>
          <w:sz w:val="28"/>
          <w:szCs w:val="28"/>
        </w:rPr>
        <w:t>цифровой экономики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0C762C" w:rsidRPr="000C762C">
        <w:rPr>
          <w:sz w:val="28"/>
          <w:szCs w:val="28"/>
        </w:rPr>
        <w:t>Закона Ульяновской области «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О внесении изменения в</w:t>
      </w:r>
      <w:proofErr w:type="gramEnd"/>
      <w:r w:rsidR="00FE30AA" w:rsidRPr="00FE30AA">
        <w:rPr>
          <w:rFonts w:eastAsia="Calibri"/>
          <w:bCs/>
          <w:sz w:val="28"/>
          <w:szCs w:val="28"/>
          <w:lang w:eastAsia="en-US"/>
        </w:rPr>
        <w:t xml:space="preserve"> статью 5</w:t>
      </w:r>
      <w:r w:rsidR="00FE30AA" w:rsidRPr="00FE30AA"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 w:rsidR="00FE30AA" w:rsidRPr="00FE30AA">
        <w:rPr>
          <w:rFonts w:eastAsia="Calibri"/>
          <w:bCs/>
          <w:sz w:val="28"/>
          <w:szCs w:val="28"/>
          <w:lang w:eastAsia="en-US"/>
        </w:rPr>
        <w:t xml:space="preserve"> Закона Ульяновской области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«О правовом регулировании отдельных вопросов, возникающих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в сфере организации в границах территории Ульяновской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области транспортного обслуживания населения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автомобильным транспортом»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FE30AA">
        <w:rPr>
          <w:sz w:val="28"/>
          <w:szCs w:val="28"/>
        </w:rPr>
        <w:t>Ульяновской Городской Думой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430648" w:rsidRPr="008140AD" w:rsidRDefault="00430648" w:rsidP="00FE30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E7E1C" w:rsidRDefault="000624A5" w:rsidP="000624A5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 разработан в</w:t>
      </w:r>
      <w:r w:rsidR="001118CA" w:rsidRPr="001118CA">
        <w:rPr>
          <w:sz w:val="28"/>
          <w:szCs w:val="28"/>
        </w:rPr>
        <w:t xml:space="preserve"> </w:t>
      </w:r>
      <w:r w:rsidR="001F7A71">
        <w:rPr>
          <w:sz w:val="28"/>
          <w:szCs w:val="28"/>
        </w:rPr>
        <w:t>соответствии с Федеральным</w:t>
      </w:r>
      <w:r w:rsidR="001F7A71" w:rsidRPr="001F7A71">
        <w:rPr>
          <w:sz w:val="28"/>
          <w:szCs w:val="28"/>
        </w:rPr>
        <w:t xml:space="preserve"> закон</w:t>
      </w:r>
      <w:r w:rsidR="001F7A71">
        <w:rPr>
          <w:sz w:val="28"/>
          <w:szCs w:val="28"/>
        </w:rPr>
        <w:t>ом</w:t>
      </w:r>
      <w:r w:rsidR="001F7A71" w:rsidRPr="001F7A71">
        <w:rPr>
          <w:sz w:val="28"/>
          <w:szCs w:val="28"/>
        </w:rPr>
        <w:t xml:space="preserve"> от 13.07.2015 </w:t>
      </w:r>
      <w:r w:rsidR="001F7A71">
        <w:rPr>
          <w:sz w:val="28"/>
          <w:szCs w:val="28"/>
        </w:rPr>
        <w:t>№</w:t>
      </w:r>
      <w:r w:rsidR="001F7A71" w:rsidRPr="001F7A71">
        <w:rPr>
          <w:sz w:val="28"/>
          <w:szCs w:val="28"/>
        </w:rPr>
        <w:t xml:space="preserve"> 220-ФЗ </w:t>
      </w:r>
      <w:r w:rsidR="001F7A71">
        <w:rPr>
          <w:sz w:val="28"/>
          <w:szCs w:val="28"/>
        </w:rPr>
        <w:t>«</w:t>
      </w:r>
      <w:r w:rsidR="001F7A71" w:rsidRPr="001F7A71">
        <w:rPr>
          <w:sz w:val="28"/>
          <w:szCs w:val="28"/>
        </w:rPr>
        <w:t xml:space="preserve">Об организации регулярных перевозок пассажиров и </w:t>
      </w:r>
      <w:r w:rsidR="001F7A71" w:rsidRPr="001F7A71">
        <w:rPr>
          <w:sz w:val="28"/>
          <w:szCs w:val="28"/>
        </w:rPr>
        <w:lastRenderedPageBreak/>
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F7A71">
        <w:rPr>
          <w:sz w:val="28"/>
          <w:szCs w:val="28"/>
        </w:rPr>
        <w:t xml:space="preserve">» </w:t>
      </w:r>
      <w:r w:rsidR="00FA68A9">
        <w:rPr>
          <w:sz w:val="28"/>
          <w:szCs w:val="28"/>
        </w:rPr>
        <w:t xml:space="preserve">(далее - </w:t>
      </w:r>
      <w:r w:rsidR="00FA68A9" w:rsidRPr="00FA68A9">
        <w:rPr>
          <w:sz w:val="28"/>
          <w:szCs w:val="28"/>
        </w:rPr>
        <w:t>Федеральн</w:t>
      </w:r>
      <w:r w:rsidR="00FA68A9">
        <w:rPr>
          <w:sz w:val="28"/>
          <w:szCs w:val="28"/>
        </w:rPr>
        <w:t>ый</w:t>
      </w:r>
      <w:r w:rsidR="00FA68A9" w:rsidRPr="00FA68A9">
        <w:rPr>
          <w:sz w:val="28"/>
          <w:szCs w:val="28"/>
        </w:rPr>
        <w:t xml:space="preserve"> закон </w:t>
      </w:r>
      <w:r w:rsidR="00FA68A9">
        <w:rPr>
          <w:sz w:val="28"/>
          <w:szCs w:val="28"/>
        </w:rPr>
        <w:t xml:space="preserve">от 13.07.2015 </w:t>
      </w:r>
      <w:r w:rsidR="00FA68A9" w:rsidRPr="00FA68A9">
        <w:rPr>
          <w:sz w:val="28"/>
          <w:szCs w:val="28"/>
        </w:rPr>
        <w:t>№ 220-ФЗ</w:t>
      </w:r>
      <w:r w:rsidR="00FA68A9">
        <w:rPr>
          <w:sz w:val="28"/>
          <w:szCs w:val="28"/>
        </w:rPr>
        <w:t xml:space="preserve">) </w:t>
      </w:r>
      <w:r w:rsidR="001F7A71">
        <w:rPr>
          <w:sz w:val="28"/>
          <w:szCs w:val="28"/>
        </w:rPr>
        <w:t xml:space="preserve">и направлен на совершенствование существующей системы </w:t>
      </w:r>
      <w:r w:rsidR="001F7A71" w:rsidRPr="001F7A71">
        <w:rPr>
          <w:sz w:val="28"/>
          <w:szCs w:val="28"/>
        </w:rPr>
        <w:t>перевозок пассажиров и багажа автомобильным транспортом</w:t>
      </w:r>
      <w:r w:rsidR="001F7A71">
        <w:rPr>
          <w:sz w:val="28"/>
          <w:szCs w:val="28"/>
        </w:rPr>
        <w:t xml:space="preserve"> на территории Ульяновской области.</w:t>
      </w:r>
      <w:proofErr w:type="gramEnd"/>
    </w:p>
    <w:p w:rsidR="001F7A71" w:rsidRDefault="001F7A71" w:rsidP="006F062E">
      <w:pPr>
        <w:ind w:firstLine="720"/>
        <w:jc w:val="both"/>
        <w:rPr>
          <w:sz w:val="28"/>
          <w:szCs w:val="28"/>
        </w:rPr>
      </w:pPr>
      <w:r w:rsidRPr="001F7A71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акта устанавливается дополнительный</w:t>
      </w:r>
      <w:r w:rsidRPr="001F7A71">
        <w:rPr>
          <w:sz w:val="28"/>
          <w:szCs w:val="28"/>
        </w:rPr>
        <w:t xml:space="preserve"> перечень обстоятельств, при наступлении которых уполномоченные органы, осуществляющие функции по организации регулярных перевозок и выдавшие свидетельство об осуществлении регулярных перевозок по нерегулируемым тарифам, обращаются в суд с заявлением о прекращении действия свидетельства об осуществлении перевозок по маршруту регулярных перевозок по нерегулируемым тарифам.</w:t>
      </w:r>
      <w:r w:rsidR="00496F33">
        <w:rPr>
          <w:sz w:val="28"/>
          <w:szCs w:val="28"/>
        </w:rPr>
        <w:t xml:space="preserve"> Такими основаниями являются:</w:t>
      </w:r>
    </w:p>
    <w:p w:rsidR="00430648" w:rsidRPr="00430648" w:rsidRDefault="00430648" w:rsidP="00430648">
      <w:pPr>
        <w:ind w:firstLine="720"/>
        <w:jc w:val="both"/>
        <w:rPr>
          <w:sz w:val="28"/>
          <w:szCs w:val="28"/>
        </w:rPr>
      </w:pPr>
      <w:r w:rsidRPr="00430648">
        <w:rPr>
          <w:sz w:val="28"/>
          <w:szCs w:val="28"/>
        </w:rPr>
        <w:t>1) неоднократное в течение одного календарного месяца самовольное изменение юридическим лицом, индивидуальным предпринимателем, хотя бы одним из участников договора простого товарищества, которым выдано свидетельство, пути следования транспортного средства по маршруту регулярных перевозок, в том числе изменения места нахождения начальных и (или) конечных остановочных пунктов, утверждённого расписания движения;</w:t>
      </w:r>
    </w:p>
    <w:p w:rsidR="00430648" w:rsidRDefault="00430648" w:rsidP="00430648">
      <w:pPr>
        <w:ind w:firstLine="720"/>
        <w:jc w:val="both"/>
        <w:rPr>
          <w:sz w:val="28"/>
          <w:szCs w:val="28"/>
        </w:rPr>
      </w:pPr>
      <w:proofErr w:type="gramStart"/>
      <w:r w:rsidRPr="00430648">
        <w:rPr>
          <w:sz w:val="28"/>
          <w:szCs w:val="28"/>
        </w:rPr>
        <w:t>2) неоднократное в течение одного года неисполнение юридическим лицом, индивидуальным предпринимателем, хотя бы одним из участников договора простого товарищества, которым выдано свидетельство, требований к осуществлению перевозок по нерегулируемым тарифам, установленных в соответствии с частью 4 статьи 17 указанного Федерального закона к осуществлению регулярных перевозок по межмуниципальным маршрутам нормативным правовым актом Правительства Ульяновской области, а к осуществлению перевозок по муниципальным маршрутам</w:t>
      </w:r>
      <w:proofErr w:type="gramEnd"/>
      <w:r w:rsidRPr="00430648">
        <w:rPr>
          <w:sz w:val="28"/>
          <w:szCs w:val="28"/>
        </w:rPr>
        <w:t xml:space="preserve"> - муниципальными нормативными правовыми актами соответственно.</w:t>
      </w:r>
    </w:p>
    <w:p w:rsidR="00CE7E1C" w:rsidRDefault="00C13291" w:rsidP="004306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</w:t>
      </w:r>
      <w:r w:rsidR="0035391D">
        <w:rPr>
          <w:sz w:val="28"/>
          <w:szCs w:val="28"/>
        </w:rPr>
        <w:t xml:space="preserve"> акта направлен на </w:t>
      </w:r>
      <w:r w:rsidR="00496F33">
        <w:rPr>
          <w:sz w:val="28"/>
          <w:szCs w:val="28"/>
        </w:rPr>
        <w:t>п</w:t>
      </w:r>
      <w:r w:rsidR="00496F33" w:rsidRPr="00496F33">
        <w:rPr>
          <w:sz w:val="28"/>
          <w:szCs w:val="28"/>
        </w:rPr>
        <w:t xml:space="preserve">овышение качества </w:t>
      </w:r>
      <w:r w:rsidR="00496F33">
        <w:rPr>
          <w:sz w:val="28"/>
          <w:szCs w:val="28"/>
        </w:rPr>
        <w:t xml:space="preserve">и безопасности </w:t>
      </w:r>
      <w:r w:rsidR="00496F33" w:rsidRPr="00496F33">
        <w:rPr>
          <w:sz w:val="28"/>
          <w:szCs w:val="28"/>
        </w:rPr>
        <w:t>транспортного обслуживания населения</w:t>
      </w:r>
      <w:r>
        <w:rPr>
          <w:sz w:val="28"/>
          <w:szCs w:val="28"/>
        </w:rPr>
        <w:t xml:space="preserve"> на территории Ульяновской области</w:t>
      </w:r>
      <w:r w:rsidR="0041692D">
        <w:rPr>
          <w:sz w:val="28"/>
          <w:szCs w:val="28"/>
        </w:rPr>
        <w:t>.</w:t>
      </w:r>
    </w:p>
    <w:p w:rsidR="00430648" w:rsidRDefault="00430648" w:rsidP="004306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рассматриваемый</w:t>
      </w:r>
      <w:r w:rsidRPr="001846DC">
        <w:rPr>
          <w:sz w:val="28"/>
          <w:szCs w:val="28"/>
        </w:rPr>
        <w:t xml:space="preserve"> </w:t>
      </w:r>
      <w:r w:rsidRPr="00430648">
        <w:rPr>
          <w:b/>
          <w:sz w:val="28"/>
          <w:szCs w:val="28"/>
        </w:rPr>
        <w:t>проект акта</w:t>
      </w:r>
      <w:r w:rsidRPr="001846DC">
        <w:rPr>
          <w:sz w:val="28"/>
          <w:szCs w:val="28"/>
        </w:rPr>
        <w:t xml:space="preserve"> является </w:t>
      </w:r>
      <w:r w:rsidRPr="00430648">
        <w:rPr>
          <w:b/>
          <w:sz w:val="28"/>
          <w:szCs w:val="28"/>
        </w:rPr>
        <w:t xml:space="preserve">доработанным </w:t>
      </w:r>
      <w:r w:rsidRPr="001846DC">
        <w:rPr>
          <w:sz w:val="28"/>
          <w:szCs w:val="28"/>
        </w:rPr>
        <w:t xml:space="preserve">по итогам рассмотрения ранее направленного </w:t>
      </w:r>
      <w:r w:rsidRPr="00430648">
        <w:rPr>
          <w:b/>
          <w:sz w:val="28"/>
          <w:szCs w:val="28"/>
        </w:rPr>
        <w:t>отрицательного заключения</w:t>
      </w:r>
      <w:r w:rsidRPr="001846DC">
        <w:rPr>
          <w:sz w:val="28"/>
          <w:szCs w:val="28"/>
        </w:rPr>
        <w:t xml:space="preserve"> по результатам проведения оценки регулирующего воздействия.</w:t>
      </w:r>
      <w:r>
        <w:rPr>
          <w:sz w:val="28"/>
          <w:szCs w:val="28"/>
        </w:rPr>
        <w:t xml:space="preserve"> Указанные </w:t>
      </w:r>
      <w:r w:rsidRPr="00430648">
        <w:rPr>
          <w:b/>
          <w:sz w:val="28"/>
          <w:szCs w:val="28"/>
        </w:rPr>
        <w:t>замечания разработчиком акта устранены</w:t>
      </w:r>
      <w:r>
        <w:rPr>
          <w:sz w:val="28"/>
          <w:szCs w:val="28"/>
        </w:rPr>
        <w:t>.</w:t>
      </w:r>
    </w:p>
    <w:p w:rsidR="00430648" w:rsidRDefault="00430648" w:rsidP="00430648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F2383" w:rsidRDefault="006113A7" w:rsidP="00FA6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FA68A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разработчика акта, </w:t>
      </w:r>
      <w:r w:rsidR="00FA68A9">
        <w:rPr>
          <w:sz w:val="28"/>
          <w:szCs w:val="28"/>
        </w:rPr>
        <w:t>с</w:t>
      </w:r>
      <w:r w:rsidR="00FA68A9" w:rsidRPr="00FA68A9">
        <w:rPr>
          <w:sz w:val="28"/>
          <w:szCs w:val="28"/>
        </w:rPr>
        <w:t>огласно пункта 5 части 5 статьи 29 Федеральн</w:t>
      </w:r>
      <w:r w:rsidR="00FA68A9">
        <w:rPr>
          <w:sz w:val="28"/>
          <w:szCs w:val="28"/>
        </w:rPr>
        <w:t>ого</w:t>
      </w:r>
      <w:r w:rsidR="00FA68A9" w:rsidRPr="00FA68A9">
        <w:rPr>
          <w:sz w:val="28"/>
          <w:szCs w:val="28"/>
        </w:rPr>
        <w:t xml:space="preserve"> закон</w:t>
      </w:r>
      <w:r w:rsidR="00FA68A9">
        <w:rPr>
          <w:sz w:val="28"/>
          <w:szCs w:val="28"/>
        </w:rPr>
        <w:t>а</w:t>
      </w:r>
      <w:r w:rsidR="00FA68A9" w:rsidRPr="00FA68A9">
        <w:rPr>
          <w:sz w:val="28"/>
          <w:szCs w:val="28"/>
        </w:rPr>
        <w:t xml:space="preserve"> от 13.07.2015 № 220-ФЗ, установление иных обстоятельств, при наступлении которых уполномоченные органы, осуществляющие функции по организации регулярных перевозок и выдавшие свидетельство об осуществлении регулярных перевозок по нерегулируемым тарифам, обращаются в суд с заявлением о прекращении действия данного </w:t>
      </w:r>
      <w:r w:rsidR="00FA68A9" w:rsidRPr="00FA68A9">
        <w:rPr>
          <w:sz w:val="28"/>
          <w:szCs w:val="28"/>
        </w:rPr>
        <w:lastRenderedPageBreak/>
        <w:t>свидетельства об осуществлении перевозок по маршруту регулярных перевозок относится к полномочиям</w:t>
      </w:r>
      <w:proofErr w:type="gramEnd"/>
      <w:r w:rsidR="00FA68A9" w:rsidRPr="00FA68A9">
        <w:rPr>
          <w:sz w:val="28"/>
          <w:szCs w:val="28"/>
        </w:rPr>
        <w:t xml:space="preserve"> субъектов Российской Федерации.</w:t>
      </w:r>
    </w:p>
    <w:p w:rsidR="006E74BD" w:rsidRPr="006E74BD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д</w:t>
      </w:r>
      <w:r w:rsidR="00FA68A9" w:rsidRPr="00FA68A9">
        <w:rPr>
          <w:sz w:val="28"/>
          <w:szCs w:val="28"/>
        </w:rPr>
        <w:t>ействующая редакция Закон</w:t>
      </w:r>
      <w:r w:rsidR="00FA68A9">
        <w:rPr>
          <w:sz w:val="28"/>
          <w:szCs w:val="28"/>
        </w:rPr>
        <w:t>а</w:t>
      </w:r>
      <w:r w:rsidR="00FA68A9" w:rsidRPr="00FA68A9">
        <w:rPr>
          <w:sz w:val="28"/>
          <w:szCs w:val="28"/>
        </w:rPr>
        <w:t xml:space="preserve"> Ульяновской области от 04.12.2007 </w:t>
      </w:r>
      <w:r w:rsidR="00FA68A9">
        <w:rPr>
          <w:sz w:val="28"/>
          <w:szCs w:val="28"/>
        </w:rPr>
        <w:t>№</w:t>
      </w:r>
      <w:r w:rsidR="00FA68A9" w:rsidRPr="00FA68A9">
        <w:rPr>
          <w:sz w:val="28"/>
          <w:szCs w:val="28"/>
        </w:rPr>
        <w:t xml:space="preserve"> 209-ЗО </w:t>
      </w:r>
      <w:r w:rsidR="00FA68A9">
        <w:rPr>
          <w:sz w:val="28"/>
          <w:szCs w:val="28"/>
        </w:rPr>
        <w:t>«</w:t>
      </w:r>
      <w:r w:rsidR="00FA68A9" w:rsidRPr="00FA68A9">
        <w:rPr>
          <w:sz w:val="28"/>
          <w:szCs w:val="28"/>
        </w:rPr>
        <w:t>О 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населения автомобильным транспортом</w:t>
      </w:r>
      <w:r w:rsidR="00FA68A9">
        <w:rPr>
          <w:sz w:val="28"/>
          <w:szCs w:val="28"/>
        </w:rPr>
        <w:t>»</w:t>
      </w:r>
      <w:r w:rsidR="00FA68A9" w:rsidRPr="00FA68A9">
        <w:rPr>
          <w:sz w:val="28"/>
          <w:szCs w:val="28"/>
        </w:rPr>
        <w:t xml:space="preserve"> носит отсылочный характер к муниципальным нормативным правовым актам, что приводит к неоднородной практике по организации регулярных пассажирских перевозок в границах</w:t>
      </w:r>
      <w:r>
        <w:rPr>
          <w:sz w:val="28"/>
          <w:szCs w:val="28"/>
        </w:rPr>
        <w:t xml:space="preserve"> территории Ульяновской области.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E74BD">
        <w:rPr>
          <w:sz w:val="28"/>
          <w:szCs w:val="28"/>
        </w:rPr>
        <w:t>В случае принятия в муниципальных образованиях соответствующих правовых актов, регулирующих регулярные перевозки, обстоятельства, устанавливающие действующей редакции статьёй 52</w:t>
      </w:r>
      <w:r>
        <w:rPr>
          <w:sz w:val="28"/>
          <w:szCs w:val="28"/>
        </w:rPr>
        <w:t xml:space="preserve"> указанного</w:t>
      </w:r>
      <w:r w:rsidRPr="006E74BD">
        <w:rPr>
          <w:sz w:val="28"/>
          <w:szCs w:val="28"/>
        </w:rPr>
        <w:t xml:space="preserve"> Закона Ульяновской области такие обстоятельства применяются, в случае отсутствия указанных актов</w:t>
      </w:r>
      <w:r>
        <w:rPr>
          <w:sz w:val="28"/>
          <w:szCs w:val="28"/>
        </w:rPr>
        <w:t xml:space="preserve"> </w:t>
      </w:r>
      <w:r w:rsidRPr="006E74BD">
        <w:rPr>
          <w:sz w:val="28"/>
          <w:szCs w:val="28"/>
        </w:rPr>
        <w:t>- не применяются, что создает ничем не оправданное различие в правовом положение субъектов транспортных перевозок.</w:t>
      </w:r>
      <w:proofErr w:type="gramEnd"/>
    </w:p>
    <w:p w:rsidR="00FA68A9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4BD">
        <w:rPr>
          <w:sz w:val="28"/>
          <w:szCs w:val="28"/>
        </w:rPr>
        <w:t>Как следствие, большое количество поступивших обращений жителей Ульяновской области на работу общественного транспорта, претензии к качеству обслуживания, на несоблюдение перевозчиками графика и схемы движения маршрутных транспортных средств.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п</w:t>
      </w:r>
      <w:r w:rsidRPr="006E74BD">
        <w:rPr>
          <w:sz w:val="28"/>
          <w:szCs w:val="28"/>
        </w:rPr>
        <w:t xml:space="preserve">о результатам анализа </w:t>
      </w:r>
      <w:proofErr w:type="gramStart"/>
      <w:r w:rsidRPr="006E74BD">
        <w:rPr>
          <w:sz w:val="28"/>
          <w:szCs w:val="28"/>
        </w:rPr>
        <w:t>обращений граждан, поступивших в органы местного самоуправления город Ульяновска установлено</w:t>
      </w:r>
      <w:proofErr w:type="gramEnd"/>
      <w:r w:rsidRPr="006E74BD">
        <w:rPr>
          <w:sz w:val="28"/>
          <w:szCs w:val="28"/>
        </w:rPr>
        <w:t>, что за 2018 год поступило 568 жалоб на работу общественного транспорта</w:t>
      </w:r>
      <w:r>
        <w:rPr>
          <w:sz w:val="28"/>
          <w:szCs w:val="28"/>
        </w:rPr>
        <w:t>. Также п</w:t>
      </w:r>
      <w:r w:rsidRPr="006E74BD">
        <w:rPr>
          <w:sz w:val="28"/>
          <w:szCs w:val="28"/>
        </w:rPr>
        <w:t xml:space="preserve">о материалам </w:t>
      </w:r>
      <w:r>
        <w:rPr>
          <w:sz w:val="28"/>
          <w:szCs w:val="28"/>
        </w:rPr>
        <w:t>средств массовой информации</w:t>
      </w:r>
      <w:r w:rsidRPr="006E74BD">
        <w:rPr>
          <w:sz w:val="28"/>
          <w:szCs w:val="28"/>
        </w:rPr>
        <w:t xml:space="preserve"> выявлены существенные недостатки в организации пассажирских перевозок</w:t>
      </w:r>
      <w:r>
        <w:rPr>
          <w:sz w:val="28"/>
          <w:szCs w:val="28"/>
        </w:rPr>
        <w:t>. При этом разработчик акта не уточняет перечень данных средств массовой информации, а также отсутствуют ссылки на указанные материалы.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направлено на решение проблемы низкого качества транспортного обслуживания населения Ульяновской области, обусловленного значительным количеством выяв</w:t>
      </w:r>
      <w:r w:rsidR="00430648">
        <w:rPr>
          <w:sz w:val="28"/>
          <w:szCs w:val="28"/>
        </w:rPr>
        <w:t>ленных нарушений в данной сфере</w:t>
      </w:r>
      <w:r w:rsidR="00C30A2A">
        <w:rPr>
          <w:sz w:val="28"/>
          <w:szCs w:val="28"/>
        </w:rPr>
        <w:t>.</w:t>
      </w:r>
    </w:p>
    <w:p w:rsidR="00430648" w:rsidRDefault="00430648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F509D4" w:rsidRDefault="00A804AA" w:rsidP="00A804AA">
      <w:pPr>
        <w:ind w:firstLine="709"/>
        <w:jc w:val="right"/>
        <w:rPr>
          <w:sz w:val="28"/>
          <w:szCs w:val="28"/>
        </w:rPr>
      </w:pPr>
      <w:r w:rsidRPr="00F509D4">
        <w:rPr>
          <w:sz w:val="28"/>
          <w:szCs w:val="28"/>
        </w:rPr>
        <w:t xml:space="preserve">Таблица </w:t>
      </w:r>
      <w:r w:rsidR="00390379" w:rsidRPr="00F509D4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F509D4" w:rsidTr="00A63CA5">
        <w:tc>
          <w:tcPr>
            <w:tcW w:w="352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F509D4" w:rsidRDefault="00390379" w:rsidP="00390379">
            <w:pPr>
              <w:jc w:val="center"/>
              <w:rPr>
                <w:b/>
              </w:rPr>
            </w:pPr>
            <w:r w:rsidRPr="00F509D4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по годам</w:t>
            </w:r>
          </w:p>
        </w:tc>
      </w:tr>
      <w:tr w:rsidR="006E6271" w:rsidRPr="00390379" w:rsidTr="00CF1D26">
        <w:tc>
          <w:tcPr>
            <w:tcW w:w="3528" w:type="dxa"/>
          </w:tcPr>
          <w:p w:rsidR="006E6271" w:rsidRPr="00390379" w:rsidRDefault="006E6271" w:rsidP="00CF1D26">
            <w:pPr>
              <w:jc w:val="both"/>
            </w:pPr>
            <w:r w:rsidRPr="006E6271">
              <w:rPr>
                <w:spacing w:val="-8"/>
              </w:rPr>
              <w:t>Повышение качества транспортного обслуживания населения с учетом социальных факторов</w:t>
            </w:r>
          </w:p>
        </w:tc>
        <w:tc>
          <w:tcPr>
            <w:tcW w:w="3002" w:type="dxa"/>
            <w:vMerge w:val="restart"/>
          </w:tcPr>
          <w:p w:rsidR="006E6271" w:rsidRPr="00390379" w:rsidRDefault="006E6271" w:rsidP="006E6271">
            <w:pPr>
              <w:jc w:val="center"/>
            </w:pPr>
            <w:r w:rsidRPr="00467EA4">
              <w:t>Со дня вступления в силу закона</w:t>
            </w:r>
          </w:p>
        </w:tc>
        <w:tc>
          <w:tcPr>
            <w:tcW w:w="3298" w:type="dxa"/>
            <w:vMerge w:val="restart"/>
            <w:vAlign w:val="center"/>
          </w:tcPr>
          <w:p w:rsidR="006E6271" w:rsidRPr="00390379" w:rsidRDefault="006E6271" w:rsidP="00CF1D26">
            <w:pPr>
              <w:jc w:val="center"/>
            </w:pPr>
            <w:r w:rsidRPr="006E6271">
              <w:t>Снижение количества жалоб на предоставлении транспортных услуг от жителей Ульяновской области.</w:t>
            </w:r>
          </w:p>
        </w:tc>
      </w:tr>
      <w:tr w:rsidR="006E6271" w:rsidRPr="00390379" w:rsidTr="00CF1D26">
        <w:tc>
          <w:tcPr>
            <w:tcW w:w="3528" w:type="dxa"/>
          </w:tcPr>
          <w:p w:rsidR="006E6271" w:rsidRPr="00390379" w:rsidRDefault="006E6271" w:rsidP="00CF1D26">
            <w:pPr>
              <w:jc w:val="both"/>
            </w:pPr>
            <w:r w:rsidRPr="006E6271">
              <w:rPr>
                <w:spacing w:val="-8"/>
              </w:rPr>
              <w:t>Повышение безопасности транспортного обслуживания населения на территории Ульяновской области</w:t>
            </w:r>
          </w:p>
        </w:tc>
        <w:tc>
          <w:tcPr>
            <w:tcW w:w="3002" w:type="dxa"/>
            <w:vMerge/>
          </w:tcPr>
          <w:p w:rsidR="006E6271" w:rsidRPr="00390379" w:rsidRDefault="006E6271" w:rsidP="00F509D4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:rsidR="006E6271" w:rsidRPr="00390379" w:rsidRDefault="006E6271" w:rsidP="00CF1D26">
            <w:pPr>
              <w:jc w:val="center"/>
            </w:pPr>
          </w:p>
        </w:tc>
      </w:tr>
      <w:tr w:rsidR="006E6271" w:rsidRPr="00390379" w:rsidTr="00F509D4">
        <w:tc>
          <w:tcPr>
            <w:tcW w:w="3528" w:type="dxa"/>
          </w:tcPr>
          <w:p w:rsidR="006E6271" w:rsidRPr="00390379" w:rsidRDefault="006E6271" w:rsidP="006E6271">
            <w:pPr>
              <w:jc w:val="both"/>
            </w:pPr>
            <w:r w:rsidRPr="006E6271">
              <w:rPr>
                <w:spacing w:val="-8"/>
              </w:rPr>
              <w:lastRenderedPageBreak/>
              <w:t>Повышение удобства, комфортности и привле</w:t>
            </w:r>
            <w:r>
              <w:rPr>
                <w:spacing w:val="-8"/>
              </w:rPr>
              <w:t>кательности пассажирских перево</w:t>
            </w:r>
            <w:r w:rsidRPr="006E6271">
              <w:rPr>
                <w:spacing w:val="-8"/>
              </w:rPr>
              <w:t>зок общего пользования на территории Ульяновской области</w:t>
            </w:r>
          </w:p>
        </w:tc>
        <w:tc>
          <w:tcPr>
            <w:tcW w:w="3002" w:type="dxa"/>
            <w:vMerge/>
          </w:tcPr>
          <w:p w:rsidR="006E6271" w:rsidRPr="00390379" w:rsidRDefault="006E6271" w:rsidP="00F509D4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:rsidR="006E6271" w:rsidRPr="00390379" w:rsidRDefault="006E6271" w:rsidP="00390379">
            <w:pPr>
              <w:jc w:val="center"/>
            </w:pP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1D4739" w:rsidRDefault="001D4739" w:rsidP="001D4739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Кроме того, </w:t>
      </w:r>
      <w:r w:rsidR="00062CD3">
        <w:rPr>
          <w:sz w:val="28"/>
          <w:szCs w:val="28"/>
        </w:rPr>
        <w:t xml:space="preserve">по мнению разработчика акта, </w:t>
      </w:r>
      <w:r>
        <w:rPr>
          <w:sz w:val="28"/>
          <w:szCs w:val="28"/>
        </w:rPr>
        <w:t xml:space="preserve">принятие проекта акта будет способствовать </w:t>
      </w:r>
      <w:r w:rsidR="00062CD3">
        <w:rPr>
          <w:sz w:val="28"/>
          <w:szCs w:val="28"/>
        </w:rPr>
        <w:t>решению следующих задач:</w:t>
      </w:r>
    </w:p>
    <w:p w:rsidR="00062CD3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 обеспечение стабильности в работе транспортной системы на т</w:t>
      </w:r>
      <w:r>
        <w:rPr>
          <w:sz w:val="28"/>
          <w:szCs w:val="28"/>
        </w:rPr>
        <w:t>ерритории Ульяновской области;</w:t>
      </w:r>
    </w:p>
    <w:p w:rsidR="00062CD3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 повышение качества транспортного обслуживания населения на маршрутах регулярных перевозок по нерегулируемым тарифам;</w:t>
      </w:r>
    </w:p>
    <w:p w:rsidR="00062CD3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 повышение уровня защиты прав потребителей (пользователей) транспортных услуг, связанных с перевозками и обслуживанием пассажиров при</w:t>
      </w:r>
      <w:r>
        <w:rPr>
          <w:sz w:val="28"/>
          <w:szCs w:val="28"/>
        </w:rPr>
        <w:t xml:space="preserve"> таких перевозках;</w:t>
      </w:r>
    </w:p>
    <w:p w:rsidR="002E5674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 обеспечение единообразного правового регулирования обеспечение организации регулярных перевозок в границах территории Ульяновской области по межмуниципальным и муниципальным маршрутам.</w:t>
      </w:r>
    </w:p>
    <w:p w:rsidR="00BC08BA" w:rsidRPr="00E556EB" w:rsidRDefault="00BC08BA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DC760A" w:rsidRDefault="00062C18" w:rsidP="00C30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18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C30A2A">
        <w:rPr>
          <w:sz w:val="28"/>
          <w:szCs w:val="28"/>
        </w:rPr>
        <w:t xml:space="preserve">регулирования вопросов </w:t>
      </w:r>
      <w:r w:rsidR="00C30A2A" w:rsidRPr="00C30A2A">
        <w:rPr>
          <w:sz w:val="28"/>
          <w:szCs w:val="28"/>
        </w:rPr>
        <w:t>транспортного обслуживания населения</w:t>
      </w:r>
      <w:r w:rsidR="00C30A2A">
        <w:rPr>
          <w:sz w:val="28"/>
          <w:szCs w:val="28"/>
        </w:rPr>
        <w:t xml:space="preserve"> </w:t>
      </w:r>
      <w:r w:rsidR="00C30A2A" w:rsidRPr="00C30A2A">
        <w:rPr>
          <w:sz w:val="28"/>
          <w:szCs w:val="28"/>
        </w:rPr>
        <w:t>автомобильным транспортом</w:t>
      </w:r>
      <w:r w:rsidR="00C30A2A">
        <w:rPr>
          <w:sz w:val="28"/>
          <w:szCs w:val="28"/>
        </w:rPr>
        <w:t xml:space="preserve"> установлено, что </w:t>
      </w:r>
      <w:r w:rsidR="00214EA3">
        <w:rPr>
          <w:sz w:val="28"/>
          <w:szCs w:val="28"/>
        </w:rPr>
        <w:t>схожие нормативные правовые акты приняты в большинстве субъектов Российской Федерации</w:t>
      </w:r>
      <w:r w:rsidRPr="00062C18">
        <w:rPr>
          <w:sz w:val="28"/>
          <w:szCs w:val="28"/>
        </w:rPr>
        <w:t>. Так, например:</w:t>
      </w:r>
    </w:p>
    <w:p w:rsidR="00214EA3" w:rsidRDefault="00214EA3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14EA3">
        <w:rPr>
          <w:sz w:val="28"/>
          <w:szCs w:val="28"/>
        </w:rPr>
        <w:t xml:space="preserve">акон Оренбургской области от 09.03.2016 </w:t>
      </w:r>
      <w:r>
        <w:rPr>
          <w:sz w:val="28"/>
          <w:szCs w:val="28"/>
        </w:rPr>
        <w:t>№</w:t>
      </w:r>
      <w:r w:rsidRPr="00214EA3">
        <w:rPr>
          <w:sz w:val="28"/>
          <w:szCs w:val="28"/>
        </w:rPr>
        <w:t xml:space="preserve"> 3801/1039-V-ОЗ </w:t>
      </w:r>
      <w:r>
        <w:rPr>
          <w:sz w:val="28"/>
          <w:szCs w:val="28"/>
        </w:rPr>
        <w:br/>
        <w:t>«</w:t>
      </w:r>
      <w:r w:rsidRPr="00214EA3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»;</w:t>
      </w:r>
    </w:p>
    <w:p w:rsidR="00214EA3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659A">
        <w:rPr>
          <w:sz w:val="28"/>
          <w:szCs w:val="28"/>
        </w:rPr>
        <w:t xml:space="preserve">акон Астраханской области от 28.12.2015 </w:t>
      </w:r>
      <w:r>
        <w:rPr>
          <w:sz w:val="28"/>
          <w:szCs w:val="28"/>
        </w:rPr>
        <w:t>№</w:t>
      </w:r>
      <w:r w:rsidRPr="00F8659A">
        <w:rPr>
          <w:sz w:val="28"/>
          <w:szCs w:val="28"/>
        </w:rPr>
        <w:t xml:space="preserve"> 114/2015-ОЗ </w:t>
      </w:r>
      <w:r>
        <w:rPr>
          <w:sz w:val="28"/>
          <w:szCs w:val="28"/>
        </w:rPr>
        <w:br/>
        <w:t>«</w:t>
      </w:r>
      <w:r w:rsidRPr="00F8659A">
        <w:rPr>
          <w:sz w:val="28"/>
          <w:szCs w:val="28"/>
        </w:rPr>
        <w:t>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</w:t>
      </w:r>
      <w:r>
        <w:rPr>
          <w:sz w:val="28"/>
          <w:szCs w:val="28"/>
        </w:rPr>
        <w:t>»;</w:t>
      </w:r>
    </w:p>
    <w:p w:rsidR="00F8659A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</w:t>
      </w:r>
      <w:r w:rsidRPr="00F8659A">
        <w:rPr>
          <w:sz w:val="28"/>
          <w:szCs w:val="28"/>
        </w:rPr>
        <w:t>акон Пензенской обл</w:t>
      </w:r>
      <w:r>
        <w:rPr>
          <w:sz w:val="28"/>
          <w:szCs w:val="28"/>
        </w:rPr>
        <w:t>асти</w:t>
      </w:r>
      <w:r w:rsidRPr="00F8659A">
        <w:rPr>
          <w:sz w:val="28"/>
          <w:szCs w:val="28"/>
        </w:rPr>
        <w:t xml:space="preserve"> от 01.12.2015 </w:t>
      </w:r>
      <w:r>
        <w:rPr>
          <w:sz w:val="28"/>
          <w:szCs w:val="28"/>
        </w:rPr>
        <w:t>№</w:t>
      </w:r>
      <w:r w:rsidRPr="00F8659A">
        <w:rPr>
          <w:sz w:val="28"/>
          <w:szCs w:val="28"/>
        </w:rPr>
        <w:t xml:space="preserve"> 2836-ЗПО </w:t>
      </w:r>
      <w:r>
        <w:rPr>
          <w:sz w:val="28"/>
          <w:szCs w:val="28"/>
        </w:rPr>
        <w:t>«</w:t>
      </w:r>
      <w:r w:rsidRPr="00F8659A">
        <w:rPr>
          <w:sz w:val="28"/>
          <w:szCs w:val="28"/>
        </w:rPr>
        <w:t>О некоторых вопросах, связанных с реализацией в Пензенской области отдельных положений Федерального</w:t>
      </w:r>
      <w:r>
        <w:rPr>
          <w:sz w:val="28"/>
          <w:szCs w:val="28"/>
        </w:rPr>
        <w:t xml:space="preserve"> закона от 13 июля 2015 года №</w:t>
      </w:r>
      <w:r w:rsidRPr="00F8659A">
        <w:rPr>
          <w:sz w:val="28"/>
          <w:szCs w:val="28"/>
        </w:rPr>
        <w:t xml:space="preserve"> 220-ФЗ </w:t>
      </w:r>
      <w:r>
        <w:rPr>
          <w:sz w:val="28"/>
          <w:szCs w:val="28"/>
        </w:rPr>
        <w:br/>
        <w:t>«</w:t>
      </w:r>
      <w:r w:rsidRPr="00F8659A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  <w:proofErr w:type="gramEnd"/>
    </w:p>
    <w:p w:rsidR="00F8659A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659A">
        <w:rPr>
          <w:sz w:val="28"/>
          <w:szCs w:val="28"/>
        </w:rPr>
        <w:t xml:space="preserve">акон Тульской области от 28.12.2015 </w:t>
      </w:r>
      <w:r>
        <w:rPr>
          <w:sz w:val="28"/>
          <w:szCs w:val="28"/>
        </w:rPr>
        <w:t>№</w:t>
      </w:r>
      <w:r w:rsidRPr="00F8659A">
        <w:rPr>
          <w:sz w:val="28"/>
          <w:szCs w:val="28"/>
        </w:rPr>
        <w:t xml:space="preserve"> 2403-ЗТО </w:t>
      </w:r>
      <w:r>
        <w:rPr>
          <w:sz w:val="28"/>
          <w:szCs w:val="28"/>
        </w:rPr>
        <w:t>«</w:t>
      </w:r>
      <w:r w:rsidRPr="00F8659A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</w:t>
      </w:r>
      <w:r>
        <w:rPr>
          <w:sz w:val="28"/>
          <w:szCs w:val="28"/>
        </w:rPr>
        <w:t>ритории Тульской области».</w:t>
      </w:r>
    </w:p>
    <w:p w:rsidR="009322CB" w:rsidRDefault="009322CB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26434F" w:rsidRPr="00A73C7C" w:rsidRDefault="0026434F" w:rsidP="0026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494CFE" w:rsidRDefault="00494CFE" w:rsidP="0049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акта, </w:t>
      </w:r>
      <w:r w:rsidRPr="00494CFE">
        <w:rPr>
          <w:sz w:val="28"/>
          <w:szCs w:val="28"/>
        </w:rPr>
        <w:t>перевозчиками</w:t>
      </w:r>
      <w:r>
        <w:rPr>
          <w:sz w:val="28"/>
          <w:szCs w:val="28"/>
        </w:rPr>
        <w:t xml:space="preserve"> периодически</w:t>
      </w:r>
      <w:r w:rsidRPr="00494CFE">
        <w:rPr>
          <w:sz w:val="28"/>
          <w:szCs w:val="28"/>
        </w:rPr>
        <w:t xml:space="preserve"> совершается самовольное изменение маршрута регулярных перевозок, в том числе изменение места нахождения начальных и (или) конечных остановочных пунктов, утверждённого расписания движения. Данные факты создают препятствия для организации условий для беспрепятственного осуществления регулярных пассажирских перевозок.</w:t>
      </w:r>
      <w:r>
        <w:rPr>
          <w:sz w:val="28"/>
          <w:szCs w:val="28"/>
        </w:rPr>
        <w:t xml:space="preserve"> </w:t>
      </w:r>
      <w:r w:rsidRPr="00494CFE">
        <w:rPr>
          <w:sz w:val="28"/>
          <w:szCs w:val="28"/>
        </w:rPr>
        <w:t>Неоднократно были зафиксированы факты отправления из запрещенного или несогласованного места транспортных средств. Кроме того, зачастую конкретное место отправления фактически определяет юридическое лицо или индивидуальный предприниматель, осуществляющие деятельность по перевозке пассажиров, а не водитель по собственному усмотрению, в связи с чем, ответственность за соблюдением маршрута регулярных перевозок и расписания движения, должна быть возложена в перв</w:t>
      </w:r>
      <w:r>
        <w:rPr>
          <w:sz w:val="28"/>
          <w:szCs w:val="28"/>
        </w:rPr>
        <w:t>ую очередь на перевозчика.</w:t>
      </w:r>
    </w:p>
    <w:p w:rsidR="00494CFE" w:rsidRDefault="00494CFE" w:rsidP="0049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акта позволит расширить перечень оснований </w:t>
      </w:r>
      <w:proofErr w:type="gramStart"/>
      <w:r>
        <w:rPr>
          <w:sz w:val="28"/>
          <w:szCs w:val="28"/>
        </w:rPr>
        <w:t xml:space="preserve">для обращения </w:t>
      </w:r>
      <w:r w:rsidRPr="00494CFE">
        <w:rPr>
          <w:sz w:val="28"/>
          <w:szCs w:val="28"/>
        </w:rPr>
        <w:t>в суд с заявлением о прекращении действия свидетельства об осуществлении</w:t>
      </w:r>
      <w:proofErr w:type="gramEnd"/>
      <w:r w:rsidRPr="00494CFE">
        <w:rPr>
          <w:sz w:val="28"/>
          <w:szCs w:val="28"/>
        </w:rPr>
        <w:t xml:space="preserve"> регулярных перевозок по нерегулируемым тарифам</w:t>
      </w:r>
      <w:r>
        <w:rPr>
          <w:sz w:val="28"/>
          <w:szCs w:val="28"/>
        </w:rPr>
        <w:t xml:space="preserve"> и, тем самым, обеспечить</w:t>
      </w:r>
      <w:r w:rsidRPr="00494CFE">
        <w:rPr>
          <w:sz w:val="28"/>
          <w:szCs w:val="28"/>
        </w:rPr>
        <w:t xml:space="preserve"> стабильност</w:t>
      </w:r>
      <w:r>
        <w:rPr>
          <w:sz w:val="28"/>
          <w:szCs w:val="28"/>
        </w:rPr>
        <w:t>ь</w:t>
      </w:r>
      <w:r w:rsidRPr="00494CFE">
        <w:rPr>
          <w:sz w:val="28"/>
          <w:szCs w:val="28"/>
        </w:rPr>
        <w:t xml:space="preserve"> в работе транспортной системы</w:t>
      </w:r>
      <w:r>
        <w:rPr>
          <w:sz w:val="28"/>
          <w:szCs w:val="28"/>
        </w:rPr>
        <w:t xml:space="preserve"> на территории Ульяновской области.</w:t>
      </w:r>
    </w:p>
    <w:p w:rsidR="00810293" w:rsidRPr="00643BC2" w:rsidRDefault="00445633" w:rsidP="00494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C2">
        <w:rPr>
          <w:sz w:val="28"/>
          <w:szCs w:val="28"/>
        </w:rPr>
        <w:t xml:space="preserve">Альтернативным вариантом решения проблемы является </w:t>
      </w:r>
      <w:r w:rsidR="00845E72" w:rsidRPr="00643BC2">
        <w:rPr>
          <w:sz w:val="28"/>
          <w:szCs w:val="28"/>
        </w:rPr>
        <w:t xml:space="preserve">отказ от принятия рассматриваемого регулирования, т.е. сохранение ситуации «статус-кво». Однако данный вариант </w:t>
      </w:r>
      <w:r w:rsidR="00A6448D" w:rsidRPr="00643BC2">
        <w:rPr>
          <w:sz w:val="28"/>
          <w:szCs w:val="28"/>
        </w:rPr>
        <w:t xml:space="preserve">решения проблемы </w:t>
      </w:r>
      <w:r w:rsidR="00845E72" w:rsidRPr="00643BC2">
        <w:rPr>
          <w:sz w:val="28"/>
          <w:szCs w:val="28"/>
        </w:rPr>
        <w:t>не позволит</w:t>
      </w:r>
      <w:r w:rsidR="00810293" w:rsidRPr="00643BC2">
        <w:rPr>
          <w:sz w:val="28"/>
          <w:szCs w:val="28"/>
        </w:rPr>
        <w:t xml:space="preserve"> создать </w:t>
      </w:r>
      <w:r w:rsidR="008950F0" w:rsidRPr="00643BC2">
        <w:rPr>
          <w:sz w:val="28"/>
          <w:szCs w:val="28"/>
        </w:rPr>
        <w:t>дополнительные условия для обращения в суд, в целях прекращении действия свидетельства об осуществлении регулярных перевозок по нерегулируемым тарифам и тем самым повысить качество транспортного обслуживания населения.</w:t>
      </w:r>
    </w:p>
    <w:p w:rsidR="00071717" w:rsidRDefault="00071717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C2">
        <w:rPr>
          <w:sz w:val="28"/>
          <w:szCs w:val="28"/>
        </w:rPr>
        <w:t>Таким</w:t>
      </w:r>
      <w:r w:rsidRPr="00C91D1B">
        <w:rPr>
          <w:sz w:val="28"/>
          <w:szCs w:val="28"/>
        </w:rPr>
        <w:t xml:space="preserve"> образом</w:t>
      </w:r>
      <w:r w:rsidR="00810293" w:rsidRPr="00C91D1B">
        <w:rPr>
          <w:sz w:val="28"/>
          <w:szCs w:val="28"/>
        </w:rPr>
        <w:t>,</w:t>
      </w:r>
      <w:r w:rsidRPr="00C91D1B">
        <w:rPr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C91D1B">
        <w:rPr>
          <w:sz w:val="28"/>
          <w:szCs w:val="28"/>
        </w:rPr>
        <w:t>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>
        <w:rPr>
          <w:sz w:val="28"/>
          <w:szCs w:val="28"/>
        </w:rPr>
        <w:t xml:space="preserve"> у</w:t>
      </w:r>
      <w:r w:rsidR="00015397" w:rsidRPr="00015397">
        <w:rPr>
          <w:sz w:val="28"/>
          <w:szCs w:val="28"/>
        </w:rPr>
        <w:t>полномоченные органы</w:t>
      </w:r>
      <w:r w:rsidR="00015397">
        <w:rPr>
          <w:sz w:val="28"/>
          <w:szCs w:val="28"/>
        </w:rPr>
        <w:t>,</w:t>
      </w:r>
      <w:r w:rsidR="00015397" w:rsidRPr="00015397">
        <w:rPr>
          <w:sz w:val="28"/>
          <w:szCs w:val="28"/>
        </w:rPr>
        <w:t xml:space="preserve"> осуществляющие функции по организации регулярных перевозок на территории Ульяновской области</w:t>
      </w:r>
      <w:r w:rsidR="00015397">
        <w:rPr>
          <w:sz w:val="28"/>
          <w:szCs w:val="28"/>
        </w:rPr>
        <w:t>, и и</w:t>
      </w:r>
      <w:r w:rsidR="00015397" w:rsidRPr="00015397">
        <w:rPr>
          <w:sz w:val="28"/>
          <w:szCs w:val="28"/>
        </w:rPr>
        <w:t>ндивидуальные предпри</w:t>
      </w:r>
      <w:r w:rsidR="00015397">
        <w:rPr>
          <w:sz w:val="28"/>
          <w:szCs w:val="28"/>
        </w:rPr>
        <w:t>н</w:t>
      </w:r>
      <w:r w:rsidR="00015397" w:rsidRPr="00015397">
        <w:rPr>
          <w:sz w:val="28"/>
          <w:szCs w:val="28"/>
        </w:rPr>
        <w:t>иматели и юридические лица, осуществляющие свою деятельность в сфере перевозок пассажиров общественным автомобильным транспортом по межмуниципальным и муниципальным маршрутам регулярных перевозок, в границах Ульяновской области</w:t>
      </w:r>
      <w:r w:rsidR="00015397">
        <w:rPr>
          <w:sz w:val="28"/>
          <w:szCs w:val="28"/>
        </w:rPr>
        <w:t>.</w:t>
      </w:r>
      <w:proofErr w:type="gramEnd"/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3A7">
        <w:rPr>
          <w:sz w:val="28"/>
          <w:szCs w:val="28"/>
        </w:rPr>
        <w:t>Количественная оценка непосредственных адресатов регулирования представлена</w:t>
      </w:r>
      <w:r w:rsidR="00015397">
        <w:rPr>
          <w:sz w:val="28"/>
          <w:szCs w:val="28"/>
        </w:rPr>
        <w:t xml:space="preserve"> ниже:</w:t>
      </w:r>
    </w:p>
    <w:p w:rsidR="00643BC2" w:rsidRDefault="00643BC2" w:rsidP="005B70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70F0" w:rsidRDefault="005B70F0" w:rsidP="005B70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C22A5">
        <w:rPr>
          <w:sz w:val="28"/>
          <w:szCs w:val="28"/>
        </w:rPr>
        <w:lastRenderedPageBreak/>
        <w:t>Таблица 2</w:t>
      </w:r>
    </w:p>
    <w:p w:rsidR="005B70F0" w:rsidRPr="007C22A5" w:rsidRDefault="005B70F0" w:rsidP="005B70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976"/>
      </w:tblGrid>
      <w:tr w:rsidR="005B70F0" w:rsidRPr="008A0674" w:rsidTr="005B70F0">
        <w:tc>
          <w:tcPr>
            <w:tcW w:w="3794" w:type="dxa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977" w:type="dxa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5B70F0" w:rsidRPr="008A0674" w:rsidTr="005B70F0">
        <w:tc>
          <w:tcPr>
            <w:tcW w:w="3794" w:type="dxa"/>
          </w:tcPr>
          <w:p w:rsidR="005B70F0" w:rsidRPr="008A0674" w:rsidRDefault="005B70F0" w:rsidP="00CF1D26">
            <w:pPr>
              <w:spacing w:line="235" w:lineRule="auto"/>
            </w:pPr>
            <w:r w:rsidRPr="005B70F0">
              <w:rPr>
                <w:rFonts w:eastAsia="Calibri"/>
                <w:lang w:eastAsia="en-US"/>
              </w:rPr>
              <w:t xml:space="preserve">Уполномоченные </w:t>
            </w:r>
            <w:proofErr w:type="gramStart"/>
            <w:r w:rsidRPr="005B70F0">
              <w:rPr>
                <w:rFonts w:eastAsia="Calibri"/>
                <w:lang w:eastAsia="en-US"/>
              </w:rPr>
              <w:t>органы</w:t>
            </w:r>
            <w:proofErr w:type="gramEnd"/>
            <w:r w:rsidRPr="005B70F0">
              <w:rPr>
                <w:rFonts w:eastAsia="Calibri"/>
                <w:lang w:eastAsia="en-US"/>
              </w:rPr>
              <w:t xml:space="preserve"> осуществляющие функции по организации регулярных перевозок на территории Ульяновской области</w:t>
            </w:r>
          </w:p>
        </w:tc>
        <w:tc>
          <w:tcPr>
            <w:tcW w:w="2977" w:type="dxa"/>
            <w:vAlign w:val="center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vAlign w:val="center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количества адресатов регулирования не прогнозируется</w:t>
            </w:r>
          </w:p>
        </w:tc>
      </w:tr>
      <w:tr w:rsidR="005B70F0" w:rsidRPr="008A0674" w:rsidTr="005B70F0">
        <w:tc>
          <w:tcPr>
            <w:tcW w:w="3794" w:type="dxa"/>
          </w:tcPr>
          <w:p w:rsidR="005B70F0" w:rsidRPr="008A0674" w:rsidRDefault="005B70F0" w:rsidP="00CF1D26">
            <w:pPr>
              <w:spacing w:line="235" w:lineRule="auto"/>
            </w:pPr>
            <w:r w:rsidRPr="005B70F0">
              <w:rPr>
                <w:rFonts w:eastAsia="Calibri"/>
                <w:lang w:eastAsia="en-US"/>
              </w:rPr>
              <w:t>Индивидуальные предприниматели и юридические лица, осуществляющие свою деятельность в сфере перевозок пассажиров общественным автомобильным транспортом по межмуниципальным и муниципальным маршрутам регулярных перевозок, в границах Ульяновской области</w:t>
            </w:r>
          </w:p>
        </w:tc>
        <w:tc>
          <w:tcPr>
            <w:tcW w:w="2977" w:type="dxa"/>
            <w:vAlign w:val="center"/>
          </w:tcPr>
          <w:p w:rsidR="005B70F0" w:rsidRPr="005B70F0" w:rsidRDefault="005B70F0" w:rsidP="005B70F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t>Межмуниципальные маршруты обслуживают 56 юридических лиц и индивидуальных предпринимателей.</w:t>
            </w:r>
          </w:p>
          <w:p w:rsidR="005B70F0" w:rsidRPr="005B70F0" w:rsidRDefault="005B70F0" w:rsidP="005B70F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t>Муниципальные маршруты в городе Ульяновске обслуживают 17 юридических лиц и индивидуальных предпринимателей.</w:t>
            </w:r>
          </w:p>
          <w:p w:rsidR="005B70F0" w:rsidRPr="008A0674" w:rsidRDefault="005B70F0" w:rsidP="005B70F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t>По другим муниципальным образованиям в границах Ульяновской области информация отсутствует.</w:t>
            </w:r>
          </w:p>
        </w:tc>
        <w:tc>
          <w:tcPr>
            <w:tcW w:w="2976" w:type="dxa"/>
            <w:vAlign w:val="center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t>Количество участников зависит от результатов проведенных открытых конкурсов, связанных с осуществлением регулярных перевозок по нерегулируемым тарифам, т.е. выдача свидетельств об осуществлении перевозок по маршрутам регулярных перевозок.</w:t>
            </w:r>
          </w:p>
        </w:tc>
      </w:tr>
    </w:tbl>
    <w:p w:rsidR="00015397" w:rsidRDefault="0001539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4473E0" w:rsidRPr="00637245" w:rsidRDefault="00430648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30648" w:rsidRPr="007648BA" w:rsidRDefault="00430648" w:rsidP="00430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324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0648" w:rsidRDefault="00430648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0648" w:rsidRPr="007648BA" w:rsidRDefault="00430648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43064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</w:t>
      </w:r>
      <w:r w:rsidR="005D6F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F0794E">
        <w:rPr>
          <w:sz w:val="28"/>
          <w:szCs w:val="28"/>
        </w:rPr>
        <w:t xml:space="preserve">    </w:t>
      </w:r>
      <w:proofErr w:type="spellStart"/>
      <w:r w:rsidR="00430648">
        <w:rPr>
          <w:sz w:val="28"/>
          <w:szCs w:val="28"/>
        </w:rPr>
        <w:t>Р.Т.Давлятшин</w:t>
      </w:r>
      <w:proofErr w:type="spellEnd"/>
    </w:p>
    <w:p w:rsidR="00445633" w:rsidRDefault="00445633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430648" w:rsidRDefault="00430648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A566EE" w:rsidRDefault="00A566EE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A566EE" w:rsidRDefault="00A566EE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A566EE" w:rsidRDefault="00A566EE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A566EE" w:rsidRDefault="00A566EE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A566EE" w:rsidRDefault="00A566EE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A566EE" w:rsidRDefault="00A566EE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A566EE" w:rsidRDefault="00A566EE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A566EE" w:rsidRDefault="00A566EE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A566EE" w:rsidRDefault="00A566EE" w:rsidP="0026434F">
      <w:pPr>
        <w:tabs>
          <w:tab w:val="left" w:pos="1065"/>
        </w:tabs>
        <w:jc w:val="both"/>
        <w:rPr>
          <w:sz w:val="22"/>
          <w:szCs w:val="22"/>
        </w:rPr>
      </w:pPr>
      <w:bookmarkStart w:id="0" w:name="_GoBack"/>
      <w:bookmarkEnd w:id="0"/>
    </w:p>
    <w:p w:rsidR="009E0BAB" w:rsidRPr="00DC760A" w:rsidRDefault="00DE54E5" w:rsidP="004F44D2">
      <w:pPr>
        <w:jc w:val="both"/>
      </w:pPr>
      <w:r w:rsidRPr="00DC760A">
        <w:t>Егоров Александр Алексеевич</w:t>
      </w:r>
    </w:p>
    <w:p w:rsidR="005216D2" w:rsidRPr="00DC760A" w:rsidRDefault="00F27659" w:rsidP="00063BA2">
      <w:pPr>
        <w:jc w:val="both"/>
      </w:pPr>
      <w:r w:rsidRPr="00DC760A">
        <w:t>24-16-4</w:t>
      </w:r>
      <w:r w:rsidR="006113A7" w:rsidRPr="00DC760A">
        <w:t>4</w:t>
      </w:r>
    </w:p>
    <w:sectPr w:rsidR="005216D2" w:rsidRPr="00DC760A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F4" w:rsidRDefault="00D753F4">
      <w:r>
        <w:separator/>
      </w:r>
    </w:p>
  </w:endnote>
  <w:endnote w:type="continuationSeparator" w:id="0">
    <w:p w:rsidR="00D753F4" w:rsidRDefault="00D7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F4" w:rsidRDefault="00D753F4">
      <w:r>
        <w:separator/>
      </w:r>
    </w:p>
  </w:footnote>
  <w:footnote w:type="continuationSeparator" w:id="0">
    <w:p w:rsidR="00D753F4" w:rsidRDefault="00D7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6EE">
      <w:rPr>
        <w:rStyle w:val="a7"/>
        <w:noProof/>
      </w:rPr>
      <w:t>6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885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48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4CFE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BC2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566E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3F4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F584-DF58-445F-9ADE-18995D8E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14408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176</cp:revision>
  <cp:lastPrinted>2019-01-25T08:42:00Z</cp:lastPrinted>
  <dcterms:created xsi:type="dcterms:W3CDTF">2016-06-23T06:19:00Z</dcterms:created>
  <dcterms:modified xsi:type="dcterms:W3CDTF">2019-02-04T07:37:00Z</dcterms:modified>
</cp:coreProperties>
</file>