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>О внесении изменений в</w:t>
      </w:r>
      <w:r w:rsidR="00094C03">
        <w:rPr>
          <w:b/>
          <w:sz w:val="28"/>
          <w:szCs w:val="28"/>
        </w:rPr>
        <w:t> </w:t>
      </w:r>
      <w:r w:rsidR="00C67ABC" w:rsidRPr="00C67ABC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 xml:space="preserve">от </w:t>
      </w:r>
      <w:r w:rsidR="0038540D">
        <w:rPr>
          <w:b/>
          <w:sz w:val="28"/>
          <w:szCs w:val="28"/>
        </w:rPr>
        <w:t>07</w:t>
      </w:r>
      <w:r w:rsidRPr="00C67ABC">
        <w:rPr>
          <w:b/>
          <w:sz w:val="28"/>
          <w:szCs w:val="28"/>
        </w:rPr>
        <w:t>.</w:t>
      </w:r>
      <w:r w:rsidR="0038540D">
        <w:rPr>
          <w:b/>
          <w:sz w:val="28"/>
          <w:szCs w:val="28"/>
        </w:rPr>
        <w:t>12</w:t>
      </w:r>
      <w:r w:rsidRPr="00C67ABC">
        <w:rPr>
          <w:b/>
          <w:sz w:val="28"/>
          <w:szCs w:val="28"/>
        </w:rPr>
        <w:t>.201</w:t>
      </w:r>
      <w:r w:rsidR="0038540D">
        <w:rPr>
          <w:b/>
          <w:sz w:val="28"/>
          <w:szCs w:val="28"/>
        </w:rPr>
        <w:t>8</w:t>
      </w:r>
      <w:r w:rsidRPr="00C67ABC">
        <w:rPr>
          <w:b/>
          <w:sz w:val="28"/>
          <w:szCs w:val="28"/>
        </w:rPr>
        <w:t xml:space="preserve"> № </w:t>
      </w:r>
      <w:r w:rsidR="0038540D">
        <w:rPr>
          <w:b/>
          <w:sz w:val="28"/>
          <w:szCs w:val="28"/>
        </w:rPr>
        <w:t>613</w:t>
      </w:r>
      <w:r w:rsidRPr="00C67ABC">
        <w:rPr>
          <w:b/>
          <w:sz w:val="28"/>
          <w:szCs w:val="28"/>
        </w:rPr>
        <w:t>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</w:t>
      </w:r>
      <w:r w:rsidR="0038540D">
        <w:rPr>
          <w:sz w:val="28"/>
          <w:szCs w:val="28"/>
        </w:rPr>
        <w:t>07</w:t>
      </w:r>
      <w:r w:rsidR="00C67ABC" w:rsidRPr="00C67ABC">
        <w:rPr>
          <w:sz w:val="28"/>
          <w:szCs w:val="28"/>
        </w:rPr>
        <w:t>.</w:t>
      </w:r>
      <w:r w:rsidR="0038540D">
        <w:rPr>
          <w:sz w:val="28"/>
          <w:szCs w:val="28"/>
        </w:rPr>
        <w:t>12</w:t>
      </w:r>
      <w:r w:rsidR="00C67ABC" w:rsidRPr="00C67ABC">
        <w:rPr>
          <w:sz w:val="28"/>
          <w:szCs w:val="28"/>
        </w:rPr>
        <w:t>.201</w:t>
      </w:r>
      <w:r w:rsidR="0038540D">
        <w:rPr>
          <w:sz w:val="28"/>
          <w:szCs w:val="28"/>
        </w:rPr>
        <w:t>8</w:t>
      </w:r>
      <w:r w:rsidR="00C67ABC" w:rsidRPr="00C67ABC">
        <w:rPr>
          <w:sz w:val="28"/>
          <w:szCs w:val="28"/>
        </w:rPr>
        <w:t xml:space="preserve"> № </w:t>
      </w:r>
      <w:r w:rsidR="0038540D">
        <w:rPr>
          <w:sz w:val="28"/>
          <w:szCs w:val="28"/>
        </w:rPr>
        <w:t>613</w:t>
      </w:r>
      <w:r w:rsidR="00C67ABC" w:rsidRPr="00C67ABC">
        <w:rPr>
          <w:sz w:val="28"/>
          <w:szCs w:val="28"/>
        </w:rPr>
        <w:t>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6434AC">
        <w:rPr>
          <w:sz w:val="28"/>
          <w:szCs w:val="28"/>
        </w:rPr>
        <w:t>природы и цикличной экономики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</w:t>
      </w:r>
      <w:r w:rsidR="0038540D">
        <w:rPr>
          <w:sz w:val="28"/>
          <w:szCs w:val="28"/>
        </w:rPr>
        <w:t>целях реализации</w:t>
      </w:r>
      <w:r w:rsidR="00C0389B">
        <w:rPr>
          <w:sz w:val="28"/>
          <w:szCs w:val="28"/>
        </w:rPr>
        <w:t xml:space="preserve"> </w:t>
      </w:r>
      <w:r w:rsidR="00BB2B8E" w:rsidRPr="00BB2B8E">
        <w:rPr>
          <w:sz w:val="28"/>
          <w:szCs w:val="28"/>
        </w:rPr>
        <w:t>постановлени</w:t>
      </w:r>
      <w:r w:rsidR="0038540D">
        <w:rPr>
          <w:sz w:val="28"/>
          <w:szCs w:val="28"/>
        </w:rPr>
        <w:t>я</w:t>
      </w:r>
      <w:r w:rsidR="00BB2B8E" w:rsidRPr="00BB2B8E">
        <w:rPr>
          <w:sz w:val="28"/>
          <w:szCs w:val="28"/>
        </w:rPr>
        <w:t xml:space="preserve">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</w:t>
      </w:r>
      <w:r w:rsidR="0038540D">
        <w:rPr>
          <w:sz w:val="28"/>
          <w:szCs w:val="28"/>
        </w:rPr>
        <w:t>15</w:t>
      </w:r>
      <w:r w:rsidR="00BB2B8E" w:rsidRPr="00BB2B8E">
        <w:rPr>
          <w:sz w:val="28"/>
          <w:szCs w:val="28"/>
        </w:rPr>
        <w:t xml:space="preserve">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38540D">
        <w:rPr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>направлен 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>действующ</w:t>
      </w:r>
      <w:r w:rsidR="00FA79AA">
        <w:rPr>
          <w:sz w:val="28"/>
          <w:szCs w:val="28"/>
        </w:rPr>
        <w:t>ей</w:t>
      </w:r>
      <w:r w:rsidR="00190C06">
        <w:rPr>
          <w:sz w:val="28"/>
          <w:szCs w:val="28"/>
        </w:rPr>
        <w:t xml:space="preserve"> мер</w:t>
      </w:r>
      <w:r w:rsidR="00FA79AA">
        <w:rPr>
          <w:sz w:val="28"/>
          <w:szCs w:val="28"/>
        </w:rPr>
        <w:t>ы</w:t>
      </w:r>
      <w:r w:rsidR="00190C06">
        <w:rPr>
          <w:sz w:val="28"/>
          <w:szCs w:val="28"/>
        </w:rPr>
        <w:t xml:space="preserve"> </w:t>
      </w:r>
      <w:r w:rsidR="00190C06" w:rsidRPr="00190C06">
        <w:rPr>
          <w:sz w:val="28"/>
          <w:szCs w:val="28"/>
        </w:rPr>
        <w:t xml:space="preserve">государственной </w:t>
      </w:r>
      <w:r w:rsidR="00190C06" w:rsidRPr="00190C06">
        <w:rPr>
          <w:sz w:val="28"/>
          <w:szCs w:val="28"/>
        </w:rPr>
        <w:lastRenderedPageBreak/>
        <w:t xml:space="preserve">поддержки </w:t>
      </w:r>
      <w:r w:rsidR="0038540D">
        <w:rPr>
          <w:sz w:val="28"/>
          <w:szCs w:val="28"/>
        </w:rPr>
        <w:t>хозяйствующих субъектов, осуществляющих деятельность в сфере лесного хозяйства, на</w:t>
      </w:r>
      <w:r w:rsidR="00D33A27">
        <w:rPr>
          <w:sz w:val="28"/>
          <w:szCs w:val="28"/>
        </w:rPr>
        <w:t xml:space="preserve"> проведени</w:t>
      </w:r>
      <w:r w:rsidR="0038540D">
        <w:rPr>
          <w:sz w:val="28"/>
          <w:szCs w:val="28"/>
        </w:rPr>
        <w:t>е лесовосстановительных</w:t>
      </w:r>
      <w:r w:rsidR="00D33A27">
        <w:rPr>
          <w:sz w:val="28"/>
          <w:szCs w:val="28"/>
        </w:rPr>
        <w:t xml:space="preserve"> мероприятий</w:t>
      </w:r>
      <w:r w:rsidR="0038540D">
        <w:rPr>
          <w:sz w:val="28"/>
          <w:szCs w:val="28"/>
        </w:rPr>
        <w:t xml:space="preserve"> на лесных участках, повреждённых ветровалом или</w:t>
      </w:r>
      <w:proofErr w:type="gramEnd"/>
      <w:r w:rsidR="0038540D">
        <w:rPr>
          <w:sz w:val="28"/>
          <w:szCs w:val="28"/>
        </w:rPr>
        <w:t xml:space="preserve"> буреломом</w:t>
      </w:r>
      <w:r w:rsidR="00C0389B">
        <w:rPr>
          <w:sz w:val="28"/>
          <w:szCs w:val="28"/>
        </w:rPr>
        <w:t>.</w:t>
      </w:r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 xml:space="preserve">от </w:t>
      </w:r>
      <w:r w:rsidR="0065427E">
        <w:rPr>
          <w:sz w:val="28"/>
          <w:szCs w:val="28"/>
        </w:rPr>
        <w:t>07</w:t>
      </w:r>
      <w:r w:rsidR="00907324" w:rsidRPr="00907324">
        <w:rPr>
          <w:sz w:val="28"/>
          <w:szCs w:val="28"/>
        </w:rPr>
        <w:t>.</w:t>
      </w:r>
      <w:r w:rsidR="0065427E">
        <w:rPr>
          <w:sz w:val="28"/>
          <w:szCs w:val="28"/>
        </w:rPr>
        <w:t>12</w:t>
      </w:r>
      <w:r w:rsidR="00907324" w:rsidRPr="00907324">
        <w:rPr>
          <w:sz w:val="28"/>
          <w:szCs w:val="28"/>
        </w:rPr>
        <w:t>.201</w:t>
      </w:r>
      <w:r w:rsidR="0065427E">
        <w:rPr>
          <w:sz w:val="28"/>
          <w:szCs w:val="28"/>
        </w:rPr>
        <w:t>8</w:t>
      </w:r>
      <w:r w:rsidR="00907324" w:rsidRPr="00907324">
        <w:rPr>
          <w:sz w:val="28"/>
          <w:szCs w:val="28"/>
        </w:rPr>
        <w:t xml:space="preserve"> № </w:t>
      </w:r>
      <w:r w:rsidR="0065427E">
        <w:rPr>
          <w:sz w:val="28"/>
          <w:szCs w:val="28"/>
        </w:rPr>
        <w:t>613</w:t>
      </w:r>
      <w:r w:rsidR="00907324" w:rsidRPr="00907324">
        <w:rPr>
          <w:sz w:val="28"/>
          <w:szCs w:val="28"/>
        </w:rPr>
        <w:t>-П «</w:t>
      </w:r>
      <w:r w:rsidR="0065427E">
        <w:rPr>
          <w:sz w:val="28"/>
          <w:szCs w:val="28"/>
        </w:rPr>
        <w:t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</w:t>
      </w:r>
      <w:r w:rsidR="003B33E0">
        <w:rPr>
          <w:sz w:val="28"/>
          <w:szCs w:val="28"/>
        </w:rPr>
        <w:t> </w:t>
      </w:r>
      <w:proofErr w:type="spellStart"/>
      <w:r w:rsidR="0065427E">
        <w:rPr>
          <w:sz w:val="28"/>
          <w:szCs w:val="28"/>
        </w:rPr>
        <w:t>лесовосстановлением</w:t>
      </w:r>
      <w:proofErr w:type="spellEnd"/>
      <w:r w:rsidR="0065427E">
        <w:rPr>
          <w:sz w:val="28"/>
          <w:szCs w:val="28"/>
        </w:rPr>
        <w:t xml:space="preserve"> на лесных участках, повреждённых ветровалом или буреломом, возникшим в результата чрезвычайной ситуации природного или техногенного характера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</w:t>
      </w:r>
      <w:proofErr w:type="gramEnd"/>
      <w:r w:rsidR="00AC5D8F" w:rsidRPr="00907324">
        <w:rPr>
          <w:sz w:val="28"/>
          <w:szCs w:val="28"/>
        </w:rPr>
        <w:t xml:space="preserve">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 xml:space="preserve">от </w:t>
      </w:r>
      <w:r w:rsidR="0065427E">
        <w:rPr>
          <w:sz w:val="28"/>
          <w:szCs w:val="28"/>
        </w:rPr>
        <w:t>07</w:t>
      </w:r>
      <w:r w:rsidR="00AC5D8F" w:rsidRPr="00907324">
        <w:rPr>
          <w:sz w:val="28"/>
          <w:szCs w:val="28"/>
        </w:rPr>
        <w:t>.</w:t>
      </w:r>
      <w:r w:rsidR="0065427E">
        <w:rPr>
          <w:sz w:val="28"/>
          <w:szCs w:val="28"/>
        </w:rPr>
        <w:t>12</w:t>
      </w:r>
      <w:r w:rsidR="00AC5D8F" w:rsidRPr="00907324">
        <w:rPr>
          <w:sz w:val="28"/>
          <w:szCs w:val="28"/>
        </w:rPr>
        <w:t>.201</w:t>
      </w:r>
      <w:r w:rsidR="0065427E">
        <w:rPr>
          <w:sz w:val="28"/>
          <w:szCs w:val="28"/>
        </w:rPr>
        <w:t>8</w:t>
      </w:r>
      <w:r w:rsidR="00AC5D8F" w:rsidRPr="00907324">
        <w:rPr>
          <w:sz w:val="28"/>
          <w:szCs w:val="28"/>
        </w:rPr>
        <w:t xml:space="preserve"> № </w:t>
      </w:r>
      <w:r w:rsidR="0065427E">
        <w:rPr>
          <w:sz w:val="28"/>
          <w:szCs w:val="28"/>
        </w:rPr>
        <w:t>613</w:t>
      </w:r>
      <w:r w:rsidR="00AC5D8F" w:rsidRPr="00907324">
        <w:rPr>
          <w:sz w:val="28"/>
          <w:szCs w:val="28"/>
        </w:rPr>
        <w:t>-П</w:t>
      </w:r>
      <w:r w:rsidR="00AC5D8F">
        <w:rPr>
          <w:sz w:val="28"/>
          <w:szCs w:val="28"/>
        </w:rPr>
        <w:t xml:space="preserve">) </w:t>
      </w:r>
      <w:r w:rsidR="00907324">
        <w:rPr>
          <w:sz w:val="28"/>
          <w:szCs w:val="28"/>
        </w:rPr>
        <w:t>в следующей части:</w:t>
      </w:r>
    </w:p>
    <w:p w:rsidR="003B33E0" w:rsidRDefault="00AA7F95" w:rsidP="00F43AAC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3B33E0">
        <w:rPr>
          <w:sz w:val="28"/>
          <w:szCs w:val="28"/>
        </w:rPr>
        <w:t xml:space="preserve">изменяется название </w:t>
      </w:r>
      <w:r w:rsidR="003B33E0" w:rsidRPr="00907324">
        <w:rPr>
          <w:sz w:val="28"/>
          <w:szCs w:val="28"/>
        </w:rPr>
        <w:t>постановлени</w:t>
      </w:r>
      <w:r w:rsidR="003B33E0">
        <w:rPr>
          <w:sz w:val="28"/>
          <w:szCs w:val="28"/>
        </w:rPr>
        <w:t xml:space="preserve">я </w:t>
      </w:r>
      <w:r w:rsidR="003B33E0" w:rsidRPr="00907324">
        <w:rPr>
          <w:sz w:val="28"/>
          <w:szCs w:val="28"/>
        </w:rPr>
        <w:t>Правительства Ульяновской области</w:t>
      </w:r>
      <w:r w:rsidR="003B33E0">
        <w:rPr>
          <w:sz w:val="28"/>
          <w:szCs w:val="28"/>
        </w:rPr>
        <w:t xml:space="preserve"> </w:t>
      </w:r>
      <w:r w:rsidR="003B33E0" w:rsidRPr="00907324">
        <w:rPr>
          <w:sz w:val="28"/>
          <w:szCs w:val="28"/>
        </w:rPr>
        <w:t xml:space="preserve">от </w:t>
      </w:r>
      <w:r w:rsidR="003B33E0">
        <w:rPr>
          <w:sz w:val="28"/>
          <w:szCs w:val="28"/>
        </w:rPr>
        <w:t>07</w:t>
      </w:r>
      <w:r w:rsidR="003B33E0" w:rsidRPr="00907324">
        <w:rPr>
          <w:sz w:val="28"/>
          <w:szCs w:val="28"/>
        </w:rPr>
        <w:t>.</w:t>
      </w:r>
      <w:r w:rsidR="003B33E0">
        <w:rPr>
          <w:sz w:val="28"/>
          <w:szCs w:val="28"/>
        </w:rPr>
        <w:t>12</w:t>
      </w:r>
      <w:r w:rsidR="003B33E0" w:rsidRPr="00907324">
        <w:rPr>
          <w:sz w:val="28"/>
          <w:szCs w:val="28"/>
        </w:rPr>
        <w:t>.201</w:t>
      </w:r>
      <w:r w:rsidR="003B33E0">
        <w:rPr>
          <w:sz w:val="28"/>
          <w:szCs w:val="28"/>
        </w:rPr>
        <w:t>8</w:t>
      </w:r>
      <w:r w:rsidR="003B33E0" w:rsidRPr="00907324">
        <w:rPr>
          <w:sz w:val="28"/>
          <w:szCs w:val="28"/>
        </w:rPr>
        <w:t xml:space="preserve"> № </w:t>
      </w:r>
      <w:r w:rsidR="003B33E0">
        <w:rPr>
          <w:sz w:val="28"/>
          <w:szCs w:val="28"/>
        </w:rPr>
        <w:t>613</w:t>
      </w:r>
      <w:r w:rsidR="003B33E0" w:rsidRPr="00907324">
        <w:rPr>
          <w:sz w:val="28"/>
          <w:szCs w:val="28"/>
        </w:rPr>
        <w:t>-П</w:t>
      </w:r>
      <w:r w:rsidR="003B33E0">
        <w:rPr>
          <w:sz w:val="28"/>
          <w:szCs w:val="28"/>
        </w:rPr>
        <w:t>;</w:t>
      </w:r>
    </w:p>
    <w:p w:rsidR="003912CC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12CC">
        <w:rPr>
          <w:sz w:val="28"/>
          <w:szCs w:val="28"/>
        </w:rPr>
        <w:t>уточня</w:t>
      </w:r>
      <w:r>
        <w:rPr>
          <w:sz w:val="28"/>
          <w:szCs w:val="28"/>
        </w:rPr>
        <w:t>е</w:t>
      </w:r>
      <w:r w:rsidR="003912CC">
        <w:rPr>
          <w:sz w:val="28"/>
          <w:szCs w:val="28"/>
        </w:rPr>
        <w:t xml:space="preserve">тся </w:t>
      </w:r>
      <w:r w:rsidR="003912CC">
        <w:rPr>
          <w:rFonts w:eastAsiaTheme="minorHAnsi"/>
          <w:bCs/>
          <w:sz w:val="28"/>
          <w:szCs w:val="28"/>
          <w:lang w:eastAsia="en-US"/>
        </w:rPr>
        <w:t>направлени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государственной поддержки;</w:t>
      </w:r>
    </w:p>
    <w:p w:rsidR="00F43AAC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2CC">
        <w:rPr>
          <w:sz w:val="28"/>
          <w:szCs w:val="28"/>
        </w:rPr>
        <w:t xml:space="preserve">) </w:t>
      </w:r>
      <w:r>
        <w:rPr>
          <w:sz w:val="28"/>
          <w:szCs w:val="28"/>
        </w:rPr>
        <w:t>уточняется</w:t>
      </w:r>
      <w:r w:rsidR="00F43AAC">
        <w:rPr>
          <w:sz w:val="28"/>
          <w:szCs w:val="28"/>
        </w:rPr>
        <w:t xml:space="preserve"> перечень требований, которым должны соответствовать </w:t>
      </w:r>
      <w:r>
        <w:rPr>
          <w:sz w:val="28"/>
          <w:szCs w:val="28"/>
        </w:rPr>
        <w:t>хозяйствующие субъекты</w:t>
      </w:r>
      <w:r w:rsidR="00F43AAC">
        <w:rPr>
          <w:sz w:val="28"/>
          <w:szCs w:val="28"/>
        </w:rPr>
        <w:t xml:space="preserve"> для получения субсиди</w:t>
      </w:r>
      <w:r w:rsidR="008938B0">
        <w:rPr>
          <w:sz w:val="28"/>
          <w:szCs w:val="28"/>
        </w:rPr>
        <w:t>й</w:t>
      </w:r>
      <w:r w:rsidR="00F43AAC">
        <w:rPr>
          <w:sz w:val="28"/>
          <w:szCs w:val="28"/>
        </w:rPr>
        <w:t>;</w:t>
      </w:r>
    </w:p>
    <w:p w:rsidR="00907324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FDA">
        <w:rPr>
          <w:sz w:val="28"/>
          <w:szCs w:val="28"/>
        </w:rPr>
        <w:t xml:space="preserve">) </w:t>
      </w:r>
      <w:r w:rsidR="0036084C">
        <w:rPr>
          <w:sz w:val="28"/>
          <w:szCs w:val="28"/>
        </w:rPr>
        <w:t>корректируе</w:t>
      </w:r>
      <w:r>
        <w:rPr>
          <w:sz w:val="28"/>
          <w:szCs w:val="28"/>
        </w:rPr>
        <w:t>тся</w:t>
      </w:r>
      <w:r w:rsidR="00F43AAC">
        <w:rPr>
          <w:sz w:val="28"/>
          <w:szCs w:val="28"/>
        </w:rPr>
        <w:t xml:space="preserve"> перечень документов для получения субсиди</w:t>
      </w:r>
      <w:r w:rsidR="008938B0">
        <w:rPr>
          <w:sz w:val="28"/>
          <w:szCs w:val="28"/>
        </w:rPr>
        <w:t>й</w:t>
      </w:r>
      <w:r w:rsidR="00907324" w:rsidRPr="00907324">
        <w:rPr>
          <w:sz w:val="28"/>
          <w:szCs w:val="28"/>
        </w:rPr>
        <w:t>;</w:t>
      </w:r>
    </w:p>
    <w:p w:rsidR="003912CC" w:rsidRDefault="003B33E0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12CC">
        <w:rPr>
          <w:sz w:val="28"/>
          <w:szCs w:val="28"/>
        </w:rPr>
        <w:t xml:space="preserve">) уточняется 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>порядок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рассмотрения документов и принятия решений о предоставлении субсидий;</w:t>
      </w:r>
    </w:p>
    <w:p w:rsidR="00907324" w:rsidRDefault="003B33E0" w:rsidP="00AA7F95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912CC">
        <w:rPr>
          <w:rFonts w:eastAsiaTheme="minorHAnsi"/>
          <w:bCs/>
          <w:sz w:val="28"/>
          <w:szCs w:val="28"/>
          <w:lang w:eastAsia="en-US"/>
        </w:rPr>
        <w:t>)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7324">
        <w:rPr>
          <w:sz w:val="28"/>
          <w:szCs w:val="28"/>
        </w:rPr>
        <w:t>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C70AEC" w:rsidRDefault="003B33E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</w:t>
      </w:r>
      <w:r w:rsidRPr="00A74214">
        <w:rPr>
          <w:sz w:val="28"/>
          <w:szCs w:val="28"/>
        </w:rPr>
        <w:t xml:space="preserve">эффективного восстановления лесного фонда и формирования древостоя на площадях, </w:t>
      </w:r>
      <w:r w:rsidR="00AF0E7A">
        <w:rPr>
          <w:sz w:val="28"/>
          <w:szCs w:val="28"/>
        </w:rPr>
        <w:t>повреждённых</w:t>
      </w:r>
      <w:r w:rsidRPr="00A74214">
        <w:rPr>
          <w:sz w:val="28"/>
          <w:szCs w:val="28"/>
        </w:rPr>
        <w:t xml:space="preserve"> ветровалом</w:t>
      </w:r>
      <w:r>
        <w:rPr>
          <w:sz w:val="28"/>
          <w:szCs w:val="28"/>
        </w:rPr>
        <w:t xml:space="preserve"> </w:t>
      </w:r>
      <w:r w:rsidRPr="00A74214">
        <w:rPr>
          <w:sz w:val="28"/>
          <w:szCs w:val="28"/>
        </w:rPr>
        <w:t>и</w:t>
      </w:r>
      <w:r w:rsidR="00AF0E7A">
        <w:rPr>
          <w:sz w:val="28"/>
          <w:szCs w:val="28"/>
        </w:rPr>
        <w:t>ли</w:t>
      </w:r>
      <w:r w:rsidRPr="00A74214">
        <w:rPr>
          <w:sz w:val="28"/>
          <w:szCs w:val="28"/>
        </w:rPr>
        <w:t xml:space="preserve"> буреломом</w:t>
      </w:r>
      <w:r>
        <w:rPr>
          <w:sz w:val="28"/>
          <w:szCs w:val="28"/>
        </w:rPr>
        <w:t xml:space="preserve"> на территории Ульяновской области</w:t>
      </w:r>
      <w:r w:rsidRPr="00A74214">
        <w:rPr>
          <w:sz w:val="28"/>
          <w:szCs w:val="28"/>
        </w:rPr>
        <w:t>.</w:t>
      </w:r>
    </w:p>
    <w:p w:rsidR="003B33E0" w:rsidRDefault="003B33E0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321CE" w:rsidRDefault="00E321CE" w:rsidP="00E32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в</w:t>
      </w:r>
      <w:r w:rsidRPr="00CF5498">
        <w:rPr>
          <w:sz w:val="28"/>
          <w:szCs w:val="28"/>
        </w:rPr>
        <w:t xml:space="preserve"> результате чрезвычайной ситуации природного и техногенного </w:t>
      </w:r>
      <w:r>
        <w:rPr>
          <w:sz w:val="28"/>
          <w:szCs w:val="28"/>
        </w:rPr>
        <w:t xml:space="preserve">характера </w:t>
      </w:r>
      <w:r w:rsidRPr="00CF5498">
        <w:rPr>
          <w:sz w:val="28"/>
          <w:szCs w:val="28"/>
        </w:rPr>
        <w:t>в виде ветровала и бурелома наблюдается уничтожение леса как экосистемы, места обитания животных, птиц, микроорганизмов, взаимодействующих и оказывающих друг на друга влияние. Древостой, который остаётся на корню и значительно повреждённый ураганом, переходит в разряд ослабленных насаждений, он становится объектом нападения для вредителей и болезней. Хозяйствующие субъекты, которые занимаются на территории Ульяновской области лесоводством и лесозаготовкам, не имеют возможности вести внеплановые объ</w:t>
      </w:r>
      <w:r w:rsidR="00305487">
        <w:rPr>
          <w:sz w:val="28"/>
          <w:szCs w:val="28"/>
        </w:rPr>
        <w:t>ё</w:t>
      </w:r>
      <w:r w:rsidRPr="00CF5498">
        <w:rPr>
          <w:sz w:val="28"/>
          <w:szCs w:val="28"/>
        </w:rPr>
        <w:t xml:space="preserve">мы расчистки ветровальных площадей и осуществления </w:t>
      </w:r>
      <w:proofErr w:type="spellStart"/>
      <w:r w:rsidRPr="00CF5498">
        <w:rPr>
          <w:sz w:val="28"/>
          <w:szCs w:val="28"/>
        </w:rPr>
        <w:t>лесово</w:t>
      </w:r>
      <w:r>
        <w:rPr>
          <w:sz w:val="28"/>
          <w:szCs w:val="28"/>
        </w:rPr>
        <w:t>сстановления</w:t>
      </w:r>
      <w:proofErr w:type="spellEnd"/>
      <w:r>
        <w:rPr>
          <w:sz w:val="28"/>
          <w:szCs w:val="28"/>
        </w:rPr>
        <w:t xml:space="preserve"> на данных площадях в виду их значительной стоимости.</w:t>
      </w:r>
    </w:p>
    <w:p w:rsidR="00135F08" w:rsidRDefault="00135F08" w:rsidP="004B5F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от 07.12.2018 № 613-П для получения субсидии хозяйствующие субъекты </w:t>
      </w:r>
      <w:r>
        <w:rPr>
          <w:sz w:val="28"/>
          <w:szCs w:val="28"/>
        </w:rPr>
        <w:lastRenderedPageBreak/>
        <w:t>представляют в Министерство природы и цикличной экономики Ульяновской области копию правового акта о введении режима чрезвычайной ситуации природного или техногенного характера на территории Ульяновской области или муниципального образования Ульяновской области.</w:t>
      </w:r>
    </w:p>
    <w:p w:rsidR="004B5FA2" w:rsidRPr="00CF5498" w:rsidRDefault="002249CE" w:rsidP="004B5F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4B5FA2">
        <w:rPr>
          <w:sz w:val="28"/>
          <w:szCs w:val="28"/>
        </w:rPr>
        <w:t xml:space="preserve"> органы местного самоуправления на территории Ульяновской области не во всех случаях </w:t>
      </w:r>
      <w:r w:rsidR="00135F08">
        <w:rPr>
          <w:sz w:val="28"/>
          <w:szCs w:val="28"/>
        </w:rPr>
        <w:t>ветровала и бурелома</w:t>
      </w:r>
      <w:r w:rsidR="004B5FA2">
        <w:rPr>
          <w:sz w:val="28"/>
          <w:szCs w:val="28"/>
        </w:rPr>
        <w:t xml:space="preserve"> вводят</w:t>
      </w:r>
      <w:r w:rsidR="004B5FA2" w:rsidRPr="00CF5498">
        <w:rPr>
          <w:sz w:val="28"/>
          <w:szCs w:val="28"/>
        </w:rPr>
        <w:t xml:space="preserve"> чрезвычайн</w:t>
      </w:r>
      <w:r w:rsidR="004B5FA2">
        <w:rPr>
          <w:sz w:val="28"/>
          <w:szCs w:val="28"/>
        </w:rPr>
        <w:t>ую</w:t>
      </w:r>
      <w:r w:rsidR="004B5FA2" w:rsidRPr="00CF5498">
        <w:rPr>
          <w:sz w:val="28"/>
          <w:szCs w:val="28"/>
        </w:rPr>
        <w:t xml:space="preserve"> ситуаци</w:t>
      </w:r>
      <w:r w:rsidR="004B5FA2">
        <w:rPr>
          <w:sz w:val="28"/>
          <w:szCs w:val="28"/>
        </w:rPr>
        <w:t xml:space="preserve">ю в </w:t>
      </w:r>
      <w:r w:rsidR="004B5FA2" w:rsidRPr="00CF5498">
        <w:rPr>
          <w:sz w:val="28"/>
          <w:szCs w:val="28"/>
        </w:rPr>
        <w:t>муниципальн</w:t>
      </w:r>
      <w:r w:rsidR="004B5FA2">
        <w:rPr>
          <w:sz w:val="28"/>
          <w:szCs w:val="28"/>
        </w:rPr>
        <w:t>ом</w:t>
      </w:r>
      <w:r w:rsidR="004B5FA2" w:rsidRPr="00CF5498">
        <w:rPr>
          <w:sz w:val="28"/>
          <w:szCs w:val="28"/>
        </w:rPr>
        <w:t xml:space="preserve"> образовани</w:t>
      </w:r>
      <w:r w:rsidR="004B5FA2">
        <w:rPr>
          <w:sz w:val="28"/>
          <w:szCs w:val="28"/>
        </w:rPr>
        <w:t>и</w:t>
      </w:r>
      <w:r w:rsidR="00135F08">
        <w:rPr>
          <w:sz w:val="28"/>
          <w:szCs w:val="28"/>
        </w:rPr>
        <w:t>, тем самым лишая возможности хозяйствующих субъектов претендовать на получение субсидий из областного бюджета Ульяновской области на проведение лесовосстановительных мероприятий</w:t>
      </w:r>
      <w:r w:rsidR="008B1C63">
        <w:rPr>
          <w:sz w:val="28"/>
          <w:szCs w:val="28"/>
        </w:rPr>
        <w:t xml:space="preserve"> на лесных участках, повреждённых ветровалом или буреломом</w:t>
      </w:r>
      <w:r w:rsidR="004B5FA2" w:rsidRPr="00CF5498">
        <w:rPr>
          <w:sz w:val="28"/>
          <w:szCs w:val="28"/>
        </w:rPr>
        <w:t>.</w:t>
      </w:r>
    </w:p>
    <w:p w:rsidR="00AF4EC1" w:rsidRDefault="00CE52B5" w:rsidP="00AF4E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</w:t>
      </w:r>
      <w:r w:rsidR="00FD7E63">
        <w:rPr>
          <w:sz w:val="28"/>
          <w:szCs w:val="28"/>
        </w:rPr>
        <w:t xml:space="preserve">на </w:t>
      </w:r>
      <w:r w:rsidR="00AF4EC1">
        <w:rPr>
          <w:sz w:val="28"/>
          <w:szCs w:val="28"/>
        </w:rPr>
        <w:t xml:space="preserve">решение </w:t>
      </w:r>
      <w:r w:rsidR="00AF4EC1" w:rsidRPr="00AF4EC1">
        <w:rPr>
          <w:sz w:val="28"/>
          <w:szCs w:val="28"/>
        </w:rPr>
        <w:t>проблемы устранения правовых ограничений в части порядка предоставления мер государственной поддержки</w:t>
      </w:r>
      <w:r w:rsidR="00AF4EC1">
        <w:rPr>
          <w:sz w:val="28"/>
          <w:szCs w:val="28"/>
        </w:rPr>
        <w:t xml:space="preserve"> в сфере лесного хозяйства на территории Ульяновской области.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Pr="00D04427" w:rsidRDefault="000B6369" w:rsidP="00D0442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</w:t>
      </w:r>
      <w:r w:rsidR="00D04427">
        <w:rPr>
          <w:sz w:val="28"/>
          <w:szCs w:val="28"/>
        </w:rPr>
        <w:t>на</w:t>
      </w:r>
      <w:r w:rsidR="00D04427" w:rsidRPr="00416884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совершенствование правового регулирования </w:t>
      </w:r>
      <w:r w:rsidR="00E340C2">
        <w:rPr>
          <w:sz w:val="28"/>
          <w:szCs w:val="28"/>
        </w:rPr>
        <w:t>в части</w:t>
      </w:r>
      <w:r w:rsidR="00D04427">
        <w:rPr>
          <w:sz w:val="28"/>
          <w:szCs w:val="28"/>
        </w:rPr>
        <w:t xml:space="preserve"> предоставления субсидий </w:t>
      </w:r>
      <w:r w:rsidR="00AD2009">
        <w:rPr>
          <w:sz w:val="28"/>
          <w:szCs w:val="28"/>
        </w:rPr>
        <w:t>хозяйствующим субъектам, осуществляющим деятельность в сфере лесного хозяйства</w:t>
      </w:r>
      <w:r w:rsidR="00D04427">
        <w:rPr>
          <w:rFonts w:eastAsiaTheme="minorHAnsi"/>
          <w:sz w:val="28"/>
          <w:szCs w:val="28"/>
          <w:lang w:eastAsia="en-US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A83504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FA79AA" w:rsidRDefault="00FA79AA" w:rsidP="00EE5F12">
            <w:pPr>
              <w:pStyle w:val="HEADERTEXT"/>
              <w:spacing w:line="235" w:lineRule="auto"/>
              <w:jc w:val="both"/>
              <w:rPr>
                <w:color w:val="auto"/>
                <w:lang w:eastAsia="en-US"/>
              </w:rPr>
            </w:pPr>
            <w:r>
              <w:rPr>
                <w:bCs/>
                <w:color w:val="auto"/>
                <w:shd w:val="clear" w:color="auto" w:fill="FFFFFF"/>
              </w:rPr>
              <w:t>С</w:t>
            </w:r>
            <w:r w:rsidRPr="00163F1E">
              <w:rPr>
                <w:bCs/>
                <w:color w:val="auto"/>
                <w:shd w:val="clear" w:color="auto" w:fill="FFFFFF"/>
              </w:rPr>
              <w:t>овершенств</w:t>
            </w:r>
            <w:r>
              <w:rPr>
                <w:bCs/>
                <w:color w:val="auto"/>
                <w:shd w:val="clear" w:color="auto" w:fill="FFFFFF"/>
              </w:rPr>
              <w:t>ование</w:t>
            </w:r>
            <w:r w:rsidRPr="00163F1E">
              <w:rPr>
                <w:bCs/>
                <w:color w:val="auto"/>
                <w:shd w:val="clear" w:color="auto" w:fill="FFFFFF"/>
              </w:rPr>
              <w:t xml:space="preserve"> меры</w:t>
            </w:r>
            <w:r>
              <w:rPr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shd w:val="clear" w:color="auto" w:fill="FFFFFF"/>
              </w:rPr>
              <w:t>государ</w:t>
            </w:r>
            <w:r w:rsidR="00EE5F12">
              <w:rPr>
                <w:bCs/>
                <w:color w:val="auto"/>
                <w:shd w:val="clear" w:color="auto" w:fill="FFFFFF"/>
              </w:rPr>
              <w:t>-</w:t>
            </w:r>
            <w:r>
              <w:rPr>
                <w:bCs/>
                <w:color w:val="auto"/>
                <w:shd w:val="clear" w:color="auto" w:fill="FFFFFF"/>
              </w:rPr>
              <w:t>ственной</w:t>
            </w:r>
            <w:proofErr w:type="spellEnd"/>
            <w:proofErr w:type="gramEnd"/>
            <w:r w:rsidRPr="00163F1E">
              <w:rPr>
                <w:bCs/>
                <w:color w:val="auto"/>
                <w:shd w:val="clear" w:color="auto" w:fill="FFFFFF"/>
              </w:rPr>
              <w:t xml:space="preserve"> поддержки хозяйствующих субъектов</w:t>
            </w:r>
            <w:r w:rsidRPr="00673EAD">
              <w:rPr>
                <w:color w:val="auto"/>
                <w:shd w:val="clear" w:color="auto" w:fill="FFFFFF"/>
              </w:rPr>
              <w:t xml:space="preserve"> </w:t>
            </w:r>
            <w:r w:rsidR="00EE5F12">
              <w:rPr>
                <w:color w:val="auto"/>
                <w:shd w:val="clear" w:color="auto" w:fill="FFFFFF"/>
              </w:rPr>
              <w:t>за счёт</w:t>
            </w:r>
            <w:r w:rsidRPr="00905875">
              <w:rPr>
                <w:bCs/>
                <w:color w:val="00000A"/>
                <w:sz w:val="28"/>
                <w:szCs w:val="28"/>
              </w:rPr>
              <w:t xml:space="preserve"> </w:t>
            </w:r>
            <w:r w:rsidRPr="00905875">
              <w:rPr>
                <w:bCs/>
                <w:color w:val="00000A"/>
              </w:rPr>
              <w:t>исключени</w:t>
            </w:r>
            <w:r w:rsidR="00EE5F12">
              <w:rPr>
                <w:bCs/>
                <w:color w:val="00000A"/>
              </w:rPr>
              <w:t>я</w:t>
            </w:r>
            <w:r w:rsidRPr="00905875">
              <w:rPr>
                <w:bCs/>
                <w:color w:val="00000A"/>
              </w:rPr>
              <w:t xml:space="preserve"> условия</w:t>
            </w:r>
            <w:r>
              <w:rPr>
                <w:bCs/>
                <w:color w:val="00000A"/>
                <w:sz w:val="28"/>
                <w:szCs w:val="28"/>
              </w:rPr>
              <w:t xml:space="preserve"> </w:t>
            </w:r>
            <w:r w:rsidRPr="00905875">
              <w:rPr>
                <w:bCs/>
                <w:color w:val="auto"/>
                <w:shd w:val="clear" w:color="auto" w:fill="FFFFFF"/>
              </w:rPr>
              <w:t>чрезвычайной ситуации природного или техногенного характера</w:t>
            </w:r>
            <w:r w:rsidRPr="00163F1E">
              <w:rPr>
                <w:rFonts w:ascii="Helvetica" w:hAnsi="Helvetica"/>
                <w:color w:val="444444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0D5961" w:rsidRDefault="00FA79AA" w:rsidP="00FA79AA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A83504" w:rsidRDefault="00FA79AA" w:rsidP="00FA79A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B23BB6" w:rsidRDefault="0038540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AA">
        <w:rPr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Pr="003F5BAA">
        <w:rPr>
          <w:sz w:val="28"/>
          <w:szCs w:val="28"/>
        </w:rPr>
        <w:t>лесовосстановлением</w:t>
      </w:r>
      <w:proofErr w:type="spellEnd"/>
      <w:r w:rsidRPr="003F5BAA">
        <w:rPr>
          <w:sz w:val="28"/>
          <w:szCs w:val="28"/>
        </w:rPr>
        <w:t xml:space="preserve"> на </w:t>
      </w:r>
      <w:r w:rsidR="007504B8">
        <w:rPr>
          <w:sz w:val="28"/>
          <w:szCs w:val="28"/>
        </w:rPr>
        <w:t>лесных участках</w:t>
      </w:r>
      <w:r w:rsidRPr="003F5BAA">
        <w:rPr>
          <w:sz w:val="28"/>
          <w:szCs w:val="28"/>
        </w:rPr>
        <w:t xml:space="preserve">, </w:t>
      </w:r>
      <w:r w:rsidR="007504B8">
        <w:rPr>
          <w:sz w:val="28"/>
          <w:szCs w:val="28"/>
        </w:rPr>
        <w:t>повреждённых</w:t>
      </w:r>
      <w:r w:rsidRPr="003F5BAA">
        <w:rPr>
          <w:sz w:val="28"/>
          <w:szCs w:val="28"/>
        </w:rPr>
        <w:t xml:space="preserve"> ветровалом и</w:t>
      </w:r>
      <w:r w:rsidR="007504B8">
        <w:rPr>
          <w:sz w:val="28"/>
          <w:szCs w:val="28"/>
        </w:rPr>
        <w:t>ли</w:t>
      </w:r>
      <w:r w:rsidRPr="003F5BAA">
        <w:rPr>
          <w:sz w:val="28"/>
          <w:szCs w:val="28"/>
        </w:rPr>
        <w:t xml:space="preserve"> бурелом</w:t>
      </w:r>
      <w:r w:rsidR="007504B8">
        <w:rPr>
          <w:sz w:val="28"/>
          <w:szCs w:val="28"/>
        </w:rPr>
        <w:t>ом</w:t>
      </w:r>
      <w:r w:rsidRPr="003F5BAA">
        <w:rPr>
          <w:sz w:val="28"/>
          <w:szCs w:val="28"/>
        </w:rPr>
        <w:t xml:space="preserve">, установлено, что схожее правовое регулирование </w:t>
      </w:r>
      <w:r>
        <w:rPr>
          <w:sz w:val="28"/>
          <w:szCs w:val="28"/>
        </w:rPr>
        <w:t>в иных субъектах Российской Федерации не</w:t>
      </w:r>
      <w:r w:rsidR="00F15060">
        <w:rPr>
          <w:sz w:val="28"/>
          <w:szCs w:val="28"/>
        </w:rPr>
        <w:t> </w:t>
      </w:r>
      <w:r>
        <w:rPr>
          <w:sz w:val="28"/>
          <w:szCs w:val="28"/>
        </w:rPr>
        <w:t>выявлено.</w:t>
      </w:r>
    </w:p>
    <w:p w:rsidR="003706F1" w:rsidRDefault="003706F1" w:rsidP="00370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в ряде регионов действуют нормативные правовые акты, предусматривающие субсидирование лесовосстановительных работ. Так, например:</w:t>
      </w:r>
    </w:p>
    <w:p w:rsidR="003706F1" w:rsidRDefault="003706F1" w:rsidP="003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п</w:t>
      </w:r>
      <w:r w:rsidRPr="00601BE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01BE4">
        <w:rPr>
          <w:sz w:val="28"/>
          <w:szCs w:val="28"/>
        </w:rPr>
        <w:t xml:space="preserve"> Правительства Рязанской области от 30.10.2013 </w:t>
      </w:r>
      <w:r>
        <w:rPr>
          <w:sz w:val="28"/>
          <w:szCs w:val="28"/>
        </w:rPr>
        <w:t>№</w:t>
      </w:r>
      <w:r w:rsidRPr="00601BE4">
        <w:rPr>
          <w:sz w:val="28"/>
          <w:szCs w:val="28"/>
        </w:rPr>
        <w:t xml:space="preserve"> 365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 xml:space="preserve">Об утверждении государственной программы Рязанской области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>Развитие водохозяйственного комплекса, лесного хозяйства и улучшение экологической обстановки в 2014 - 2020 годах</w:t>
      </w:r>
      <w:r>
        <w:rPr>
          <w:sz w:val="28"/>
          <w:szCs w:val="28"/>
        </w:rPr>
        <w:t>» предусматривается мероприятие по о</w:t>
      </w:r>
      <w:r w:rsidRPr="00601BE4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601BE4">
        <w:rPr>
          <w:sz w:val="28"/>
          <w:szCs w:val="28"/>
        </w:rPr>
        <w:t xml:space="preserve"> </w:t>
      </w:r>
      <w:proofErr w:type="spellStart"/>
      <w:r w:rsidRPr="00601BE4">
        <w:rPr>
          <w:sz w:val="28"/>
          <w:szCs w:val="28"/>
        </w:rPr>
        <w:t>лесовосстановления</w:t>
      </w:r>
      <w:proofErr w:type="spellEnd"/>
      <w:r w:rsidRPr="00601BE4">
        <w:rPr>
          <w:sz w:val="28"/>
          <w:szCs w:val="28"/>
        </w:rPr>
        <w:t xml:space="preserve"> (обработка почвы под лесные культуры, искусственное и естественное </w:t>
      </w:r>
      <w:proofErr w:type="spellStart"/>
      <w:r w:rsidRPr="00601BE4">
        <w:rPr>
          <w:sz w:val="28"/>
          <w:szCs w:val="28"/>
        </w:rPr>
        <w:t>лесовосстановление</w:t>
      </w:r>
      <w:proofErr w:type="spellEnd"/>
      <w:r w:rsidRPr="00601BE4">
        <w:rPr>
          <w:sz w:val="28"/>
          <w:szCs w:val="28"/>
        </w:rPr>
        <w:t>, проведение агротехнического ухода, дополнение лесных культур)</w:t>
      </w:r>
      <w:r>
        <w:rPr>
          <w:sz w:val="28"/>
          <w:szCs w:val="28"/>
        </w:rPr>
        <w:t>;</w:t>
      </w:r>
    </w:p>
    <w:p w:rsidR="003706F1" w:rsidRPr="003F5BAA" w:rsidRDefault="003706F1" w:rsidP="003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01BE4">
        <w:rPr>
          <w:sz w:val="28"/>
          <w:szCs w:val="28"/>
        </w:rPr>
        <w:t xml:space="preserve">остановление Правительства Тюменской области от 07.05.2007 </w:t>
      </w:r>
      <w:r>
        <w:rPr>
          <w:sz w:val="28"/>
          <w:szCs w:val="28"/>
        </w:rPr>
        <w:br/>
        <w:t>№</w:t>
      </w:r>
      <w:r w:rsidRPr="00601BE4">
        <w:rPr>
          <w:sz w:val="28"/>
          <w:szCs w:val="28"/>
        </w:rPr>
        <w:t xml:space="preserve"> 105-п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>О порядках отбора субъектов деятельности в сфере промышленности, управляющих компаний индустриальных (промышленных) парков на получение поддержки</w:t>
      </w:r>
      <w:r>
        <w:rPr>
          <w:sz w:val="28"/>
          <w:szCs w:val="28"/>
        </w:rPr>
        <w:t>»</w:t>
      </w:r>
      <w:r w:rsidRPr="00601B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</w:t>
      </w:r>
      <w:r w:rsidRPr="00601BE4">
        <w:rPr>
          <w:sz w:val="28"/>
          <w:szCs w:val="28"/>
        </w:rPr>
        <w:t xml:space="preserve">озмещение части затрат субъекту деятельности в сфере промышленности по </w:t>
      </w:r>
      <w:proofErr w:type="spellStart"/>
      <w:r w:rsidRPr="00601BE4">
        <w:rPr>
          <w:sz w:val="28"/>
          <w:szCs w:val="28"/>
        </w:rPr>
        <w:t>лесовосстановлению</w:t>
      </w:r>
      <w:proofErr w:type="spellEnd"/>
      <w:r w:rsidRPr="00601BE4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от 30 до 70 %</w:t>
      </w:r>
      <w:r w:rsidRPr="00601BE4">
        <w:rPr>
          <w:sz w:val="28"/>
          <w:szCs w:val="28"/>
        </w:rPr>
        <w:t xml:space="preserve"> общей стоимости сохранившегося количества посадочного материала (но не более установленного в проекте </w:t>
      </w:r>
      <w:proofErr w:type="spellStart"/>
      <w:r w:rsidRPr="00601BE4">
        <w:rPr>
          <w:sz w:val="28"/>
          <w:szCs w:val="28"/>
        </w:rPr>
        <w:t>лесовосстановления</w:t>
      </w:r>
      <w:proofErr w:type="spellEnd"/>
      <w:r w:rsidRPr="00601B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751035" w:rsidRPr="00F85173" w:rsidRDefault="004901DA" w:rsidP="00F851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 разработчика акта при проведении проверки соответствия заявителя установленным требованиям для получения субсидии, </w:t>
      </w:r>
      <w:r w:rsidR="005F7190">
        <w:rPr>
          <w:sz w:val="28"/>
          <w:szCs w:val="28"/>
        </w:rPr>
        <w:t xml:space="preserve">необходимо осуществление выездов </w:t>
      </w:r>
      <w:r>
        <w:rPr>
          <w:sz w:val="28"/>
          <w:szCs w:val="28"/>
        </w:rPr>
        <w:t>сотрудник</w:t>
      </w:r>
      <w:r w:rsidR="005F7190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природы и</w:t>
      </w:r>
      <w:r w:rsidR="005F7190">
        <w:rPr>
          <w:sz w:val="28"/>
          <w:szCs w:val="28"/>
        </w:rPr>
        <w:t> </w:t>
      </w:r>
      <w:r>
        <w:rPr>
          <w:sz w:val="28"/>
          <w:szCs w:val="28"/>
        </w:rPr>
        <w:t xml:space="preserve">цикличной экономики Ульяновской области на </w:t>
      </w:r>
      <w:r w:rsidR="00751035">
        <w:rPr>
          <w:sz w:val="28"/>
          <w:szCs w:val="28"/>
        </w:rPr>
        <w:t>лесны</w:t>
      </w:r>
      <w:r>
        <w:rPr>
          <w:sz w:val="28"/>
          <w:szCs w:val="28"/>
        </w:rPr>
        <w:t>е</w:t>
      </w:r>
      <w:r w:rsidR="0075103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751035">
        <w:rPr>
          <w:sz w:val="28"/>
          <w:szCs w:val="28"/>
        </w:rPr>
        <w:t>, повреждённы</w:t>
      </w:r>
      <w:r>
        <w:rPr>
          <w:sz w:val="28"/>
          <w:szCs w:val="28"/>
        </w:rPr>
        <w:t>е</w:t>
      </w:r>
      <w:r w:rsidR="00751035">
        <w:rPr>
          <w:sz w:val="28"/>
          <w:szCs w:val="28"/>
        </w:rPr>
        <w:t xml:space="preserve"> ветровалом или буреломом</w:t>
      </w:r>
      <w:r w:rsidR="00F85173">
        <w:rPr>
          <w:sz w:val="28"/>
          <w:szCs w:val="28"/>
        </w:rPr>
        <w:t>, для</w:t>
      </w:r>
      <w:r w:rsidR="00751035">
        <w:rPr>
          <w:sz w:val="28"/>
          <w:szCs w:val="28"/>
        </w:rPr>
        <w:t xml:space="preserve"> проверки норм и качества выполненных работ.</w:t>
      </w:r>
      <w:proofErr w:type="gramEnd"/>
      <w:r w:rsidR="00F85173">
        <w:rPr>
          <w:sz w:val="28"/>
          <w:szCs w:val="28"/>
        </w:rPr>
        <w:t xml:space="preserve"> </w:t>
      </w:r>
      <w:proofErr w:type="gramStart"/>
      <w:r w:rsidR="00751035">
        <w:rPr>
          <w:sz w:val="28"/>
          <w:szCs w:val="28"/>
        </w:rPr>
        <w:t xml:space="preserve">В связи с этим </w:t>
      </w:r>
      <w:r w:rsidR="00F85173">
        <w:rPr>
          <w:sz w:val="28"/>
          <w:szCs w:val="28"/>
        </w:rPr>
        <w:t xml:space="preserve">проектом акта предлагается увеличить </w:t>
      </w:r>
      <w:r w:rsidR="00751035">
        <w:rPr>
          <w:sz w:val="28"/>
          <w:szCs w:val="28"/>
        </w:rPr>
        <w:t>срок</w:t>
      </w:r>
      <w:r w:rsidR="00751035" w:rsidRPr="00E36C94">
        <w:rPr>
          <w:sz w:val="28"/>
          <w:szCs w:val="28"/>
        </w:rPr>
        <w:t xml:space="preserve"> </w:t>
      </w:r>
      <w:r w:rsidR="00751035">
        <w:rPr>
          <w:sz w:val="28"/>
          <w:szCs w:val="28"/>
        </w:rPr>
        <w:t>проверк</w:t>
      </w:r>
      <w:r w:rsidR="005F7190">
        <w:rPr>
          <w:sz w:val="28"/>
          <w:szCs w:val="28"/>
        </w:rPr>
        <w:t>и</w:t>
      </w:r>
      <w:r w:rsidR="00751035">
        <w:rPr>
          <w:sz w:val="28"/>
          <w:szCs w:val="28"/>
        </w:rPr>
        <w:t xml:space="preserve"> соответствия заявителя требованиям, установленным пунктами 2, 4 и 5 Правилами </w:t>
      </w:r>
      <w:r w:rsidR="005F7190">
        <w:rPr>
          <w:sz w:val="28"/>
          <w:szCs w:val="28"/>
        </w:rPr>
        <w:t>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</w:t>
      </w:r>
      <w:r w:rsidR="00F15060">
        <w:rPr>
          <w:sz w:val="28"/>
          <w:szCs w:val="28"/>
        </w:rPr>
        <w:t> </w:t>
      </w:r>
      <w:proofErr w:type="spellStart"/>
      <w:r w:rsidR="005F7190">
        <w:rPr>
          <w:sz w:val="28"/>
          <w:szCs w:val="28"/>
        </w:rPr>
        <w:t>лесовосстановлением</w:t>
      </w:r>
      <w:proofErr w:type="spellEnd"/>
      <w:r w:rsidR="005F7190">
        <w:rPr>
          <w:sz w:val="28"/>
          <w:szCs w:val="28"/>
        </w:rPr>
        <w:t xml:space="preserve"> на лестных участках, повреждённых ветровалом или буреломом, </w:t>
      </w:r>
      <w:r w:rsidR="00751035">
        <w:rPr>
          <w:sz w:val="28"/>
          <w:szCs w:val="28"/>
        </w:rPr>
        <w:t>с 5 дней до 15 дней.</w:t>
      </w:r>
      <w:proofErr w:type="gramEnd"/>
    </w:p>
    <w:p w:rsidR="001653B3" w:rsidRDefault="00B20483" w:rsidP="0059387C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 w:rsidR="001653B3">
        <w:rPr>
          <w:color w:val="000000"/>
          <w:sz w:val="28"/>
          <w:szCs w:val="28"/>
        </w:rPr>
        <w:t>в</w:t>
      </w:r>
      <w:r w:rsidR="00751035">
        <w:rPr>
          <w:color w:val="000000"/>
          <w:sz w:val="28"/>
          <w:szCs w:val="28"/>
        </w:rPr>
        <w:t> </w:t>
      </w:r>
      <w:r w:rsidR="001653B3">
        <w:rPr>
          <w:color w:val="000000"/>
          <w:sz w:val="28"/>
          <w:szCs w:val="28"/>
        </w:rPr>
        <w:t xml:space="preserve">государственной программе </w:t>
      </w:r>
      <w:r w:rsidR="001653B3" w:rsidRPr="001F2641">
        <w:rPr>
          <w:color w:val="000000"/>
          <w:sz w:val="28"/>
          <w:szCs w:val="28"/>
        </w:rPr>
        <w:t>Ульяновской области «Охрана окружающей среды и восстановление природных ресурсов в Ульяновской области на 2014-202</w:t>
      </w:r>
      <w:r w:rsidR="001653B3">
        <w:rPr>
          <w:color w:val="000000"/>
          <w:sz w:val="28"/>
          <w:szCs w:val="28"/>
        </w:rPr>
        <w:t>1</w:t>
      </w:r>
      <w:r w:rsidR="001653B3" w:rsidRPr="001F2641">
        <w:rPr>
          <w:color w:val="000000"/>
          <w:sz w:val="28"/>
          <w:szCs w:val="28"/>
        </w:rPr>
        <w:t xml:space="preserve"> годы» на </w:t>
      </w:r>
      <w:r w:rsidR="00751035">
        <w:rPr>
          <w:color w:val="000000"/>
          <w:sz w:val="28"/>
          <w:szCs w:val="28"/>
        </w:rPr>
        <w:t>2019</w:t>
      </w:r>
      <w:r w:rsidR="001653B3" w:rsidRPr="001F2641">
        <w:rPr>
          <w:color w:val="000000"/>
          <w:sz w:val="28"/>
          <w:szCs w:val="28"/>
        </w:rPr>
        <w:t xml:space="preserve"> год</w:t>
      </w:r>
      <w:r w:rsidR="001653B3">
        <w:rPr>
          <w:color w:val="000000"/>
          <w:sz w:val="28"/>
          <w:szCs w:val="28"/>
        </w:rPr>
        <w:t xml:space="preserve"> предусмотрено финансирование из областного бюдже</w:t>
      </w:r>
      <w:r w:rsidR="001653B3" w:rsidRPr="001F2641">
        <w:rPr>
          <w:color w:val="000000"/>
          <w:sz w:val="28"/>
          <w:szCs w:val="28"/>
        </w:rPr>
        <w:t>та Ульяновск</w:t>
      </w:r>
      <w:r w:rsidR="001653B3">
        <w:rPr>
          <w:color w:val="000000"/>
          <w:sz w:val="28"/>
          <w:szCs w:val="28"/>
        </w:rPr>
        <w:t>ой области хозяйствующим субъек</w:t>
      </w:r>
      <w:r w:rsidR="001653B3" w:rsidRPr="001F2641">
        <w:rPr>
          <w:color w:val="000000"/>
          <w:sz w:val="28"/>
          <w:szCs w:val="28"/>
        </w:rPr>
        <w:t>там, осуществ</w:t>
      </w:r>
      <w:r w:rsidR="001653B3">
        <w:rPr>
          <w:color w:val="000000"/>
          <w:sz w:val="28"/>
          <w:szCs w:val="28"/>
        </w:rPr>
        <w:t>ляющи</w:t>
      </w:r>
      <w:r w:rsidR="00D238B3">
        <w:rPr>
          <w:color w:val="000000"/>
          <w:sz w:val="28"/>
          <w:szCs w:val="28"/>
        </w:rPr>
        <w:t>м</w:t>
      </w:r>
      <w:r w:rsidR="001653B3">
        <w:rPr>
          <w:color w:val="000000"/>
          <w:sz w:val="28"/>
          <w:szCs w:val="28"/>
        </w:rPr>
        <w:t xml:space="preserve"> деятельность в сфере лес</w:t>
      </w:r>
      <w:r w:rsidR="001653B3" w:rsidRPr="001F2641">
        <w:rPr>
          <w:color w:val="000000"/>
          <w:sz w:val="28"/>
          <w:szCs w:val="28"/>
        </w:rPr>
        <w:t>ного хозяйства</w:t>
      </w:r>
      <w:r w:rsidR="00751035">
        <w:rPr>
          <w:color w:val="000000"/>
          <w:sz w:val="28"/>
          <w:szCs w:val="28"/>
        </w:rPr>
        <w:t>,</w:t>
      </w:r>
      <w:r w:rsidR="001653B3" w:rsidRPr="001F2641">
        <w:rPr>
          <w:color w:val="000000"/>
          <w:sz w:val="28"/>
          <w:szCs w:val="28"/>
        </w:rPr>
        <w:t xml:space="preserve"> </w:t>
      </w:r>
      <w:r w:rsidR="001653B3">
        <w:rPr>
          <w:color w:val="000000"/>
          <w:sz w:val="28"/>
          <w:szCs w:val="28"/>
        </w:rPr>
        <w:t>в целях возмещения части и</w:t>
      </w:r>
      <w:r w:rsidR="0059387C">
        <w:rPr>
          <w:color w:val="000000"/>
          <w:sz w:val="28"/>
          <w:szCs w:val="28"/>
        </w:rPr>
        <w:t>х</w:t>
      </w:r>
      <w:r w:rsidR="001653B3">
        <w:rPr>
          <w:color w:val="000000"/>
          <w:sz w:val="28"/>
          <w:szCs w:val="28"/>
        </w:rPr>
        <w:t xml:space="preserve"> за</w:t>
      </w:r>
      <w:r w:rsidR="001653B3" w:rsidRPr="001F2641">
        <w:rPr>
          <w:color w:val="000000"/>
          <w:sz w:val="28"/>
          <w:szCs w:val="28"/>
        </w:rPr>
        <w:t>трат, связанн</w:t>
      </w:r>
      <w:r w:rsidR="001653B3">
        <w:rPr>
          <w:color w:val="000000"/>
          <w:sz w:val="28"/>
          <w:szCs w:val="28"/>
        </w:rPr>
        <w:t xml:space="preserve">ых с </w:t>
      </w:r>
      <w:proofErr w:type="spellStart"/>
      <w:r w:rsidR="001653B3">
        <w:rPr>
          <w:color w:val="000000"/>
          <w:sz w:val="28"/>
          <w:szCs w:val="28"/>
        </w:rPr>
        <w:t>лесовосстановлением</w:t>
      </w:r>
      <w:proofErr w:type="spellEnd"/>
      <w:r w:rsidR="001653B3">
        <w:rPr>
          <w:color w:val="000000"/>
          <w:sz w:val="28"/>
          <w:szCs w:val="28"/>
        </w:rPr>
        <w:t xml:space="preserve"> на уча</w:t>
      </w:r>
      <w:r w:rsidR="001653B3" w:rsidRPr="001F2641">
        <w:rPr>
          <w:color w:val="000000"/>
          <w:sz w:val="28"/>
          <w:szCs w:val="28"/>
        </w:rPr>
        <w:t>с</w:t>
      </w:r>
      <w:r w:rsidR="001653B3">
        <w:rPr>
          <w:color w:val="000000"/>
          <w:sz w:val="28"/>
          <w:szCs w:val="28"/>
        </w:rPr>
        <w:t>т</w:t>
      </w:r>
      <w:r w:rsidR="001653B3" w:rsidRPr="001F2641">
        <w:rPr>
          <w:color w:val="000000"/>
          <w:sz w:val="28"/>
          <w:szCs w:val="28"/>
        </w:rPr>
        <w:t>ках, поврежд</w:t>
      </w:r>
      <w:r w:rsidR="0059387C">
        <w:rPr>
          <w:color w:val="000000"/>
          <w:sz w:val="28"/>
          <w:szCs w:val="28"/>
        </w:rPr>
        <w:t>ё</w:t>
      </w:r>
      <w:r w:rsidR="001653B3" w:rsidRPr="001F2641">
        <w:rPr>
          <w:color w:val="000000"/>
          <w:sz w:val="28"/>
          <w:szCs w:val="28"/>
        </w:rPr>
        <w:t>нных ветровалом и</w:t>
      </w:r>
      <w:r w:rsidR="007F617B">
        <w:rPr>
          <w:color w:val="000000"/>
          <w:sz w:val="28"/>
          <w:szCs w:val="28"/>
        </w:rPr>
        <w:t> </w:t>
      </w:r>
      <w:r w:rsidR="001653B3" w:rsidRPr="001F2641">
        <w:rPr>
          <w:color w:val="000000"/>
          <w:sz w:val="28"/>
          <w:szCs w:val="28"/>
        </w:rPr>
        <w:t xml:space="preserve">буреломом, </w:t>
      </w:r>
      <w:r w:rsidR="001653B3">
        <w:rPr>
          <w:color w:val="000000"/>
          <w:sz w:val="28"/>
          <w:szCs w:val="28"/>
        </w:rPr>
        <w:t xml:space="preserve">в сумме </w:t>
      </w:r>
      <w:r w:rsidR="001653B3" w:rsidRPr="001653B3">
        <w:rPr>
          <w:b/>
          <w:color w:val="000000"/>
          <w:sz w:val="28"/>
          <w:szCs w:val="28"/>
        </w:rPr>
        <w:t>2</w:t>
      </w:r>
      <w:r w:rsidR="00751035">
        <w:rPr>
          <w:b/>
          <w:color w:val="000000"/>
          <w:sz w:val="28"/>
          <w:szCs w:val="28"/>
        </w:rPr>
        <w:t> </w:t>
      </w:r>
      <w:r w:rsidR="001653B3" w:rsidRPr="001653B3">
        <w:rPr>
          <w:b/>
          <w:color w:val="000000"/>
          <w:sz w:val="28"/>
          <w:szCs w:val="28"/>
        </w:rPr>
        <w:t>000,0</w:t>
      </w:r>
      <w:proofErr w:type="gramEnd"/>
      <w:r w:rsidR="001653B3" w:rsidRPr="001653B3">
        <w:rPr>
          <w:b/>
          <w:color w:val="000000"/>
          <w:sz w:val="28"/>
          <w:szCs w:val="28"/>
        </w:rPr>
        <w:t xml:space="preserve"> тыс. рублей.</w:t>
      </w:r>
      <w:r w:rsidR="00751035">
        <w:rPr>
          <w:b/>
          <w:color w:val="000000"/>
          <w:sz w:val="28"/>
          <w:szCs w:val="28"/>
        </w:rPr>
        <w:t xml:space="preserve"> </w:t>
      </w:r>
      <w:r w:rsidR="001653B3">
        <w:rPr>
          <w:color w:val="000000"/>
          <w:sz w:val="28"/>
          <w:szCs w:val="28"/>
        </w:rPr>
        <w:t xml:space="preserve">В 2018 году финансирование данного мероприятия составило </w:t>
      </w:r>
      <w:r w:rsidR="001653B3" w:rsidRPr="00751035">
        <w:rPr>
          <w:b/>
          <w:color w:val="000000"/>
          <w:sz w:val="28"/>
          <w:szCs w:val="28"/>
        </w:rPr>
        <w:t>1</w:t>
      </w:r>
      <w:r w:rsidR="00751035">
        <w:rPr>
          <w:b/>
          <w:color w:val="000000"/>
          <w:sz w:val="28"/>
          <w:szCs w:val="28"/>
        </w:rPr>
        <w:t xml:space="preserve"> </w:t>
      </w:r>
      <w:r w:rsidR="001653B3" w:rsidRPr="00751035">
        <w:rPr>
          <w:b/>
          <w:color w:val="000000"/>
          <w:sz w:val="28"/>
          <w:szCs w:val="28"/>
        </w:rPr>
        <w:t>047,5 тыс. рублей.</w:t>
      </w:r>
    </w:p>
    <w:p w:rsidR="0059387C" w:rsidRDefault="0059387C" w:rsidP="0059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исходя из стоимости затрат свыше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тыс. рублей на восстановление 1 га лесной площади, </w:t>
      </w:r>
      <w:r>
        <w:rPr>
          <w:sz w:val="28"/>
          <w:szCs w:val="28"/>
        </w:rPr>
        <w:t xml:space="preserve">в 2019 году реализация постановления </w:t>
      </w:r>
      <w:r>
        <w:rPr>
          <w:sz w:val="28"/>
          <w:szCs w:val="28"/>
        </w:rPr>
        <w:lastRenderedPageBreak/>
        <w:t>Правительства Ульяновской области от 07.12.2018 № 613-П</w:t>
      </w:r>
      <w:r>
        <w:rPr>
          <w:sz w:val="28"/>
          <w:szCs w:val="28"/>
        </w:rPr>
        <w:t xml:space="preserve"> позволит провести дополнительно лесовосстановительные работы на площади порядка </w:t>
      </w:r>
      <w:r w:rsidRPr="0059387C">
        <w:rPr>
          <w:b/>
          <w:sz w:val="28"/>
          <w:szCs w:val="28"/>
        </w:rPr>
        <w:t>42</w:t>
      </w:r>
      <w:r w:rsidRPr="0059387C">
        <w:rPr>
          <w:b/>
          <w:sz w:val="28"/>
          <w:szCs w:val="28"/>
        </w:rPr>
        <w:t xml:space="preserve"> г</w:t>
      </w:r>
      <w:r w:rsidRPr="0059387C">
        <w:rPr>
          <w:b/>
          <w:sz w:val="28"/>
          <w:szCs w:val="28"/>
        </w:rPr>
        <w:t>а</w:t>
      </w:r>
      <w:r w:rsidRPr="0059387C">
        <w:rPr>
          <w:b/>
          <w:sz w:val="28"/>
          <w:szCs w:val="28"/>
        </w:rPr>
        <w:t>.</w:t>
      </w:r>
    </w:p>
    <w:p w:rsidR="00A74C78" w:rsidRDefault="00A74C78" w:rsidP="00A74C78">
      <w:pPr>
        <w:pStyle w:val="HEADERTEX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auto"/>
          <w:spacing w:val="4"/>
          <w:sz w:val="28"/>
          <w:szCs w:val="28"/>
        </w:rPr>
        <w:t>Также, п</w:t>
      </w:r>
      <w:r>
        <w:rPr>
          <w:bCs/>
          <w:color w:val="auto"/>
          <w:spacing w:val="4"/>
          <w:sz w:val="28"/>
          <w:szCs w:val="28"/>
        </w:rPr>
        <w:t>о мнению разработчика акта</w:t>
      </w:r>
      <w:r>
        <w:rPr>
          <w:bCs/>
          <w:color w:val="auto"/>
          <w:spacing w:val="4"/>
          <w:sz w:val="28"/>
          <w:szCs w:val="28"/>
        </w:rPr>
        <w:t>,</w:t>
      </w:r>
      <w:r>
        <w:rPr>
          <w:bCs/>
          <w:color w:val="auto"/>
          <w:spacing w:val="4"/>
          <w:sz w:val="28"/>
          <w:szCs w:val="28"/>
        </w:rPr>
        <w:t xml:space="preserve"> исключение условия предоставления субсидии </w:t>
      </w:r>
      <w:r w:rsidRPr="001653E0">
        <w:rPr>
          <w:color w:val="auto"/>
          <w:spacing w:val="4"/>
          <w:sz w:val="28"/>
          <w:szCs w:val="28"/>
        </w:rPr>
        <w:t>в результате чрезвычайной ситуации природного или техногенного характера</w:t>
      </w:r>
      <w:r>
        <w:rPr>
          <w:color w:val="auto"/>
          <w:spacing w:val="4"/>
          <w:sz w:val="28"/>
          <w:szCs w:val="28"/>
        </w:rPr>
        <w:t xml:space="preserve"> позволит увеличить объёмы </w:t>
      </w:r>
      <w:r w:rsidRPr="00DC696F">
        <w:rPr>
          <w:color w:val="auto"/>
          <w:spacing w:val="4"/>
          <w:sz w:val="28"/>
          <w:szCs w:val="28"/>
        </w:rPr>
        <w:t xml:space="preserve">работ по </w:t>
      </w:r>
      <w:proofErr w:type="spellStart"/>
      <w:r w:rsidRPr="00DC696F">
        <w:rPr>
          <w:color w:val="auto"/>
          <w:spacing w:val="4"/>
          <w:sz w:val="28"/>
          <w:szCs w:val="28"/>
        </w:rPr>
        <w:t>лесовосстановлению</w:t>
      </w:r>
      <w:proofErr w:type="spellEnd"/>
      <w:r>
        <w:rPr>
          <w:color w:val="auto"/>
          <w:spacing w:val="4"/>
          <w:sz w:val="28"/>
          <w:szCs w:val="28"/>
        </w:rPr>
        <w:t xml:space="preserve"> за счёт </w:t>
      </w:r>
      <w:r w:rsidRPr="00DC696F">
        <w:rPr>
          <w:color w:val="auto"/>
          <w:spacing w:val="4"/>
          <w:sz w:val="28"/>
          <w:szCs w:val="28"/>
        </w:rPr>
        <w:t>устранения правовых ограничений</w:t>
      </w:r>
      <w:r>
        <w:rPr>
          <w:color w:val="auto"/>
          <w:spacing w:val="4"/>
          <w:sz w:val="28"/>
          <w:szCs w:val="28"/>
        </w:rPr>
        <w:t>.</w:t>
      </w:r>
    </w:p>
    <w:p w:rsidR="00B06CF0" w:rsidRDefault="00B06CF0" w:rsidP="0059387C">
      <w:pPr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проекта </w:t>
      </w:r>
      <w:r w:rsidR="00B20483">
        <w:rPr>
          <w:bCs/>
          <w:color w:val="000000"/>
          <w:sz w:val="28"/>
          <w:szCs w:val="28"/>
        </w:rPr>
        <w:t>акта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</w:t>
      </w:r>
      <w:r w:rsidR="00192C0F">
        <w:rPr>
          <w:sz w:val="28"/>
          <w:szCs w:val="28"/>
        </w:rPr>
        <w:t>природы и цикличной экономики</w:t>
      </w:r>
      <w:r>
        <w:rPr>
          <w:sz w:val="28"/>
          <w:szCs w:val="28"/>
        </w:rPr>
        <w:t xml:space="preserve">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</w:t>
      </w:r>
      <w:r w:rsidR="00B20483">
        <w:rPr>
          <w:sz w:val="28"/>
          <w:szCs w:val="28"/>
        </w:rPr>
        <w:t>рассматриваемой</w:t>
      </w:r>
      <w:r>
        <w:rPr>
          <w:sz w:val="28"/>
          <w:szCs w:val="28"/>
        </w:rPr>
        <w:t xml:space="preserve"> субсидии.</w:t>
      </w:r>
    </w:p>
    <w:p w:rsidR="00DD5784" w:rsidRDefault="007D3618" w:rsidP="00DD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DD5784">
        <w:rPr>
          <w:sz w:val="28"/>
          <w:szCs w:val="28"/>
        </w:rPr>
        <w:t xml:space="preserve">создать </w:t>
      </w:r>
      <w:r w:rsidR="00DD5784">
        <w:rPr>
          <w:sz w:val="28"/>
          <w:szCs w:val="28"/>
        </w:rPr>
        <w:t xml:space="preserve">благоприятные условия для повышения эффективности лесовосстановительных работ (в части ликвидации буреломов и ветровалов) на территории Ульяновской области, а также снизить финансовую нагрузку на хозяйствующие субъекты, осуществляющие мероприятия по </w:t>
      </w:r>
      <w:proofErr w:type="spellStart"/>
      <w:r w:rsidR="00DD5784">
        <w:rPr>
          <w:sz w:val="28"/>
          <w:szCs w:val="28"/>
        </w:rPr>
        <w:t>лесовосстановлению</w:t>
      </w:r>
      <w:proofErr w:type="spellEnd"/>
      <w:r w:rsidR="00DD5784">
        <w:rPr>
          <w:sz w:val="28"/>
          <w:szCs w:val="28"/>
        </w:rPr>
        <w:t>.</w:t>
      </w:r>
    </w:p>
    <w:p w:rsidR="00E76905" w:rsidRPr="008C0C18" w:rsidRDefault="00E76905" w:rsidP="0059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9641F8" w:rsidRDefault="00B06CF0" w:rsidP="00B06C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7C07B9">
        <w:rPr>
          <w:sz w:val="28"/>
          <w:szCs w:val="28"/>
        </w:rPr>
        <w:t xml:space="preserve">юридические лица и индивидуальные предприниматели, осуществляющие на территории Ульяновской области виды экономической деятельности в области лесоводства и лесозаготовки, классифицируемые в соответствии с группировками 02.1, 02.2, 02.4 Общероссийского классификатора видов экономической деятельности </w:t>
      </w:r>
      <w:proofErr w:type="gramStart"/>
      <w:r w:rsidR="007C07B9">
        <w:rPr>
          <w:sz w:val="28"/>
          <w:szCs w:val="28"/>
        </w:rPr>
        <w:t>ОК</w:t>
      </w:r>
      <w:proofErr w:type="gramEnd"/>
      <w:r w:rsidR="007C07B9">
        <w:rPr>
          <w:sz w:val="28"/>
          <w:szCs w:val="28"/>
        </w:rPr>
        <w:t> 029-2014 (КДЕС ред.2)</w:t>
      </w:r>
      <w:r w:rsidRPr="009641F8">
        <w:rPr>
          <w:sz w:val="28"/>
          <w:szCs w:val="28"/>
        </w:rPr>
        <w:t>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9641F8" w:rsidRDefault="00B06CF0" w:rsidP="00B06C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 xml:space="preserve">Таблица </w:t>
      </w:r>
      <w:r w:rsidR="00192C0F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9641F8" w:rsidTr="006A7BB2">
        <w:tc>
          <w:tcPr>
            <w:tcW w:w="4361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2C6DED" w:rsidTr="00D238B3">
        <w:tc>
          <w:tcPr>
            <w:tcW w:w="4361" w:type="dxa"/>
            <w:shd w:val="clear" w:color="auto" w:fill="auto"/>
            <w:vAlign w:val="center"/>
          </w:tcPr>
          <w:p w:rsidR="00B06CF0" w:rsidRPr="00A20B06" w:rsidRDefault="00751035" w:rsidP="0075103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Хозяйствующие субъекты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147D06" w:rsidRDefault="00751035" w:rsidP="00751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38B3" w:rsidRDefault="00D238B3" w:rsidP="00D238B3">
            <w:pPr>
              <w:jc w:val="center"/>
              <w:rPr>
                <w:sz w:val="22"/>
                <w:szCs w:val="22"/>
              </w:rPr>
            </w:pPr>
          </w:p>
          <w:p w:rsidR="00B06CF0" w:rsidRDefault="00751035" w:rsidP="00D23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51035" w:rsidRPr="00147D06" w:rsidRDefault="00751035" w:rsidP="00D23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В рамках публичных обсуждений разработчиком акта проект акта и</w:t>
      </w:r>
      <w:r w:rsidR="009A733B">
        <w:rPr>
          <w:sz w:val="28"/>
          <w:szCs w:val="28"/>
        </w:rPr>
        <w:t> 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9A733B">
        <w:rPr>
          <w:sz w:val="28"/>
          <w:szCs w:val="28"/>
        </w:rPr>
        <w:t>26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B06CF0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9A733B"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06CF0">
        <w:rPr>
          <w:sz w:val="28"/>
          <w:szCs w:val="28"/>
        </w:rPr>
        <w:t>3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</w:t>
      </w:r>
      <w:r w:rsidRPr="0058376C">
        <w:rPr>
          <w:sz w:val="28"/>
          <w:szCs w:val="28"/>
        </w:rPr>
        <w:lastRenderedPageBreak/>
        <w:t xml:space="preserve">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701D9A" w:rsidRPr="0058376C" w:rsidRDefault="00701D9A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EF566E">
        <w:rPr>
          <w:sz w:val="28"/>
          <w:szCs w:val="28"/>
        </w:rPr>
        <w:t xml:space="preserve">            </w:t>
      </w:r>
      <w:r w:rsidR="0036084C">
        <w:rPr>
          <w:sz w:val="28"/>
          <w:szCs w:val="28"/>
        </w:rPr>
        <w:t xml:space="preserve">                                      </w:t>
      </w:r>
      <w:proofErr w:type="spellStart"/>
      <w:r w:rsidR="0036084C">
        <w:rPr>
          <w:sz w:val="28"/>
          <w:szCs w:val="28"/>
        </w:rPr>
        <w:t>Р.Т.Давлятшин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192C0F" w:rsidRDefault="00192C0F" w:rsidP="004F44D2">
      <w:pPr>
        <w:jc w:val="both"/>
        <w:rPr>
          <w:sz w:val="22"/>
          <w:szCs w:val="22"/>
        </w:rPr>
      </w:pPr>
    </w:p>
    <w:p w:rsidR="00192C0F" w:rsidRDefault="00192C0F" w:rsidP="004F44D2">
      <w:pPr>
        <w:jc w:val="both"/>
        <w:rPr>
          <w:sz w:val="22"/>
          <w:szCs w:val="22"/>
        </w:rPr>
      </w:pPr>
    </w:p>
    <w:p w:rsidR="00192C0F" w:rsidRDefault="00192C0F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36084C" w:rsidRDefault="0036084C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84C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C80B-2AC3-4BF2-BA73-E15208F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1518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13597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28</cp:revision>
  <cp:lastPrinted>2019-03-21T10:50:00Z</cp:lastPrinted>
  <dcterms:created xsi:type="dcterms:W3CDTF">2019-03-20T05:36:00Z</dcterms:created>
  <dcterms:modified xsi:type="dcterms:W3CDTF">2019-03-21T11:36:00Z</dcterms:modified>
</cp:coreProperties>
</file>