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8E" w:rsidRPr="001C05D0" w:rsidRDefault="001C05D0" w:rsidP="001C05D0">
      <w:pPr>
        <w:rPr>
          <w:rFonts w:ascii="Times New Roman" w:hAnsi="Times New Roman" w:cs="Times New Roman"/>
          <w:b/>
          <w:sz w:val="24"/>
          <w:szCs w:val="24"/>
        </w:rPr>
      </w:pPr>
      <w:bookmarkStart w:id="0" w:name="_GoBack"/>
      <w:r w:rsidRPr="001C05D0">
        <w:rPr>
          <w:rFonts w:ascii="Times New Roman" w:hAnsi="Times New Roman" w:cs="Times New Roman"/>
          <w:b/>
          <w:sz w:val="24"/>
          <w:szCs w:val="24"/>
        </w:rPr>
        <w:t xml:space="preserve">Инвестиционное послание Губернатора Ульяновской области </w:t>
      </w:r>
      <w:proofErr w:type="spellStart"/>
      <w:r w:rsidRPr="001C05D0">
        <w:rPr>
          <w:rFonts w:ascii="Times New Roman" w:hAnsi="Times New Roman" w:cs="Times New Roman"/>
          <w:b/>
          <w:sz w:val="24"/>
          <w:szCs w:val="24"/>
        </w:rPr>
        <w:t>С.И.Морозова</w:t>
      </w:r>
      <w:proofErr w:type="spellEnd"/>
      <w:r w:rsidRPr="001C05D0">
        <w:rPr>
          <w:rFonts w:ascii="Times New Roman" w:hAnsi="Times New Roman" w:cs="Times New Roman"/>
          <w:b/>
          <w:sz w:val="24"/>
          <w:szCs w:val="24"/>
        </w:rPr>
        <w:t xml:space="preserve"> на 2016 год</w:t>
      </w:r>
    </w:p>
    <w:bookmarkEnd w:id="0"/>
    <w:p w:rsidR="001C05D0" w:rsidRPr="001C05D0" w:rsidRDefault="001C05D0" w:rsidP="001C05D0">
      <w:pPr>
        <w:pStyle w:val="a3"/>
        <w:shd w:val="clear" w:color="auto" w:fill="FFFFFF"/>
        <w:spacing w:before="0" w:beforeAutospacing="0" w:after="150" w:afterAutospacing="0" w:line="276" w:lineRule="auto"/>
        <w:jc w:val="center"/>
        <w:rPr>
          <w:color w:val="000000"/>
        </w:rPr>
      </w:pPr>
      <w:r w:rsidRPr="001C05D0">
        <w:rPr>
          <w:rStyle w:val="a4"/>
          <w:color w:val="000000"/>
        </w:rPr>
        <w:t>Уважаемые дамы и господа, партнеры и будущие партнеры!</w:t>
      </w:r>
    </w:p>
    <w:p w:rsidR="001C05D0" w:rsidRPr="001C05D0" w:rsidRDefault="001C05D0" w:rsidP="001C05D0">
      <w:pPr>
        <w:pStyle w:val="a3"/>
        <w:shd w:val="clear" w:color="auto" w:fill="FFFFFF"/>
        <w:spacing w:before="0" w:beforeAutospacing="0" w:after="150" w:afterAutospacing="0" w:line="276" w:lineRule="auto"/>
        <w:jc w:val="center"/>
        <w:rPr>
          <w:color w:val="000000"/>
        </w:rPr>
      </w:pPr>
      <w:r w:rsidRPr="001C05D0">
        <w:rPr>
          <w:rStyle w:val="a4"/>
          <w:color w:val="000000"/>
        </w:rPr>
        <w:t>Коллеги!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соответствии с Законом Ульяновской области «О развитии инвестиционной деятельности на территории Ульяновской области» обращаюсь к вам с Инвестиционным Посланием. Это четвертое по счету подобное послание.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За 11 месяцев 2015 года объём инвестиций в основной капитал по полному кругу предприятий составляет 69,6 млрд. руб., на 16,4% больше, чем в прошлом году. По итогам года мы планируем выйти на индекс свыше 100% и объем инвестиций не менее 90 </w:t>
      </w:r>
      <w:proofErr w:type="spellStart"/>
      <w:r w:rsidRPr="001C05D0">
        <w:rPr>
          <w:color w:val="000000"/>
        </w:rPr>
        <w:t>млрд</w:t>
      </w:r>
      <w:proofErr w:type="gramStart"/>
      <w:r w:rsidRPr="001C05D0">
        <w:rPr>
          <w:color w:val="000000"/>
        </w:rPr>
        <w:t>.р</w:t>
      </w:r>
      <w:proofErr w:type="gramEnd"/>
      <w:r w:rsidRPr="001C05D0">
        <w:rPr>
          <w:color w:val="000000"/>
        </w:rPr>
        <w:t>уб</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При этом для выполнения в 2015 году показателя Указа Президента РФ №596 («отношение объёма инвестиций в основной капитал к валовому региональному продукту») объём инвестиций должен составить минимум 80,5 </w:t>
      </w:r>
      <w:proofErr w:type="spellStart"/>
      <w:r w:rsidRPr="001C05D0">
        <w:rPr>
          <w:color w:val="000000"/>
        </w:rPr>
        <w:t>млрд</w:t>
      </w:r>
      <w:proofErr w:type="gramStart"/>
      <w:r w:rsidRPr="001C05D0">
        <w:rPr>
          <w:color w:val="000000"/>
        </w:rPr>
        <w:t>.р</w:t>
      </w:r>
      <w:proofErr w:type="gramEnd"/>
      <w:r w:rsidRPr="001C05D0">
        <w:rPr>
          <w:color w:val="000000"/>
        </w:rPr>
        <w:t>уб</w:t>
      </w:r>
      <w:proofErr w:type="spellEnd"/>
      <w:r w:rsidRPr="001C05D0">
        <w:rPr>
          <w:color w:val="000000"/>
        </w:rPr>
        <w:t>. Таким образом, показатель Указа будет выполнен и даже перевыполнен, как это было в предыдущие годы.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За 11 лет (с учетом прогноза этого года) показатели объёма привлеченных инвестиций увеличились в 6,5 раз (с 12,9 млрд. руб. в 2005 году). Их суммарный объём за период с 2005 по 2015 год (включительно) будет доведен до почти 600 млрд. руб.</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Активная инвестиционная политика позволяет нам выполнять и еще один показатель 569 Указа – обеспечивать прирост высокопроизводительных рабочих мест. Ежегодно почти половина из них создается за счет реализации именно новых инвестиционных проектов. Так с начала 2015 года в рамках реализации крупных инвестиционных проектов их создано свыше 4 тысяч.</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целом из 150 тысяч имеющихся сегодня в регионе высокопроизводительных рабочих мест, почти пятая часть – это результат нашей активной инвестиционной политики.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Коллеги! Хочу вернуться к тем обязательствам, которые региональная власть брала на себя в рамках прошлогоднего инвестиционного Послания. С полной ответственностью могу заявить, что мы выполнили абсолютное большинство из них.</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Достигнуты планируемые количественные показатели: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по общим объёмам инвестиций,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по количеству вновь созданных рабочих мест (за год с учетом сегмента малого и среднего бизнеса их создано около 18 тысяч, это более 80 % всех новых рабочих мест в 2015 году),</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по количеству введенных в строй новых крупных предприятий и вновь привлеченных крупных инвесторов.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 начала 2015 года введены в строй предприятия по 11 крупным инвестиционным проектам с суммарным объемом инвестиций порядка 35,1 млрд. рублей. Ежемесячно мы открывали новые производства и объекты. Приведу только ряд примеров: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 ООО «</w:t>
      </w:r>
      <w:proofErr w:type="spellStart"/>
      <w:r w:rsidRPr="001C05D0">
        <w:rPr>
          <w:color w:val="000000"/>
        </w:rPr>
        <w:t>Сенгилеевский</w:t>
      </w:r>
      <w:proofErr w:type="spellEnd"/>
      <w:r w:rsidRPr="001C05D0">
        <w:rPr>
          <w:color w:val="000000"/>
        </w:rPr>
        <w:t xml:space="preserve"> цементный завод»;</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станкостроительный завод концерна «ДМГ Мори Сейки»;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завод по производству </w:t>
      </w:r>
      <w:proofErr w:type="spellStart"/>
      <w:r w:rsidRPr="001C05D0">
        <w:rPr>
          <w:color w:val="000000"/>
        </w:rPr>
        <w:t>автокомпонентов</w:t>
      </w:r>
      <w:proofErr w:type="spellEnd"/>
      <w:r w:rsidRPr="001C05D0">
        <w:rPr>
          <w:color w:val="000000"/>
        </w:rPr>
        <w:t xml:space="preserve"> компании «</w:t>
      </w:r>
      <w:proofErr w:type="spellStart"/>
      <w:r w:rsidRPr="001C05D0">
        <w:rPr>
          <w:color w:val="000000"/>
        </w:rPr>
        <w:t>Немак</w:t>
      </w:r>
      <w:proofErr w:type="spellEnd"/>
      <w:r w:rsidRPr="001C05D0">
        <w:rPr>
          <w:color w:val="000000"/>
        </w:rPr>
        <w:t xml:space="preserve"> Рус»;</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завод по производству лакокрасочных изделий компании «</w:t>
      </w:r>
      <w:proofErr w:type="spellStart"/>
      <w:r w:rsidRPr="001C05D0">
        <w:rPr>
          <w:color w:val="000000"/>
        </w:rPr>
        <w:t>Хемпель</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завод по производству подсолнечного масл</w:t>
      </w:r>
      <w:proofErr w:type="gramStart"/>
      <w:r w:rsidRPr="001C05D0">
        <w:rPr>
          <w:color w:val="000000"/>
        </w:rPr>
        <w:t>а ООО</w:t>
      </w:r>
      <w:proofErr w:type="gramEnd"/>
      <w:r w:rsidRPr="001C05D0">
        <w:rPr>
          <w:color w:val="000000"/>
        </w:rPr>
        <w:t xml:space="preserve"> «</w:t>
      </w:r>
      <w:proofErr w:type="spellStart"/>
      <w:r w:rsidRPr="001C05D0">
        <w:rPr>
          <w:color w:val="000000"/>
        </w:rPr>
        <w:t>Якушкинское</w:t>
      </w:r>
      <w:proofErr w:type="spellEnd"/>
      <w:r w:rsidRPr="001C05D0">
        <w:rPr>
          <w:color w:val="000000"/>
        </w:rPr>
        <w:t xml:space="preserve"> масло»;</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логистические комплексы компании «ФМ Логистик» и «</w:t>
      </w:r>
      <w:proofErr w:type="spellStart"/>
      <w:r w:rsidRPr="001C05D0">
        <w:rPr>
          <w:color w:val="000000"/>
        </w:rPr>
        <w:t>Даркат</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дополнительный контакт-центр ОАО «</w:t>
      </w:r>
      <w:proofErr w:type="spellStart"/>
      <w:r w:rsidRPr="001C05D0">
        <w:rPr>
          <w:color w:val="000000"/>
        </w:rPr>
        <w:t>Альфа-банк</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гипермаркет товаров для дома «</w:t>
      </w:r>
      <w:proofErr w:type="spellStart"/>
      <w:r w:rsidRPr="001C05D0">
        <w:rPr>
          <w:color w:val="000000"/>
        </w:rPr>
        <w:t>Мегастрой</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гостиничный комплекс «Хилтон </w:t>
      </w:r>
      <w:proofErr w:type="spellStart"/>
      <w:r w:rsidRPr="001C05D0">
        <w:rPr>
          <w:color w:val="000000"/>
        </w:rPr>
        <w:t>Гарден</w:t>
      </w:r>
      <w:proofErr w:type="spellEnd"/>
      <w:r w:rsidRPr="001C05D0">
        <w:rPr>
          <w:color w:val="000000"/>
        </w:rPr>
        <w:t xml:space="preserve"> Инн».</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 начала 2015 года строительные работы начались по 7 инвестиционным проектам с суммарным объемом инвестиций более 3 млрд. рублей и количеством новых рабочих мест 650. Подписано почти два десятка новых соглашений с инвесторами.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5"/>
          <w:color w:val="000000"/>
        </w:rPr>
        <w:t>Что касается обязательств содержательного плана: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Первое. Качество институциональной среды.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Во-первых, в 2015 году, как и в 2014-м, Ульяновская область вошла в лидерскую группу «А» регионов-участников Национального рейтинга состояния инвестиционного климата в субъектах Российской Федерации (в топ пять регионов). При </w:t>
      </w:r>
      <w:proofErr w:type="gramStart"/>
      <w:r w:rsidRPr="001C05D0">
        <w:rPr>
          <w:color w:val="000000"/>
        </w:rPr>
        <w:t>том</w:t>
      </w:r>
      <w:proofErr w:type="gramEnd"/>
      <w:r w:rsidRPr="001C05D0">
        <w:rPr>
          <w:color w:val="000000"/>
        </w:rPr>
        <w:t xml:space="preserve"> что в 2015 году в рейтинге принимали участие 76 регионов против 21 в 2014-м.</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Опыт Ульяновской области по формированию и развитию промышленных зон снова вошёл в сборник лучших практик регионального управления в сфере улучшения делового климата. В 2015 его дополнил опыт создания эффективной сети МФЦ.</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Во-вторых, среди главных задач, которые мы ставили в предыдущем инвестиционном послании, была задача снижения административных барьеров. Что по ним удалось достичь?</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Как и обещали, мы сократили среднее время регистрации новых предприятий с 15 до 10,5 дней.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Исполнили обязательства и по сокращению времени для регистрации прав собственности на земельный участок. По итогам этого года мы имеем 21 день (было 24) и 4 процедуры (было 6).</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Еще по двум направлениям наши обязательства исполнены частично, и работа по ним должна быть продолжена в следующем году.</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Это касается снижения до 5 числа процедур и сокращения сроков, необходимых для подключения к электросетям. Задача решена применительно к заявкам, которые подает малый и средний бизнес. Но проблема осталась для компаний крупных, здесь количество процедур и сроки технологического присоединения остались прежними.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Мы были в числе худших регионов по доле компаний, столкнувшихся с давлением со стороны органов власти. Сегодня мы констатируем – из группы</w:t>
      </w:r>
      <w:proofErr w:type="gramStart"/>
      <w:r w:rsidRPr="001C05D0">
        <w:rPr>
          <w:color w:val="000000"/>
        </w:rPr>
        <w:t xml:space="preserve"> Д</w:t>
      </w:r>
      <w:proofErr w:type="gramEnd"/>
      <w:r w:rsidRPr="001C05D0">
        <w:rPr>
          <w:color w:val="000000"/>
        </w:rPr>
        <w:t xml:space="preserve"> мы переместились в группу Б, то есть находимся максимально близко к лучшим практикам. Но говоря честно, мы не можем признать больших успехов по этому направлению. Доля компаний, которые сталкиваются с фактами давления со стороны органов власти, в регионе сократилась всего на 0,3 процентных пункта. И факт приближения к лучшим практикам объясняется просто – положение в целом по стране ухудшилось. Мы же не допустили роста уровня административного давления.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Таким образом, из четырех ключевых направлений, которые мы для себя наметили, по двум мы полностью достигли заявленных целей, еще по двум – с определенными оговорками.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В-третьих, в Рейтинге регионов России по уровню развития государственно-частного партнёрства 2014/2015 Ульяновская область вошла в группу регионов с высоким уровнем развития, заняв 12 место в рейтинге (с рекордным среди российских регионов улучшением на 60 позиций с прошлого года).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В-четвертых, мы идём в опережение сроков, установленных Указом Президента №601 по процедуре ОРВ. Она распространена на муниципальный уровень, идет ее внедрение для социальной сферы. Запущена также оценка фактического воздействия (оценка ранее принятых документов). На начальном этапе она будет распространена на документы, регулирующие именно инвестиционную и предпринимательскую деятельность.</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 2016 году все это должно заработать в полном объеме и приносить конкретные, в том числе финансовые результаты. В 2015 году (за неполный год) по результатам работы в сфере ОРВ сэкономлено порядка 200 млн. рублей (110 </w:t>
      </w:r>
      <w:proofErr w:type="spellStart"/>
      <w:r w:rsidRPr="001C05D0">
        <w:rPr>
          <w:color w:val="000000"/>
        </w:rPr>
        <w:t>млн</w:t>
      </w:r>
      <w:proofErr w:type="gramStart"/>
      <w:r w:rsidRPr="001C05D0">
        <w:rPr>
          <w:color w:val="000000"/>
        </w:rPr>
        <w:t>.р</w:t>
      </w:r>
      <w:proofErr w:type="gramEnd"/>
      <w:r w:rsidRPr="001C05D0">
        <w:rPr>
          <w:color w:val="000000"/>
        </w:rPr>
        <w:t>уб</w:t>
      </w:r>
      <w:proofErr w:type="spellEnd"/>
      <w:r w:rsidRPr="001C05D0">
        <w:rPr>
          <w:color w:val="000000"/>
        </w:rPr>
        <w:t>. это экономия средств областного бюджета). Если оценивать все возможные издержки бизнеса, то за 2014 год нам удалось не допустить их роста из-за дополнительного регулирования на сумму примерно в 1 миллиард рублей. Рассчитываю, что по итогам 2015 года, показатели результативности ОРВ превысят прошлогодние.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Отдельно подчеркну, что Ульяновская </w:t>
      </w:r>
      <w:proofErr w:type="gramStart"/>
      <w:r w:rsidRPr="001C05D0">
        <w:rPr>
          <w:color w:val="000000"/>
        </w:rPr>
        <w:t>область</w:t>
      </w:r>
      <w:proofErr w:type="gramEnd"/>
      <w:r w:rsidRPr="001C05D0">
        <w:rPr>
          <w:color w:val="000000"/>
        </w:rPr>
        <w:t xml:space="preserve"> который год подряд признается Министерством экономического развития регионом-лидером по внедрению ОРВ. </w:t>
      </w:r>
      <w:proofErr w:type="gramStart"/>
      <w:r w:rsidRPr="001C05D0">
        <w:rPr>
          <w:color w:val="000000"/>
        </w:rPr>
        <w:t>И</w:t>
      </w:r>
      <w:proofErr w:type="gramEnd"/>
      <w:r w:rsidRPr="001C05D0">
        <w:rPr>
          <w:color w:val="000000"/>
        </w:rPr>
        <w:t xml:space="preserve"> несмотря на то, что в 2015 году подавляющее большинство субъектов Федерации совершили значительный рывок вперед в части организации оценки регулирующего воздействия, Ульяновская область по-прежнему сохраняет за собой первое место. Это показал вышедший буквально вчера новый рейтинг Минэкономразвития России.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В-пятых, верификация законодательства в рамках проекта Неделя Предпринимательских Инициатив позволила нам добиться принятия изменений 8 важнейших для бизнеса федеральных законов. Учитывая высокую эффективность этого проекта, сегодня мы предлагаем использовать эту практику на федеральном уровне и проводить федеральные Недели предпринимательских инициатив.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В-шестых, с самой лучшей стороны показывают себя региональные институты, созданные для оказания организационно-административной поддержки и продвижения бизнеса. Здесь наши позиции традиционно сильны. И не только среди региональных Корпораций развития. В середине декабря высокую оценку получил областной Центр </w:t>
      </w:r>
      <w:r w:rsidRPr="001C05D0">
        <w:rPr>
          <w:color w:val="000000"/>
        </w:rPr>
        <w:lastRenderedPageBreak/>
        <w:t>поддержки экспорта. Он стал вторым в рейтинге эффективности инфраструктур поддержки внешнеэкономической деятельности, составленным Министерством экономического развития РФ.</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2015 году на внешние рынки со своей продукцией вышли 11 компаний Ульяновской области. География достаточно широкая: Узбекистан, Армения, Словения, Беларусь, Казахстан.</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   Второе. Дальнейшее развитие получила региональная инвестиционная инфраструктура. Именно ее возможности (и имеющиеся, и потенциальные) позволяют нам чувствовать себя достаточно уверенно в жесткой конкурентной среде между субъектами страны.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Подтвержден высокий уровень организации двух региональных ведущих кластеров: авиационного и ядерно-инновационного. Они вошли в список </w:t>
      </w:r>
      <w:proofErr w:type="gramStart"/>
      <w:r w:rsidRPr="001C05D0">
        <w:rPr>
          <w:color w:val="000000"/>
        </w:rPr>
        <w:t>лучших</w:t>
      </w:r>
      <w:proofErr w:type="gramEnd"/>
      <w:r w:rsidRPr="001C05D0">
        <w:rPr>
          <w:color w:val="000000"/>
        </w:rPr>
        <w:t xml:space="preserve"> в рейтинге, составленном ВШЭ.</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На развитие Особой экономической зоны за три года (2014-2016) направляется почти 4 млрд. руб. Общий объем финансирования только из федерального бюджета до 2019 года может достигнуть величины в 7 </w:t>
      </w:r>
      <w:proofErr w:type="spellStart"/>
      <w:r w:rsidRPr="001C05D0">
        <w:rPr>
          <w:color w:val="000000"/>
        </w:rPr>
        <w:t>млрд</w:t>
      </w:r>
      <w:proofErr w:type="gramStart"/>
      <w:r w:rsidRPr="001C05D0">
        <w:rPr>
          <w:color w:val="000000"/>
        </w:rPr>
        <w:t>.р</w:t>
      </w:r>
      <w:proofErr w:type="gramEnd"/>
      <w:r w:rsidRPr="001C05D0">
        <w:rPr>
          <w:color w:val="000000"/>
        </w:rPr>
        <w:t>ублей</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При этом сняты все ограничения для потенциальных инвесторов в видах деятельности будущего предприятия. То есть теперь резидентом ОЭЗ может стать любая компания любого уровня – международная, российская, ульяновская.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Как результат - в 2015 году </w:t>
      </w:r>
      <w:proofErr w:type="gramStart"/>
      <w:r w:rsidRPr="001C05D0">
        <w:rPr>
          <w:color w:val="000000"/>
        </w:rPr>
        <w:t>подписаны</w:t>
      </w:r>
      <w:proofErr w:type="gramEnd"/>
      <w:r w:rsidRPr="001C05D0">
        <w:rPr>
          <w:color w:val="000000"/>
        </w:rPr>
        <w:t xml:space="preserve"> 5 инвестиционных соглашений с будущими резидентами ОЭЗ на общую сумму 5,32 млрд. рублей.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Активное развитие в 2015 году показали проекты промышленного освоения территорий.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Крупнейшей и наиболее оснащённой площадкой для размещения новых производств остаётся индустриальный парк «Заволжье». </w:t>
      </w:r>
      <w:proofErr w:type="gramStart"/>
      <w:r w:rsidRPr="001C05D0">
        <w:rPr>
          <w:color w:val="000000"/>
        </w:rPr>
        <w:t>Сегодня на его территории реализуется 24 инвестиционных проекта (16 иностранных и 8 российских), среди которых крупные машиностроительные, станкостроительные, автомобилестроительные предприятия, предприятия химической промышленности и многие другие.</w:t>
      </w:r>
      <w:proofErr w:type="gramEnd"/>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При этом 10 предприятий с общим объемом инвестиций порядка 46,9 млрд. рублей уже </w:t>
      </w:r>
      <w:proofErr w:type="gramStart"/>
      <w:r w:rsidRPr="001C05D0">
        <w:rPr>
          <w:color w:val="000000"/>
        </w:rPr>
        <w:t>введены</w:t>
      </w:r>
      <w:proofErr w:type="gramEnd"/>
      <w:r w:rsidRPr="001C05D0">
        <w:rPr>
          <w:color w:val="000000"/>
        </w:rPr>
        <w:t xml:space="preserve"> в строй и выпускают продукцию.  Создано свыше 6,5 тысяч новых рабочих мест. Выручка резидентов Парка по итогам 2014 года превысила 9 млрд. рублей. После выхода имеющихся предприятий резидентов Парка на проектную мощность их совокупная годовая выручка прогнозируется в объёме, превышающем 40 </w:t>
      </w:r>
      <w:proofErr w:type="gramStart"/>
      <w:r w:rsidRPr="001C05D0">
        <w:rPr>
          <w:color w:val="000000"/>
        </w:rPr>
        <w:t>млрд</w:t>
      </w:r>
      <w:proofErr w:type="gramEnd"/>
      <w:r w:rsidRPr="001C05D0">
        <w:rPr>
          <w:color w:val="000000"/>
        </w:rPr>
        <w:t xml:space="preserve"> рублей.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За уходящий год с перспективными резидентами индустриального парка «Заволжье» подписаны 8 инвестиционных соглашений (на общую сумму порядка 4,23 млрд. рублей, с созданием порядка 500 новых рабочих мест). На финальной стадии переговоры ещё с 5 потенциальными инвесторами (с общим объемом инвестиций свыше 1,05 млрд. рублей и количеством вновь создаваемых рабочих мест свыше 450).</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Очевиден прогресс и в рамках развития других индустриальных парков.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 </w:t>
      </w:r>
      <w:proofErr w:type="spellStart"/>
      <w:r w:rsidRPr="001C05D0">
        <w:rPr>
          <w:color w:val="000000"/>
        </w:rPr>
        <w:t>агрологистическом</w:t>
      </w:r>
      <w:proofErr w:type="spellEnd"/>
      <w:r w:rsidRPr="001C05D0">
        <w:rPr>
          <w:color w:val="000000"/>
        </w:rPr>
        <w:t xml:space="preserve"> парке «Дега» (</w:t>
      </w:r>
      <w:proofErr w:type="spellStart"/>
      <w:r w:rsidRPr="001C05D0">
        <w:rPr>
          <w:color w:val="000000"/>
        </w:rPr>
        <w:t>Карлинское</w:t>
      </w:r>
      <w:proofErr w:type="spellEnd"/>
      <w:r w:rsidRPr="001C05D0">
        <w:rPr>
          <w:color w:val="000000"/>
        </w:rPr>
        <w:t>) в марте открыта первая очередь логистического комплекса компании «</w:t>
      </w:r>
      <w:proofErr w:type="spellStart"/>
      <w:r w:rsidRPr="001C05D0">
        <w:rPr>
          <w:color w:val="000000"/>
        </w:rPr>
        <w:t>Даркат</w:t>
      </w:r>
      <w:proofErr w:type="spellEnd"/>
      <w:r w:rsidRPr="001C05D0">
        <w:rPr>
          <w:color w:val="000000"/>
        </w:rPr>
        <w:t>» площадью 7,2 тыс</w:t>
      </w:r>
      <w:proofErr w:type="gramStart"/>
      <w:r w:rsidRPr="001C05D0">
        <w:rPr>
          <w:color w:val="000000"/>
        </w:rPr>
        <w:t>.м</w:t>
      </w:r>
      <w:proofErr w:type="gramEnd"/>
      <w:r w:rsidRPr="001C05D0">
        <w:rPr>
          <w:color w:val="000000"/>
        </w:rPr>
        <w:t xml:space="preserve">2; в 1 квартале 2015 </w:t>
      </w:r>
      <w:r w:rsidRPr="001C05D0">
        <w:rPr>
          <w:color w:val="000000"/>
        </w:rPr>
        <w:lastRenderedPageBreak/>
        <w:t>года подписано инвестиционное соглашение с инвестором - ООО «</w:t>
      </w:r>
      <w:proofErr w:type="spellStart"/>
      <w:r w:rsidRPr="001C05D0">
        <w:rPr>
          <w:color w:val="000000"/>
        </w:rPr>
        <w:t>Зеон</w:t>
      </w:r>
      <w:proofErr w:type="spellEnd"/>
      <w:r w:rsidRPr="001C05D0">
        <w:rPr>
          <w:color w:val="000000"/>
        </w:rPr>
        <w:t>», по проекту создания логистического центра с общим объемом инвестиций 250 млн. рублей и количеством новых рабочих мест 400.</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Достигнута договорённость о реализации инвестиционного проекта компании «</w:t>
      </w:r>
      <w:proofErr w:type="spellStart"/>
      <w:r w:rsidRPr="001C05D0">
        <w:rPr>
          <w:color w:val="000000"/>
        </w:rPr>
        <w:t>Сурская</w:t>
      </w:r>
      <w:proofErr w:type="spellEnd"/>
      <w:r w:rsidRPr="001C05D0">
        <w:rPr>
          <w:color w:val="000000"/>
        </w:rPr>
        <w:t xml:space="preserve"> рыба» на территории индустриального парка «Новоспасское». Проектом предусматривается строительство ферм по производству форели с объемом инвестиций порядка 950 млн. рублей и количеством создаваемых рабочих мест 100.</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Кроме этого принято решение приступить к формированию в Димитровграде отдельного индустриального парка. От Ульяновской области уже отправлена заявка в Фонд развития моногородов ВЭБ на получение </w:t>
      </w:r>
      <w:proofErr w:type="spellStart"/>
      <w:r w:rsidRPr="001C05D0">
        <w:rPr>
          <w:color w:val="000000"/>
        </w:rPr>
        <w:t>софинансирования</w:t>
      </w:r>
      <w:proofErr w:type="spellEnd"/>
      <w:r w:rsidRPr="001C05D0">
        <w:rPr>
          <w:color w:val="000000"/>
        </w:rPr>
        <w:t>, мы начали проводить переговоры с заинтересованными частными компаниями и государственными корпорациями, которые могли бы стать резидентами нового индустриального парка. В 2016 году будет разработана проектно-сметная документация на объекты инфраструктуры, подпишем и соглашения с первыми резидентами.</w:t>
      </w:r>
    </w:p>
    <w:p w:rsidR="001C05D0" w:rsidRPr="001C05D0" w:rsidRDefault="001C05D0" w:rsidP="001C05D0">
      <w:pPr>
        <w:pStyle w:val="a3"/>
        <w:shd w:val="clear" w:color="auto" w:fill="FFFFFF"/>
        <w:spacing w:before="0" w:beforeAutospacing="0" w:after="150" w:afterAutospacing="0" w:line="276" w:lineRule="auto"/>
        <w:jc w:val="center"/>
        <w:rPr>
          <w:color w:val="000000"/>
        </w:rPr>
      </w:pPr>
      <w:r w:rsidRPr="001C05D0">
        <w:rPr>
          <w:rStyle w:val="a4"/>
          <w:color w:val="000000"/>
        </w:rPr>
        <w:t>Коллеги!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proofErr w:type="gramStart"/>
      <w:r w:rsidRPr="001C05D0">
        <w:rPr>
          <w:color w:val="000000"/>
        </w:rPr>
        <w:t>В следующей части своего Послания, касающейся задач, которые мы будем решать, и перспектив, над которыми будем работать, хочу особо обратиться к представителям бизнеса, предпринимательским объединениям, зарубежным партерам, с которыми активно сотрудничает наш регион.</w:t>
      </w:r>
      <w:proofErr w:type="gramEnd"/>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 нынешних непростых </w:t>
      </w:r>
      <w:proofErr w:type="gramStart"/>
      <w:r w:rsidRPr="001C05D0">
        <w:rPr>
          <w:color w:val="000000"/>
        </w:rPr>
        <w:t>условиях</w:t>
      </w:r>
      <w:proofErr w:type="gramEnd"/>
      <w:r w:rsidRPr="001C05D0">
        <w:rPr>
          <w:color w:val="000000"/>
        </w:rPr>
        <w:t xml:space="preserve"> считаю особенно важным еще раз вернуться и подчеркнуть нашу приверженность тем принципам и базовым ценностям, которые позволили нам за прошедшие 11 лет создать свою Историю Успеха.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   Первое. Правительство Ульяновской области признаёт привлечение инвестиций главным инструментом развития Ульяновской области.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не меняем и не собираемся менять своего отношения к этому важнейшему базовому процессу, прекрасно понимая простую истину: будут инвестиции – будет и развитие.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не покидаем европейские рынки, продолжаем сотрудничество, но в то же время активно диверсифицируем наши внешнеэкономические взаимоотношения, расширяем географию партнерских связей. В 2015 году не был свернут ни один из реализующихся проектов. Наряду с европейским направлением активно работали с китайскими, японскими, иранскими и южнокорейскими компаниями, компаниями и предприятиями государств СНГ. И если по итогам 2015 года мы рассчитываем не меньше чем на 90 миллиардов рублей инвестиций, то к 2018 году их объём должен достичь 110 </w:t>
      </w:r>
      <w:proofErr w:type="spellStart"/>
      <w:r w:rsidRPr="001C05D0">
        <w:rPr>
          <w:color w:val="000000"/>
        </w:rPr>
        <w:t>млрд</w:t>
      </w:r>
      <w:proofErr w:type="gramStart"/>
      <w:r w:rsidRPr="001C05D0">
        <w:rPr>
          <w:color w:val="000000"/>
        </w:rPr>
        <w:t>.р</w:t>
      </w:r>
      <w:proofErr w:type="gramEnd"/>
      <w:r w:rsidRPr="001C05D0">
        <w:rPr>
          <w:color w:val="000000"/>
        </w:rPr>
        <w:t>ублей</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2016 году планируется ввод в эксплуатацию целого ряда крупных как производственных, так и иных объектов: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завода по производству шин компании Бриджстоун,</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литейного производства («Памир», Россия),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завода по производству </w:t>
      </w:r>
      <w:proofErr w:type="spellStart"/>
      <w:r w:rsidRPr="001C05D0">
        <w:rPr>
          <w:color w:val="000000"/>
        </w:rPr>
        <w:t>автокомпонетов</w:t>
      </w:r>
      <w:proofErr w:type="spellEnd"/>
      <w:r w:rsidRPr="001C05D0">
        <w:rPr>
          <w:color w:val="000000"/>
        </w:rPr>
        <w:t xml:space="preserve"> компании «</w:t>
      </w:r>
      <w:proofErr w:type="spellStart"/>
      <w:r w:rsidRPr="001C05D0">
        <w:rPr>
          <w:color w:val="000000"/>
        </w:rPr>
        <w:t>Мартур</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 предприятий, специализирующихся на производстве сухих строительных смесей (</w:t>
      </w:r>
      <w:proofErr w:type="spellStart"/>
      <w:r w:rsidRPr="001C05D0">
        <w:rPr>
          <w:color w:val="000000"/>
        </w:rPr>
        <w:t>Седрус</w:t>
      </w:r>
      <w:proofErr w:type="spellEnd"/>
      <w:r w:rsidRPr="001C05D0">
        <w:rPr>
          <w:color w:val="000000"/>
        </w:rPr>
        <w:t>) и сварочной проволоки (</w:t>
      </w:r>
      <w:proofErr w:type="spellStart"/>
      <w:r w:rsidRPr="001C05D0">
        <w:rPr>
          <w:color w:val="000000"/>
        </w:rPr>
        <w:t>Майджем</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трёх предприятий авиационной направленности в особой экономической зоне.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гипермаркетов </w:t>
      </w:r>
      <w:proofErr w:type="spellStart"/>
      <w:r w:rsidRPr="001C05D0">
        <w:rPr>
          <w:color w:val="000000"/>
        </w:rPr>
        <w:t>Декатлон</w:t>
      </w:r>
      <w:proofErr w:type="spellEnd"/>
      <w:r w:rsidRPr="001C05D0">
        <w:rPr>
          <w:color w:val="000000"/>
        </w:rPr>
        <w:t xml:space="preserve"> и </w:t>
      </w:r>
      <w:proofErr w:type="spellStart"/>
      <w:r w:rsidRPr="001C05D0">
        <w:rPr>
          <w:color w:val="000000"/>
        </w:rPr>
        <w:t>Леруа</w:t>
      </w:r>
      <w:proofErr w:type="spellEnd"/>
      <w:r w:rsidRPr="001C05D0">
        <w:rPr>
          <w:color w:val="000000"/>
        </w:rPr>
        <w:t xml:space="preserve"> </w:t>
      </w:r>
      <w:proofErr w:type="spellStart"/>
      <w:r w:rsidRPr="001C05D0">
        <w:rPr>
          <w:color w:val="000000"/>
        </w:rPr>
        <w:t>Мерлен</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Кроме того, буквально через 2 дня мы открываем большой аквапарк в г. Ульяновске.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Только на этих объектах будет трудоустроено порядка трех тысяч жителей Ульяновской области, набор персонала уже идёт.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p>
    <w:p w:rsidR="001C05D0" w:rsidRPr="001C05D0" w:rsidRDefault="001C05D0" w:rsidP="001C05D0">
      <w:pPr>
        <w:pStyle w:val="a3"/>
        <w:shd w:val="clear" w:color="auto" w:fill="FFFFFF"/>
        <w:spacing w:before="0" w:beforeAutospacing="0" w:after="150" w:afterAutospacing="0" w:line="276" w:lineRule="auto"/>
        <w:jc w:val="center"/>
        <w:rPr>
          <w:color w:val="000000"/>
        </w:rPr>
      </w:pPr>
      <w:r w:rsidRPr="001C05D0">
        <w:rPr>
          <w:rStyle w:val="a4"/>
          <w:color w:val="000000"/>
        </w:rPr>
        <w:t>Уважаемые друзья!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экономике области в значительной мере превалируют именно частные инвестиции. За последние 5 лет максимальная доля государства в годовом объёме инвестиций в основной капитал имела место в 2012 году и составляла 15%. Во все другие годы этот показатель не превышал 5-7 %. Т.е. у нас абсолютное большинство – это именно частные инвестиции. </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Именно поэтому мы просто обязаны продолжить работу над повышением качества инвестиционного климата, бизнес среды, институциональных условий. Такое явление, как административные барьеры для бизнеса, должно уйти в прошлое.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Вся деятельность государственных и муниципальных органов управления должна быть направлена на стимулирование инвестиционной активности.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намерены обеспечить приток инвестиций не только в экономику, производство, но и в социальную сферу региона. Здравоохранение, образование, культура, спорт имеют высокий инвестиционный потенциал, и мы должны создать оптимальные условия для развития этих отраслей.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рамках подготовки к предстоящему на региональном уровне в 2017 г. Году предпринимателя будет реализован целый ряд принципиальных для бизнеса решений.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Во-первых, существенно перенастроим нашу контрольно-надзорную систему. Важнейший шаг в этом направлении сделан – регион имеет статус единственного пилотного по введению </w:t>
      </w:r>
      <w:proofErr w:type="gramStart"/>
      <w:r w:rsidRPr="001C05D0">
        <w:rPr>
          <w:color w:val="000000"/>
        </w:rPr>
        <w:t>риск-ориентированной</w:t>
      </w:r>
      <w:proofErr w:type="gramEnd"/>
      <w:r w:rsidRPr="001C05D0">
        <w:rPr>
          <w:color w:val="000000"/>
        </w:rPr>
        <w:t xml:space="preserve"> контрольно-надзорной деятельности (при этом первоначально таких «пилотов» по стране планировалось порядка 10). Это позволяет нам первыми на практике применять самые передовые и смелые решения в этой сфере.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Задача, которую мы ставим, заключается в первенстве предупреждения, а не наказания, обучающей, а не карающей роли органов контроля и надзора, жесткой привязке степени контроля к потенциальным рискам, опасности для общества, которые несет деятельности объекта или организации.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Работа большая и сложная. Требует межведомственного взаимодействия и тесного постоянного диалога с федеральными структурами. Но уже сейчас есть первые результаты: сформирован пакет мотивированных предложений по устранению излишне карательного характера наказаний, имеющихся в Особенной части КоАП РФ.</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Разработан законопроект о внесении изменений в КоАП Ульяновской области, в котором предупреждение рассматривается как один из видов наказания в целом ряде составов деятельности. Это позволит в значительных случаях заменять обязательные в соответствии с действующим законодательством существенные штрафы предупреждениями.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Во-вторых, развитие получит региональный рейтинг, который мы опробовали в 2015 году, – рейтинг </w:t>
      </w:r>
      <w:proofErr w:type="spellStart"/>
      <w:r w:rsidRPr="001C05D0">
        <w:rPr>
          <w:color w:val="000000"/>
        </w:rPr>
        <w:t>клиентоориентированности</w:t>
      </w:r>
      <w:proofErr w:type="spellEnd"/>
      <w:r w:rsidRPr="001C05D0">
        <w:rPr>
          <w:color w:val="000000"/>
        </w:rPr>
        <w:t xml:space="preserve"> органов власти (или рейтинг «тайного инвестора»). Мы намерены перенастроить его в более широкий – рейтинг предоставления услуг бизнесу. Он будет основным мерилом деятельности всех государственных, муниципальных структур, инфраструктурных монополий и даже кредитных учреждений. Мы всех научим очень внимательно и трепетно обращаться с бизнесом.</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В-третьих, среди принципиальных вещей, которых мы будем придерживаться, останется наша позиция по сохранению стабильных условий для ведения бизнеса. Ни в 2016 г, ни в 2017 г. на уровне региона мы не намерены принимать решений, ухудшающих условия для ведения бизнеса: вводить административные барьеры или дополнительные налоги. Принцип «дедушкиной оговорки» - стабильности условий ведения бизнеса, которым мы руководствуемся на протяжении как минимум 5 последних лет, нарушаться с нашей стороны не будет.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В-четвертых, существенного прорыва мы ждем по линии ГЧП.</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Вся необходимые институциональные условия для этого созданы: сформировано и федеральное, и региональное законодательство, на уровне региона создана Комиссия по вопросам ГЧП, определен уполномоченный орган власти и организация, отвечающая за это направление (КРУО).</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Сейчас мы должны грамотно расставить приоритеты. Основные усилия направить на работу в социальной сфере и ЖКХ.</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Обращаюсь к руководителям отраслей. Коллеги! До конца первого квартала 2016 года необходимо отобрать и зафиксировать перечень приоритетных проектов, которые могут быть реализованы с помощью механизмов ГЧП. Максимально публично обсудить их. До 1 июня 2016 года разработать конкурсную документацию и запустить конкурсные процедуры.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В-пятых, продолжим процесс отладки и формирования новых институтов, нацеленных на сопровождение и поддержку бизнеса. Здесь еще раз повторю о принятом решении – открытии в 2016 году МФЦ для бизнеса (Центра Предпринимательских компетенций или Дома Предпринимателя).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По наполнению это будет мультифункциональный центр для бизнеса, где в одном месте можно будет не только получить консультации по государственным и муниципальным услугам, но и сформировать необходимый пакет документов с участием профильного специалиста, начиная от вопросов получения разрешения на строительство, заканчивая получением кредита.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Здесь же расположится центр ГЧП, который </w:t>
      </w:r>
      <w:proofErr w:type="gramStart"/>
      <w:r w:rsidRPr="001C05D0">
        <w:rPr>
          <w:color w:val="000000"/>
        </w:rPr>
        <w:t>будет иметь базу предложений для бизнеса от государства начиная</w:t>
      </w:r>
      <w:proofErr w:type="gramEnd"/>
      <w:r w:rsidRPr="001C05D0">
        <w:rPr>
          <w:color w:val="000000"/>
        </w:rPr>
        <w:t xml:space="preserve"> от </w:t>
      </w:r>
      <w:proofErr w:type="spellStart"/>
      <w:r w:rsidRPr="001C05D0">
        <w:rPr>
          <w:color w:val="000000"/>
        </w:rPr>
        <w:t>энергосервисных</w:t>
      </w:r>
      <w:proofErr w:type="spellEnd"/>
      <w:r w:rsidRPr="001C05D0">
        <w:rPr>
          <w:color w:val="000000"/>
        </w:rPr>
        <w:t xml:space="preserve"> контрактов, заканчивая совместными </w:t>
      </w:r>
      <w:r w:rsidRPr="001C05D0">
        <w:rPr>
          <w:color w:val="000000"/>
        </w:rPr>
        <w:lastRenderedPageBreak/>
        <w:t xml:space="preserve">проектами по строительству социальной инфраструктуры. Здесь же будут представлены такие сервисы, как подготовка проекта к стороннему финансированию, предоставление мер государственной поддержки, информационная база производственных цепочек, закупок крупных предприятий и </w:t>
      </w:r>
      <w:proofErr w:type="spellStart"/>
      <w:r w:rsidRPr="001C05D0">
        <w:rPr>
          <w:color w:val="000000"/>
        </w:rPr>
        <w:t>аутсорсинговая</w:t>
      </w:r>
      <w:proofErr w:type="spellEnd"/>
      <w:r w:rsidRPr="001C05D0">
        <w:rPr>
          <w:color w:val="000000"/>
        </w:rPr>
        <w:t xml:space="preserve"> биржа.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Кроме этого считаю необходимым продумать и дальнейшее развитие сети МФЦБ на базе уже существующих МФЦ или организаций инфраструктуры. Прошу подготовить предложения для реализации этого подхода.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   Второе. Для Правительства Ульяновской области в равной мере важны как российские, так и иностранные инвестиции.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Иностранные компании действительно играют заметную роль в процессе обновления региональной экономики. Так по итогам 11 месяцев 2015 доля инвестиций в иностранную форму собственности в общем объёме инвестиций, осуществлённых крупными и средними предприятиями региона, составила 44,3%. Это высокий показатель.</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Но хочу подчеркнуть нашу принципиальную позицию: все льготы и преференции распространяются не только и не столько на них, но и на российские, в том числе наши ульяновские компании! И часть ульяновского бизнеса ими уже активно пользуется: Николь-пак, </w:t>
      </w:r>
      <w:proofErr w:type="gramStart"/>
      <w:r w:rsidRPr="001C05D0">
        <w:rPr>
          <w:color w:val="000000"/>
        </w:rPr>
        <w:t>Рос-Бекон</w:t>
      </w:r>
      <w:proofErr w:type="gramEnd"/>
      <w:r w:rsidRPr="001C05D0">
        <w:rPr>
          <w:color w:val="000000"/>
        </w:rPr>
        <w:t>, завод газо-силикатных изделий.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 общей сложности в список «приоритетных» проектов в разное время входили проекты, которые реализовывали 9 российских (в том числе 6 ульяновских компаний) и только 7 - иностранных. </w:t>
      </w:r>
      <w:proofErr w:type="gramStart"/>
      <w:r w:rsidRPr="001C05D0">
        <w:rPr>
          <w:color w:val="000000"/>
        </w:rPr>
        <w:t>В список «особо значимых» - 16 российских (из которых 9 ульяновских) и 11 иностранных компаний.</w:t>
      </w:r>
      <w:proofErr w:type="gramEnd"/>
      <w:r w:rsidRPr="001C05D0">
        <w:rPr>
          <w:color w:val="000000"/>
        </w:rPr>
        <w:t xml:space="preserve"> Таким образом, абсолютное большинство и в том, и в другом списке именно за российским бизнесом! Так было всегда.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Но в 2016 году мы приняли и дополнительные решения. Решения, направленные в большей степени именно на отечественный бизнес. Подробно об этом я говорил в рамках своего Послания к Законодательному Собранию. Но учитывая важность новых подходов, еще раз хочу обратить на это внимание.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Во-первых, меры стимулирования нацелены на базовые действующие промышленные предприятия и площадки. На уже </w:t>
      </w:r>
      <w:proofErr w:type="gramStart"/>
      <w:r w:rsidRPr="001C05D0">
        <w:rPr>
          <w:color w:val="000000"/>
        </w:rPr>
        <w:t>имеющиеся</w:t>
      </w:r>
      <w:proofErr w:type="gramEnd"/>
      <w:r w:rsidRPr="001C05D0">
        <w:rPr>
          <w:color w:val="000000"/>
        </w:rPr>
        <w:t xml:space="preserve"> на них индустриальные парки, и на создание новых индустриальных парков на освобождающихся площадях.</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Это действующий с 2014 года парк на </w:t>
      </w:r>
      <w:proofErr w:type="spellStart"/>
      <w:r w:rsidRPr="001C05D0">
        <w:rPr>
          <w:color w:val="000000"/>
        </w:rPr>
        <w:t>ДААЗе</w:t>
      </w:r>
      <w:proofErr w:type="spellEnd"/>
      <w:r w:rsidRPr="001C05D0">
        <w:rPr>
          <w:color w:val="000000"/>
        </w:rPr>
        <w:t>. Это создаваемые парки на территор</w:t>
      </w:r>
      <w:proofErr w:type="gramStart"/>
      <w:r w:rsidRPr="001C05D0">
        <w:rPr>
          <w:color w:val="000000"/>
        </w:rPr>
        <w:t>ии УА</w:t>
      </w:r>
      <w:proofErr w:type="gramEnd"/>
      <w:r w:rsidRPr="001C05D0">
        <w:rPr>
          <w:color w:val="000000"/>
        </w:rPr>
        <w:t>За, и Руси.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2016 году будут приняты важные решения по развитию площадок на территориях УАПК и УЗТС.</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Во-вторых, механизмы поддержки построены таким образом, что позволят распространять стимулирующие меры не только на крупный, но и на малый и средний бизнес!</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В-третьих, именно под эти задачи разработаны и дополнительные инструменты финансирования: Региональный Фонд Развития промышленности, специальный инвестиционный контракт.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xml:space="preserve">   Напомню, что в своем Послании Владимир Путин выступил с инициативой о возможности в рамках </w:t>
      </w:r>
      <w:proofErr w:type="spellStart"/>
      <w:r w:rsidRPr="001C05D0">
        <w:rPr>
          <w:color w:val="000000"/>
        </w:rPr>
        <w:t>специнвестконтрактов</w:t>
      </w:r>
      <w:proofErr w:type="spellEnd"/>
      <w:r w:rsidRPr="001C05D0">
        <w:rPr>
          <w:color w:val="000000"/>
        </w:rPr>
        <w:t xml:space="preserve"> снижения до нуля ставки налога на прибыль в региональной части. Буквально на этой неделе Правительством России соответствующие поправки направлены в Госдуму и скоро будут приняты. Как я и обещал в своем Послании, в Ульяновской области эта инициатива Президента будет реализована. И она будет применена уже в рамках первого инвестиционного контракта, который мы </w:t>
      </w:r>
      <w:proofErr w:type="gramStart"/>
      <w:r w:rsidRPr="001C05D0">
        <w:rPr>
          <w:color w:val="000000"/>
        </w:rPr>
        <w:t>подпишем с компанией ДМГ Мори</w:t>
      </w:r>
      <w:proofErr w:type="gramEnd"/>
      <w:r w:rsidRPr="001C05D0">
        <w:rPr>
          <w:color w:val="000000"/>
        </w:rPr>
        <w:t xml:space="preserve"> в начале 2016 года.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Также, до 1 марта 2016 года завершится создание единого финансового центра на базе Корпорации по развитию предпринимательства. Будет создан единый центр финансирования бизнес проектов Банк Развития и Финансирования МСП (</w:t>
      </w:r>
      <w:proofErr w:type="spellStart"/>
      <w:r w:rsidRPr="001C05D0">
        <w:rPr>
          <w:color w:val="000000"/>
        </w:rPr>
        <w:t>БРиФинМСП</w:t>
      </w:r>
      <w:proofErr w:type="spellEnd"/>
      <w:r w:rsidRPr="001C05D0">
        <w:rPr>
          <w:color w:val="000000"/>
        </w:rPr>
        <w:t>). Здесь будут аккумулированы такие инструменты как:</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Займы промышленным предприятиям в сфере </w:t>
      </w:r>
      <w:proofErr w:type="spellStart"/>
      <w:r w:rsidRPr="001C05D0">
        <w:rPr>
          <w:color w:val="000000"/>
        </w:rPr>
        <w:t>импортозамещения</w:t>
      </w:r>
      <w:proofErr w:type="spellEnd"/>
      <w:r w:rsidRPr="001C05D0">
        <w:rPr>
          <w:color w:val="000000"/>
        </w:rPr>
        <w:t xml:space="preserve"> до 100 </w:t>
      </w:r>
      <w:proofErr w:type="spellStart"/>
      <w:r w:rsidRPr="001C05D0">
        <w:rPr>
          <w:color w:val="000000"/>
        </w:rPr>
        <w:t>млн</w:t>
      </w:r>
      <w:proofErr w:type="gramStart"/>
      <w:r w:rsidRPr="001C05D0">
        <w:rPr>
          <w:color w:val="000000"/>
        </w:rPr>
        <w:t>.р</w:t>
      </w:r>
      <w:proofErr w:type="gramEnd"/>
      <w:r w:rsidRPr="001C05D0">
        <w:rPr>
          <w:color w:val="000000"/>
        </w:rPr>
        <w:t>уб</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Специализированные инвестиционные займы до 15 </w:t>
      </w:r>
      <w:proofErr w:type="spellStart"/>
      <w:r w:rsidRPr="001C05D0">
        <w:rPr>
          <w:color w:val="000000"/>
        </w:rPr>
        <w:t>млн</w:t>
      </w:r>
      <w:proofErr w:type="gramStart"/>
      <w:r w:rsidRPr="001C05D0">
        <w:rPr>
          <w:color w:val="000000"/>
        </w:rPr>
        <w:t>.р</w:t>
      </w:r>
      <w:proofErr w:type="gramEnd"/>
      <w:r w:rsidRPr="001C05D0">
        <w:rPr>
          <w:color w:val="000000"/>
        </w:rPr>
        <w:t>уб</w:t>
      </w:r>
      <w:proofErr w:type="spellEnd"/>
      <w:r w:rsidRPr="001C05D0">
        <w:rPr>
          <w:color w:val="000000"/>
        </w:rPr>
        <w:t>, которые мы будем предоставлять совместно с МСП Банком ФКРП, под 13-15%;</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Продолжится программа представления государственного поручительства по банковским кредитам. В течение 2015 года под наше поручительство бизнесом было привлечено более 180 </w:t>
      </w:r>
      <w:proofErr w:type="spellStart"/>
      <w:r w:rsidRPr="001C05D0">
        <w:rPr>
          <w:color w:val="000000"/>
        </w:rPr>
        <w:t>млн</w:t>
      </w:r>
      <w:proofErr w:type="gramStart"/>
      <w:r w:rsidRPr="001C05D0">
        <w:rPr>
          <w:color w:val="000000"/>
        </w:rPr>
        <w:t>.р</w:t>
      </w:r>
      <w:proofErr w:type="gramEnd"/>
      <w:r w:rsidRPr="001C05D0">
        <w:rPr>
          <w:color w:val="000000"/>
        </w:rPr>
        <w:t>уб</w:t>
      </w:r>
      <w:proofErr w:type="spellEnd"/>
      <w:r w:rsidRPr="001C05D0">
        <w:rPr>
          <w:color w:val="000000"/>
        </w:rPr>
        <w:t>. Таким же объемом будут обеспечены предприниматели и в 2016 году.</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 xml:space="preserve">   Третье. Правительство Ульяновской области отдаёт предпочтение инвестиционным проектам с высокой производительностью труда, </w:t>
      </w:r>
      <w:proofErr w:type="spellStart"/>
      <w:r w:rsidRPr="001C05D0">
        <w:rPr>
          <w:rStyle w:val="a4"/>
          <w:color w:val="000000"/>
        </w:rPr>
        <w:t>энергоэффективностью</w:t>
      </w:r>
      <w:proofErr w:type="spellEnd"/>
      <w:r w:rsidRPr="001C05D0">
        <w:rPr>
          <w:rStyle w:val="a4"/>
          <w:color w:val="000000"/>
        </w:rPr>
        <w:t xml:space="preserve"> и </w:t>
      </w:r>
      <w:proofErr w:type="spellStart"/>
      <w:r w:rsidRPr="001C05D0">
        <w:rPr>
          <w:rStyle w:val="a4"/>
          <w:color w:val="000000"/>
        </w:rPr>
        <w:t>экологичностью</w:t>
      </w:r>
      <w:proofErr w:type="spellEnd"/>
      <w:r w:rsidRPr="001C05D0">
        <w:rPr>
          <w:rStyle w:val="a4"/>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Мир и мировая экономика в ближайшие годы продолжат принципиально меняться. Расчеты показывают, что до 2025 года потребление нефти упадет до 60%, существенно изменится автомобильный рынок (за счет использования композиционных материалов, распространения беспилотных автомобилей). Отразится это (и в большей степени негативно, если мы не будем вовремя реагировать) и на нашей экономике.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Логика, которой мы придерживаемся простая: в нынешних условиях недостаточно и неправильно говорить об адаптации экономики к новым тенденциям. Нужны новые механизмы для развития, которые бы работали в условиях новых вызовов, новой реальности. Ведь новые условия – это не только ограничения, но и дополнительные возможности, которые мы обязаны использовать!</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Эти возможности сегодня находятся в развитии экономики инноваций и технологического предпринимательства, региональной технологической инициативы. Мы их будем активно использовать и развивать.</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Ведущую роль в этом будет принадлежать «Агентству передовых идей и технологий», которое мы сформировали в этом году. В 2016 году мы ждем от него конкретных результатов по приоритетным направлениям региональной технологической инициативы.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Эти направления определены: возобновляемая энергетика, биотехнологии и транспорт будущего. Они связаны с бизнесом и интересами компаний, которые станут партнерами в их реализации. Об этом я также подробно говорил в Послании к Законодательному Собранию.</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xml:space="preserve">   На этой неделе мы сделали существенный шаг в реализации одного из проектов – строительства парка ветроэнергетики на территории, примыкающей к </w:t>
      </w:r>
      <w:proofErr w:type="spellStart"/>
      <w:r w:rsidRPr="001C05D0">
        <w:rPr>
          <w:color w:val="000000"/>
        </w:rPr>
        <w:t>промзоне</w:t>
      </w:r>
      <w:proofErr w:type="spellEnd"/>
      <w:r w:rsidRPr="001C05D0">
        <w:rPr>
          <w:color w:val="000000"/>
        </w:rPr>
        <w:t xml:space="preserve"> «Заволжье». Подписали соглашение о начале строительства первой очереди такого парка с финской компанией </w:t>
      </w:r>
      <w:proofErr w:type="spellStart"/>
      <w:r w:rsidRPr="001C05D0">
        <w:rPr>
          <w:color w:val="000000"/>
        </w:rPr>
        <w:t>Fortum</w:t>
      </w:r>
      <w:proofErr w:type="spellEnd"/>
      <w:r w:rsidRPr="001C05D0">
        <w:rPr>
          <w:color w:val="000000"/>
        </w:rPr>
        <w:t xml:space="preserve"> («</w:t>
      </w:r>
      <w:proofErr w:type="spellStart"/>
      <w:r w:rsidRPr="001C05D0">
        <w:rPr>
          <w:color w:val="000000"/>
        </w:rPr>
        <w:t>Фортум</w:t>
      </w:r>
      <w:proofErr w:type="spellEnd"/>
      <w:r w:rsidRPr="001C05D0">
        <w:rPr>
          <w:color w:val="000000"/>
        </w:rPr>
        <w:t>»). Общий объем инвестиций компании в первую очередь проекта составит 65 млн. евро. Начать строительные работы планируется в 2016 г., завершить в 2017 г.</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Обозначу, за счет чего мы будем решать задачи трансфера технологий, повышения производительности труда, </w:t>
      </w:r>
      <w:proofErr w:type="spellStart"/>
      <w:r w:rsidRPr="001C05D0">
        <w:rPr>
          <w:color w:val="000000"/>
        </w:rPr>
        <w:t>экологичности</w:t>
      </w:r>
      <w:proofErr w:type="spellEnd"/>
      <w:r w:rsidRPr="001C05D0">
        <w:rPr>
          <w:color w:val="000000"/>
        </w:rPr>
        <w:t xml:space="preserve"> и технологического предпринимательства.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Под какие проекты и направления, формирующие будущее региональной экономики будем целенаправленно привлекать инвестиции?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Во-первых, под «</w:t>
      </w:r>
      <w:proofErr w:type="spellStart"/>
      <w:r w:rsidRPr="001C05D0">
        <w:rPr>
          <w:color w:val="000000"/>
        </w:rPr>
        <w:t>Технокампус</w:t>
      </w:r>
      <w:proofErr w:type="spellEnd"/>
      <w:r w:rsidRPr="001C05D0">
        <w:rPr>
          <w:color w:val="000000"/>
        </w:rPr>
        <w:t xml:space="preserve">». Именно его мы видим главным ядром и драйвером развития новой экономики. Рядом с </w:t>
      </w:r>
      <w:proofErr w:type="spellStart"/>
      <w:r w:rsidRPr="001C05D0">
        <w:rPr>
          <w:color w:val="000000"/>
        </w:rPr>
        <w:t>Наноцентром</w:t>
      </w:r>
      <w:proofErr w:type="spellEnd"/>
      <w:r w:rsidRPr="001C05D0">
        <w:rPr>
          <w:color w:val="000000"/>
        </w:rPr>
        <w:t xml:space="preserve"> мы начинаем строить новый корпус, вокруг которого будет идти застройка большого участка и формироваться </w:t>
      </w:r>
      <w:proofErr w:type="spellStart"/>
      <w:r w:rsidRPr="001C05D0">
        <w:rPr>
          <w:color w:val="000000"/>
        </w:rPr>
        <w:t>инновационно</w:t>
      </w:r>
      <w:proofErr w:type="spellEnd"/>
      <w:r w:rsidRPr="001C05D0">
        <w:rPr>
          <w:color w:val="000000"/>
        </w:rPr>
        <w:t xml:space="preserve">-технологический парк </w:t>
      </w:r>
      <w:proofErr w:type="gramStart"/>
      <w:r w:rsidRPr="001C05D0">
        <w:rPr>
          <w:color w:val="000000"/>
        </w:rPr>
        <w:t>с</w:t>
      </w:r>
      <w:proofErr w:type="gramEnd"/>
      <w:r w:rsidRPr="001C05D0">
        <w:rPr>
          <w:color w:val="000000"/>
        </w:rPr>
        <w:t xml:space="preserve"> особой </w:t>
      </w:r>
      <w:proofErr w:type="spellStart"/>
      <w:r w:rsidRPr="001C05D0">
        <w:rPr>
          <w:color w:val="000000"/>
        </w:rPr>
        <w:t>экосредой</w:t>
      </w:r>
      <w:proofErr w:type="spellEnd"/>
      <w:r w:rsidRPr="001C05D0">
        <w:rPr>
          <w:color w:val="000000"/>
        </w:rPr>
        <w:t>. Здесь мы намерены формировать и инжиниринговые центры, и опытные производства, и цепочку самых передовых учебных заведений (от детского сада до вуза), и инфраструктуру для жизни и отдыха. Тот парк Ветроэнергетики, строительство которого мы начинаем, будет в первую очередь обеспечивать именно эту территорию.</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Сюда мы уже сегодня готовы приглашать исследователей, инженеров, предпринимателей, занимающихся внедрением новых разработок в рамках направлений новой экономики, которые мы для себя определили. Под этот проект мы намерены принять и специальную программу льгот, и программу развития инфраструктуры. Осуществляться он будет на принципах ГЧП.</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proofErr w:type="gramStart"/>
      <w:r w:rsidRPr="001C05D0">
        <w:rPr>
          <w:color w:val="000000"/>
        </w:rPr>
        <w:t xml:space="preserve">Разработки, которые будут вестись в </w:t>
      </w:r>
      <w:proofErr w:type="spellStart"/>
      <w:r w:rsidRPr="001C05D0">
        <w:rPr>
          <w:color w:val="000000"/>
        </w:rPr>
        <w:t>Технокампусе</w:t>
      </w:r>
      <w:proofErr w:type="spellEnd"/>
      <w:r w:rsidRPr="001C05D0">
        <w:rPr>
          <w:color w:val="000000"/>
        </w:rPr>
        <w:t xml:space="preserve">, с одной стороны, пойдут в тесной кооперации с европейскими партнерами и центрами (и это позволит нам включиться в мировую кооперацию), с другой стороны, мы намерены к ним и к опытному производству подключить предприятия, работающие не только </w:t>
      </w:r>
      <w:proofErr w:type="spellStart"/>
      <w:r w:rsidRPr="001C05D0">
        <w:rPr>
          <w:color w:val="000000"/>
        </w:rPr>
        <w:t>промзоне</w:t>
      </w:r>
      <w:proofErr w:type="spellEnd"/>
      <w:r w:rsidRPr="001C05D0">
        <w:rPr>
          <w:color w:val="000000"/>
        </w:rPr>
        <w:t xml:space="preserve"> Заволжье, но и в других точках города и региона.</w:t>
      </w:r>
      <w:proofErr w:type="gramEnd"/>
      <w:r w:rsidRPr="001C05D0">
        <w:rPr>
          <w:color w:val="000000"/>
        </w:rPr>
        <w:t xml:space="preserve"> Именно по такому принципу мы сегодня идем при реализации проекта </w:t>
      </w:r>
      <w:proofErr w:type="spellStart"/>
      <w:r w:rsidRPr="001C05D0">
        <w:rPr>
          <w:color w:val="000000"/>
        </w:rPr>
        <w:t>Ветропарка</w:t>
      </w:r>
      <w:proofErr w:type="spellEnd"/>
      <w:r w:rsidRPr="001C05D0">
        <w:rPr>
          <w:color w:val="000000"/>
        </w:rPr>
        <w:t xml:space="preserve">. Договоренности о локализации производства </w:t>
      </w:r>
      <w:proofErr w:type="gramStart"/>
      <w:r w:rsidRPr="001C05D0">
        <w:rPr>
          <w:color w:val="000000"/>
        </w:rPr>
        <w:t>комплектующих</w:t>
      </w:r>
      <w:proofErr w:type="gramEnd"/>
      <w:r w:rsidRPr="001C05D0">
        <w:rPr>
          <w:color w:val="000000"/>
        </w:rPr>
        <w:t>, уже достигнуты с несколькими ульяновскими предприятиями.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Во-вторых, под проекты комплексные, которые предполагают, наряду с открытием инвестором высокотехнологичных производств, меры по локализации производства комплектующих и технологий. По этому пути мы уже </w:t>
      </w:r>
      <w:proofErr w:type="gramStart"/>
      <w:r w:rsidRPr="001C05D0">
        <w:rPr>
          <w:color w:val="000000"/>
        </w:rPr>
        <w:t>идем с концерном ДМГ Мори</w:t>
      </w:r>
      <w:proofErr w:type="gramEnd"/>
      <w:r w:rsidRPr="001C05D0">
        <w:rPr>
          <w:color w:val="000000"/>
        </w:rPr>
        <w:t xml:space="preserve"> и компанией Марс. Компании готовы не только работать на территории нашего региона, но и приводить за собой своих партнёров, открывать инжиниринговые, обучающие центры.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В-третьих, готовы мы поддерживать и помогать в поисках партнеров, в развитии кооперационных связей, подготовке специалистов крупным областным предприятиям, которые сегодня активно возрождают конструкторские и научные разработки на своих производствах, занимаясь их внедрением в серийное производство: УАЗ, УКБП, «Утес», «Искра», «Марс», «Комета». Реализация решения о формировании в регионе Центра транспортной авиации позволит нам также развивать в регионе дополнительные компетенции и технологии, связанные с транспортной авиацией.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w:t>
      </w:r>
      <w:r w:rsidRPr="001C05D0">
        <w:rPr>
          <w:rStyle w:val="a4"/>
          <w:color w:val="000000"/>
        </w:rPr>
        <w:t>Четвертое. Правительство Ульяновской области готово предложить инвестору наиболее выгодные в России условия для реализации инвестиционных проектов.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не отказались и не собираемся отказываться от политики льгот. Хотя экономическая ситуация сложная. Ряд регионов паникуют и отказываются от введенных льгот или сокращают их. Мы же намерены даже в этих условиях соблюдать все взятые на себя обязательства. Это касается всего бизнеса: и крупного, и небольшого, и иностранного, и отечественного.</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Даже если на федеральном уровне будут приниматься решения, ухудшающие ситуацию, то на уровне региона мы будем стремиться компенсировать потери бизнеса. Именно так мы планировали поступить в случае изменения коэффициента К</w:t>
      </w:r>
      <w:proofErr w:type="gramStart"/>
      <w:r w:rsidRPr="001C05D0">
        <w:rPr>
          <w:color w:val="000000"/>
        </w:rPr>
        <w:t>1</w:t>
      </w:r>
      <w:proofErr w:type="gramEnd"/>
      <w:r w:rsidRPr="001C05D0">
        <w:rPr>
          <w:color w:val="000000"/>
        </w:rPr>
        <w:t xml:space="preserve"> по единому налогу на вмененный доход, компенсировать потери за счет регионального компонента К2.</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Тем более что политика эта себя полностью оправдывает не только с точки зрения прихода новых инвесторов и открытия современных производств, но и с точки зрения налоговой эффективности. Приведу примеры по действующим в настоящее время «приоритетным» и «особо значимым» проектам. По итогам 9 месяцев 2015 года: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 По 16 «приоритетным» проектам налоги превысили 400 млн. руб., льготы составляют чуть более 200 млн. руб. Доходы превышают потери от выпадающих налогов почти в 2 раза. Но при выходе всех этих проектов на полную мощность мы получим почти 4 тысячи новых рабочих мест. А это еще дополнительные налоговые поступления.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 Аналогичная ситуация с 27 проектами, имеющими статус «особо </w:t>
      </w:r>
      <w:proofErr w:type="gramStart"/>
      <w:r w:rsidRPr="001C05D0">
        <w:rPr>
          <w:color w:val="000000"/>
        </w:rPr>
        <w:t>значимые</w:t>
      </w:r>
      <w:proofErr w:type="gramEnd"/>
      <w:r w:rsidRPr="001C05D0">
        <w:rPr>
          <w:color w:val="000000"/>
        </w:rPr>
        <w:t>». Налоговые сборы приблизились к 500 млн. руб., льготы составляют чуть более 180 млн. руб., т.е. налоги больше льгот в 2,7. При выходе на полную проектную мощность создается более 5 тысяч новых рабочих мест.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А за весь период предоставления льгот по всем этим проектам налоговые поступления превысили льготы на 6,8 </w:t>
      </w:r>
      <w:proofErr w:type="spellStart"/>
      <w:r w:rsidRPr="001C05D0">
        <w:rPr>
          <w:color w:val="000000"/>
        </w:rPr>
        <w:t>млрд</w:t>
      </w:r>
      <w:proofErr w:type="gramStart"/>
      <w:r w:rsidRPr="001C05D0">
        <w:rPr>
          <w:color w:val="000000"/>
        </w:rPr>
        <w:t>.р</w:t>
      </w:r>
      <w:proofErr w:type="gramEnd"/>
      <w:r w:rsidRPr="001C05D0">
        <w:rPr>
          <w:color w:val="000000"/>
        </w:rPr>
        <w:t>ублей</w:t>
      </w:r>
      <w:proofErr w:type="spellEnd"/>
      <w:r w:rsidRPr="001C05D0">
        <w:rPr>
          <w:color w:val="000000"/>
        </w:rPr>
        <w:t xml:space="preserve"> – или в 4 раза!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Дополнительные налоговые поступления идут и от малого бизнеса. К примеру, только по </w:t>
      </w:r>
      <w:proofErr w:type="spellStart"/>
      <w:r w:rsidRPr="001C05D0">
        <w:rPr>
          <w:color w:val="000000"/>
        </w:rPr>
        <w:t>спецрежимам</w:t>
      </w:r>
      <w:proofErr w:type="spellEnd"/>
      <w:r w:rsidRPr="001C05D0">
        <w:rPr>
          <w:color w:val="000000"/>
        </w:rPr>
        <w:t xml:space="preserve"> от предпринимателей за 11 месяцев этого года мы получили больше 2 млрд. рублей, что уже превышает уровень всего прошлого года. А до конца года эта цифра ещё увеличится. А ведь именно для малого и среднего бизнеса мы сформировали наиболее льготную среду налогообложения, по максимуму воспользовавшись правом региона на снижение налоговых ставок для разных категорий предпринимателей и направлений деятельности.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   Пятое. Правительство Ульяновской области гарантирует, что инвестор будет освобождён от всех затрат, не связанных с реализацией инвестиционных проектов.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Сегодня в области сформированы и развиваются самые разные площадки, что называется «на любой вкус». </w:t>
      </w:r>
      <w:proofErr w:type="spellStart"/>
      <w:r w:rsidRPr="001C05D0">
        <w:rPr>
          <w:color w:val="000000"/>
        </w:rPr>
        <w:t>Гринфилд</w:t>
      </w:r>
      <w:proofErr w:type="spellEnd"/>
      <w:r w:rsidRPr="001C05D0">
        <w:rPr>
          <w:color w:val="000000"/>
        </w:rPr>
        <w:t xml:space="preserve"> и </w:t>
      </w:r>
      <w:proofErr w:type="spellStart"/>
      <w:r w:rsidRPr="001C05D0">
        <w:rPr>
          <w:color w:val="000000"/>
        </w:rPr>
        <w:t>браундфилд</w:t>
      </w:r>
      <w:proofErr w:type="spellEnd"/>
      <w:r w:rsidRPr="001C05D0">
        <w:rPr>
          <w:color w:val="000000"/>
        </w:rPr>
        <w:t xml:space="preserve"> площадки с полностью готовой инфраструктурой не только в Ульяновске, но и на территории муниципальных образований, льготными режимами, эффективными институтами сопровождения бизнеса.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Есть ОЭЗ с льготными условиями аренды земли, отсутствием ограничений по минимальным инвестициям, возможностью вести любой вид деятельности. Такого нет НИГДЕ!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Первую очередь ОЭЗ мы планируем официально ввести в эксплуатацию уже в мае 2016 года. Сегодня завершается подведение всех необходимых сетей, строительство дорог, все готово для полноценного функционирования таможенной инфраструктуры.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Поддерживаем мы и частные индустриальные парки, расположенные на территории региона: «</w:t>
      </w:r>
      <w:proofErr w:type="spellStart"/>
      <w:r w:rsidRPr="001C05D0">
        <w:rPr>
          <w:color w:val="000000"/>
        </w:rPr>
        <w:t>Камеко</w:t>
      </w:r>
      <w:proofErr w:type="spellEnd"/>
      <w:r w:rsidRPr="001C05D0">
        <w:rPr>
          <w:color w:val="000000"/>
        </w:rPr>
        <w:t xml:space="preserve">» (где уже идет производство низковольтного коммутационного оборудования), парк компании «Инпром </w:t>
      </w:r>
      <w:proofErr w:type="spellStart"/>
      <w:r w:rsidRPr="001C05D0">
        <w:rPr>
          <w:color w:val="000000"/>
        </w:rPr>
        <w:t>эстейт</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Сделано максимум для того, чтобы инвестор смог в самые короткие сроки начать реализацию своего проекта. И это не просто мои слова. Различные рейтинги, результаты которых я приводил, лучшее тому доказательство.</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Я еще раз хочу обратиться к ульяновскому бизнесу – у вас есть уникальная возможность пользоваться близостью и другими преимуществами созданных территорий развития. Не упускайте её!</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r w:rsidRPr="001C05D0">
        <w:rPr>
          <w:rStyle w:val="a4"/>
          <w:color w:val="000000"/>
        </w:rPr>
        <w:t> Шестое. Для эффективной реализации инвесторами инвестиционных проектов Правительство Ульяновской области создаёт единую проектную команду из представителей исполнительных органов государственной власти Ульяновской области и инвестора.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Собственно такая команда создана и работает на базе Корпорации развития Ульяновской области. И то, что мы видим сегодня, это результат ее работы. Нашей с вами работы. И в этом наше важное, если не главное преимущество.</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Но чтобы и дальше оставаться успешными, необходимо распространить опыт, наработанный Корпорацией, в органы исполнительной власти, муниципальные образования.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При большинстве ИОГВ уже работают специалисты и подведомственные учреждения, которые создавались для обеспечения развития отрасли. Но сейчас они преимущественно являются ресурсными придатками самих министерств и не выполняют или слабо выполняют задачи, которые перед ними ставились. В течение 2016 года мы должны выстроить их работу таким образом, чтобы они стали полноценными институтами развития отрасли. Прошу подготовить мне предложения и дорожную карту по достижению этой цели.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Ну и конечно мы будем широко использовать проектный принцип в конкретной работе с инвесторами и процессе внедрения лучших мировых и российских управленческих практик формирования благоприятного инвестиционного климата.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r w:rsidRPr="001C05D0">
        <w:rPr>
          <w:rStyle w:val="a4"/>
          <w:color w:val="000000"/>
        </w:rPr>
        <w:t>Седьмое. Правительство Ульяновской области неукоснительно соблюдает право инвестора на свободный выбор подрядчиков, поставщиков и любых других контрагентов.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не намерены нарушать этот принцип. В тоже время, хочу еще раз обратиться к бизнесу региональному.</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Коллеги! Сегодня в регионе много крупных и успешных компаний, встроенных в мировую кооперационную сеть, с передовыми технологиями и стандартами работы. А это значит, что значительное число услуг и процессов, не свойственных их основной сфере </w:t>
      </w:r>
      <w:r w:rsidRPr="001C05D0">
        <w:rPr>
          <w:color w:val="000000"/>
        </w:rPr>
        <w:lastRenderedPageBreak/>
        <w:t>деятельности, они отдают на аутсорсинг. Готовы они работать и в плане локализации с местным бизнесом.</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И надо использовать эти возможности!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Что мы сегодня имеем по факту. Сегодня этими возможностями в значительной мере пользуется мелкий и средний бизнес Москвы, Татарстана, Санкт-Петербурга, Самары и т.д. Это </w:t>
      </w:r>
      <w:proofErr w:type="gramStart"/>
      <w:r w:rsidRPr="001C05D0">
        <w:rPr>
          <w:color w:val="000000"/>
        </w:rPr>
        <w:t>здорово</w:t>
      </w:r>
      <w:proofErr w:type="gramEnd"/>
      <w:r w:rsidRPr="001C05D0">
        <w:rPr>
          <w:color w:val="000000"/>
        </w:rPr>
        <w:t>. Мы этим, несомненно, гордимся.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Но где вы? Где здесь ульяновские компании?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не намерены заниматься простым лоббированием ваших интересов. Это неправильно, и не соответствует идеологии конкурентоспособной экономики.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Но мы готовы и уже предлагаем вам дополнительные возможности для развития вашего бизнеса, когда приводим в регион бизнес крупный. Когда формируем вокруг промышленных лидеров кластеры и парки поставщиков, создаем инфраструктуру. Это мы делаем для вас!</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Крупные предприятия дают возможность локальному бизнесу выйти на новый виток развития. Так, например, компания «Марс» создала новые </w:t>
      </w:r>
      <w:proofErr w:type="gramStart"/>
      <w:r w:rsidRPr="001C05D0">
        <w:rPr>
          <w:color w:val="000000"/>
        </w:rPr>
        <w:t>бизнес-цепочки</w:t>
      </w:r>
      <w:proofErr w:type="gramEnd"/>
      <w:r w:rsidRPr="001C05D0">
        <w:rPr>
          <w:color w:val="000000"/>
        </w:rPr>
        <w:t>, передав на аутсорсинг большинство направлений, не связанных непосредственно с производством. Многие функции на аутсорсинг сейчас передаёт промышленный гигант Евроцемент.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Ваша задача – грамотно использовать новые шансы. А для этого надо меняться и вам. Сегодня недостаточно просто делать выпечку, устанавливать пластиковые окна или торговать телефонами. Надо понимать, как это сделать лучше, привлекательнее, чем это делают другие. Надо стремиться быть эффективнее других. Выиграют только те, кто в этом вопросе перейдёт от слов к делу.</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Мы часто говорим о том, что власть должна быть </w:t>
      </w:r>
      <w:proofErr w:type="spellStart"/>
      <w:r w:rsidRPr="001C05D0">
        <w:rPr>
          <w:color w:val="000000"/>
        </w:rPr>
        <w:t>клиентоориентированной</w:t>
      </w:r>
      <w:proofErr w:type="spellEnd"/>
      <w:r w:rsidRPr="001C05D0">
        <w:rPr>
          <w:color w:val="000000"/>
        </w:rPr>
        <w:t>. Но по сути, этого же принципа должен сегодня придерживаться и малый и средний бизнес. Надо понимать потребности крупных компаний. Это главное оружие в конкурентной борьбе.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rStyle w:val="a4"/>
          <w:color w:val="000000"/>
        </w:rPr>
        <w:t>   Восьмое. Правительство Ульяновской области стремится создать необходимые условия для обеспечения инвестиционных проектов высококвалифицированными кадрами.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Эту задачу мы воспринимаем как важнейшую. Во многом на ее решение мы сегодня нацеливаем всю систему образования, все уровни: от детского сада до вузов и послевузовской подготовки. Мы в полной мере понимаем, что основная ответственность за ее решение лежит именно на региональной власти. Именно поэтому в своем Послании к Законодательному Собранию я выделил эту тему в качестве одной из главных.</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Подготовка высокопрофессиональных кадров для современной промышленности, сельского хозяйства, объектов инфраструктуры, обеспечение кадрами инновационной составляющей в экономике, создание возможностей для непрерывного образования и переподготовки, воспитание творческой составляющей, сохранение и развитие талантов в регионе – вот основные направления нашей работы.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За последние годы мы сформировали базовые основы для успешной подготовки кадров.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Во-первых, региональную сеть ресурсных центров. В настоящий момент их действуют 12, плюс 2 многофункциональных центра прикладных квалификаций. Они ориентированы на основные кластеры, имеющиеся в регионе.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Мы стали активными (и одними из первых в России) участниками проекта </w:t>
      </w:r>
      <w:proofErr w:type="spellStart"/>
      <w:r w:rsidRPr="001C05D0">
        <w:rPr>
          <w:color w:val="000000"/>
        </w:rPr>
        <w:t>WorldSkills</w:t>
      </w:r>
      <w:proofErr w:type="spellEnd"/>
      <w:r w:rsidRPr="001C05D0">
        <w:rPr>
          <w:color w:val="000000"/>
        </w:rPr>
        <w:t xml:space="preserve"> в разных возрастных группах. В этом учебном году создали Региональный координационный центр </w:t>
      </w:r>
      <w:proofErr w:type="spellStart"/>
      <w:r w:rsidRPr="001C05D0">
        <w:rPr>
          <w:color w:val="000000"/>
        </w:rPr>
        <w:t>WorldSkills</w:t>
      </w:r>
      <w:proofErr w:type="spellEnd"/>
      <w:r w:rsidRPr="001C05D0">
        <w:rPr>
          <w:color w:val="000000"/>
        </w:rPr>
        <w:t xml:space="preserve"> (</w:t>
      </w:r>
      <w:proofErr w:type="spellStart"/>
      <w:r w:rsidRPr="001C05D0">
        <w:rPr>
          <w:color w:val="000000"/>
        </w:rPr>
        <w:t>Ворлдскиллс</w:t>
      </w:r>
      <w:proofErr w:type="spellEnd"/>
      <w:r w:rsidRPr="001C05D0">
        <w:rPr>
          <w:color w:val="000000"/>
        </w:rPr>
        <w:t xml:space="preserve">) и переходим к использованию стандартов </w:t>
      </w:r>
      <w:proofErr w:type="spellStart"/>
      <w:r w:rsidRPr="001C05D0">
        <w:rPr>
          <w:color w:val="000000"/>
        </w:rPr>
        <w:t>WorldSkills</w:t>
      </w:r>
      <w:proofErr w:type="spellEnd"/>
      <w:r w:rsidRPr="001C05D0">
        <w:rPr>
          <w:color w:val="000000"/>
        </w:rPr>
        <w:t xml:space="preserve"> для оценки квалификационных работ выпускников профессиональных образовательных организаций.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развитие этого проекта активно развиваем и продвигаем совместно с партерами на всероссийском уровне свой проект - «Всероссийский конкурс «ТОП 100 лучших инженеров России».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Вся эта работа позволила области выиграть две недели назад федеральный конкурс на создание Межрегионального центра компетенций по направлению «транспорт и логистика». Он будет открыт в ближайшие два года на базе авиационного колледжа. Только федеральные инвестиции в этот проект составляют 300 миллионов рублей. Мы намерены построить работу этого колледжа в соответствии лучшими мировыми практиками подготовки кадров.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Во-вторых, выстраиваем непрерывную сквозную систему профориентации: от детского сада до вуза. Подключаем к </w:t>
      </w:r>
      <w:proofErr w:type="spellStart"/>
      <w:r w:rsidRPr="001C05D0">
        <w:rPr>
          <w:color w:val="000000"/>
        </w:rPr>
        <w:t>профориентационной</w:t>
      </w:r>
      <w:proofErr w:type="spellEnd"/>
      <w:r w:rsidRPr="001C05D0">
        <w:rPr>
          <w:color w:val="000000"/>
        </w:rPr>
        <w:t xml:space="preserve"> работе ресурсы учреждений дополнительного образования, открыли для этого целую сеть детских и молодёжных академий. Создали в 2015 году единый образовательный холдинг дополнительного образования - Областной Дворец творчества детей и молодёжи.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В-третьих, выстраиваем диалог с бизнесом. Это сегодня очень важно, обеспечить его участие, как в процессе профориентации, так и подготовки кадров.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Здесь я в первую очередь хочу поблагодарить наших иностранных партнеров: «Роберт Бош», «Бриджстоун», «ДМГ Мори», «</w:t>
      </w:r>
      <w:proofErr w:type="spellStart"/>
      <w:r w:rsidRPr="001C05D0">
        <w:rPr>
          <w:color w:val="000000"/>
        </w:rPr>
        <w:t>Шеффлер</w:t>
      </w:r>
      <w:proofErr w:type="spellEnd"/>
      <w:r w:rsidRPr="001C05D0">
        <w:rPr>
          <w:color w:val="000000"/>
        </w:rPr>
        <w:t>», а из российских предприятий ЗАО «Авиастар-СП». Во многом благодаря вашему участию стал использоваться принцип дуального образования при подготовке кадров, созданы новые центры профессиональной подготовки.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Замечу, что мы сотрудничаем не только с бизнесом, но и с различными некоммерческими и общественными организациями. Самый последний пример такого взаимодействия – соглашение, которое Правительство Ульяновской области подписало в начале декабря с Агентством стратегических инициатив по продвижению новых проектов о сотрудничестве в рамках движения </w:t>
      </w:r>
      <w:proofErr w:type="spellStart"/>
      <w:r w:rsidRPr="001C05D0">
        <w:rPr>
          <w:color w:val="000000"/>
        </w:rPr>
        <w:t>WorldSkills</w:t>
      </w:r>
      <w:proofErr w:type="spellEnd"/>
      <w:r w:rsidRPr="001C05D0">
        <w:rPr>
          <w:color w:val="000000"/>
        </w:rPr>
        <w:t xml:space="preserve"> на территории региона.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Мы вместе будем работать над созданием </w:t>
      </w:r>
      <w:proofErr w:type="gramStart"/>
      <w:r w:rsidRPr="001C05D0">
        <w:rPr>
          <w:color w:val="000000"/>
        </w:rPr>
        <w:t>детского</w:t>
      </w:r>
      <w:proofErr w:type="gramEnd"/>
      <w:r w:rsidRPr="001C05D0">
        <w:rPr>
          <w:color w:val="000000"/>
        </w:rPr>
        <w:t xml:space="preserve"> </w:t>
      </w:r>
      <w:proofErr w:type="spellStart"/>
      <w:r w:rsidRPr="001C05D0">
        <w:rPr>
          <w:color w:val="000000"/>
        </w:rPr>
        <w:t>технокампуса</w:t>
      </w:r>
      <w:proofErr w:type="spellEnd"/>
      <w:r w:rsidRPr="001C05D0">
        <w:rPr>
          <w:color w:val="000000"/>
        </w:rPr>
        <w:t xml:space="preserve"> с самым современным учебно-производственным оборудованием и методическими материалами, перечень которых будет сформирован с привлечением экспертов и согласован с представителями </w:t>
      </w:r>
      <w:proofErr w:type="spellStart"/>
      <w:r w:rsidRPr="001C05D0">
        <w:rPr>
          <w:color w:val="000000"/>
        </w:rPr>
        <w:t>WorldSkills</w:t>
      </w:r>
      <w:proofErr w:type="spellEnd"/>
      <w:r w:rsidRPr="001C05D0">
        <w:rPr>
          <w:color w:val="000000"/>
        </w:rPr>
        <w:t>. Таким образом, Ульяновская область получит еще одно серьезное конкурентное преимущество в борьбе за инвестиции и технологии.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В-четвертых, говоря о диалоге и взаимодействии в подготовке кадров, активным его участником мы видим и наши вузы. У нас уже открыто 44 базовые кафедры на </w:t>
      </w:r>
      <w:r w:rsidRPr="001C05D0">
        <w:rPr>
          <w:color w:val="000000"/>
        </w:rPr>
        <w:lastRenderedPageBreak/>
        <w:t>предприятиях. Рассчитываю, что их присутствие на предприятиях не будет носить номинальный характер, а постоянно будет укрепляться, в первую очередь с содержательной точки зрения.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В-пятых, сегодня мы понимаем подготовку кадров не только как подготовку профессиональную. Сделаны важные шаги по выращиванию в регионе успешных предпринимателей. Это сегодня не менее востребовано. В 2016 году предусмотрена реализация таких проектов как История Симбирского Предпринимательства, Лига Школьного Предпринимательства, Студенческий Бизнес-Инкубатор, чемпионат деловых игр для молодых предпринимателей Капитаны Бизнеса, и, конечно же, ежегодный конкурс Предприниматель года.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Завершая эту тему, я вслед за Президентом России хочу еще раз обратиться к региональному бизнесу, крупным кампаниям, которые уже работают в регионе, ко всем инвесторам.</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Партнеры! Призываю вас активнее включаться в работу по профессиональной ориентации детей и молодёжи, развивать свои проекты для школьников. Участвовать в создании совместных обучающих центров и программ, которые бы обеспечивали высокий уровень компетенций, производительности труда в нашей экономике и повысили бы отдачу от инвестированных в регион средств.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r w:rsidRPr="001C05D0">
        <w:rPr>
          <w:rStyle w:val="a4"/>
          <w:color w:val="000000"/>
        </w:rPr>
        <w:t>  Девятое. Правительство Ульяновской области признаёт одной из основных задач создание комфортной среды проживания для жителей и гостей региона.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Каким мы видим регион, удобный для жизни? Это безопасный регион, с достойной заработной платой и современными рабочими местами, достойным жильем, удобной транспортной системой и хорошими дорогами. С высоким уровнем культуры, </w:t>
      </w:r>
      <w:proofErr w:type="gramStart"/>
      <w:r w:rsidRPr="001C05D0">
        <w:rPr>
          <w:color w:val="000000"/>
        </w:rPr>
        <w:t>дружелюбный</w:t>
      </w:r>
      <w:proofErr w:type="gramEnd"/>
      <w:r w:rsidRPr="001C05D0">
        <w:rPr>
          <w:color w:val="000000"/>
        </w:rPr>
        <w:t>, открытый для всего нового, в котором много внимания уделяется вопросам образования, здравоохранения. Регион с удобными территориями для отдыха, досуга и активного образа жизни, где каждый человек может влиять на его развитие.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Для нас это и средство, без которого невозможно обеспечить привлечение инвестиций и цель их привлечения. Ведь все инвестиции направлены не только на экономическое развитие региона, но и, в итоге, на создание максимально комфортных условий для людей – для жизни, работы, отдыха и т.д.</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Сделать предстоит много, мы только в начале пути. Но мы готовы работать для того, чтобы жизнь людей была удобной и современной. Чтобы к нам с удовольствием ехали гости из других регионов России, других стран. Чтобы комфортно чувствовал любой инвестор, решивший начать свой проект в регионе.</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Базовые решения для того, чтобы область и город могли соответствовать таким характеристикам, мы сегодня принимаем.</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Во-первых, запустили проект «Пятилетка благоустройства», рассчитанный на 2016-2020 гг. Цель – не только изменить территории региона (парки, дворы, улицы) в лучшую сторону, но и поменять отношение самих людей к тому месту, где они живут.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Во-вторых, ведем массовое жилищное строительство. Это важное условие для реализации большинства наших прорывных проектов в самых разных сферах. Мы начали </w:t>
      </w:r>
      <w:r w:rsidRPr="001C05D0">
        <w:rPr>
          <w:color w:val="000000"/>
        </w:rPr>
        <w:lastRenderedPageBreak/>
        <w:t>реализацию комплексных проектов застройки территорий. А это – и сами жилые дома нового типа, и инженерные коммуникации, и социальная инфраструктура.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У нас в планах – создание целых микрорайонов, а в перспективе – новых районов комфортной жилой застройки, отвечающей всем современным требованиям и запросам граждан. Масштабы будущего развития наших муниципальных образований можно представить на примере планов по созданию таких районов, как «</w:t>
      </w:r>
      <w:proofErr w:type="spellStart"/>
      <w:r w:rsidRPr="001C05D0">
        <w:rPr>
          <w:color w:val="000000"/>
        </w:rPr>
        <w:t>Аэротрополис</w:t>
      </w:r>
      <w:proofErr w:type="spellEnd"/>
      <w:r w:rsidRPr="001C05D0">
        <w:rPr>
          <w:color w:val="000000"/>
        </w:rPr>
        <w:t>» и «</w:t>
      </w:r>
      <w:proofErr w:type="spellStart"/>
      <w:r w:rsidRPr="001C05D0">
        <w:rPr>
          <w:color w:val="000000"/>
        </w:rPr>
        <w:t>Скай</w:t>
      </w:r>
      <w:proofErr w:type="spellEnd"/>
      <w:r w:rsidRPr="001C05D0">
        <w:rPr>
          <w:color w:val="000000"/>
        </w:rPr>
        <w:t xml:space="preserve"> Сити» или единой агломерации между Ульяновском и Димитровградом! Отдельного градостроительного решения ждет наш проект </w:t>
      </w:r>
      <w:proofErr w:type="spellStart"/>
      <w:r w:rsidRPr="001C05D0">
        <w:rPr>
          <w:color w:val="000000"/>
        </w:rPr>
        <w:t>Технокампуса</w:t>
      </w:r>
      <w:proofErr w:type="spellEnd"/>
      <w:r w:rsidRPr="001C05D0">
        <w:rPr>
          <w:color w:val="000000"/>
        </w:rPr>
        <w:t>.</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В 2016-м году мы намерены утвердить «Стратегию развития строительной отрасли Ульяновской области до 2030 года». Кроме этого отдельное внимание мы уделим и градостроительной политике в целом. Сегодня это не менее важно для нас.</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И потому что Ульяно</w:t>
      </w:r>
      <w:proofErr w:type="gramStart"/>
      <w:r w:rsidRPr="001C05D0">
        <w:rPr>
          <w:color w:val="000000"/>
        </w:rPr>
        <w:t>вск вс</w:t>
      </w:r>
      <w:proofErr w:type="gramEnd"/>
      <w:r w:rsidRPr="001C05D0">
        <w:rPr>
          <w:color w:val="000000"/>
        </w:rPr>
        <w:t>ё чаще становится местом проведения событий федерального и международного уровня. Буквально через месяц стартует Чемпионат мира по хоккею с мячом. В 2018 году через город будут проходить маршруты болельщиков, приехавших в Россию на чемпионат мира по футболу. Город является кроме этого важнейшей экскурсионной точкой в рамках сформированного «Красного маршрута».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И потому, что сами горожане все более требовательны к состоянию городской среды: вопросам сохранения исторического наследия, реконструкции и формирования новых зон отдыха (скверов и парков), благоустройству мест проживания. И потому, что новые районы должны органично вписываться в городское пространство.</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Нам нужна целостная картина развития областного центра (и других крупных населенных пунктов, того же Димитровграда). Нужна стратегия новой урбанизации. Задача такой стратегии, сохранить историческое лицо города, но предложить жителям и гостям действительно интересное, комфортное пространство доля жизни. И работу по подготовке такой стратегии мы также начнем в 2016 году.</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А для диалога с населением и обратной связи запустим в 2016 году сайт и мобильное приложение для оценки работы власти, которые позволят исследовать мнение населения о деятельности правительства, исполнительных органов государственной власти и местного самоуправления, госучреждений. Таким образом, мы всегда будем оперативно получать информацию об удовлетворённости населения нашей работой.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Что касается непосредственно Ульяновска, то новая городская структура предусматривает формирование новых важных институтов: Агентства городских инициатив и Дирекции городского развития, на которые и будет возложена реализация знаковых общественных инициатив активных горожан и ответственность за градостроительное развитие города.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r w:rsidRPr="001C05D0">
        <w:rPr>
          <w:rStyle w:val="a4"/>
          <w:color w:val="000000"/>
        </w:rPr>
        <w:t> Десятое. Правительство Ульяновской области готово реагировать на новые вызовы времени и меняться для проведения эффективной инвестиционной политики.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Мы готовы меняться! Готовы учиться! Искать и применять лучшие мировые практики, лучший опыт! </w:t>
      </w:r>
      <w:proofErr w:type="gramStart"/>
      <w:r w:rsidRPr="001C05D0">
        <w:rPr>
          <w:color w:val="000000"/>
        </w:rPr>
        <w:t>Готовы</w:t>
      </w:r>
      <w:proofErr w:type="gramEnd"/>
      <w:r w:rsidRPr="001C05D0">
        <w:rPr>
          <w:color w:val="000000"/>
        </w:rPr>
        <w:t xml:space="preserve"> быть всегда в диалоге с вами! Но для этого нам необходимо ваше мнение, ваша позиция, уважаемые партнеры!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lastRenderedPageBreak/>
        <w:t>   Именно поэтому у нас созданы и работают совершенно разные общественные структуры и коммуникационные площадки. Они дают нам возможность выносить на общественное обсуждение вопросы в разных сферах деятельности органов власти. Рассматривать проблему с нескольких точек зрения, видеть разные мнения.</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У нас работает региональный Совет по инвестициям, Правительственная комиссия по предпринимательству, Комиссия по оценке регулирующего воздействия, штаб по внедрению лучших управленческих практик для бизнеса. С 2015 года проблемные вопросы формирования благоприятного делового климата нам помогает решать проектная команда по внедрению лучших управленческих практик в сфере создания </w:t>
      </w:r>
      <w:proofErr w:type="gramStart"/>
      <w:r w:rsidRPr="001C05D0">
        <w:rPr>
          <w:color w:val="000000"/>
        </w:rPr>
        <w:t>бизнес-среды</w:t>
      </w:r>
      <w:proofErr w:type="gramEnd"/>
      <w:r w:rsidRPr="001C05D0">
        <w:rPr>
          <w:color w:val="000000"/>
        </w:rPr>
        <w:t xml:space="preserve"> в регионе. Активно используем мы и такой инструмент как Неделя предпринимательских инициатив.</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Мы призываем вас принимать участие в работе этих своего рода «дискуссионных клубов». Выберете вы себе какой-то один или станете активным участником нескольких – решать вам, но только вы можете нам указать на то, где мы делаем ошибки.</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w:t>
      </w:r>
    </w:p>
    <w:p w:rsidR="001C05D0" w:rsidRPr="001C05D0" w:rsidRDefault="001C05D0" w:rsidP="001C05D0">
      <w:pPr>
        <w:pStyle w:val="a3"/>
        <w:shd w:val="clear" w:color="auto" w:fill="FFFFFF"/>
        <w:spacing w:before="0" w:beforeAutospacing="0" w:after="150" w:afterAutospacing="0" w:line="276" w:lineRule="auto"/>
        <w:jc w:val="center"/>
        <w:rPr>
          <w:color w:val="000000"/>
        </w:rPr>
      </w:pPr>
      <w:r w:rsidRPr="001C05D0">
        <w:rPr>
          <w:rStyle w:val="a4"/>
          <w:color w:val="000000"/>
        </w:rPr>
        <w:t>Коллеги и партнеры!</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Буквально пару недель назад в партнёрстве с международной консалтинговой компанией </w:t>
      </w:r>
      <w:proofErr w:type="spellStart"/>
      <w:r w:rsidRPr="001C05D0">
        <w:rPr>
          <w:color w:val="000000"/>
        </w:rPr>
        <w:t>Делойт</w:t>
      </w:r>
      <w:proofErr w:type="spellEnd"/>
      <w:r w:rsidRPr="001C05D0">
        <w:rPr>
          <w:color w:val="000000"/>
        </w:rPr>
        <w:t xml:space="preserve"> началась работа над проектом Инвестиционной стратегии Ульяновской области до 2030 года.</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Наличие стратегии сегодня как никогда востребовано. Ситуативное управление можно было позволить себе только в эпоху роста. В новой реальности выживет и выиграет только бизнес и регион, создающий и опирающийся на долгосрочные планы. Сейчас, присоединившись к обсуждению главных проблем развития бизнеса, у вас есть уникальная возможность повлиять на региональную инвестиционную политику ближайших 15-ти лет.</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Завершить свое выступление хочу обращением к своим коллегам, представляющим органы власти региона и муниципальных образований!</w:t>
      </w:r>
    </w:p>
    <w:p w:rsidR="001C05D0" w:rsidRPr="001C05D0" w:rsidRDefault="001C05D0" w:rsidP="001C05D0">
      <w:pPr>
        <w:pStyle w:val="a3"/>
        <w:shd w:val="clear" w:color="auto" w:fill="FFFFFF"/>
        <w:spacing w:before="0" w:beforeAutospacing="0" w:after="150" w:afterAutospacing="0" w:line="276" w:lineRule="auto"/>
        <w:jc w:val="both"/>
        <w:rPr>
          <w:color w:val="000000"/>
        </w:rPr>
      </w:pPr>
      <w:r w:rsidRPr="001C05D0">
        <w:rPr>
          <w:color w:val="000000"/>
        </w:rPr>
        <w:t xml:space="preserve">   Друзья! </w:t>
      </w:r>
      <w:proofErr w:type="gramStart"/>
      <w:r w:rsidRPr="001C05D0">
        <w:rPr>
          <w:color w:val="000000"/>
        </w:rPr>
        <w:t>Убежден</w:t>
      </w:r>
      <w:proofErr w:type="gramEnd"/>
      <w:r w:rsidRPr="001C05D0">
        <w:rPr>
          <w:color w:val="000000"/>
        </w:rPr>
        <w:t>, мы обязательно добьемся успехов во всех наших начинаниях, если не будем отступать от нашей прежней линии, если соберем вместе все явные и неявные преимущества нашего региона. Если будем честными и ответственными в исполнении всех взятых на себя обязательств.</w:t>
      </w:r>
    </w:p>
    <w:p w:rsidR="001C05D0" w:rsidRDefault="001C05D0"/>
    <w:sectPr w:rsidR="001C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D0"/>
    <w:rsid w:val="001C05D0"/>
    <w:rsid w:val="0085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5D0"/>
    <w:rPr>
      <w:b/>
      <w:bCs/>
    </w:rPr>
  </w:style>
  <w:style w:type="character" w:styleId="a5">
    <w:name w:val="Emphasis"/>
    <w:basedOn w:val="a0"/>
    <w:uiPriority w:val="20"/>
    <w:qFormat/>
    <w:rsid w:val="001C0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5D0"/>
    <w:rPr>
      <w:b/>
      <w:bCs/>
    </w:rPr>
  </w:style>
  <w:style w:type="character" w:styleId="a5">
    <w:name w:val="Emphasis"/>
    <w:basedOn w:val="a0"/>
    <w:uiPriority w:val="20"/>
    <w:qFormat/>
    <w:rsid w:val="001C0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Виктория Александровна</dc:creator>
  <cp:lastModifiedBy>Авдеева Виктория Александровна</cp:lastModifiedBy>
  <cp:revision>1</cp:revision>
  <dcterms:created xsi:type="dcterms:W3CDTF">2017-09-19T07:25:00Z</dcterms:created>
  <dcterms:modified xsi:type="dcterms:W3CDTF">2017-09-19T07:26:00Z</dcterms:modified>
</cp:coreProperties>
</file>