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D2" w:rsidRPr="0095720E" w:rsidRDefault="004F44D2" w:rsidP="004F44D2">
      <w:pPr>
        <w:jc w:val="center"/>
        <w:rPr>
          <w:b/>
          <w:sz w:val="28"/>
          <w:szCs w:val="28"/>
          <w:u w:val="single"/>
        </w:rPr>
      </w:pPr>
      <w:r w:rsidRPr="0095720E">
        <w:rPr>
          <w:b/>
          <w:sz w:val="28"/>
          <w:szCs w:val="28"/>
          <w:u w:val="single"/>
        </w:rPr>
        <w:t xml:space="preserve">МИНИСТЕРСТВО </w:t>
      </w:r>
      <w:r w:rsidR="008A0572">
        <w:rPr>
          <w:b/>
          <w:sz w:val="28"/>
          <w:szCs w:val="28"/>
          <w:u w:val="single"/>
        </w:rPr>
        <w:t>РАЗВИТИЯ</w:t>
      </w:r>
      <w:r w:rsidRPr="0095720E">
        <w:rPr>
          <w:b/>
          <w:sz w:val="28"/>
          <w:szCs w:val="28"/>
          <w:u w:val="single"/>
        </w:rPr>
        <w:t xml:space="preserve"> </w:t>
      </w:r>
      <w:r w:rsidR="001956FB">
        <w:rPr>
          <w:b/>
          <w:sz w:val="28"/>
          <w:szCs w:val="28"/>
          <w:u w:val="single"/>
        </w:rPr>
        <w:t xml:space="preserve">КОНКУРЕНЦИИ И ЭКОНОМИКИ </w:t>
      </w:r>
      <w:r w:rsidRPr="0095720E">
        <w:rPr>
          <w:b/>
          <w:sz w:val="28"/>
          <w:szCs w:val="28"/>
          <w:u w:val="single"/>
        </w:rPr>
        <w:t>УЛЬЯНОВСКОЙ ОБЛАСТИ</w:t>
      </w:r>
    </w:p>
    <w:p w:rsidR="004F44D2" w:rsidRPr="0095720E" w:rsidRDefault="004F44D2" w:rsidP="004F44D2">
      <w:pPr>
        <w:jc w:val="center"/>
        <w:rPr>
          <w:b/>
          <w:sz w:val="16"/>
          <w:szCs w:val="16"/>
          <w:u w:val="single"/>
        </w:rPr>
      </w:pPr>
    </w:p>
    <w:p w:rsidR="004F44D2" w:rsidRPr="0095720E" w:rsidRDefault="006A0C72" w:rsidP="004F44D2">
      <w:pPr>
        <w:spacing w:line="216" w:lineRule="auto"/>
        <w:jc w:val="center"/>
        <w:rPr>
          <w:sz w:val="18"/>
          <w:szCs w:val="18"/>
        </w:rPr>
      </w:pPr>
      <w:r>
        <w:rPr>
          <w:sz w:val="18"/>
          <w:szCs w:val="18"/>
        </w:rPr>
        <w:t>ул. Спасская</w:t>
      </w:r>
      <w:r w:rsidR="004F44D2" w:rsidRPr="0095720E">
        <w:rPr>
          <w:sz w:val="18"/>
          <w:szCs w:val="18"/>
        </w:rPr>
        <w:t>,</w:t>
      </w:r>
      <w:r>
        <w:rPr>
          <w:sz w:val="18"/>
          <w:szCs w:val="18"/>
        </w:rPr>
        <w:t xml:space="preserve"> д.3</w:t>
      </w:r>
      <w:r w:rsidR="004F44D2" w:rsidRPr="0095720E">
        <w:rPr>
          <w:sz w:val="18"/>
          <w:szCs w:val="18"/>
        </w:rPr>
        <w:t xml:space="preserve">, </w:t>
      </w:r>
      <w:proofErr w:type="spellStart"/>
      <w:r w:rsidR="004F44D2" w:rsidRPr="0095720E">
        <w:rPr>
          <w:sz w:val="18"/>
          <w:szCs w:val="18"/>
        </w:rPr>
        <w:t>г</w:t>
      </w:r>
      <w:proofErr w:type="gramStart"/>
      <w:r w:rsidR="004F44D2" w:rsidRPr="0095720E">
        <w:rPr>
          <w:sz w:val="18"/>
          <w:szCs w:val="18"/>
        </w:rPr>
        <w:t>.У</w:t>
      </w:r>
      <w:proofErr w:type="gramEnd"/>
      <w:r w:rsidR="00C75316">
        <w:rPr>
          <w:sz w:val="18"/>
          <w:szCs w:val="18"/>
        </w:rPr>
        <w:t>льяновск</w:t>
      </w:r>
      <w:proofErr w:type="spellEnd"/>
      <w:r w:rsidR="00C75316">
        <w:rPr>
          <w:sz w:val="18"/>
          <w:szCs w:val="18"/>
        </w:rPr>
        <w:t>, 432017  тел.: (8422) 24</w:t>
      </w:r>
      <w:r w:rsidR="004F44D2" w:rsidRPr="0095720E">
        <w:rPr>
          <w:sz w:val="18"/>
          <w:szCs w:val="18"/>
        </w:rPr>
        <w:t>-</w:t>
      </w:r>
      <w:r w:rsidR="00C75316">
        <w:rPr>
          <w:sz w:val="18"/>
          <w:szCs w:val="18"/>
        </w:rPr>
        <w:t>18</w:t>
      </w:r>
      <w:r w:rsidR="004F44D2" w:rsidRPr="0095720E">
        <w:rPr>
          <w:sz w:val="18"/>
          <w:szCs w:val="18"/>
        </w:rPr>
        <w:t>-</w:t>
      </w:r>
      <w:r w:rsidR="00C75316">
        <w:rPr>
          <w:sz w:val="18"/>
          <w:szCs w:val="18"/>
        </w:rPr>
        <w:t>1</w:t>
      </w:r>
      <w:r w:rsidR="004F44D2" w:rsidRPr="0095720E">
        <w:rPr>
          <w:sz w:val="18"/>
          <w:szCs w:val="18"/>
        </w:rPr>
        <w:t xml:space="preserve">4   </w:t>
      </w:r>
      <w:r w:rsidR="004F44D2" w:rsidRPr="0095720E">
        <w:rPr>
          <w:sz w:val="18"/>
          <w:szCs w:val="18"/>
          <w:lang w:val="en-US"/>
        </w:rPr>
        <w:t>E</w:t>
      </w:r>
      <w:r w:rsidR="004F44D2" w:rsidRPr="0095720E">
        <w:rPr>
          <w:sz w:val="18"/>
          <w:szCs w:val="18"/>
        </w:rPr>
        <w:t>-</w:t>
      </w:r>
      <w:r w:rsidR="004F44D2" w:rsidRPr="0095720E">
        <w:rPr>
          <w:sz w:val="18"/>
          <w:szCs w:val="18"/>
          <w:lang w:val="en-US"/>
        </w:rPr>
        <w:t>mail</w:t>
      </w:r>
      <w:r w:rsidR="004F44D2" w:rsidRPr="0095720E">
        <w:rPr>
          <w:sz w:val="18"/>
          <w:szCs w:val="18"/>
        </w:rPr>
        <w:t xml:space="preserve">: </w:t>
      </w:r>
      <w:proofErr w:type="spellStart"/>
      <w:r w:rsidR="004F44D2" w:rsidRPr="0095720E">
        <w:rPr>
          <w:sz w:val="18"/>
          <w:szCs w:val="18"/>
          <w:lang w:val="en-US"/>
        </w:rPr>
        <w:t>econom</w:t>
      </w:r>
      <w:proofErr w:type="spellEnd"/>
      <w:r w:rsidR="004F44D2" w:rsidRPr="0095720E">
        <w:rPr>
          <w:sz w:val="18"/>
          <w:szCs w:val="18"/>
        </w:rPr>
        <w:t>@</w:t>
      </w:r>
      <w:proofErr w:type="spellStart"/>
      <w:r w:rsidR="004F44D2" w:rsidRPr="0095720E">
        <w:rPr>
          <w:sz w:val="18"/>
          <w:szCs w:val="18"/>
          <w:lang w:val="en-US"/>
        </w:rPr>
        <w:t>ulgov</w:t>
      </w:r>
      <w:proofErr w:type="spellEnd"/>
      <w:r w:rsidR="004F44D2" w:rsidRPr="0095720E">
        <w:rPr>
          <w:sz w:val="18"/>
          <w:szCs w:val="18"/>
        </w:rPr>
        <w:t>.</w:t>
      </w:r>
      <w:proofErr w:type="spellStart"/>
      <w:r w:rsidR="004F44D2" w:rsidRPr="0095720E">
        <w:rPr>
          <w:sz w:val="18"/>
          <w:szCs w:val="18"/>
          <w:lang w:val="en-US"/>
        </w:rPr>
        <w:t>ru</w:t>
      </w:r>
      <w:proofErr w:type="spellEnd"/>
    </w:p>
    <w:p w:rsidR="004F44D2" w:rsidRPr="00147A90" w:rsidRDefault="004F44D2" w:rsidP="004F44D2">
      <w:pPr>
        <w:spacing w:line="216" w:lineRule="auto"/>
        <w:jc w:val="center"/>
        <w:rPr>
          <w:sz w:val="18"/>
          <w:szCs w:val="18"/>
        </w:rPr>
      </w:pPr>
      <w:r w:rsidRPr="0095720E">
        <w:rPr>
          <w:sz w:val="18"/>
          <w:szCs w:val="18"/>
        </w:rPr>
        <w:t>ОКПО 25480722, ОГРН 1047301019776,  ИНН/КПП 7325050230/732501001</w:t>
      </w:r>
    </w:p>
    <w:p w:rsidR="004F44D2" w:rsidRDefault="004F44D2" w:rsidP="004F44D2">
      <w:pPr>
        <w:jc w:val="center"/>
        <w:rPr>
          <w:b/>
          <w:sz w:val="28"/>
          <w:szCs w:val="28"/>
        </w:rPr>
      </w:pPr>
    </w:p>
    <w:p w:rsidR="007E011A" w:rsidRDefault="007E011A" w:rsidP="004F44D2">
      <w:pPr>
        <w:jc w:val="center"/>
        <w:rPr>
          <w:b/>
          <w:sz w:val="28"/>
          <w:szCs w:val="28"/>
        </w:rPr>
      </w:pPr>
    </w:p>
    <w:p w:rsidR="004416EE" w:rsidRDefault="004416EE" w:rsidP="004F44D2">
      <w:pPr>
        <w:jc w:val="center"/>
        <w:rPr>
          <w:b/>
          <w:sz w:val="28"/>
          <w:szCs w:val="28"/>
        </w:rPr>
      </w:pPr>
    </w:p>
    <w:p w:rsidR="007E011A" w:rsidRDefault="004416EE" w:rsidP="002D00A1">
      <w:pPr>
        <w:jc w:val="center"/>
        <w:rPr>
          <w:b/>
          <w:sz w:val="28"/>
          <w:szCs w:val="28"/>
        </w:rPr>
      </w:pPr>
      <w:r>
        <w:rPr>
          <w:b/>
          <w:sz w:val="28"/>
          <w:szCs w:val="28"/>
        </w:rPr>
        <w:t>Заключение</w:t>
      </w:r>
    </w:p>
    <w:p w:rsidR="007D0914" w:rsidRDefault="00463CA1" w:rsidP="00B06C5B">
      <w:pPr>
        <w:jc w:val="center"/>
        <w:rPr>
          <w:b/>
          <w:sz w:val="28"/>
          <w:szCs w:val="28"/>
        </w:rPr>
      </w:pPr>
      <w:r w:rsidRPr="001956FB">
        <w:rPr>
          <w:b/>
          <w:sz w:val="28"/>
          <w:szCs w:val="28"/>
        </w:rPr>
        <w:t xml:space="preserve">об оценке регулирующего воздействия проекта </w:t>
      </w:r>
      <w:r w:rsidR="0091518C">
        <w:rPr>
          <w:b/>
          <w:sz w:val="28"/>
          <w:szCs w:val="28"/>
        </w:rPr>
        <w:t>постановления Правительства</w:t>
      </w:r>
      <w:r w:rsidR="00147F83" w:rsidRPr="00147F83">
        <w:rPr>
          <w:b/>
          <w:sz w:val="28"/>
          <w:szCs w:val="28"/>
        </w:rPr>
        <w:t xml:space="preserve"> Ульяновской области «</w:t>
      </w:r>
      <w:r w:rsidR="00B06C5B" w:rsidRPr="00B06C5B">
        <w:rPr>
          <w:b/>
          <w:sz w:val="28"/>
          <w:szCs w:val="28"/>
        </w:rPr>
        <w:t>О внесении изменений в постановление Правительства</w:t>
      </w:r>
      <w:r w:rsidR="00B06C5B">
        <w:rPr>
          <w:b/>
          <w:sz w:val="28"/>
          <w:szCs w:val="28"/>
        </w:rPr>
        <w:t xml:space="preserve"> </w:t>
      </w:r>
      <w:r w:rsidR="00B06C5B" w:rsidRPr="00B06C5B">
        <w:rPr>
          <w:b/>
          <w:sz w:val="28"/>
          <w:szCs w:val="28"/>
        </w:rPr>
        <w:t xml:space="preserve">Ульяновской области </w:t>
      </w:r>
      <w:r w:rsidR="00B06C5B">
        <w:rPr>
          <w:b/>
          <w:sz w:val="28"/>
          <w:szCs w:val="28"/>
        </w:rPr>
        <w:br/>
      </w:r>
      <w:r w:rsidR="00B06C5B" w:rsidRPr="00B06C5B">
        <w:rPr>
          <w:b/>
          <w:sz w:val="28"/>
          <w:szCs w:val="28"/>
        </w:rPr>
        <w:t>от 01.12.2010 № 418-П</w:t>
      </w:r>
      <w:r w:rsidR="0091518C" w:rsidRPr="0091518C">
        <w:rPr>
          <w:b/>
          <w:sz w:val="28"/>
          <w:szCs w:val="28"/>
        </w:rPr>
        <w:t>»</w:t>
      </w:r>
    </w:p>
    <w:p w:rsidR="0091518C" w:rsidRDefault="0091518C" w:rsidP="00463CA1">
      <w:pPr>
        <w:jc w:val="center"/>
        <w:rPr>
          <w:b/>
          <w:sz w:val="28"/>
          <w:szCs w:val="28"/>
        </w:rPr>
      </w:pPr>
    </w:p>
    <w:p w:rsidR="0091518C" w:rsidRPr="006240F6" w:rsidRDefault="0091518C" w:rsidP="00463CA1">
      <w:pPr>
        <w:jc w:val="center"/>
        <w:rPr>
          <w:b/>
          <w:sz w:val="28"/>
          <w:szCs w:val="28"/>
        </w:rPr>
      </w:pPr>
    </w:p>
    <w:p w:rsidR="00596E4D" w:rsidRPr="008140AD" w:rsidRDefault="00596E4D" w:rsidP="00B06C5B">
      <w:pPr>
        <w:ind w:firstLine="720"/>
        <w:jc w:val="both"/>
        <w:rPr>
          <w:sz w:val="28"/>
          <w:szCs w:val="28"/>
        </w:rPr>
      </w:pPr>
      <w:r w:rsidRPr="008140AD">
        <w:rPr>
          <w:sz w:val="28"/>
          <w:szCs w:val="28"/>
        </w:rPr>
        <w:t xml:space="preserve">Министерство развития </w:t>
      </w:r>
      <w:r w:rsidR="001956FB">
        <w:rPr>
          <w:sz w:val="28"/>
          <w:szCs w:val="28"/>
        </w:rPr>
        <w:t xml:space="preserve">конкуренции и экономики </w:t>
      </w:r>
      <w:r w:rsidRPr="008140AD">
        <w:rPr>
          <w:sz w:val="28"/>
          <w:szCs w:val="28"/>
        </w:rPr>
        <w:t xml:space="preserve">Ульяновской области в соответствии с Законом Ульяновской области от 05.11.2013 </w:t>
      </w:r>
      <w:r w:rsidR="001956FB">
        <w:rPr>
          <w:sz w:val="28"/>
          <w:szCs w:val="28"/>
        </w:rPr>
        <w:br/>
      </w:r>
      <w:r w:rsidRPr="008140AD">
        <w:rPr>
          <w:sz w:val="28"/>
          <w:szCs w:val="28"/>
        </w:rPr>
        <w:t>№ 201-ЗО «</w:t>
      </w:r>
      <w:r w:rsidR="001956FB" w:rsidRPr="001956FB">
        <w:rPr>
          <w:sz w:val="28"/>
          <w:szCs w:val="28"/>
        </w:rPr>
        <w:t xml:space="preserve">О порядке </w:t>
      </w:r>
      <w:proofErr w:type="gramStart"/>
      <w:r w:rsidR="001956FB" w:rsidRPr="001956FB">
        <w:rPr>
          <w:sz w:val="28"/>
          <w:szCs w:val="28"/>
        </w:rPr>
        <w:t>проведения оценки регулирующего воздействия проектов нормативных правовых актов Ульяновской области</w:t>
      </w:r>
      <w:proofErr w:type="gramEnd"/>
      <w:r w:rsidR="001956FB" w:rsidRPr="001956FB">
        <w:rPr>
          <w:sz w:val="28"/>
          <w:szCs w:val="28"/>
        </w:rPr>
        <w:t xml:space="preserve">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w:t>
      </w:r>
      <w:r w:rsidRPr="008140AD">
        <w:rPr>
          <w:sz w:val="28"/>
          <w:szCs w:val="28"/>
        </w:rPr>
        <w:t xml:space="preserve">», пунктом 4.2. </w:t>
      </w:r>
      <w:proofErr w:type="gramStart"/>
      <w:r w:rsidR="001956FB" w:rsidRPr="001956FB">
        <w:rPr>
          <w:sz w:val="28"/>
          <w:szCs w:val="28"/>
        </w:rPr>
        <w:t>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(отдельного положения постановления) Правительства Ульяновской области</w:t>
      </w:r>
      <w:r w:rsidRPr="008140AD">
        <w:rPr>
          <w:sz w:val="28"/>
          <w:szCs w:val="28"/>
        </w:rPr>
        <w:t>, утверждённого постановлением Правительства Ульяновской</w:t>
      </w:r>
      <w:r w:rsidR="004416EE">
        <w:rPr>
          <w:sz w:val="28"/>
          <w:szCs w:val="28"/>
        </w:rPr>
        <w:t xml:space="preserve"> области от 16.12.2013 № 607-П</w:t>
      </w:r>
      <w:r w:rsidR="00FC279B">
        <w:rPr>
          <w:sz w:val="28"/>
          <w:szCs w:val="28"/>
        </w:rPr>
        <w:t>,</w:t>
      </w:r>
      <w:r w:rsidR="004416EE">
        <w:rPr>
          <w:sz w:val="28"/>
          <w:szCs w:val="28"/>
        </w:rPr>
        <w:t xml:space="preserve"> </w:t>
      </w:r>
      <w:r w:rsidRPr="008140AD">
        <w:rPr>
          <w:sz w:val="28"/>
          <w:szCs w:val="28"/>
        </w:rPr>
        <w:t xml:space="preserve">и Положением о Министерстве развития </w:t>
      </w:r>
      <w:r w:rsidR="001956FB">
        <w:rPr>
          <w:sz w:val="28"/>
          <w:szCs w:val="28"/>
        </w:rPr>
        <w:t xml:space="preserve">конкуренции и экономики </w:t>
      </w:r>
      <w:r w:rsidRPr="008140AD">
        <w:rPr>
          <w:sz w:val="28"/>
          <w:szCs w:val="28"/>
        </w:rPr>
        <w:t>Ульяновской области, утвержд</w:t>
      </w:r>
      <w:r w:rsidR="001956FB">
        <w:rPr>
          <w:sz w:val="28"/>
          <w:szCs w:val="28"/>
        </w:rPr>
        <w:t>ё</w:t>
      </w:r>
      <w:r w:rsidRPr="008140AD">
        <w:rPr>
          <w:sz w:val="28"/>
          <w:szCs w:val="28"/>
        </w:rPr>
        <w:t xml:space="preserve">нного постановлением Правительства Ульяновской области от 14.04.2014 № 8/125-П, рассмотрело </w:t>
      </w:r>
      <w:r w:rsidR="00CE7E1C" w:rsidRPr="00CE7E1C">
        <w:rPr>
          <w:sz w:val="28"/>
          <w:szCs w:val="28"/>
        </w:rPr>
        <w:t xml:space="preserve">проект </w:t>
      </w:r>
      <w:r w:rsidR="0091518C" w:rsidRPr="0091518C">
        <w:rPr>
          <w:sz w:val="28"/>
          <w:szCs w:val="28"/>
        </w:rPr>
        <w:t xml:space="preserve">постановления Правительства Ульяновской области </w:t>
      </w:r>
      <w:r w:rsidR="0091518C">
        <w:rPr>
          <w:sz w:val="28"/>
          <w:szCs w:val="28"/>
        </w:rPr>
        <w:br/>
      </w:r>
      <w:r w:rsidR="0091518C" w:rsidRPr="0091518C">
        <w:rPr>
          <w:sz w:val="28"/>
          <w:szCs w:val="28"/>
        </w:rPr>
        <w:t>«</w:t>
      </w:r>
      <w:r w:rsidR="00B06C5B" w:rsidRPr="00B06C5B">
        <w:rPr>
          <w:sz w:val="28"/>
          <w:szCs w:val="28"/>
        </w:rPr>
        <w:t>О внесении изменений</w:t>
      </w:r>
      <w:proofErr w:type="gramEnd"/>
      <w:r w:rsidR="00B06C5B" w:rsidRPr="00B06C5B">
        <w:rPr>
          <w:sz w:val="28"/>
          <w:szCs w:val="28"/>
        </w:rPr>
        <w:t xml:space="preserve"> в постановление Правительства Ульяновской области от 01.12.2010 № 418-П</w:t>
      </w:r>
      <w:r w:rsidR="0091518C" w:rsidRPr="0091518C">
        <w:rPr>
          <w:sz w:val="28"/>
          <w:szCs w:val="28"/>
        </w:rPr>
        <w:t xml:space="preserve">» </w:t>
      </w:r>
      <w:r w:rsidRPr="008140AD">
        <w:rPr>
          <w:sz w:val="28"/>
          <w:szCs w:val="28"/>
        </w:rPr>
        <w:t xml:space="preserve">(далее – проект акта), подготовленный и направленный для подготовки настоящего заключения </w:t>
      </w:r>
      <w:r w:rsidR="00110D1D">
        <w:rPr>
          <w:sz w:val="28"/>
          <w:szCs w:val="28"/>
        </w:rPr>
        <w:t>Министерством развития конкуренции и экономики Ульяновской области (</w:t>
      </w:r>
      <w:r w:rsidR="00147F83">
        <w:rPr>
          <w:sz w:val="28"/>
          <w:szCs w:val="28"/>
        </w:rPr>
        <w:t>Департамент</w:t>
      </w:r>
      <w:r w:rsidR="00430688">
        <w:rPr>
          <w:sz w:val="28"/>
          <w:szCs w:val="28"/>
        </w:rPr>
        <w:t>ом</w:t>
      </w:r>
      <w:r w:rsidR="00147F83">
        <w:rPr>
          <w:sz w:val="28"/>
          <w:szCs w:val="28"/>
        </w:rPr>
        <w:t xml:space="preserve"> инвестиционной политики</w:t>
      </w:r>
      <w:r w:rsidR="00110D1D">
        <w:rPr>
          <w:sz w:val="28"/>
          <w:szCs w:val="28"/>
        </w:rPr>
        <w:t>)</w:t>
      </w:r>
      <w:r w:rsidRPr="008140AD">
        <w:rPr>
          <w:sz w:val="28"/>
          <w:szCs w:val="28"/>
        </w:rPr>
        <w:t xml:space="preserve"> (далее – разработчик акта), и сообщает следующее.</w:t>
      </w:r>
    </w:p>
    <w:p w:rsidR="00E8157E" w:rsidRPr="008140AD" w:rsidRDefault="00E8157E" w:rsidP="00463CA1">
      <w:pPr>
        <w:ind w:firstLine="708"/>
        <w:jc w:val="both"/>
        <w:rPr>
          <w:b/>
          <w:sz w:val="28"/>
          <w:szCs w:val="28"/>
          <w:highlight w:val="yellow"/>
        </w:rPr>
      </w:pPr>
    </w:p>
    <w:p w:rsidR="00463CA1" w:rsidRPr="008140AD" w:rsidRDefault="00463CA1" w:rsidP="00463CA1">
      <w:pPr>
        <w:ind w:firstLine="708"/>
        <w:jc w:val="both"/>
        <w:rPr>
          <w:b/>
          <w:sz w:val="28"/>
          <w:szCs w:val="28"/>
        </w:rPr>
      </w:pPr>
      <w:r w:rsidRPr="008140AD">
        <w:rPr>
          <w:b/>
          <w:sz w:val="28"/>
          <w:szCs w:val="28"/>
        </w:rPr>
        <w:t>1. Описание предлагаемого регулирования.</w:t>
      </w:r>
    </w:p>
    <w:p w:rsidR="00CE7E1C" w:rsidRDefault="000624A5" w:rsidP="000624A5">
      <w:pPr>
        <w:ind w:firstLine="720"/>
        <w:jc w:val="both"/>
        <w:rPr>
          <w:sz w:val="28"/>
          <w:szCs w:val="28"/>
        </w:rPr>
      </w:pPr>
      <w:r w:rsidRPr="000624A5">
        <w:rPr>
          <w:sz w:val="28"/>
          <w:szCs w:val="28"/>
        </w:rPr>
        <w:t>Проект акта разработан в</w:t>
      </w:r>
      <w:r w:rsidR="001118CA" w:rsidRPr="001118CA">
        <w:rPr>
          <w:sz w:val="28"/>
          <w:szCs w:val="28"/>
        </w:rPr>
        <w:t xml:space="preserve"> целях реализации Закона Ульяновской области от 15.03.2005 </w:t>
      </w:r>
      <w:r w:rsidR="001118CA">
        <w:rPr>
          <w:sz w:val="28"/>
          <w:szCs w:val="28"/>
        </w:rPr>
        <w:t>№</w:t>
      </w:r>
      <w:r w:rsidR="001118CA" w:rsidRPr="001118CA">
        <w:rPr>
          <w:sz w:val="28"/>
          <w:szCs w:val="28"/>
        </w:rPr>
        <w:t xml:space="preserve"> 019-ЗО </w:t>
      </w:r>
      <w:r w:rsidR="001118CA">
        <w:rPr>
          <w:sz w:val="28"/>
          <w:szCs w:val="28"/>
        </w:rPr>
        <w:t>«</w:t>
      </w:r>
      <w:r w:rsidR="001118CA" w:rsidRPr="001118CA">
        <w:rPr>
          <w:sz w:val="28"/>
          <w:szCs w:val="28"/>
        </w:rPr>
        <w:t>О развитии инвестиционной деятельности на территории Ульяновской области</w:t>
      </w:r>
      <w:r w:rsidR="001118CA">
        <w:rPr>
          <w:sz w:val="28"/>
          <w:szCs w:val="28"/>
        </w:rPr>
        <w:t>»</w:t>
      </w:r>
      <w:r w:rsidR="00AC0710">
        <w:rPr>
          <w:sz w:val="28"/>
          <w:szCs w:val="28"/>
        </w:rPr>
        <w:t>.</w:t>
      </w:r>
    </w:p>
    <w:p w:rsidR="0093507D" w:rsidRDefault="0093507D" w:rsidP="0093507D">
      <w:pPr>
        <w:ind w:firstLine="720"/>
        <w:jc w:val="both"/>
        <w:rPr>
          <w:sz w:val="28"/>
          <w:szCs w:val="28"/>
        </w:rPr>
      </w:pPr>
      <w:r>
        <w:rPr>
          <w:sz w:val="28"/>
          <w:szCs w:val="28"/>
        </w:rPr>
        <w:t xml:space="preserve">Проект акта </w:t>
      </w:r>
      <w:r w:rsidR="00270A35" w:rsidRPr="00270A35">
        <w:rPr>
          <w:sz w:val="28"/>
          <w:szCs w:val="28"/>
        </w:rPr>
        <w:t xml:space="preserve">предусматривает дополнение критерия присвоения инвестиционному проекту статуса особо значимого инвестиционного проекта </w:t>
      </w:r>
      <w:r w:rsidR="00270A35" w:rsidRPr="00270A35">
        <w:rPr>
          <w:sz w:val="28"/>
          <w:szCs w:val="28"/>
        </w:rPr>
        <w:lastRenderedPageBreak/>
        <w:t>по структуре капитальных вложений</w:t>
      </w:r>
      <w:r w:rsidR="00270A35">
        <w:rPr>
          <w:sz w:val="28"/>
          <w:szCs w:val="28"/>
        </w:rPr>
        <w:t xml:space="preserve"> в части </w:t>
      </w:r>
      <w:r w:rsidR="00270A35" w:rsidRPr="00270A35">
        <w:rPr>
          <w:sz w:val="28"/>
          <w:szCs w:val="28"/>
        </w:rPr>
        <w:t xml:space="preserve">видов экономической деятельности, классифицируемых в соответствии с Общероссийским классификатором видов экономической деятельности </w:t>
      </w:r>
      <w:proofErr w:type="gramStart"/>
      <w:r w:rsidR="00270A35" w:rsidRPr="00270A35">
        <w:rPr>
          <w:sz w:val="28"/>
          <w:szCs w:val="28"/>
        </w:rPr>
        <w:t>ОК</w:t>
      </w:r>
      <w:proofErr w:type="gramEnd"/>
      <w:r w:rsidR="00270A35" w:rsidRPr="00270A35">
        <w:rPr>
          <w:sz w:val="28"/>
          <w:szCs w:val="28"/>
        </w:rPr>
        <w:t xml:space="preserve"> 029-2014</w:t>
      </w:r>
      <w:r w:rsidR="00270A35">
        <w:rPr>
          <w:sz w:val="28"/>
          <w:szCs w:val="28"/>
        </w:rPr>
        <w:t>:</w:t>
      </w:r>
    </w:p>
    <w:p w:rsidR="00270A35" w:rsidRDefault="00270A35" w:rsidP="0093507D">
      <w:pPr>
        <w:ind w:firstLine="720"/>
        <w:jc w:val="both"/>
        <w:rPr>
          <w:sz w:val="28"/>
          <w:szCs w:val="28"/>
        </w:rPr>
      </w:pPr>
      <w:r>
        <w:rPr>
          <w:sz w:val="28"/>
          <w:szCs w:val="28"/>
        </w:rPr>
        <w:t xml:space="preserve">- </w:t>
      </w:r>
      <w:r w:rsidRPr="00270A35">
        <w:rPr>
          <w:sz w:val="28"/>
          <w:szCs w:val="28"/>
        </w:rPr>
        <w:t>класс 64 «Деятельность по предоставлению финансовых услуг, кроме услуг по страхованию и пенсионному обеспечению»</w:t>
      </w:r>
      <w:r>
        <w:rPr>
          <w:sz w:val="28"/>
          <w:szCs w:val="28"/>
        </w:rPr>
        <w:t>.</w:t>
      </w:r>
    </w:p>
    <w:p w:rsidR="00270A35" w:rsidRDefault="00270A35" w:rsidP="00D8277F">
      <w:pPr>
        <w:ind w:firstLine="720"/>
        <w:jc w:val="both"/>
        <w:rPr>
          <w:sz w:val="28"/>
          <w:szCs w:val="28"/>
        </w:rPr>
      </w:pPr>
      <w:r>
        <w:rPr>
          <w:sz w:val="28"/>
          <w:szCs w:val="28"/>
        </w:rPr>
        <w:t>Кроме того, проектом акта</w:t>
      </w:r>
      <w:r w:rsidR="00C13291">
        <w:rPr>
          <w:sz w:val="28"/>
          <w:szCs w:val="28"/>
        </w:rPr>
        <w:t xml:space="preserve"> дифференцируется критерий</w:t>
      </w:r>
      <w:r>
        <w:rPr>
          <w:sz w:val="28"/>
          <w:szCs w:val="28"/>
        </w:rPr>
        <w:t xml:space="preserve"> </w:t>
      </w:r>
      <w:r w:rsidR="00C13291" w:rsidRPr="00C13291">
        <w:rPr>
          <w:sz w:val="28"/>
          <w:szCs w:val="28"/>
        </w:rPr>
        <w:t>соотношени</w:t>
      </w:r>
      <w:r w:rsidR="00C13291">
        <w:rPr>
          <w:sz w:val="28"/>
          <w:szCs w:val="28"/>
        </w:rPr>
        <w:t>я</w:t>
      </w:r>
      <w:r w:rsidR="00C13291" w:rsidRPr="00C13291">
        <w:rPr>
          <w:sz w:val="28"/>
          <w:szCs w:val="28"/>
        </w:rPr>
        <w:t xml:space="preserve"> величины среднемесячной начисленной заработной платы работников юридического лица (работников юридического лица, принятых для работы в обособленном подразделении юридического лица) и величины среднемесячной начисленной заработной платы по Ульяновской области за квартал, полугодие, 9 месяцев и год</w:t>
      </w:r>
      <w:r w:rsidR="00C13291">
        <w:rPr>
          <w:sz w:val="28"/>
          <w:szCs w:val="28"/>
        </w:rPr>
        <w:t>.</w:t>
      </w:r>
    </w:p>
    <w:p w:rsidR="0035391D" w:rsidRPr="0093507D" w:rsidRDefault="00C13291" w:rsidP="00D8277F">
      <w:pPr>
        <w:ind w:firstLine="720"/>
        <w:jc w:val="both"/>
        <w:rPr>
          <w:sz w:val="28"/>
          <w:szCs w:val="28"/>
        </w:rPr>
      </w:pPr>
      <w:r>
        <w:rPr>
          <w:sz w:val="28"/>
          <w:szCs w:val="28"/>
        </w:rPr>
        <w:t>П</w:t>
      </w:r>
      <w:r w:rsidRPr="00C13291">
        <w:rPr>
          <w:sz w:val="28"/>
          <w:szCs w:val="28"/>
        </w:rPr>
        <w:t>остановление вступает в силу на следующий день после дня его официального опубликования</w:t>
      </w:r>
      <w:r w:rsidR="007D0E96" w:rsidRPr="007D0E96">
        <w:rPr>
          <w:sz w:val="28"/>
          <w:szCs w:val="28"/>
        </w:rPr>
        <w:t>.</w:t>
      </w:r>
    </w:p>
    <w:p w:rsidR="00CE7E1C" w:rsidRDefault="00C13291" w:rsidP="000624A5">
      <w:pPr>
        <w:ind w:firstLine="720"/>
        <w:jc w:val="both"/>
        <w:rPr>
          <w:sz w:val="28"/>
          <w:szCs w:val="28"/>
        </w:rPr>
      </w:pPr>
      <w:r>
        <w:rPr>
          <w:sz w:val="28"/>
          <w:szCs w:val="28"/>
        </w:rPr>
        <w:t>В целом проект</w:t>
      </w:r>
      <w:r w:rsidR="0035391D">
        <w:rPr>
          <w:sz w:val="28"/>
          <w:szCs w:val="28"/>
        </w:rPr>
        <w:t xml:space="preserve"> акта направлен на </w:t>
      </w:r>
      <w:r w:rsidR="0041692D">
        <w:rPr>
          <w:sz w:val="28"/>
          <w:szCs w:val="28"/>
        </w:rPr>
        <w:t xml:space="preserve">создание </w:t>
      </w:r>
      <w:r>
        <w:rPr>
          <w:sz w:val="28"/>
          <w:szCs w:val="28"/>
        </w:rPr>
        <w:t xml:space="preserve">благоприятных </w:t>
      </w:r>
      <w:r w:rsidR="0041692D">
        <w:rPr>
          <w:sz w:val="28"/>
          <w:szCs w:val="28"/>
        </w:rPr>
        <w:t xml:space="preserve">условий для </w:t>
      </w:r>
      <w:r>
        <w:rPr>
          <w:sz w:val="28"/>
          <w:szCs w:val="28"/>
        </w:rPr>
        <w:t>развития инвестиционной деятельности на территории Ульяновской области</w:t>
      </w:r>
      <w:r w:rsidR="0041692D">
        <w:rPr>
          <w:sz w:val="28"/>
          <w:szCs w:val="28"/>
        </w:rPr>
        <w:t>.</w:t>
      </w:r>
    </w:p>
    <w:p w:rsidR="00562CF0" w:rsidRDefault="00562CF0" w:rsidP="00085355">
      <w:pPr>
        <w:ind w:firstLine="720"/>
        <w:jc w:val="both"/>
        <w:rPr>
          <w:b/>
          <w:sz w:val="28"/>
          <w:szCs w:val="28"/>
        </w:rPr>
      </w:pPr>
    </w:p>
    <w:p w:rsidR="00463CA1" w:rsidRPr="008140AD" w:rsidRDefault="00463CA1" w:rsidP="00085355">
      <w:pPr>
        <w:ind w:firstLine="720"/>
        <w:jc w:val="both"/>
        <w:rPr>
          <w:b/>
          <w:sz w:val="28"/>
          <w:szCs w:val="28"/>
        </w:rPr>
      </w:pPr>
      <w:r w:rsidRPr="008140AD">
        <w:rPr>
          <w:b/>
          <w:sz w:val="28"/>
          <w:szCs w:val="28"/>
        </w:rPr>
        <w:t>2</w:t>
      </w:r>
      <w:r w:rsidRPr="008140AD">
        <w:rPr>
          <w:b/>
        </w:rPr>
        <w:t>.</w:t>
      </w:r>
      <w:r w:rsidRPr="008140AD">
        <w:rPr>
          <w:b/>
          <w:sz w:val="28"/>
          <w:szCs w:val="28"/>
        </w:rPr>
        <w:t xml:space="preserve"> 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562CF0" w:rsidRDefault="006113A7" w:rsidP="00A1771D">
      <w:pPr>
        <w:autoSpaceDE w:val="0"/>
        <w:autoSpaceDN w:val="0"/>
        <w:adjustRightInd w:val="0"/>
        <w:ind w:firstLine="720"/>
        <w:jc w:val="both"/>
        <w:rPr>
          <w:sz w:val="28"/>
          <w:szCs w:val="28"/>
        </w:rPr>
      </w:pPr>
      <w:r>
        <w:rPr>
          <w:sz w:val="28"/>
          <w:szCs w:val="28"/>
        </w:rPr>
        <w:t>По мнению разработчика акта, в</w:t>
      </w:r>
      <w:r w:rsidRPr="006113A7">
        <w:rPr>
          <w:sz w:val="28"/>
          <w:szCs w:val="28"/>
        </w:rPr>
        <w:t>ысокая стоимость технического оснащения, затраты на содержание новых высококвалифицированных рабочих мест, которые будут созданы на территории Ульяновской области, не позволяют реализовать инвестиционные проекты организаций, оказывающих финансовые услуги, без оказания мер государственной поддержки, предусмотренных для организаций, реализовавших особо значимые инвестиционные проекты Ульяновской области.</w:t>
      </w:r>
    </w:p>
    <w:p w:rsidR="006113A7" w:rsidRDefault="006113A7" w:rsidP="00A1771D">
      <w:pPr>
        <w:autoSpaceDE w:val="0"/>
        <w:autoSpaceDN w:val="0"/>
        <w:adjustRightInd w:val="0"/>
        <w:ind w:firstLine="720"/>
        <w:jc w:val="both"/>
        <w:rPr>
          <w:sz w:val="28"/>
          <w:szCs w:val="28"/>
        </w:rPr>
      </w:pPr>
      <w:r>
        <w:rPr>
          <w:sz w:val="28"/>
          <w:szCs w:val="28"/>
        </w:rPr>
        <w:t>В настоящее время в действующей редакции п</w:t>
      </w:r>
      <w:r w:rsidRPr="006113A7">
        <w:rPr>
          <w:sz w:val="28"/>
          <w:szCs w:val="28"/>
        </w:rPr>
        <w:t>остановлени</w:t>
      </w:r>
      <w:r>
        <w:rPr>
          <w:sz w:val="28"/>
          <w:szCs w:val="28"/>
        </w:rPr>
        <w:t>я</w:t>
      </w:r>
      <w:r w:rsidRPr="006113A7">
        <w:rPr>
          <w:sz w:val="28"/>
          <w:szCs w:val="28"/>
        </w:rPr>
        <w:t xml:space="preserve"> Правительства Уль</w:t>
      </w:r>
      <w:r>
        <w:rPr>
          <w:sz w:val="28"/>
          <w:szCs w:val="28"/>
        </w:rPr>
        <w:t>яновской области от 01.12.2010 №</w:t>
      </w:r>
      <w:r w:rsidRPr="006113A7">
        <w:rPr>
          <w:sz w:val="28"/>
          <w:szCs w:val="28"/>
        </w:rPr>
        <w:t xml:space="preserve"> 418-П </w:t>
      </w:r>
      <w:r>
        <w:rPr>
          <w:sz w:val="28"/>
          <w:szCs w:val="28"/>
        </w:rPr>
        <w:t>«</w:t>
      </w:r>
      <w:r w:rsidRPr="006113A7">
        <w:rPr>
          <w:sz w:val="28"/>
          <w:szCs w:val="28"/>
        </w:rPr>
        <w:t xml:space="preserve">О некоторых мерах по реализации Закона Ульяновской области от 15.03.2005 </w:t>
      </w:r>
      <w:r>
        <w:rPr>
          <w:sz w:val="28"/>
          <w:szCs w:val="28"/>
        </w:rPr>
        <w:t>№</w:t>
      </w:r>
      <w:r w:rsidRPr="006113A7">
        <w:rPr>
          <w:sz w:val="28"/>
          <w:szCs w:val="28"/>
        </w:rPr>
        <w:t xml:space="preserve"> 019-ЗО </w:t>
      </w:r>
      <w:r>
        <w:rPr>
          <w:sz w:val="28"/>
          <w:szCs w:val="28"/>
        </w:rPr>
        <w:t>«</w:t>
      </w:r>
      <w:r w:rsidRPr="006113A7">
        <w:rPr>
          <w:sz w:val="28"/>
          <w:szCs w:val="28"/>
        </w:rPr>
        <w:t>О развитии инвестиционной деятельности на территории Ульяновской области</w:t>
      </w:r>
      <w:r>
        <w:rPr>
          <w:sz w:val="28"/>
          <w:szCs w:val="28"/>
        </w:rPr>
        <w:t xml:space="preserve">» отсутствует критерий </w:t>
      </w:r>
      <w:r w:rsidRPr="006113A7">
        <w:rPr>
          <w:sz w:val="28"/>
          <w:szCs w:val="28"/>
        </w:rPr>
        <w:t xml:space="preserve">по структуре капитальных вложений в объекты, предназначенные для осуществления </w:t>
      </w:r>
      <w:r>
        <w:rPr>
          <w:sz w:val="28"/>
          <w:szCs w:val="28"/>
        </w:rPr>
        <w:t>д</w:t>
      </w:r>
      <w:r w:rsidRPr="006113A7">
        <w:rPr>
          <w:sz w:val="28"/>
          <w:szCs w:val="28"/>
        </w:rPr>
        <w:t>еятельност</w:t>
      </w:r>
      <w:r>
        <w:rPr>
          <w:sz w:val="28"/>
          <w:szCs w:val="28"/>
        </w:rPr>
        <w:t>и</w:t>
      </w:r>
      <w:r w:rsidRPr="006113A7">
        <w:rPr>
          <w:sz w:val="28"/>
          <w:szCs w:val="28"/>
        </w:rPr>
        <w:t xml:space="preserve"> по предоставлению финансовых услуг, классифицируем</w:t>
      </w:r>
      <w:r>
        <w:rPr>
          <w:sz w:val="28"/>
          <w:szCs w:val="28"/>
        </w:rPr>
        <w:t>ой</w:t>
      </w:r>
      <w:r w:rsidRPr="006113A7">
        <w:rPr>
          <w:sz w:val="28"/>
          <w:szCs w:val="28"/>
        </w:rPr>
        <w:t xml:space="preserve"> в соответствии с Общероссийским классификатором видов экономической деятель</w:t>
      </w:r>
      <w:r>
        <w:rPr>
          <w:sz w:val="28"/>
          <w:szCs w:val="28"/>
        </w:rPr>
        <w:t xml:space="preserve">ности </w:t>
      </w:r>
      <w:proofErr w:type="gramStart"/>
      <w:r>
        <w:rPr>
          <w:sz w:val="28"/>
          <w:szCs w:val="28"/>
        </w:rPr>
        <w:t>ОК</w:t>
      </w:r>
      <w:proofErr w:type="gramEnd"/>
      <w:r>
        <w:rPr>
          <w:sz w:val="28"/>
          <w:szCs w:val="28"/>
        </w:rPr>
        <w:t xml:space="preserve"> 029-2014 </w:t>
      </w:r>
      <w:r>
        <w:rPr>
          <w:sz w:val="28"/>
          <w:szCs w:val="28"/>
        </w:rPr>
        <w:br/>
        <w:t>(КДЕС Ред. 2).</w:t>
      </w:r>
    </w:p>
    <w:p w:rsidR="006113A7" w:rsidRDefault="006113A7" w:rsidP="00A1771D">
      <w:pPr>
        <w:autoSpaceDE w:val="0"/>
        <w:autoSpaceDN w:val="0"/>
        <w:adjustRightInd w:val="0"/>
        <w:ind w:firstLine="720"/>
        <w:jc w:val="both"/>
        <w:rPr>
          <w:sz w:val="28"/>
          <w:szCs w:val="28"/>
        </w:rPr>
      </w:pPr>
      <w:r>
        <w:rPr>
          <w:sz w:val="28"/>
          <w:szCs w:val="28"/>
        </w:rPr>
        <w:t xml:space="preserve">Кроме того, действующая редакция указанного постановления Правительства Ульяновской области не предусматривает дифференциации </w:t>
      </w:r>
      <w:r w:rsidR="006A1221">
        <w:rPr>
          <w:sz w:val="28"/>
          <w:szCs w:val="28"/>
        </w:rPr>
        <w:t>критери</w:t>
      </w:r>
      <w:r w:rsidR="006A1221">
        <w:rPr>
          <w:sz w:val="28"/>
          <w:szCs w:val="28"/>
        </w:rPr>
        <w:t>я</w:t>
      </w:r>
      <w:r w:rsidR="006A1221">
        <w:rPr>
          <w:sz w:val="28"/>
          <w:szCs w:val="28"/>
        </w:rPr>
        <w:t xml:space="preserve"> </w:t>
      </w:r>
      <w:r w:rsidR="006A1221" w:rsidRPr="00C13291">
        <w:rPr>
          <w:sz w:val="28"/>
          <w:szCs w:val="28"/>
        </w:rPr>
        <w:t>соотношени</w:t>
      </w:r>
      <w:r w:rsidR="006A1221">
        <w:rPr>
          <w:sz w:val="28"/>
          <w:szCs w:val="28"/>
        </w:rPr>
        <w:t>я</w:t>
      </w:r>
      <w:r w:rsidR="006A1221" w:rsidRPr="00C13291">
        <w:rPr>
          <w:sz w:val="28"/>
          <w:szCs w:val="28"/>
        </w:rPr>
        <w:t xml:space="preserve"> величины среднемесячной начисленной заработной платы работников юридического лица и величины среднемесячной начисленной заработной платы по Ульяновской области</w:t>
      </w:r>
      <w:r w:rsidR="006A1221">
        <w:rPr>
          <w:sz w:val="28"/>
          <w:szCs w:val="28"/>
        </w:rPr>
        <w:t xml:space="preserve"> в зависимости от количества созданных новых рабочих мест, что в определённой мере является дополнительным обременением для крупных инвесторов.</w:t>
      </w:r>
    </w:p>
    <w:p w:rsidR="006A1221" w:rsidRDefault="006A1221" w:rsidP="00A1771D">
      <w:pPr>
        <w:autoSpaceDE w:val="0"/>
        <w:autoSpaceDN w:val="0"/>
        <w:adjustRightInd w:val="0"/>
        <w:ind w:firstLine="720"/>
        <w:jc w:val="both"/>
        <w:rPr>
          <w:sz w:val="28"/>
          <w:szCs w:val="28"/>
        </w:rPr>
      </w:pPr>
      <w:r>
        <w:rPr>
          <w:sz w:val="28"/>
          <w:szCs w:val="28"/>
        </w:rPr>
        <w:t>Таким образом, проблема, на решение которой направлено рассматриваемое регулирование, является либерализация инвестиционного законодательства на территории Ульяновской области.</w:t>
      </w:r>
    </w:p>
    <w:p w:rsidR="006113A7" w:rsidRPr="00843FB3" w:rsidRDefault="006113A7" w:rsidP="00A1771D">
      <w:pPr>
        <w:autoSpaceDE w:val="0"/>
        <w:autoSpaceDN w:val="0"/>
        <w:adjustRightInd w:val="0"/>
        <w:ind w:firstLine="720"/>
        <w:jc w:val="both"/>
        <w:rPr>
          <w:b/>
          <w:sz w:val="28"/>
          <w:szCs w:val="28"/>
        </w:rPr>
      </w:pPr>
    </w:p>
    <w:p w:rsidR="004473E0" w:rsidRPr="00843FB3" w:rsidRDefault="004473E0" w:rsidP="00085355">
      <w:pPr>
        <w:autoSpaceDE w:val="0"/>
        <w:autoSpaceDN w:val="0"/>
        <w:adjustRightInd w:val="0"/>
        <w:ind w:firstLine="720"/>
        <w:jc w:val="both"/>
        <w:rPr>
          <w:b/>
          <w:sz w:val="28"/>
          <w:szCs w:val="28"/>
        </w:rPr>
      </w:pPr>
      <w:r w:rsidRPr="00843FB3">
        <w:rPr>
          <w:b/>
          <w:sz w:val="28"/>
          <w:szCs w:val="28"/>
        </w:rPr>
        <w:t>3. Обоснование целей предлагаемого регулирования.</w:t>
      </w:r>
    </w:p>
    <w:p w:rsidR="00CA18F3" w:rsidRPr="00390379" w:rsidRDefault="00CA18F3" w:rsidP="00CA18F3">
      <w:pPr>
        <w:ind w:firstLine="709"/>
        <w:jc w:val="both"/>
        <w:rPr>
          <w:sz w:val="28"/>
          <w:szCs w:val="28"/>
        </w:rPr>
      </w:pPr>
      <w:r w:rsidRPr="00390379">
        <w:rPr>
          <w:sz w:val="28"/>
          <w:szCs w:val="28"/>
        </w:rPr>
        <w:t>По мнению разработчика акта, основной целью разработки п</w:t>
      </w:r>
      <w:r w:rsidR="00390379">
        <w:rPr>
          <w:sz w:val="28"/>
          <w:szCs w:val="28"/>
        </w:rPr>
        <w:t>редлагаемого регулирования являю</w:t>
      </w:r>
      <w:r w:rsidRPr="00390379">
        <w:rPr>
          <w:sz w:val="28"/>
          <w:szCs w:val="28"/>
        </w:rPr>
        <w:t>тся:</w:t>
      </w:r>
    </w:p>
    <w:p w:rsidR="00A804AA" w:rsidRPr="00390379" w:rsidRDefault="00A804AA" w:rsidP="00A804AA">
      <w:pPr>
        <w:ind w:firstLine="709"/>
        <w:jc w:val="right"/>
        <w:rPr>
          <w:b/>
          <w:sz w:val="28"/>
          <w:szCs w:val="28"/>
        </w:rPr>
      </w:pPr>
      <w:r w:rsidRPr="00390379">
        <w:rPr>
          <w:b/>
          <w:sz w:val="28"/>
          <w:szCs w:val="28"/>
        </w:rPr>
        <w:t xml:space="preserve">Таблица </w:t>
      </w:r>
      <w:r w:rsidR="00390379">
        <w:rPr>
          <w:b/>
          <w:sz w:val="28"/>
          <w:szCs w:val="28"/>
        </w:rPr>
        <w:t>1</w:t>
      </w:r>
    </w:p>
    <w:p w:rsidR="00CA18F3" w:rsidRDefault="00CA18F3" w:rsidP="00567663">
      <w:pPr>
        <w:ind w:firstLine="709"/>
        <w:jc w:val="both"/>
        <w:rPr>
          <w:sz w:val="28"/>
          <w:szCs w:val="28"/>
          <w:highlight w:val="yellow"/>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002"/>
        <w:gridCol w:w="3298"/>
      </w:tblGrid>
      <w:tr w:rsidR="00390379" w:rsidRPr="001B05EF" w:rsidTr="00A63CA5">
        <w:tc>
          <w:tcPr>
            <w:tcW w:w="3528" w:type="dxa"/>
          </w:tcPr>
          <w:p w:rsidR="00390379" w:rsidRPr="001B05EF" w:rsidRDefault="00390379" w:rsidP="00A63CA5">
            <w:pPr>
              <w:jc w:val="center"/>
            </w:pPr>
            <w:r w:rsidRPr="001B05EF">
              <w:t xml:space="preserve"> Описание целей предлагаемого регулирования, их соотношение с проблемой</w:t>
            </w:r>
          </w:p>
        </w:tc>
        <w:tc>
          <w:tcPr>
            <w:tcW w:w="3002" w:type="dxa"/>
          </w:tcPr>
          <w:p w:rsidR="00390379" w:rsidRPr="001B05EF" w:rsidRDefault="00390379" w:rsidP="00390379">
            <w:pPr>
              <w:jc w:val="center"/>
            </w:pPr>
            <w:r w:rsidRPr="001B05EF">
              <w:t>Сроки достижения целей предлагаемого регулирования</w:t>
            </w:r>
          </w:p>
        </w:tc>
        <w:tc>
          <w:tcPr>
            <w:tcW w:w="3298" w:type="dxa"/>
          </w:tcPr>
          <w:p w:rsidR="00390379" w:rsidRPr="001B05EF" w:rsidRDefault="00390379" w:rsidP="00A63CA5">
            <w:pPr>
              <w:jc w:val="center"/>
            </w:pPr>
            <w:r w:rsidRPr="001B05EF">
              <w:t xml:space="preserve">Индикаторы достижения целей регулирования </w:t>
            </w:r>
          </w:p>
          <w:p w:rsidR="00390379" w:rsidRPr="001B05EF" w:rsidRDefault="00390379" w:rsidP="00A63CA5">
            <w:pPr>
              <w:jc w:val="center"/>
            </w:pPr>
            <w:r w:rsidRPr="001B05EF">
              <w:t>по годам</w:t>
            </w:r>
          </w:p>
        </w:tc>
      </w:tr>
      <w:tr w:rsidR="00390379" w:rsidRPr="00390379" w:rsidTr="00390379">
        <w:tc>
          <w:tcPr>
            <w:tcW w:w="3528" w:type="dxa"/>
          </w:tcPr>
          <w:p w:rsidR="00390379" w:rsidRPr="00390379" w:rsidRDefault="0019076D" w:rsidP="008F793A">
            <w:pPr>
              <w:jc w:val="center"/>
            </w:pPr>
            <w:r w:rsidRPr="0019076D">
              <w:rPr>
                <w:spacing w:val="-8"/>
              </w:rPr>
              <w:t>Предлагается предусмотреть в постановлении № 418-П дополнительный критерий присвоения инвестиционному проекту статуса особо значимого инвестиционного проекта по структуре капитальных вложений</w:t>
            </w:r>
          </w:p>
        </w:tc>
        <w:tc>
          <w:tcPr>
            <w:tcW w:w="3002" w:type="dxa"/>
            <w:vAlign w:val="center"/>
          </w:tcPr>
          <w:p w:rsidR="00390379" w:rsidRPr="00390379" w:rsidRDefault="0019076D" w:rsidP="00390379">
            <w:pPr>
              <w:jc w:val="center"/>
            </w:pPr>
            <w:r>
              <w:t>Декабрь 2018 года</w:t>
            </w:r>
          </w:p>
        </w:tc>
        <w:tc>
          <w:tcPr>
            <w:tcW w:w="3298" w:type="dxa"/>
            <w:vAlign w:val="center"/>
          </w:tcPr>
          <w:p w:rsidR="00390379" w:rsidRPr="00390379" w:rsidRDefault="0019076D" w:rsidP="00390379">
            <w:pPr>
              <w:jc w:val="center"/>
            </w:pPr>
            <w:r>
              <w:t>-</w:t>
            </w:r>
          </w:p>
        </w:tc>
      </w:tr>
    </w:tbl>
    <w:p w:rsidR="00390379" w:rsidRDefault="00390379" w:rsidP="00567663">
      <w:pPr>
        <w:ind w:firstLine="709"/>
        <w:jc w:val="both"/>
        <w:rPr>
          <w:sz w:val="28"/>
          <w:szCs w:val="28"/>
          <w:highlight w:val="yellow"/>
        </w:rPr>
      </w:pPr>
    </w:p>
    <w:p w:rsidR="001D4739" w:rsidRDefault="001D4739" w:rsidP="001D4739">
      <w:pPr>
        <w:spacing w:line="228" w:lineRule="auto"/>
        <w:ind w:firstLine="709"/>
        <w:jc w:val="both"/>
      </w:pPr>
      <w:r>
        <w:rPr>
          <w:sz w:val="28"/>
          <w:szCs w:val="28"/>
        </w:rPr>
        <w:t>Кроме того, принятие проекта акта будет способствовать а</w:t>
      </w:r>
      <w:r w:rsidRPr="007A0C33">
        <w:rPr>
          <w:sz w:val="28"/>
          <w:szCs w:val="28"/>
        </w:rPr>
        <w:t>ктивизаци</w:t>
      </w:r>
      <w:r>
        <w:rPr>
          <w:sz w:val="28"/>
          <w:szCs w:val="28"/>
        </w:rPr>
        <w:t>и</w:t>
      </w:r>
      <w:r w:rsidRPr="007A0C33">
        <w:rPr>
          <w:sz w:val="28"/>
          <w:szCs w:val="28"/>
        </w:rPr>
        <w:t xml:space="preserve"> инвестиционной деятельности и привлечени</w:t>
      </w:r>
      <w:r>
        <w:rPr>
          <w:sz w:val="28"/>
          <w:szCs w:val="28"/>
        </w:rPr>
        <w:t>я</w:t>
      </w:r>
      <w:r w:rsidRPr="007A0C33">
        <w:rPr>
          <w:sz w:val="28"/>
          <w:szCs w:val="28"/>
        </w:rPr>
        <w:t xml:space="preserve"> капитальных вложений в Ульяновскую область от организаций предоставляющих финансовые услуги</w:t>
      </w:r>
      <w:r>
        <w:rPr>
          <w:bCs/>
          <w:sz w:val="28"/>
          <w:szCs w:val="28"/>
        </w:rPr>
        <w:t>.</w:t>
      </w:r>
    </w:p>
    <w:p w:rsidR="002E5674" w:rsidRPr="00E556EB" w:rsidRDefault="002E5674" w:rsidP="008911F8">
      <w:pPr>
        <w:autoSpaceDE w:val="0"/>
        <w:autoSpaceDN w:val="0"/>
        <w:adjustRightInd w:val="0"/>
        <w:ind w:firstLine="709"/>
        <w:jc w:val="both"/>
        <w:rPr>
          <w:b/>
          <w:sz w:val="28"/>
          <w:szCs w:val="28"/>
          <w:highlight w:val="yellow"/>
        </w:rPr>
      </w:pPr>
    </w:p>
    <w:p w:rsidR="00464B10" w:rsidRPr="00432E5D" w:rsidRDefault="00464B10" w:rsidP="00464B10">
      <w:pPr>
        <w:ind w:firstLine="708"/>
        <w:jc w:val="both"/>
        <w:rPr>
          <w:sz w:val="28"/>
          <w:szCs w:val="28"/>
        </w:rPr>
      </w:pPr>
      <w:r w:rsidRPr="00432E5D">
        <w:rPr>
          <w:b/>
          <w:sz w:val="28"/>
          <w:szCs w:val="28"/>
        </w:rPr>
        <w:t>4. Анализ международного опыта, опыта субъектов Российской Федерации в соответствующей сфере</w:t>
      </w:r>
      <w:r w:rsidRPr="00432E5D">
        <w:rPr>
          <w:sz w:val="28"/>
          <w:szCs w:val="28"/>
        </w:rPr>
        <w:t>.</w:t>
      </w:r>
    </w:p>
    <w:p w:rsidR="0066397D" w:rsidRDefault="0026434F" w:rsidP="0026434F">
      <w:pPr>
        <w:autoSpaceDE w:val="0"/>
        <w:autoSpaceDN w:val="0"/>
        <w:adjustRightInd w:val="0"/>
        <w:ind w:firstLine="709"/>
        <w:jc w:val="both"/>
        <w:rPr>
          <w:sz w:val="28"/>
          <w:szCs w:val="28"/>
        </w:rPr>
      </w:pPr>
      <w:r w:rsidRPr="0026434F">
        <w:rPr>
          <w:sz w:val="28"/>
          <w:szCs w:val="28"/>
        </w:rPr>
        <w:t xml:space="preserve">По информации разработчика акта </w:t>
      </w:r>
      <w:r>
        <w:rPr>
          <w:sz w:val="28"/>
          <w:szCs w:val="28"/>
        </w:rPr>
        <w:t>м</w:t>
      </w:r>
      <w:r w:rsidRPr="0026434F">
        <w:rPr>
          <w:sz w:val="28"/>
          <w:szCs w:val="28"/>
        </w:rPr>
        <w:t>еры государственной поддержки организаций, оказывающих финансовые услуги, активно применяются в субъектах Российской Федерации.</w:t>
      </w:r>
      <w:r>
        <w:rPr>
          <w:sz w:val="28"/>
          <w:szCs w:val="28"/>
        </w:rPr>
        <w:t xml:space="preserve"> Однако реквизиты региональных нормативных актов, предусматривающих указанные меры государственной поддержки, разработчиком акта не представлены.</w:t>
      </w:r>
    </w:p>
    <w:p w:rsidR="0026434F" w:rsidRPr="00A73C7C" w:rsidRDefault="0026434F" w:rsidP="0026434F">
      <w:pPr>
        <w:autoSpaceDE w:val="0"/>
        <w:autoSpaceDN w:val="0"/>
        <w:adjustRightInd w:val="0"/>
        <w:ind w:firstLine="709"/>
        <w:jc w:val="both"/>
        <w:rPr>
          <w:sz w:val="28"/>
          <w:szCs w:val="28"/>
        </w:rPr>
      </w:pPr>
    </w:p>
    <w:p w:rsidR="008911F8" w:rsidRPr="002E0125" w:rsidRDefault="00464B10" w:rsidP="008911F8">
      <w:pPr>
        <w:autoSpaceDE w:val="0"/>
        <w:autoSpaceDN w:val="0"/>
        <w:adjustRightInd w:val="0"/>
        <w:ind w:firstLine="709"/>
        <w:jc w:val="both"/>
        <w:rPr>
          <w:b/>
          <w:sz w:val="28"/>
          <w:szCs w:val="28"/>
        </w:rPr>
      </w:pPr>
      <w:r w:rsidRPr="002E0125">
        <w:rPr>
          <w:b/>
          <w:sz w:val="28"/>
          <w:szCs w:val="28"/>
        </w:rPr>
        <w:t>5</w:t>
      </w:r>
      <w:r w:rsidR="008911F8" w:rsidRPr="002E0125">
        <w:rPr>
          <w:b/>
          <w:sz w:val="28"/>
          <w:szCs w:val="28"/>
        </w:rPr>
        <w:t>. Анализ предлагаемого регулирования и иных возможных способов решения проблемы</w:t>
      </w:r>
      <w:r w:rsidR="008B1C54" w:rsidRPr="002E0125">
        <w:rPr>
          <w:b/>
          <w:sz w:val="28"/>
          <w:szCs w:val="28"/>
        </w:rPr>
        <w:t>.</w:t>
      </w:r>
    </w:p>
    <w:p w:rsidR="00B97EA0" w:rsidRDefault="00B97EA0" w:rsidP="00B97E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Принятие проекта акта </w:t>
      </w:r>
      <w:r w:rsidRPr="007337C7">
        <w:rPr>
          <w:rFonts w:ascii="Times New Roman" w:hAnsi="Times New Roman" w:cs="Times New Roman"/>
          <w:sz w:val="28"/>
          <w:szCs w:val="28"/>
          <w:shd w:val="clear" w:color="auto" w:fill="FFFFFF"/>
        </w:rPr>
        <w:t xml:space="preserve">позволит </w:t>
      </w:r>
      <w:r w:rsidRPr="007337C7">
        <w:rPr>
          <w:rFonts w:ascii="Times New Roman" w:hAnsi="Times New Roman" w:cs="Times New Roman"/>
          <w:sz w:val="28"/>
          <w:szCs w:val="28"/>
        </w:rPr>
        <w:t>присвоить инвестиционным проектам организаций, оказывающих финансовые услуги, статуса особо значимого инвестиционного проекта Ульяновской области</w:t>
      </w:r>
      <w:r>
        <w:rPr>
          <w:rFonts w:ascii="Times New Roman" w:hAnsi="Times New Roman" w:cs="Times New Roman"/>
          <w:sz w:val="28"/>
          <w:szCs w:val="28"/>
        </w:rPr>
        <w:t>, что будет способствовать, в свою очередь, привлечению новых инвесторов и созданию новых высокооплачиваемых рабочих мест.</w:t>
      </w:r>
    </w:p>
    <w:p w:rsidR="00071717" w:rsidRPr="00071717" w:rsidRDefault="00071717" w:rsidP="0007171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информации разработчика акта, в</w:t>
      </w:r>
      <w:r w:rsidRPr="00071717">
        <w:rPr>
          <w:rFonts w:ascii="Times New Roman" w:hAnsi="Times New Roman" w:cs="Times New Roman"/>
          <w:sz w:val="28"/>
          <w:szCs w:val="28"/>
        </w:rPr>
        <w:t xml:space="preserve"> случае присвоения соответствующего статуса инвестиционному проекту одной из организаций, которая потенциально может претендовать на присвоение статуса особо значимого инвестиционного проекта Ульяновской области, и выполнения всех требований, предусмотренных законодательством Ульяновской области, объём государственной поддержки по предварительным оценкам составит </w:t>
      </w:r>
      <w:r w:rsidRPr="00071717">
        <w:rPr>
          <w:rFonts w:ascii="Times New Roman" w:hAnsi="Times New Roman" w:cs="Times New Roman"/>
          <w:b/>
          <w:sz w:val="28"/>
          <w:szCs w:val="28"/>
        </w:rPr>
        <w:t>327,6 млн</w:t>
      </w:r>
      <w:r w:rsidRPr="00071717">
        <w:rPr>
          <w:rFonts w:ascii="Times New Roman" w:hAnsi="Times New Roman" w:cs="Times New Roman"/>
          <w:b/>
          <w:sz w:val="28"/>
          <w:szCs w:val="28"/>
        </w:rPr>
        <w:t>.</w:t>
      </w:r>
      <w:r w:rsidRPr="00071717">
        <w:rPr>
          <w:rFonts w:ascii="Times New Roman" w:hAnsi="Times New Roman" w:cs="Times New Roman"/>
          <w:b/>
          <w:sz w:val="28"/>
          <w:szCs w:val="28"/>
        </w:rPr>
        <w:t xml:space="preserve"> рублей</w:t>
      </w:r>
      <w:r w:rsidRPr="00071717">
        <w:rPr>
          <w:rFonts w:ascii="Times New Roman" w:hAnsi="Times New Roman" w:cs="Times New Roman"/>
          <w:sz w:val="28"/>
          <w:szCs w:val="28"/>
        </w:rPr>
        <w:t xml:space="preserve">, в </w:t>
      </w:r>
      <w:proofErr w:type="spellStart"/>
      <w:r w:rsidRPr="00071717">
        <w:rPr>
          <w:rFonts w:ascii="Times New Roman" w:hAnsi="Times New Roman" w:cs="Times New Roman"/>
          <w:sz w:val="28"/>
          <w:szCs w:val="28"/>
        </w:rPr>
        <w:t>т.ч</w:t>
      </w:r>
      <w:proofErr w:type="spellEnd"/>
      <w:r w:rsidRPr="00071717">
        <w:rPr>
          <w:rFonts w:ascii="Times New Roman" w:hAnsi="Times New Roman" w:cs="Times New Roman"/>
          <w:sz w:val="28"/>
          <w:szCs w:val="28"/>
        </w:rPr>
        <w:t>. по налогу на прибыль организаций – 317,9 млн</w:t>
      </w:r>
      <w:r>
        <w:rPr>
          <w:rFonts w:ascii="Times New Roman" w:hAnsi="Times New Roman" w:cs="Times New Roman"/>
          <w:sz w:val="28"/>
          <w:szCs w:val="28"/>
        </w:rPr>
        <w:t>.</w:t>
      </w:r>
      <w:r w:rsidRPr="00071717">
        <w:rPr>
          <w:rFonts w:ascii="Times New Roman" w:hAnsi="Times New Roman" w:cs="Times New Roman"/>
          <w:sz w:val="28"/>
          <w:szCs w:val="28"/>
        </w:rPr>
        <w:t xml:space="preserve"> рублей (с 2020 по 2022</w:t>
      </w:r>
      <w:proofErr w:type="gramEnd"/>
      <w:r w:rsidRPr="00071717">
        <w:rPr>
          <w:rFonts w:ascii="Times New Roman" w:hAnsi="Times New Roman" w:cs="Times New Roman"/>
          <w:sz w:val="28"/>
          <w:szCs w:val="28"/>
        </w:rPr>
        <w:t xml:space="preserve"> гг. снижение ставки до 13,5% (до 12,5% в 2020 году), по налогу на имущество организаций – 9,75 </w:t>
      </w:r>
      <w:r>
        <w:rPr>
          <w:rFonts w:ascii="Times New Roman" w:hAnsi="Times New Roman" w:cs="Times New Roman"/>
          <w:sz w:val="28"/>
          <w:szCs w:val="28"/>
        </w:rPr>
        <w:t>млн</w:t>
      </w:r>
      <w:r w:rsidRPr="00071717">
        <w:rPr>
          <w:rFonts w:ascii="Times New Roman" w:hAnsi="Times New Roman" w:cs="Times New Roman"/>
          <w:sz w:val="28"/>
          <w:szCs w:val="28"/>
        </w:rPr>
        <w:t xml:space="preserve">. рублей (с 2020 по 2029 гг. ставка по налогу на имущество организаций 0 %, с 2029 </w:t>
      </w:r>
      <w:proofErr w:type="gramStart"/>
      <w:r w:rsidRPr="00071717">
        <w:rPr>
          <w:rFonts w:ascii="Times New Roman" w:hAnsi="Times New Roman" w:cs="Times New Roman"/>
          <w:sz w:val="28"/>
          <w:szCs w:val="28"/>
        </w:rPr>
        <w:t>по</w:t>
      </w:r>
      <w:proofErr w:type="gramEnd"/>
      <w:r w:rsidRPr="00071717">
        <w:rPr>
          <w:rFonts w:ascii="Times New Roman" w:hAnsi="Times New Roman" w:cs="Times New Roman"/>
          <w:sz w:val="28"/>
          <w:szCs w:val="28"/>
        </w:rPr>
        <w:t xml:space="preserve"> 2033 гг. ставка – 1,1 %).</w:t>
      </w:r>
    </w:p>
    <w:p w:rsidR="00071717" w:rsidRDefault="00071717" w:rsidP="00071717">
      <w:pPr>
        <w:pStyle w:val="ConsPlusNormal"/>
        <w:ind w:firstLine="709"/>
        <w:jc w:val="both"/>
        <w:rPr>
          <w:rFonts w:ascii="Times New Roman" w:hAnsi="Times New Roman" w:cs="Times New Roman"/>
          <w:sz w:val="28"/>
          <w:szCs w:val="28"/>
        </w:rPr>
      </w:pPr>
      <w:proofErr w:type="gramStart"/>
      <w:r w:rsidRPr="00071717">
        <w:rPr>
          <w:rFonts w:ascii="Times New Roman" w:hAnsi="Times New Roman" w:cs="Times New Roman"/>
          <w:sz w:val="28"/>
          <w:szCs w:val="28"/>
        </w:rPr>
        <w:lastRenderedPageBreak/>
        <w:t xml:space="preserve">За период государственной поддержки (2020-2034 гг.) налоговые платежи консолидированный бюджет Ульяновской области в результате реализации проекта оцениваются </w:t>
      </w:r>
      <w:r w:rsidRPr="00071717">
        <w:rPr>
          <w:rFonts w:ascii="Times New Roman" w:hAnsi="Times New Roman" w:cs="Times New Roman"/>
          <w:b/>
          <w:sz w:val="28"/>
          <w:szCs w:val="28"/>
        </w:rPr>
        <w:t>в размере 15</w:t>
      </w:r>
      <w:r>
        <w:rPr>
          <w:rFonts w:ascii="Times New Roman" w:hAnsi="Times New Roman" w:cs="Times New Roman"/>
          <w:b/>
          <w:sz w:val="28"/>
          <w:szCs w:val="28"/>
        </w:rPr>
        <w:t xml:space="preserve"> </w:t>
      </w:r>
      <w:r w:rsidRPr="00071717">
        <w:rPr>
          <w:rFonts w:ascii="Times New Roman" w:hAnsi="Times New Roman" w:cs="Times New Roman"/>
          <w:b/>
          <w:sz w:val="28"/>
          <w:szCs w:val="28"/>
        </w:rPr>
        <w:t>495,8 млн</w:t>
      </w:r>
      <w:r>
        <w:rPr>
          <w:rFonts w:ascii="Times New Roman" w:hAnsi="Times New Roman" w:cs="Times New Roman"/>
          <w:b/>
          <w:sz w:val="28"/>
          <w:szCs w:val="28"/>
        </w:rPr>
        <w:t>.</w:t>
      </w:r>
      <w:r w:rsidRPr="00071717">
        <w:rPr>
          <w:rFonts w:ascii="Times New Roman" w:hAnsi="Times New Roman" w:cs="Times New Roman"/>
          <w:b/>
          <w:sz w:val="28"/>
          <w:szCs w:val="28"/>
        </w:rPr>
        <w:t xml:space="preserve"> рублей</w:t>
      </w:r>
      <w:r w:rsidRPr="00071717">
        <w:rPr>
          <w:rFonts w:ascii="Times New Roman" w:hAnsi="Times New Roman" w:cs="Times New Roman"/>
          <w:sz w:val="28"/>
          <w:szCs w:val="28"/>
        </w:rPr>
        <w:t xml:space="preserve">, в </w:t>
      </w:r>
      <w:proofErr w:type="spellStart"/>
      <w:r w:rsidRPr="00071717">
        <w:rPr>
          <w:rFonts w:ascii="Times New Roman" w:hAnsi="Times New Roman" w:cs="Times New Roman"/>
          <w:sz w:val="28"/>
          <w:szCs w:val="28"/>
        </w:rPr>
        <w:t>т.ч</w:t>
      </w:r>
      <w:proofErr w:type="spellEnd"/>
      <w:r w:rsidRPr="00071717">
        <w:rPr>
          <w:rFonts w:ascii="Times New Roman" w:hAnsi="Times New Roman" w:cs="Times New Roman"/>
          <w:sz w:val="28"/>
          <w:szCs w:val="28"/>
        </w:rPr>
        <w:t>. по налогу на прибыль организаций – 14</w:t>
      </w:r>
      <w:r>
        <w:rPr>
          <w:rFonts w:ascii="Times New Roman" w:hAnsi="Times New Roman" w:cs="Times New Roman"/>
          <w:sz w:val="28"/>
          <w:szCs w:val="28"/>
        </w:rPr>
        <w:t xml:space="preserve"> </w:t>
      </w:r>
      <w:r w:rsidRPr="00071717">
        <w:rPr>
          <w:rFonts w:ascii="Times New Roman" w:hAnsi="Times New Roman" w:cs="Times New Roman"/>
          <w:sz w:val="28"/>
          <w:szCs w:val="28"/>
        </w:rPr>
        <w:t>667,2 млн</w:t>
      </w:r>
      <w:r>
        <w:rPr>
          <w:rFonts w:ascii="Times New Roman" w:hAnsi="Times New Roman" w:cs="Times New Roman"/>
          <w:sz w:val="28"/>
          <w:szCs w:val="28"/>
        </w:rPr>
        <w:t>.</w:t>
      </w:r>
      <w:r w:rsidRPr="00071717">
        <w:rPr>
          <w:rFonts w:ascii="Times New Roman" w:hAnsi="Times New Roman" w:cs="Times New Roman"/>
          <w:sz w:val="28"/>
          <w:szCs w:val="28"/>
        </w:rPr>
        <w:t xml:space="preserve"> рублей (в 2020 году по ставке 12,5%, с 2021 по 2022 гг. по ставке 13,5%, с 2023 по 2034 гг. по ставке 18,0%), по налогу на</w:t>
      </w:r>
      <w:proofErr w:type="gramEnd"/>
      <w:r w:rsidRPr="00071717">
        <w:rPr>
          <w:rFonts w:ascii="Times New Roman" w:hAnsi="Times New Roman" w:cs="Times New Roman"/>
          <w:sz w:val="28"/>
          <w:szCs w:val="28"/>
        </w:rPr>
        <w:t xml:space="preserve"> имущество организаций 1,95 млн</w:t>
      </w:r>
      <w:r>
        <w:rPr>
          <w:rFonts w:ascii="Times New Roman" w:hAnsi="Times New Roman" w:cs="Times New Roman"/>
          <w:sz w:val="28"/>
          <w:szCs w:val="28"/>
        </w:rPr>
        <w:t>.</w:t>
      </w:r>
      <w:r w:rsidRPr="00071717">
        <w:rPr>
          <w:rFonts w:ascii="Times New Roman" w:hAnsi="Times New Roman" w:cs="Times New Roman"/>
          <w:sz w:val="28"/>
          <w:szCs w:val="28"/>
        </w:rPr>
        <w:t xml:space="preserve"> рублей (с 2030 по 2034 гг. по ставке 1,1%), по налогу на доходы физических лиц – 826,7 млн</w:t>
      </w:r>
      <w:r>
        <w:rPr>
          <w:rFonts w:ascii="Times New Roman" w:hAnsi="Times New Roman" w:cs="Times New Roman"/>
          <w:sz w:val="28"/>
          <w:szCs w:val="28"/>
        </w:rPr>
        <w:t>.</w:t>
      </w:r>
      <w:r w:rsidRPr="00071717">
        <w:rPr>
          <w:rFonts w:ascii="Times New Roman" w:hAnsi="Times New Roman" w:cs="Times New Roman"/>
          <w:sz w:val="28"/>
          <w:szCs w:val="28"/>
        </w:rPr>
        <w:t xml:space="preserve"> рублей (с 2020 по 2034 гг.).</w:t>
      </w:r>
    </w:p>
    <w:p w:rsidR="00810293" w:rsidRDefault="00445633" w:rsidP="00EF7526">
      <w:pPr>
        <w:autoSpaceDE w:val="0"/>
        <w:autoSpaceDN w:val="0"/>
        <w:adjustRightInd w:val="0"/>
        <w:ind w:firstLine="709"/>
        <w:jc w:val="both"/>
        <w:rPr>
          <w:sz w:val="28"/>
          <w:szCs w:val="28"/>
        </w:rPr>
      </w:pPr>
      <w:r w:rsidRPr="00810293">
        <w:rPr>
          <w:sz w:val="28"/>
          <w:szCs w:val="28"/>
        </w:rPr>
        <w:t xml:space="preserve">Альтернативным вариантом решения проблемы является </w:t>
      </w:r>
      <w:r w:rsidR="00845E72" w:rsidRPr="00810293">
        <w:rPr>
          <w:sz w:val="28"/>
          <w:szCs w:val="28"/>
        </w:rPr>
        <w:t>отказ от принятия рассматриваемого регулирования, т.е. сохранение ситуации «статус-кво». Однако, данный вариант не позволит</w:t>
      </w:r>
      <w:r w:rsidR="00810293">
        <w:rPr>
          <w:sz w:val="28"/>
          <w:szCs w:val="28"/>
        </w:rPr>
        <w:t xml:space="preserve"> создать благоприятные условия для привлечения новых инвесторов, что негативно скажется</w:t>
      </w:r>
      <w:proofErr w:type="gramStart"/>
      <w:r w:rsidR="00810293">
        <w:rPr>
          <w:sz w:val="28"/>
          <w:szCs w:val="28"/>
        </w:rPr>
        <w:t xml:space="preserve"> ,</w:t>
      </w:r>
      <w:proofErr w:type="gramEnd"/>
      <w:r w:rsidR="00810293">
        <w:rPr>
          <w:sz w:val="28"/>
          <w:szCs w:val="28"/>
        </w:rPr>
        <w:t xml:space="preserve"> как на активности потенциальных инвесторов, так и реализующих в настоящее время инвестиционные проекты.</w:t>
      </w:r>
    </w:p>
    <w:p w:rsidR="00071717" w:rsidRDefault="00071717" w:rsidP="00EF7526">
      <w:pPr>
        <w:autoSpaceDE w:val="0"/>
        <w:autoSpaceDN w:val="0"/>
        <w:adjustRightInd w:val="0"/>
        <w:ind w:firstLine="709"/>
        <w:jc w:val="both"/>
        <w:rPr>
          <w:sz w:val="28"/>
          <w:szCs w:val="28"/>
        </w:rPr>
      </w:pPr>
      <w:r>
        <w:rPr>
          <w:sz w:val="28"/>
          <w:szCs w:val="28"/>
        </w:rPr>
        <w:t>Таким образом</w:t>
      </w:r>
      <w:r w:rsidR="00810293">
        <w:rPr>
          <w:sz w:val="28"/>
          <w:szCs w:val="28"/>
        </w:rPr>
        <w:t>,</w:t>
      </w:r>
      <w:r>
        <w:rPr>
          <w:sz w:val="28"/>
          <w:szCs w:val="28"/>
        </w:rPr>
        <w:t xml:space="preserve"> оптимальным вариантом решения проблемы является принятие рассматриваемого регулирования</w:t>
      </w:r>
      <w:r w:rsidR="00810293">
        <w:rPr>
          <w:sz w:val="28"/>
          <w:szCs w:val="28"/>
        </w:rPr>
        <w:t>.</w:t>
      </w:r>
    </w:p>
    <w:p w:rsidR="00836304" w:rsidRDefault="00836304" w:rsidP="000B1967">
      <w:pPr>
        <w:tabs>
          <w:tab w:val="left" w:pos="993"/>
        </w:tabs>
        <w:suppressAutoHyphens/>
        <w:autoSpaceDE w:val="0"/>
        <w:autoSpaceDN w:val="0"/>
        <w:adjustRightInd w:val="0"/>
        <w:ind w:firstLine="709"/>
        <w:jc w:val="both"/>
        <w:rPr>
          <w:b/>
          <w:sz w:val="28"/>
          <w:szCs w:val="28"/>
        </w:rPr>
      </w:pPr>
    </w:p>
    <w:p w:rsidR="000B1967" w:rsidRPr="002C4FBA" w:rsidRDefault="00111ACC" w:rsidP="000B1967">
      <w:pPr>
        <w:tabs>
          <w:tab w:val="left" w:pos="993"/>
        </w:tabs>
        <w:suppressAutoHyphens/>
        <w:autoSpaceDE w:val="0"/>
        <w:autoSpaceDN w:val="0"/>
        <w:adjustRightInd w:val="0"/>
        <w:ind w:firstLine="709"/>
        <w:jc w:val="both"/>
        <w:rPr>
          <w:b/>
          <w:sz w:val="28"/>
          <w:szCs w:val="28"/>
        </w:rPr>
      </w:pPr>
      <w:r>
        <w:rPr>
          <w:b/>
          <w:sz w:val="28"/>
          <w:szCs w:val="28"/>
        </w:rPr>
        <w:t>6</w:t>
      </w:r>
      <w:r w:rsidR="000B1967" w:rsidRPr="002C4FBA">
        <w:rPr>
          <w:b/>
          <w:sz w:val="28"/>
          <w:szCs w:val="28"/>
        </w:rPr>
        <w:t>. Анализ основных групп участников отношений, интересы которых будут затронуты предлагаемым правовым регулированием.</w:t>
      </w:r>
    </w:p>
    <w:p w:rsidR="00B97EA0" w:rsidRDefault="000B1967" w:rsidP="000B1967">
      <w:pPr>
        <w:tabs>
          <w:tab w:val="left" w:pos="993"/>
        </w:tabs>
        <w:suppressAutoHyphens/>
        <w:ind w:firstLine="709"/>
        <w:jc w:val="both"/>
        <w:rPr>
          <w:sz w:val="28"/>
          <w:szCs w:val="28"/>
        </w:rPr>
      </w:pPr>
      <w:r w:rsidRPr="002C4FBA">
        <w:rPr>
          <w:sz w:val="28"/>
          <w:szCs w:val="28"/>
        </w:rPr>
        <w:t>По информации разработчика акта, основными группами участников общественных отношений, интересы которых будут затронуты рассматриваемым правовым регулированием, являются</w:t>
      </w:r>
      <w:r w:rsidR="00836304">
        <w:rPr>
          <w:sz w:val="28"/>
          <w:szCs w:val="28"/>
        </w:rPr>
        <w:t xml:space="preserve"> </w:t>
      </w:r>
      <w:r w:rsidR="00B97EA0" w:rsidRPr="00B97EA0">
        <w:rPr>
          <w:sz w:val="28"/>
          <w:szCs w:val="28"/>
        </w:rPr>
        <w:t>организации, оказывающие финансовые услуги</w:t>
      </w:r>
      <w:r w:rsidR="00B97EA0">
        <w:rPr>
          <w:sz w:val="28"/>
          <w:szCs w:val="28"/>
        </w:rPr>
        <w:t>, а также организации, реализующие инвестиционный проект, которому присвоен статус</w:t>
      </w:r>
      <w:r w:rsidR="00B97EA0" w:rsidRPr="00B97EA0">
        <w:rPr>
          <w:sz w:val="28"/>
          <w:szCs w:val="28"/>
        </w:rPr>
        <w:t xml:space="preserve"> особо значимого инвестиционного проекта</w:t>
      </w:r>
      <w:r w:rsidR="00B97EA0">
        <w:rPr>
          <w:sz w:val="28"/>
          <w:szCs w:val="28"/>
        </w:rPr>
        <w:t>.</w:t>
      </w:r>
    </w:p>
    <w:p w:rsidR="00464B10" w:rsidRPr="006113A7" w:rsidRDefault="002C4FBA" w:rsidP="000B1967">
      <w:pPr>
        <w:tabs>
          <w:tab w:val="left" w:pos="993"/>
        </w:tabs>
        <w:suppressAutoHyphens/>
        <w:ind w:firstLine="709"/>
        <w:jc w:val="both"/>
        <w:rPr>
          <w:sz w:val="28"/>
          <w:szCs w:val="28"/>
        </w:rPr>
      </w:pPr>
      <w:r w:rsidRPr="006113A7">
        <w:rPr>
          <w:sz w:val="28"/>
          <w:szCs w:val="28"/>
        </w:rPr>
        <w:t>Количественная оценка непосредственных адресатов регулирования разработчиком акта не представлена.</w:t>
      </w:r>
    </w:p>
    <w:p w:rsidR="00111ACC" w:rsidRDefault="00111ACC" w:rsidP="006818DD">
      <w:pPr>
        <w:autoSpaceDE w:val="0"/>
        <w:autoSpaceDN w:val="0"/>
        <w:adjustRightInd w:val="0"/>
        <w:ind w:firstLine="709"/>
        <w:jc w:val="both"/>
        <w:rPr>
          <w:b/>
          <w:sz w:val="28"/>
          <w:szCs w:val="28"/>
        </w:rPr>
      </w:pPr>
    </w:p>
    <w:p w:rsidR="008911F8" w:rsidRPr="002C4FBA" w:rsidRDefault="006113A7" w:rsidP="008911F8">
      <w:pPr>
        <w:autoSpaceDE w:val="0"/>
        <w:autoSpaceDN w:val="0"/>
        <w:adjustRightInd w:val="0"/>
        <w:ind w:firstLine="709"/>
        <w:jc w:val="both"/>
        <w:rPr>
          <w:b/>
          <w:sz w:val="28"/>
          <w:szCs w:val="28"/>
        </w:rPr>
      </w:pPr>
      <w:r>
        <w:rPr>
          <w:b/>
          <w:sz w:val="28"/>
          <w:szCs w:val="28"/>
        </w:rPr>
        <w:t>7</w:t>
      </w:r>
      <w:r w:rsidR="008911F8" w:rsidRPr="002C4FBA">
        <w:rPr>
          <w:b/>
          <w:sz w:val="28"/>
          <w:szCs w:val="28"/>
        </w:rPr>
        <w:t>. Сведения о проведении публичных обсуждений.</w:t>
      </w:r>
    </w:p>
    <w:p w:rsidR="006113A7" w:rsidRDefault="006113A7" w:rsidP="006113A7">
      <w:pPr>
        <w:autoSpaceDE w:val="0"/>
        <w:autoSpaceDN w:val="0"/>
        <w:adjustRightInd w:val="0"/>
        <w:ind w:firstLine="709"/>
        <w:jc w:val="both"/>
        <w:rPr>
          <w:sz w:val="28"/>
          <w:szCs w:val="28"/>
        </w:rPr>
      </w:pPr>
      <w:proofErr w:type="gramStart"/>
      <w:r w:rsidRPr="006113A7">
        <w:rPr>
          <w:sz w:val="28"/>
          <w:szCs w:val="28"/>
        </w:rPr>
        <w:t>Уведомление не размещалось на основании абзаца первого пункта 1.4 Положения о проведении оценки регулирующего воздействия проектов нормативных правовых актов Ульяновской области, утверждённого постановлением Правительства Ульяновской области от 16.12.2013 № 607-П «Об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(отдельного положения постановления) Правительства Ульяновской области»</w:t>
      </w:r>
      <w:r>
        <w:rPr>
          <w:sz w:val="28"/>
          <w:szCs w:val="28"/>
        </w:rPr>
        <w:t>.</w:t>
      </w:r>
      <w:proofErr w:type="gramEnd"/>
    </w:p>
    <w:p w:rsidR="002C4FBA" w:rsidRPr="002C4FBA" w:rsidRDefault="002C4FBA" w:rsidP="002C4FBA">
      <w:pPr>
        <w:autoSpaceDE w:val="0"/>
        <w:autoSpaceDN w:val="0"/>
        <w:adjustRightInd w:val="0"/>
        <w:ind w:firstLine="709"/>
        <w:jc w:val="both"/>
        <w:rPr>
          <w:sz w:val="28"/>
          <w:szCs w:val="28"/>
        </w:rPr>
      </w:pPr>
      <w:r w:rsidRPr="002C4FBA">
        <w:rPr>
          <w:sz w:val="28"/>
          <w:szCs w:val="28"/>
        </w:rPr>
        <w:t xml:space="preserve">В рамках публичных обсуждений, разработчиком акта проект акта и сводный отчёт были размещены с </w:t>
      </w:r>
      <w:r w:rsidR="00404521">
        <w:rPr>
          <w:sz w:val="28"/>
          <w:szCs w:val="28"/>
        </w:rPr>
        <w:t>2</w:t>
      </w:r>
      <w:r w:rsidR="00B97EA0">
        <w:rPr>
          <w:sz w:val="28"/>
          <w:szCs w:val="28"/>
        </w:rPr>
        <w:t>1</w:t>
      </w:r>
      <w:r w:rsidRPr="002C4FBA">
        <w:rPr>
          <w:sz w:val="28"/>
          <w:szCs w:val="28"/>
        </w:rPr>
        <w:t>.</w:t>
      </w:r>
      <w:r w:rsidR="00B97EA0">
        <w:rPr>
          <w:sz w:val="28"/>
          <w:szCs w:val="28"/>
        </w:rPr>
        <w:t>11</w:t>
      </w:r>
      <w:r w:rsidRPr="002C4FBA">
        <w:rPr>
          <w:sz w:val="28"/>
          <w:szCs w:val="28"/>
        </w:rPr>
        <w:t>.201</w:t>
      </w:r>
      <w:r w:rsidR="00B97EA0">
        <w:rPr>
          <w:sz w:val="28"/>
          <w:szCs w:val="28"/>
        </w:rPr>
        <w:t>8</w:t>
      </w:r>
      <w:r w:rsidRPr="002C4FBA">
        <w:rPr>
          <w:sz w:val="28"/>
          <w:szCs w:val="28"/>
        </w:rPr>
        <w:t xml:space="preserve"> по </w:t>
      </w:r>
      <w:r w:rsidR="00B97EA0">
        <w:rPr>
          <w:sz w:val="28"/>
          <w:szCs w:val="28"/>
        </w:rPr>
        <w:t>05</w:t>
      </w:r>
      <w:r w:rsidRPr="002C4FBA">
        <w:rPr>
          <w:sz w:val="28"/>
          <w:szCs w:val="28"/>
        </w:rPr>
        <w:t>.</w:t>
      </w:r>
      <w:r w:rsidR="00B97EA0">
        <w:rPr>
          <w:sz w:val="28"/>
          <w:szCs w:val="28"/>
        </w:rPr>
        <w:t>12</w:t>
      </w:r>
      <w:r w:rsidRPr="002C4FBA">
        <w:rPr>
          <w:sz w:val="28"/>
          <w:szCs w:val="28"/>
        </w:rPr>
        <w:t>.201</w:t>
      </w:r>
      <w:r w:rsidR="00B97EA0">
        <w:rPr>
          <w:sz w:val="28"/>
          <w:szCs w:val="28"/>
        </w:rPr>
        <w:t>8</w:t>
      </w:r>
      <w:r w:rsidRPr="002C4FBA">
        <w:rPr>
          <w:sz w:val="28"/>
          <w:szCs w:val="28"/>
        </w:rPr>
        <w:t xml:space="preserve"> на специализированном ресурсе для проведения публичных обсуждений http://regulation.ulgov.ru.</w:t>
      </w:r>
    </w:p>
    <w:p w:rsidR="002C4FBA" w:rsidRPr="002C4FBA" w:rsidRDefault="002C4FBA" w:rsidP="002C4FBA">
      <w:pPr>
        <w:autoSpaceDE w:val="0"/>
        <w:autoSpaceDN w:val="0"/>
        <w:adjustRightInd w:val="0"/>
        <w:ind w:firstLine="709"/>
        <w:jc w:val="both"/>
        <w:rPr>
          <w:sz w:val="28"/>
          <w:szCs w:val="28"/>
        </w:rPr>
      </w:pPr>
      <w:r w:rsidRPr="002C4FBA">
        <w:rPr>
          <w:sz w:val="28"/>
          <w:szCs w:val="28"/>
        </w:rPr>
        <w:t xml:space="preserve">Информация о месте размещения материалов для публичных обсуждений проекта акта одновременно была направлена в </w:t>
      </w:r>
      <w:r w:rsidR="00B97EA0">
        <w:rPr>
          <w:sz w:val="28"/>
          <w:szCs w:val="28"/>
        </w:rPr>
        <w:t>Союз «Ульяновская т</w:t>
      </w:r>
      <w:r w:rsidRPr="002C4FBA">
        <w:rPr>
          <w:sz w:val="28"/>
          <w:szCs w:val="28"/>
        </w:rPr>
        <w:t>оргово-промышленн</w:t>
      </w:r>
      <w:r w:rsidR="00B97EA0">
        <w:rPr>
          <w:sz w:val="28"/>
          <w:szCs w:val="28"/>
        </w:rPr>
        <w:t>ая</w:t>
      </w:r>
      <w:r w:rsidRPr="002C4FBA">
        <w:rPr>
          <w:sz w:val="28"/>
          <w:szCs w:val="28"/>
        </w:rPr>
        <w:t xml:space="preserve"> палат</w:t>
      </w:r>
      <w:r w:rsidR="00B97EA0">
        <w:rPr>
          <w:sz w:val="28"/>
          <w:szCs w:val="28"/>
        </w:rPr>
        <w:t>а»</w:t>
      </w:r>
      <w:r w:rsidRPr="002C4FBA">
        <w:rPr>
          <w:sz w:val="28"/>
          <w:szCs w:val="28"/>
        </w:rPr>
        <w:t xml:space="preserve">, Ульяновское региональное отделение Общероссийской общественной организации малого и среднего предпринимательства «ОПОРА </w:t>
      </w:r>
      <w:r w:rsidRPr="002C4FBA">
        <w:rPr>
          <w:sz w:val="28"/>
          <w:szCs w:val="28"/>
        </w:rPr>
        <w:lastRenderedPageBreak/>
        <w:t>РОССИИ», Ульяновское областное региональное отделение Общероссийской общественной организации «Деловая Россия».</w:t>
      </w:r>
    </w:p>
    <w:p w:rsidR="002C4FBA" w:rsidRDefault="002C4FBA" w:rsidP="002C4FBA">
      <w:pPr>
        <w:autoSpaceDE w:val="0"/>
        <w:autoSpaceDN w:val="0"/>
        <w:adjustRightInd w:val="0"/>
        <w:ind w:firstLine="709"/>
        <w:jc w:val="both"/>
        <w:rPr>
          <w:sz w:val="28"/>
          <w:szCs w:val="28"/>
        </w:rPr>
      </w:pPr>
      <w:r w:rsidRPr="002C4FBA">
        <w:rPr>
          <w:sz w:val="28"/>
          <w:szCs w:val="28"/>
        </w:rPr>
        <w:t>Позиций, содержащих замечания и предложения по рассматриваемому регулированию, от участников публичных обсуждений в адрес разработчика акта не поступало</w:t>
      </w:r>
    </w:p>
    <w:p w:rsidR="00111ACC" w:rsidRDefault="00111ACC" w:rsidP="002C4FBA">
      <w:pPr>
        <w:autoSpaceDE w:val="0"/>
        <w:autoSpaceDN w:val="0"/>
        <w:adjustRightInd w:val="0"/>
        <w:ind w:firstLine="709"/>
        <w:jc w:val="both"/>
        <w:rPr>
          <w:sz w:val="28"/>
          <w:szCs w:val="28"/>
        </w:rPr>
      </w:pPr>
    </w:p>
    <w:p w:rsidR="004473E0" w:rsidRPr="00637245" w:rsidRDefault="006113A7" w:rsidP="00A45344">
      <w:pPr>
        <w:autoSpaceDE w:val="0"/>
        <w:autoSpaceDN w:val="0"/>
        <w:adjustRightInd w:val="0"/>
        <w:ind w:firstLine="709"/>
        <w:jc w:val="both"/>
        <w:rPr>
          <w:b/>
          <w:sz w:val="28"/>
          <w:szCs w:val="28"/>
        </w:rPr>
      </w:pPr>
      <w:r>
        <w:rPr>
          <w:b/>
          <w:sz w:val="28"/>
          <w:szCs w:val="28"/>
        </w:rPr>
        <w:t>8</w:t>
      </w:r>
      <w:r w:rsidR="004473E0" w:rsidRPr="00637245">
        <w:rPr>
          <w:b/>
          <w:sz w:val="28"/>
          <w:szCs w:val="28"/>
        </w:rPr>
        <w:t>. Выводы по результатам проведения оценки регулирующего воздействия.</w:t>
      </w:r>
    </w:p>
    <w:p w:rsidR="001E1362" w:rsidRPr="007648BA" w:rsidRDefault="001E1362" w:rsidP="001E1362">
      <w:pPr>
        <w:tabs>
          <w:tab w:val="left" w:pos="720"/>
        </w:tabs>
        <w:autoSpaceDE w:val="0"/>
        <w:autoSpaceDN w:val="0"/>
        <w:adjustRightInd w:val="0"/>
        <w:ind w:firstLine="720"/>
        <w:jc w:val="both"/>
        <w:rPr>
          <w:color w:val="000000"/>
          <w:sz w:val="28"/>
          <w:szCs w:val="28"/>
        </w:rPr>
      </w:pPr>
      <w:r w:rsidRPr="00184F97">
        <w:rPr>
          <w:color w:val="000000"/>
          <w:sz w:val="28"/>
          <w:szCs w:val="28"/>
        </w:rPr>
        <w:t>По итогам оценки регулирующего воздействия считаем, что проект акта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w:t>
      </w:r>
    </w:p>
    <w:p w:rsidR="001015E9" w:rsidRPr="007648BA" w:rsidRDefault="001015E9" w:rsidP="006A6EB5">
      <w:pPr>
        <w:tabs>
          <w:tab w:val="left" w:pos="720"/>
        </w:tabs>
        <w:autoSpaceDE w:val="0"/>
        <w:autoSpaceDN w:val="0"/>
        <w:adjustRightInd w:val="0"/>
        <w:ind w:firstLine="720"/>
        <w:jc w:val="both"/>
        <w:rPr>
          <w:color w:val="000000"/>
          <w:sz w:val="28"/>
          <w:szCs w:val="28"/>
        </w:rPr>
      </w:pPr>
    </w:p>
    <w:p w:rsidR="00E7763F" w:rsidRDefault="00E7763F" w:rsidP="00A45344">
      <w:pPr>
        <w:autoSpaceDE w:val="0"/>
        <w:autoSpaceDN w:val="0"/>
        <w:adjustRightInd w:val="0"/>
        <w:ind w:firstLine="709"/>
        <w:jc w:val="both"/>
        <w:rPr>
          <w:sz w:val="28"/>
          <w:szCs w:val="28"/>
        </w:rPr>
      </w:pPr>
    </w:p>
    <w:p w:rsidR="00B2125C" w:rsidRPr="007648BA" w:rsidRDefault="00B2125C" w:rsidP="00A45344">
      <w:pPr>
        <w:autoSpaceDE w:val="0"/>
        <w:autoSpaceDN w:val="0"/>
        <w:adjustRightInd w:val="0"/>
        <w:ind w:firstLine="709"/>
        <w:jc w:val="both"/>
        <w:rPr>
          <w:sz w:val="28"/>
          <w:szCs w:val="28"/>
        </w:rPr>
      </w:pPr>
    </w:p>
    <w:p w:rsidR="006A0C72" w:rsidRPr="007648BA" w:rsidRDefault="00090BF1" w:rsidP="004F44D2">
      <w:pPr>
        <w:jc w:val="both"/>
        <w:rPr>
          <w:sz w:val="28"/>
          <w:szCs w:val="28"/>
        </w:rPr>
      </w:pPr>
      <w:r>
        <w:rPr>
          <w:sz w:val="28"/>
          <w:szCs w:val="28"/>
        </w:rPr>
        <w:t>Министр</w:t>
      </w:r>
      <w:r w:rsidR="00FB22B4" w:rsidRPr="007648BA">
        <w:rPr>
          <w:sz w:val="28"/>
          <w:szCs w:val="28"/>
        </w:rPr>
        <w:t xml:space="preserve"> </w:t>
      </w:r>
      <w:r w:rsidR="00F0794E">
        <w:rPr>
          <w:sz w:val="28"/>
          <w:szCs w:val="28"/>
        </w:rPr>
        <w:t xml:space="preserve">                                                                 </w:t>
      </w:r>
      <w:r>
        <w:rPr>
          <w:sz w:val="28"/>
          <w:szCs w:val="28"/>
        </w:rPr>
        <w:t xml:space="preserve">                       </w:t>
      </w:r>
      <w:r w:rsidR="00F0794E">
        <w:rPr>
          <w:sz w:val="28"/>
          <w:szCs w:val="28"/>
        </w:rPr>
        <w:t xml:space="preserve">    </w:t>
      </w:r>
      <w:proofErr w:type="spellStart"/>
      <w:r w:rsidR="006113A7">
        <w:rPr>
          <w:sz w:val="28"/>
          <w:szCs w:val="28"/>
        </w:rPr>
        <w:t>Р.Т.Давлятшин</w:t>
      </w:r>
      <w:proofErr w:type="spellEnd"/>
    </w:p>
    <w:p w:rsidR="00BE1621" w:rsidRDefault="00BE1621" w:rsidP="004F44D2">
      <w:pPr>
        <w:jc w:val="both"/>
        <w:rPr>
          <w:sz w:val="22"/>
          <w:szCs w:val="22"/>
        </w:rPr>
      </w:pPr>
    </w:p>
    <w:p w:rsidR="00445633" w:rsidRDefault="00445633" w:rsidP="0026434F">
      <w:pPr>
        <w:tabs>
          <w:tab w:val="left" w:pos="1065"/>
        </w:tabs>
        <w:jc w:val="both"/>
        <w:rPr>
          <w:sz w:val="22"/>
          <w:szCs w:val="22"/>
        </w:rPr>
      </w:pPr>
    </w:p>
    <w:p w:rsidR="0026434F" w:rsidRDefault="0026434F" w:rsidP="0026434F">
      <w:pPr>
        <w:tabs>
          <w:tab w:val="left" w:pos="1065"/>
        </w:tabs>
        <w:jc w:val="both"/>
        <w:rPr>
          <w:sz w:val="22"/>
          <w:szCs w:val="22"/>
        </w:rPr>
      </w:pPr>
    </w:p>
    <w:p w:rsidR="0026434F" w:rsidRDefault="0026434F" w:rsidP="0026434F">
      <w:pPr>
        <w:tabs>
          <w:tab w:val="left" w:pos="1065"/>
        </w:tabs>
        <w:jc w:val="both"/>
        <w:rPr>
          <w:sz w:val="22"/>
          <w:szCs w:val="22"/>
        </w:rPr>
      </w:pPr>
    </w:p>
    <w:p w:rsidR="0026434F" w:rsidRDefault="0026434F" w:rsidP="0026434F">
      <w:pPr>
        <w:tabs>
          <w:tab w:val="left" w:pos="1065"/>
        </w:tabs>
        <w:jc w:val="both"/>
        <w:rPr>
          <w:sz w:val="22"/>
          <w:szCs w:val="22"/>
        </w:rPr>
      </w:pPr>
    </w:p>
    <w:p w:rsidR="0026434F" w:rsidRDefault="0026434F" w:rsidP="0026434F">
      <w:pPr>
        <w:tabs>
          <w:tab w:val="left" w:pos="1065"/>
        </w:tabs>
        <w:jc w:val="both"/>
        <w:rPr>
          <w:sz w:val="22"/>
          <w:szCs w:val="22"/>
        </w:rPr>
      </w:pPr>
    </w:p>
    <w:p w:rsidR="0026434F" w:rsidRDefault="0026434F" w:rsidP="0026434F">
      <w:pPr>
        <w:tabs>
          <w:tab w:val="left" w:pos="1065"/>
        </w:tabs>
        <w:jc w:val="both"/>
        <w:rPr>
          <w:sz w:val="22"/>
          <w:szCs w:val="22"/>
        </w:rPr>
      </w:pPr>
    </w:p>
    <w:p w:rsidR="0026434F" w:rsidRDefault="0026434F" w:rsidP="0026434F">
      <w:pPr>
        <w:tabs>
          <w:tab w:val="left" w:pos="1065"/>
        </w:tabs>
        <w:jc w:val="both"/>
        <w:rPr>
          <w:sz w:val="22"/>
          <w:szCs w:val="22"/>
        </w:rPr>
      </w:pPr>
    </w:p>
    <w:p w:rsidR="0026434F" w:rsidRDefault="0026434F" w:rsidP="0026434F">
      <w:pPr>
        <w:tabs>
          <w:tab w:val="left" w:pos="1065"/>
        </w:tabs>
        <w:jc w:val="both"/>
        <w:rPr>
          <w:sz w:val="22"/>
          <w:szCs w:val="22"/>
        </w:rPr>
      </w:pPr>
    </w:p>
    <w:p w:rsidR="0026434F" w:rsidRDefault="0026434F" w:rsidP="0026434F">
      <w:pPr>
        <w:tabs>
          <w:tab w:val="left" w:pos="1065"/>
        </w:tabs>
        <w:jc w:val="both"/>
        <w:rPr>
          <w:sz w:val="22"/>
          <w:szCs w:val="22"/>
        </w:rPr>
      </w:pPr>
    </w:p>
    <w:p w:rsidR="0026434F" w:rsidRDefault="0026434F" w:rsidP="0026434F">
      <w:pPr>
        <w:tabs>
          <w:tab w:val="left" w:pos="1065"/>
        </w:tabs>
        <w:jc w:val="both"/>
        <w:rPr>
          <w:sz w:val="22"/>
          <w:szCs w:val="22"/>
        </w:rPr>
      </w:pPr>
    </w:p>
    <w:p w:rsidR="0026434F" w:rsidRDefault="0026434F" w:rsidP="0026434F">
      <w:pPr>
        <w:tabs>
          <w:tab w:val="left" w:pos="1065"/>
        </w:tabs>
        <w:jc w:val="both"/>
        <w:rPr>
          <w:sz w:val="22"/>
          <w:szCs w:val="22"/>
        </w:rPr>
      </w:pPr>
    </w:p>
    <w:p w:rsidR="0026434F" w:rsidRDefault="0026434F" w:rsidP="0026434F">
      <w:pPr>
        <w:tabs>
          <w:tab w:val="left" w:pos="1065"/>
        </w:tabs>
        <w:jc w:val="both"/>
        <w:rPr>
          <w:sz w:val="22"/>
          <w:szCs w:val="22"/>
        </w:rPr>
      </w:pPr>
    </w:p>
    <w:p w:rsidR="0026434F" w:rsidRDefault="0026434F" w:rsidP="0026434F">
      <w:pPr>
        <w:tabs>
          <w:tab w:val="left" w:pos="1065"/>
        </w:tabs>
        <w:jc w:val="both"/>
        <w:rPr>
          <w:sz w:val="22"/>
          <w:szCs w:val="22"/>
        </w:rPr>
      </w:pPr>
    </w:p>
    <w:p w:rsidR="0026434F" w:rsidRDefault="0026434F" w:rsidP="0026434F">
      <w:pPr>
        <w:tabs>
          <w:tab w:val="left" w:pos="1065"/>
        </w:tabs>
        <w:jc w:val="both"/>
        <w:rPr>
          <w:sz w:val="22"/>
          <w:szCs w:val="22"/>
        </w:rPr>
      </w:pPr>
    </w:p>
    <w:p w:rsidR="0026434F" w:rsidRDefault="0026434F" w:rsidP="0026434F">
      <w:pPr>
        <w:tabs>
          <w:tab w:val="left" w:pos="1065"/>
        </w:tabs>
        <w:jc w:val="both"/>
        <w:rPr>
          <w:sz w:val="22"/>
          <w:szCs w:val="22"/>
        </w:rPr>
      </w:pPr>
    </w:p>
    <w:p w:rsidR="0026434F" w:rsidRDefault="0026434F" w:rsidP="0026434F">
      <w:pPr>
        <w:tabs>
          <w:tab w:val="left" w:pos="1065"/>
        </w:tabs>
        <w:jc w:val="both"/>
        <w:rPr>
          <w:sz w:val="22"/>
          <w:szCs w:val="22"/>
        </w:rPr>
      </w:pPr>
    </w:p>
    <w:p w:rsidR="0026434F" w:rsidRDefault="0026434F" w:rsidP="0026434F">
      <w:pPr>
        <w:tabs>
          <w:tab w:val="left" w:pos="1065"/>
        </w:tabs>
        <w:jc w:val="both"/>
        <w:rPr>
          <w:sz w:val="22"/>
          <w:szCs w:val="22"/>
        </w:rPr>
      </w:pPr>
    </w:p>
    <w:p w:rsidR="0026434F" w:rsidRDefault="0026434F" w:rsidP="0026434F">
      <w:pPr>
        <w:tabs>
          <w:tab w:val="left" w:pos="1065"/>
        </w:tabs>
        <w:jc w:val="both"/>
        <w:rPr>
          <w:sz w:val="22"/>
          <w:szCs w:val="22"/>
        </w:rPr>
      </w:pPr>
    </w:p>
    <w:p w:rsidR="0026434F" w:rsidRDefault="0026434F" w:rsidP="0026434F">
      <w:pPr>
        <w:tabs>
          <w:tab w:val="left" w:pos="1065"/>
        </w:tabs>
        <w:jc w:val="both"/>
        <w:rPr>
          <w:sz w:val="22"/>
          <w:szCs w:val="22"/>
        </w:rPr>
      </w:pPr>
    </w:p>
    <w:p w:rsidR="0026434F" w:rsidRDefault="0026434F" w:rsidP="0026434F">
      <w:pPr>
        <w:tabs>
          <w:tab w:val="left" w:pos="1065"/>
        </w:tabs>
        <w:jc w:val="both"/>
        <w:rPr>
          <w:sz w:val="22"/>
          <w:szCs w:val="22"/>
        </w:rPr>
      </w:pPr>
    </w:p>
    <w:p w:rsidR="0026434F" w:rsidRDefault="0026434F" w:rsidP="0026434F">
      <w:pPr>
        <w:tabs>
          <w:tab w:val="left" w:pos="1065"/>
        </w:tabs>
        <w:jc w:val="both"/>
        <w:rPr>
          <w:sz w:val="22"/>
          <w:szCs w:val="22"/>
        </w:rPr>
      </w:pPr>
    </w:p>
    <w:p w:rsidR="0026434F" w:rsidRDefault="0026434F" w:rsidP="0026434F">
      <w:pPr>
        <w:tabs>
          <w:tab w:val="left" w:pos="1065"/>
        </w:tabs>
        <w:jc w:val="both"/>
        <w:rPr>
          <w:sz w:val="22"/>
          <w:szCs w:val="22"/>
        </w:rPr>
      </w:pPr>
    </w:p>
    <w:p w:rsidR="0026434F" w:rsidRDefault="0026434F" w:rsidP="0026434F">
      <w:pPr>
        <w:tabs>
          <w:tab w:val="left" w:pos="1065"/>
        </w:tabs>
        <w:jc w:val="both"/>
        <w:rPr>
          <w:sz w:val="22"/>
          <w:szCs w:val="22"/>
        </w:rPr>
      </w:pPr>
    </w:p>
    <w:p w:rsidR="0026434F" w:rsidRDefault="0026434F" w:rsidP="0026434F">
      <w:pPr>
        <w:tabs>
          <w:tab w:val="left" w:pos="1065"/>
        </w:tabs>
        <w:jc w:val="both"/>
        <w:rPr>
          <w:sz w:val="22"/>
          <w:szCs w:val="22"/>
        </w:rPr>
      </w:pPr>
    </w:p>
    <w:p w:rsidR="0026434F" w:rsidRDefault="0026434F" w:rsidP="0026434F">
      <w:pPr>
        <w:tabs>
          <w:tab w:val="left" w:pos="1065"/>
        </w:tabs>
        <w:jc w:val="both"/>
        <w:rPr>
          <w:sz w:val="22"/>
          <w:szCs w:val="22"/>
        </w:rPr>
      </w:pPr>
    </w:p>
    <w:p w:rsidR="0026434F" w:rsidRDefault="0026434F" w:rsidP="0026434F">
      <w:pPr>
        <w:tabs>
          <w:tab w:val="left" w:pos="1065"/>
        </w:tabs>
        <w:jc w:val="both"/>
        <w:rPr>
          <w:sz w:val="22"/>
          <w:szCs w:val="22"/>
        </w:rPr>
      </w:pPr>
    </w:p>
    <w:p w:rsidR="0026434F" w:rsidRDefault="0026434F" w:rsidP="0026434F">
      <w:pPr>
        <w:tabs>
          <w:tab w:val="left" w:pos="1065"/>
        </w:tabs>
        <w:jc w:val="both"/>
        <w:rPr>
          <w:sz w:val="22"/>
          <w:szCs w:val="22"/>
        </w:rPr>
      </w:pPr>
    </w:p>
    <w:p w:rsidR="0026434F" w:rsidRDefault="0026434F" w:rsidP="0026434F">
      <w:pPr>
        <w:tabs>
          <w:tab w:val="left" w:pos="1065"/>
        </w:tabs>
        <w:jc w:val="both"/>
        <w:rPr>
          <w:sz w:val="22"/>
          <w:szCs w:val="22"/>
        </w:rPr>
      </w:pPr>
    </w:p>
    <w:p w:rsidR="0026434F" w:rsidRDefault="0026434F" w:rsidP="0026434F">
      <w:pPr>
        <w:tabs>
          <w:tab w:val="left" w:pos="1065"/>
        </w:tabs>
        <w:jc w:val="both"/>
        <w:rPr>
          <w:sz w:val="22"/>
          <w:szCs w:val="22"/>
        </w:rPr>
      </w:pPr>
    </w:p>
    <w:p w:rsidR="004371DA" w:rsidRDefault="004371DA" w:rsidP="004F44D2">
      <w:pPr>
        <w:jc w:val="both"/>
        <w:rPr>
          <w:sz w:val="22"/>
          <w:szCs w:val="22"/>
        </w:rPr>
      </w:pPr>
      <w:bookmarkStart w:id="0" w:name="_GoBack"/>
      <w:bookmarkEnd w:id="0"/>
    </w:p>
    <w:p w:rsidR="009E0BAB" w:rsidRPr="007648BA" w:rsidRDefault="00DE54E5" w:rsidP="004F44D2">
      <w:pPr>
        <w:jc w:val="both"/>
        <w:rPr>
          <w:sz w:val="22"/>
          <w:szCs w:val="22"/>
        </w:rPr>
      </w:pPr>
      <w:r>
        <w:rPr>
          <w:sz w:val="22"/>
          <w:szCs w:val="22"/>
        </w:rPr>
        <w:t>Егоров Александр Алексеевич</w:t>
      </w:r>
    </w:p>
    <w:p w:rsidR="005216D2" w:rsidRDefault="00F27659" w:rsidP="00063BA2">
      <w:pPr>
        <w:jc w:val="both"/>
        <w:rPr>
          <w:sz w:val="22"/>
          <w:szCs w:val="22"/>
        </w:rPr>
      </w:pPr>
      <w:r w:rsidRPr="007648BA">
        <w:rPr>
          <w:sz w:val="22"/>
          <w:szCs w:val="22"/>
        </w:rPr>
        <w:t>24-16-4</w:t>
      </w:r>
      <w:r w:rsidR="006113A7">
        <w:rPr>
          <w:sz w:val="22"/>
          <w:szCs w:val="22"/>
        </w:rPr>
        <w:t>4</w:t>
      </w:r>
    </w:p>
    <w:sectPr w:rsidR="005216D2" w:rsidSect="004816D1">
      <w:headerReference w:type="even" r:id="rId9"/>
      <w:headerReference w:type="default" r:id="rId10"/>
      <w:pgSz w:w="11906" w:h="16838"/>
      <w:pgMar w:top="1191"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94F" w:rsidRDefault="00C3294F">
      <w:r>
        <w:separator/>
      </w:r>
    </w:p>
  </w:endnote>
  <w:endnote w:type="continuationSeparator" w:id="0">
    <w:p w:rsidR="00C3294F" w:rsidRDefault="00C3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94F" w:rsidRDefault="00C3294F">
      <w:r>
        <w:separator/>
      </w:r>
    </w:p>
  </w:footnote>
  <w:footnote w:type="continuationSeparator" w:id="0">
    <w:p w:rsidR="00C3294F" w:rsidRDefault="00C32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FF" w:rsidRDefault="00BB3EFF"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B3EFF" w:rsidRDefault="00BB3EF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FF" w:rsidRDefault="00BB3EFF"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6434F">
      <w:rPr>
        <w:rStyle w:val="a7"/>
        <w:noProof/>
      </w:rPr>
      <w:t>2</w:t>
    </w:r>
    <w:r>
      <w:rPr>
        <w:rStyle w:val="a7"/>
      </w:rPr>
      <w:fldChar w:fldCharType="end"/>
    </w:r>
  </w:p>
  <w:p w:rsidR="00BB3EFF" w:rsidRDefault="00BB3EF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9E4"/>
    <w:multiLevelType w:val="hybridMultilevel"/>
    <w:tmpl w:val="B13281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D5553D"/>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E407DD4"/>
    <w:multiLevelType w:val="hybridMultilevel"/>
    <w:tmpl w:val="1A7EA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8640588"/>
    <w:multiLevelType w:val="hybridMultilevel"/>
    <w:tmpl w:val="EF52D04A"/>
    <w:lvl w:ilvl="0" w:tplc="5366E9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E94DCC"/>
    <w:multiLevelType w:val="hybridMultilevel"/>
    <w:tmpl w:val="EDF2E95A"/>
    <w:lvl w:ilvl="0" w:tplc="FEDE511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E0458B3"/>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7B33115"/>
    <w:multiLevelType w:val="hybridMultilevel"/>
    <w:tmpl w:val="30B4F9F0"/>
    <w:lvl w:ilvl="0" w:tplc="5C9C22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AF46BEF"/>
    <w:multiLevelType w:val="hybridMultilevel"/>
    <w:tmpl w:val="0464E6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B753B"/>
    <w:multiLevelType w:val="multilevel"/>
    <w:tmpl w:val="6032F6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77F262F2"/>
    <w:multiLevelType w:val="multilevel"/>
    <w:tmpl w:val="EC40EF4C"/>
    <w:lvl w:ilvl="0">
      <w:start w:val="1"/>
      <w:numFmt w:val="decimal"/>
      <w:lvlText w:val="%1."/>
      <w:lvlJc w:val="left"/>
      <w:pPr>
        <w:tabs>
          <w:tab w:val="num" w:pos="1050"/>
        </w:tabs>
        <w:ind w:left="1050" w:hanging="360"/>
      </w:pPr>
      <w:rPr>
        <w:rFonts w:hint="default"/>
      </w:rPr>
    </w:lvl>
    <w:lvl w:ilvl="1">
      <w:start w:val="2"/>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040"/>
        </w:tabs>
        <w:ind w:left="2040" w:hanging="1080"/>
      </w:pPr>
      <w:rPr>
        <w:rFonts w:hint="default"/>
      </w:rPr>
    </w:lvl>
    <w:lvl w:ilvl="4">
      <w:start w:val="1"/>
      <w:numFmt w:val="decimal"/>
      <w:isLgl/>
      <w:lvlText w:val="%1.%2.%3.%4.%5."/>
      <w:lvlJc w:val="left"/>
      <w:pPr>
        <w:tabs>
          <w:tab w:val="num" w:pos="2130"/>
        </w:tabs>
        <w:ind w:left="2130" w:hanging="1080"/>
      </w:pPr>
      <w:rPr>
        <w:rFonts w:hint="default"/>
      </w:rPr>
    </w:lvl>
    <w:lvl w:ilvl="5">
      <w:start w:val="1"/>
      <w:numFmt w:val="decimal"/>
      <w:isLgl/>
      <w:lvlText w:val="%1.%2.%3.%4.%5.%6."/>
      <w:lvlJc w:val="left"/>
      <w:pPr>
        <w:tabs>
          <w:tab w:val="num" w:pos="2580"/>
        </w:tabs>
        <w:ind w:left="2580" w:hanging="1440"/>
      </w:pPr>
      <w:rPr>
        <w:rFonts w:hint="default"/>
      </w:rPr>
    </w:lvl>
    <w:lvl w:ilvl="6">
      <w:start w:val="1"/>
      <w:numFmt w:val="decimal"/>
      <w:isLgl/>
      <w:lvlText w:val="%1.%2.%3.%4.%5.%6.%7."/>
      <w:lvlJc w:val="left"/>
      <w:pPr>
        <w:tabs>
          <w:tab w:val="num" w:pos="3030"/>
        </w:tabs>
        <w:ind w:left="3030" w:hanging="1800"/>
      </w:pPr>
      <w:rPr>
        <w:rFonts w:hint="default"/>
      </w:rPr>
    </w:lvl>
    <w:lvl w:ilvl="7">
      <w:start w:val="1"/>
      <w:numFmt w:val="decimal"/>
      <w:isLgl/>
      <w:lvlText w:val="%1.%2.%3.%4.%5.%6.%7.%8."/>
      <w:lvlJc w:val="left"/>
      <w:pPr>
        <w:tabs>
          <w:tab w:val="num" w:pos="3120"/>
        </w:tabs>
        <w:ind w:left="3120" w:hanging="1800"/>
      </w:pPr>
      <w:rPr>
        <w:rFonts w:hint="default"/>
      </w:rPr>
    </w:lvl>
    <w:lvl w:ilvl="8">
      <w:start w:val="1"/>
      <w:numFmt w:val="decimal"/>
      <w:isLgl/>
      <w:lvlText w:val="%1.%2.%3.%4.%5.%6.%7.%8.%9."/>
      <w:lvlJc w:val="left"/>
      <w:pPr>
        <w:tabs>
          <w:tab w:val="num" w:pos="3570"/>
        </w:tabs>
        <w:ind w:left="3570" w:hanging="2160"/>
      </w:pPr>
      <w:rPr>
        <w:rFonts w:hint="default"/>
      </w:rPr>
    </w:lvl>
  </w:abstractNum>
  <w:num w:numId="1">
    <w:abstractNumId w:val="4"/>
  </w:num>
  <w:num w:numId="2">
    <w:abstractNumId w:val="6"/>
  </w:num>
  <w:num w:numId="3">
    <w:abstractNumId w:val="0"/>
  </w:num>
  <w:num w:numId="4">
    <w:abstractNumId w:val="9"/>
  </w:num>
  <w:num w:numId="5">
    <w:abstractNumId w:val="8"/>
  </w:num>
  <w:num w:numId="6">
    <w:abstractNumId w:val="5"/>
  </w:num>
  <w:num w:numId="7">
    <w:abstractNumId w:val="1"/>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D2"/>
    <w:rsid w:val="00000024"/>
    <w:rsid w:val="0000122F"/>
    <w:rsid w:val="00001521"/>
    <w:rsid w:val="00001586"/>
    <w:rsid w:val="0000232D"/>
    <w:rsid w:val="000029B2"/>
    <w:rsid w:val="00004146"/>
    <w:rsid w:val="000043A1"/>
    <w:rsid w:val="000045DA"/>
    <w:rsid w:val="000113F5"/>
    <w:rsid w:val="00011A9D"/>
    <w:rsid w:val="00012D99"/>
    <w:rsid w:val="00013D87"/>
    <w:rsid w:val="00014238"/>
    <w:rsid w:val="00017627"/>
    <w:rsid w:val="000176BC"/>
    <w:rsid w:val="000206F9"/>
    <w:rsid w:val="00021818"/>
    <w:rsid w:val="00021832"/>
    <w:rsid w:val="00024DF7"/>
    <w:rsid w:val="00027534"/>
    <w:rsid w:val="00027B8C"/>
    <w:rsid w:val="000305DD"/>
    <w:rsid w:val="00031398"/>
    <w:rsid w:val="00031B68"/>
    <w:rsid w:val="00032349"/>
    <w:rsid w:val="000345B6"/>
    <w:rsid w:val="00035483"/>
    <w:rsid w:val="0003713E"/>
    <w:rsid w:val="00037237"/>
    <w:rsid w:val="00037289"/>
    <w:rsid w:val="000401F9"/>
    <w:rsid w:val="00040EFF"/>
    <w:rsid w:val="00041DED"/>
    <w:rsid w:val="00041FA6"/>
    <w:rsid w:val="0004423D"/>
    <w:rsid w:val="00044970"/>
    <w:rsid w:val="00045FA7"/>
    <w:rsid w:val="00045FC3"/>
    <w:rsid w:val="0004670F"/>
    <w:rsid w:val="00046DB7"/>
    <w:rsid w:val="000474E3"/>
    <w:rsid w:val="000515B0"/>
    <w:rsid w:val="0005464E"/>
    <w:rsid w:val="000624A5"/>
    <w:rsid w:val="000626BE"/>
    <w:rsid w:val="0006282D"/>
    <w:rsid w:val="00063AA2"/>
    <w:rsid w:val="00063BA2"/>
    <w:rsid w:val="00065106"/>
    <w:rsid w:val="0006598F"/>
    <w:rsid w:val="00066330"/>
    <w:rsid w:val="00070A38"/>
    <w:rsid w:val="00071717"/>
    <w:rsid w:val="00072E07"/>
    <w:rsid w:val="00073E11"/>
    <w:rsid w:val="000760D5"/>
    <w:rsid w:val="000775DF"/>
    <w:rsid w:val="0008263B"/>
    <w:rsid w:val="00082F79"/>
    <w:rsid w:val="00083248"/>
    <w:rsid w:val="00084BA9"/>
    <w:rsid w:val="00085355"/>
    <w:rsid w:val="0008564C"/>
    <w:rsid w:val="00085E34"/>
    <w:rsid w:val="0008735D"/>
    <w:rsid w:val="000873AD"/>
    <w:rsid w:val="000874BF"/>
    <w:rsid w:val="00090BF1"/>
    <w:rsid w:val="000913C7"/>
    <w:rsid w:val="00091A82"/>
    <w:rsid w:val="00095312"/>
    <w:rsid w:val="000A037C"/>
    <w:rsid w:val="000A3EB8"/>
    <w:rsid w:val="000A429F"/>
    <w:rsid w:val="000A4842"/>
    <w:rsid w:val="000A5660"/>
    <w:rsid w:val="000A75F2"/>
    <w:rsid w:val="000A782E"/>
    <w:rsid w:val="000A7CA5"/>
    <w:rsid w:val="000B0C29"/>
    <w:rsid w:val="000B0CF2"/>
    <w:rsid w:val="000B126E"/>
    <w:rsid w:val="000B1967"/>
    <w:rsid w:val="000B295C"/>
    <w:rsid w:val="000B5305"/>
    <w:rsid w:val="000B6E6D"/>
    <w:rsid w:val="000C0DF9"/>
    <w:rsid w:val="000C18BF"/>
    <w:rsid w:val="000C1A4F"/>
    <w:rsid w:val="000C1CA1"/>
    <w:rsid w:val="000C2677"/>
    <w:rsid w:val="000C3A27"/>
    <w:rsid w:val="000C3B47"/>
    <w:rsid w:val="000C4C56"/>
    <w:rsid w:val="000C51C9"/>
    <w:rsid w:val="000C54EC"/>
    <w:rsid w:val="000C6303"/>
    <w:rsid w:val="000C6AAF"/>
    <w:rsid w:val="000C703D"/>
    <w:rsid w:val="000C7549"/>
    <w:rsid w:val="000C7893"/>
    <w:rsid w:val="000D0A77"/>
    <w:rsid w:val="000D1F0A"/>
    <w:rsid w:val="000D201D"/>
    <w:rsid w:val="000D2090"/>
    <w:rsid w:val="000D2C69"/>
    <w:rsid w:val="000D40E8"/>
    <w:rsid w:val="000D4186"/>
    <w:rsid w:val="000D5316"/>
    <w:rsid w:val="000D53B9"/>
    <w:rsid w:val="000E1D4E"/>
    <w:rsid w:val="000E5356"/>
    <w:rsid w:val="000E58AA"/>
    <w:rsid w:val="000E6571"/>
    <w:rsid w:val="000F088A"/>
    <w:rsid w:val="000F404A"/>
    <w:rsid w:val="000F6114"/>
    <w:rsid w:val="000F7404"/>
    <w:rsid w:val="001015E9"/>
    <w:rsid w:val="0010183E"/>
    <w:rsid w:val="00101BDF"/>
    <w:rsid w:val="00105577"/>
    <w:rsid w:val="00107A2D"/>
    <w:rsid w:val="00110337"/>
    <w:rsid w:val="001105E7"/>
    <w:rsid w:val="00110D1D"/>
    <w:rsid w:val="001110E5"/>
    <w:rsid w:val="001116AE"/>
    <w:rsid w:val="00111803"/>
    <w:rsid w:val="001118CA"/>
    <w:rsid w:val="00111ACC"/>
    <w:rsid w:val="00112CA4"/>
    <w:rsid w:val="00116846"/>
    <w:rsid w:val="0011707C"/>
    <w:rsid w:val="00117BCB"/>
    <w:rsid w:val="00121968"/>
    <w:rsid w:val="001231A1"/>
    <w:rsid w:val="00123258"/>
    <w:rsid w:val="00123A1A"/>
    <w:rsid w:val="00124057"/>
    <w:rsid w:val="00124B9D"/>
    <w:rsid w:val="00125378"/>
    <w:rsid w:val="00127D2B"/>
    <w:rsid w:val="00131226"/>
    <w:rsid w:val="0013143E"/>
    <w:rsid w:val="00132475"/>
    <w:rsid w:val="001335C7"/>
    <w:rsid w:val="00141299"/>
    <w:rsid w:val="00141839"/>
    <w:rsid w:val="001423BB"/>
    <w:rsid w:val="00142684"/>
    <w:rsid w:val="00144E83"/>
    <w:rsid w:val="00145CDC"/>
    <w:rsid w:val="00145E3B"/>
    <w:rsid w:val="00146CF8"/>
    <w:rsid w:val="00146DDA"/>
    <w:rsid w:val="0014796A"/>
    <w:rsid w:val="00147B68"/>
    <w:rsid w:val="00147F83"/>
    <w:rsid w:val="00152A41"/>
    <w:rsid w:val="00152AA4"/>
    <w:rsid w:val="00152BF7"/>
    <w:rsid w:val="001533C5"/>
    <w:rsid w:val="00154E87"/>
    <w:rsid w:val="00154F47"/>
    <w:rsid w:val="001557F0"/>
    <w:rsid w:val="001613A5"/>
    <w:rsid w:val="001617E7"/>
    <w:rsid w:val="00162BE2"/>
    <w:rsid w:val="0016304A"/>
    <w:rsid w:val="00163641"/>
    <w:rsid w:val="001636E6"/>
    <w:rsid w:val="00163C13"/>
    <w:rsid w:val="00164360"/>
    <w:rsid w:val="00164AC4"/>
    <w:rsid w:val="00164EFF"/>
    <w:rsid w:val="00165006"/>
    <w:rsid w:val="001719D9"/>
    <w:rsid w:val="001728CB"/>
    <w:rsid w:val="00174274"/>
    <w:rsid w:val="001748E0"/>
    <w:rsid w:val="00175224"/>
    <w:rsid w:val="00175825"/>
    <w:rsid w:val="00175A08"/>
    <w:rsid w:val="00176569"/>
    <w:rsid w:val="00176645"/>
    <w:rsid w:val="001812DE"/>
    <w:rsid w:val="001814DC"/>
    <w:rsid w:val="0018179F"/>
    <w:rsid w:val="00181BCB"/>
    <w:rsid w:val="00181E1F"/>
    <w:rsid w:val="00182232"/>
    <w:rsid w:val="00184F97"/>
    <w:rsid w:val="00187377"/>
    <w:rsid w:val="001875CC"/>
    <w:rsid w:val="0019076D"/>
    <w:rsid w:val="0019112F"/>
    <w:rsid w:val="00191B2C"/>
    <w:rsid w:val="001924C8"/>
    <w:rsid w:val="00194C71"/>
    <w:rsid w:val="00195319"/>
    <w:rsid w:val="001956FB"/>
    <w:rsid w:val="00195F46"/>
    <w:rsid w:val="001960F5"/>
    <w:rsid w:val="0019669D"/>
    <w:rsid w:val="00197C34"/>
    <w:rsid w:val="001A1091"/>
    <w:rsid w:val="001A3418"/>
    <w:rsid w:val="001A3B16"/>
    <w:rsid w:val="001A3B19"/>
    <w:rsid w:val="001A481E"/>
    <w:rsid w:val="001A5342"/>
    <w:rsid w:val="001A5CCA"/>
    <w:rsid w:val="001A7FEE"/>
    <w:rsid w:val="001B099D"/>
    <w:rsid w:val="001B0F01"/>
    <w:rsid w:val="001B1735"/>
    <w:rsid w:val="001B2F2E"/>
    <w:rsid w:val="001B5572"/>
    <w:rsid w:val="001B57EA"/>
    <w:rsid w:val="001B61D8"/>
    <w:rsid w:val="001B6A33"/>
    <w:rsid w:val="001B6AFE"/>
    <w:rsid w:val="001C103E"/>
    <w:rsid w:val="001C1D6A"/>
    <w:rsid w:val="001C2EDD"/>
    <w:rsid w:val="001C526D"/>
    <w:rsid w:val="001C7B6A"/>
    <w:rsid w:val="001D05FC"/>
    <w:rsid w:val="001D189D"/>
    <w:rsid w:val="001D1C07"/>
    <w:rsid w:val="001D2EB4"/>
    <w:rsid w:val="001D32A5"/>
    <w:rsid w:val="001D3979"/>
    <w:rsid w:val="001D3EF2"/>
    <w:rsid w:val="001D42B0"/>
    <w:rsid w:val="001D4739"/>
    <w:rsid w:val="001D4A3E"/>
    <w:rsid w:val="001D5602"/>
    <w:rsid w:val="001D5616"/>
    <w:rsid w:val="001D5E51"/>
    <w:rsid w:val="001D6A43"/>
    <w:rsid w:val="001E1310"/>
    <w:rsid w:val="001E1362"/>
    <w:rsid w:val="001E139E"/>
    <w:rsid w:val="001E3466"/>
    <w:rsid w:val="001E5C34"/>
    <w:rsid w:val="001E72E8"/>
    <w:rsid w:val="001E74C2"/>
    <w:rsid w:val="001E7568"/>
    <w:rsid w:val="001F0837"/>
    <w:rsid w:val="001F4C19"/>
    <w:rsid w:val="001F5341"/>
    <w:rsid w:val="001F55F1"/>
    <w:rsid w:val="001F5D1F"/>
    <w:rsid w:val="002039DF"/>
    <w:rsid w:val="00204E28"/>
    <w:rsid w:val="00212B42"/>
    <w:rsid w:val="00213065"/>
    <w:rsid w:val="0021312F"/>
    <w:rsid w:val="00213E86"/>
    <w:rsid w:val="0021487C"/>
    <w:rsid w:val="00215252"/>
    <w:rsid w:val="00215C44"/>
    <w:rsid w:val="002173AE"/>
    <w:rsid w:val="00220A0D"/>
    <w:rsid w:val="00220E47"/>
    <w:rsid w:val="002228CA"/>
    <w:rsid w:val="00222CBE"/>
    <w:rsid w:val="002232AE"/>
    <w:rsid w:val="00223A35"/>
    <w:rsid w:val="00224836"/>
    <w:rsid w:val="002249B5"/>
    <w:rsid w:val="0022554F"/>
    <w:rsid w:val="0022639B"/>
    <w:rsid w:val="00231815"/>
    <w:rsid w:val="00231A62"/>
    <w:rsid w:val="00231D23"/>
    <w:rsid w:val="002327D7"/>
    <w:rsid w:val="002329A2"/>
    <w:rsid w:val="00232F86"/>
    <w:rsid w:val="002356DC"/>
    <w:rsid w:val="002357C3"/>
    <w:rsid w:val="0023628B"/>
    <w:rsid w:val="00236D8C"/>
    <w:rsid w:val="00240395"/>
    <w:rsid w:val="00240580"/>
    <w:rsid w:val="00240EEB"/>
    <w:rsid w:val="00243578"/>
    <w:rsid w:val="00244588"/>
    <w:rsid w:val="00245A4C"/>
    <w:rsid w:val="00245D97"/>
    <w:rsid w:val="00246D42"/>
    <w:rsid w:val="00247B3E"/>
    <w:rsid w:val="002504A2"/>
    <w:rsid w:val="00250E9F"/>
    <w:rsid w:val="002531C5"/>
    <w:rsid w:val="0025332E"/>
    <w:rsid w:val="00253977"/>
    <w:rsid w:val="002560BD"/>
    <w:rsid w:val="00256D79"/>
    <w:rsid w:val="00260C26"/>
    <w:rsid w:val="0026434F"/>
    <w:rsid w:val="002647EA"/>
    <w:rsid w:val="00264E92"/>
    <w:rsid w:val="00270A35"/>
    <w:rsid w:val="00270C70"/>
    <w:rsid w:val="002710BA"/>
    <w:rsid w:val="0027133B"/>
    <w:rsid w:val="00273D12"/>
    <w:rsid w:val="00273D8A"/>
    <w:rsid w:val="00275A1B"/>
    <w:rsid w:val="00276DE3"/>
    <w:rsid w:val="00276E3D"/>
    <w:rsid w:val="002772FB"/>
    <w:rsid w:val="002776C0"/>
    <w:rsid w:val="00281623"/>
    <w:rsid w:val="00281F18"/>
    <w:rsid w:val="00283130"/>
    <w:rsid w:val="002866CC"/>
    <w:rsid w:val="00286C37"/>
    <w:rsid w:val="0028719A"/>
    <w:rsid w:val="00287F6C"/>
    <w:rsid w:val="00292502"/>
    <w:rsid w:val="00292B7D"/>
    <w:rsid w:val="00293786"/>
    <w:rsid w:val="00294709"/>
    <w:rsid w:val="002953A8"/>
    <w:rsid w:val="002968B5"/>
    <w:rsid w:val="00297C0D"/>
    <w:rsid w:val="002A08A2"/>
    <w:rsid w:val="002A2001"/>
    <w:rsid w:val="002A359C"/>
    <w:rsid w:val="002A3903"/>
    <w:rsid w:val="002A3F40"/>
    <w:rsid w:val="002A5511"/>
    <w:rsid w:val="002A580A"/>
    <w:rsid w:val="002A58EB"/>
    <w:rsid w:val="002A5A12"/>
    <w:rsid w:val="002B008D"/>
    <w:rsid w:val="002B21EC"/>
    <w:rsid w:val="002B41C3"/>
    <w:rsid w:val="002B4D3B"/>
    <w:rsid w:val="002B57D6"/>
    <w:rsid w:val="002B59DF"/>
    <w:rsid w:val="002B611D"/>
    <w:rsid w:val="002B689F"/>
    <w:rsid w:val="002C0C94"/>
    <w:rsid w:val="002C3774"/>
    <w:rsid w:val="002C4211"/>
    <w:rsid w:val="002C434D"/>
    <w:rsid w:val="002C4FBA"/>
    <w:rsid w:val="002C575B"/>
    <w:rsid w:val="002C5CD4"/>
    <w:rsid w:val="002D00A1"/>
    <w:rsid w:val="002D160E"/>
    <w:rsid w:val="002D1BF4"/>
    <w:rsid w:val="002D4ABE"/>
    <w:rsid w:val="002E0125"/>
    <w:rsid w:val="002E0301"/>
    <w:rsid w:val="002E0504"/>
    <w:rsid w:val="002E2658"/>
    <w:rsid w:val="002E5674"/>
    <w:rsid w:val="002F135F"/>
    <w:rsid w:val="002F1C2E"/>
    <w:rsid w:val="002F264B"/>
    <w:rsid w:val="002F292C"/>
    <w:rsid w:val="002F41DA"/>
    <w:rsid w:val="002F4697"/>
    <w:rsid w:val="002F6534"/>
    <w:rsid w:val="003005C3"/>
    <w:rsid w:val="003007A8"/>
    <w:rsid w:val="003010BE"/>
    <w:rsid w:val="00303A23"/>
    <w:rsid w:val="00305141"/>
    <w:rsid w:val="003052FB"/>
    <w:rsid w:val="003058ED"/>
    <w:rsid w:val="0030715B"/>
    <w:rsid w:val="00311587"/>
    <w:rsid w:val="003115FF"/>
    <w:rsid w:val="0031210F"/>
    <w:rsid w:val="00314A14"/>
    <w:rsid w:val="00317A5D"/>
    <w:rsid w:val="003215AA"/>
    <w:rsid w:val="00322984"/>
    <w:rsid w:val="0032448F"/>
    <w:rsid w:val="00324FA1"/>
    <w:rsid w:val="0032717C"/>
    <w:rsid w:val="00327728"/>
    <w:rsid w:val="00327A9F"/>
    <w:rsid w:val="00327F07"/>
    <w:rsid w:val="0033123F"/>
    <w:rsid w:val="003328D3"/>
    <w:rsid w:val="00332BC3"/>
    <w:rsid w:val="003369E9"/>
    <w:rsid w:val="003378BB"/>
    <w:rsid w:val="00337E8B"/>
    <w:rsid w:val="003400C6"/>
    <w:rsid w:val="003423B4"/>
    <w:rsid w:val="00342CC3"/>
    <w:rsid w:val="003433CC"/>
    <w:rsid w:val="00343A94"/>
    <w:rsid w:val="00343EAC"/>
    <w:rsid w:val="00344BE1"/>
    <w:rsid w:val="00347258"/>
    <w:rsid w:val="003477F9"/>
    <w:rsid w:val="00353419"/>
    <w:rsid w:val="0035391D"/>
    <w:rsid w:val="00354B11"/>
    <w:rsid w:val="00355441"/>
    <w:rsid w:val="00356EF1"/>
    <w:rsid w:val="00357D58"/>
    <w:rsid w:val="00360BCA"/>
    <w:rsid w:val="0036310F"/>
    <w:rsid w:val="003646A7"/>
    <w:rsid w:val="003652E7"/>
    <w:rsid w:val="003658A5"/>
    <w:rsid w:val="00365C7B"/>
    <w:rsid w:val="00366391"/>
    <w:rsid w:val="00371504"/>
    <w:rsid w:val="00371A01"/>
    <w:rsid w:val="00373227"/>
    <w:rsid w:val="003743C5"/>
    <w:rsid w:val="00374811"/>
    <w:rsid w:val="00376285"/>
    <w:rsid w:val="003800A2"/>
    <w:rsid w:val="00380A14"/>
    <w:rsid w:val="00381DF8"/>
    <w:rsid w:val="0038366C"/>
    <w:rsid w:val="00385AFE"/>
    <w:rsid w:val="00385D05"/>
    <w:rsid w:val="00386C1E"/>
    <w:rsid w:val="00386FEF"/>
    <w:rsid w:val="00390379"/>
    <w:rsid w:val="00391051"/>
    <w:rsid w:val="00391633"/>
    <w:rsid w:val="00391C10"/>
    <w:rsid w:val="0039251E"/>
    <w:rsid w:val="003948F5"/>
    <w:rsid w:val="003959B9"/>
    <w:rsid w:val="00395A61"/>
    <w:rsid w:val="003960E0"/>
    <w:rsid w:val="003963DE"/>
    <w:rsid w:val="003970AF"/>
    <w:rsid w:val="003975BE"/>
    <w:rsid w:val="00397A51"/>
    <w:rsid w:val="003A04C7"/>
    <w:rsid w:val="003A3355"/>
    <w:rsid w:val="003A531C"/>
    <w:rsid w:val="003A6CE2"/>
    <w:rsid w:val="003A7442"/>
    <w:rsid w:val="003B0656"/>
    <w:rsid w:val="003B329C"/>
    <w:rsid w:val="003B37C6"/>
    <w:rsid w:val="003B5301"/>
    <w:rsid w:val="003B6A3D"/>
    <w:rsid w:val="003B6F83"/>
    <w:rsid w:val="003B76C6"/>
    <w:rsid w:val="003C06F8"/>
    <w:rsid w:val="003C5DCC"/>
    <w:rsid w:val="003C713A"/>
    <w:rsid w:val="003C7E51"/>
    <w:rsid w:val="003D04C7"/>
    <w:rsid w:val="003D0942"/>
    <w:rsid w:val="003D2C72"/>
    <w:rsid w:val="003D3807"/>
    <w:rsid w:val="003D482F"/>
    <w:rsid w:val="003D5743"/>
    <w:rsid w:val="003D7B36"/>
    <w:rsid w:val="003E10AF"/>
    <w:rsid w:val="003E13E5"/>
    <w:rsid w:val="003E2EED"/>
    <w:rsid w:val="003E34BE"/>
    <w:rsid w:val="003E3FA4"/>
    <w:rsid w:val="003E5004"/>
    <w:rsid w:val="003E5FE7"/>
    <w:rsid w:val="003E66BF"/>
    <w:rsid w:val="003F02B0"/>
    <w:rsid w:val="003F049A"/>
    <w:rsid w:val="003F1632"/>
    <w:rsid w:val="003F2F8E"/>
    <w:rsid w:val="003F3AAD"/>
    <w:rsid w:val="003F5B8C"/>
    <w:rsid w:val="003F7449"/>
    <w:rsid w:val="003F7AE9"/>
    <w:rsid w:val="00400658"/>
    <w:rsid w:val="00400F54"/>
    <w:rsid w:val="0040116F"/>
    <w:rsid w:val="00404224"/>
    <w:rsid w:val="00404521"/>
    <w:rsid w:val="00404D3D"/>
    <w:rsid w:val="00407847"/>
    <w:rsid w:val="00407C29"/>
    <w:rsid w:val="004104D2"/>
    <w:rsid w:val="004159CE"/>
    <w:rsid w:val="00416690"/>
    <w:rsid w:val="00416907"/>
    <w:rsid w:val="0041692D"/>
    <w:rsid w:val="00416E7A"/>
    <w:rsid w:val="00416FCB"/>
    <w:rsid w:val="00417855"/>
    <w:rsid w:val="004207C7"/>
    <w:rsid w:val="00420883"/>
    <w:rsid w:val="0042237C"/>
    <w:rsid w:val="00423B46"/>
    <w:rsid w:val="00424493"/>
    <w:rsid w:val="004251E3"/>
    <w:rsid w:val="0042627C"/>
    <w:rsid w:val="00426B94"/>
    <w:rsid w:val="00430688"/>
    <w:rsid w:val="004309E0"/>
    <w:rsid w:val="004324D7"/>
    <w:rsid w:val="00432E5D"/>
    <w:rsid w:val="004359C4"/>
    <w:rsid w:val="004371DA"/>
    <w:rsid w:val="0043752A"/>
    <w:rsid w:val="0044051A"/>
    <w:rsid w:val="004413FA"/>
    <w:rsid w:val="004416EE"/>
    <w:rsid w:val="00442757"/>
    <w:rsid w:val="004435A0"/>
    <w:rsid w:val="00443B38"/>
    <w:rsid w:val="00445633"/>
    <w:rsid w:val="00445F25"/>
    <w:rsid w:val="004465F7"/>
    <w:rsid w:val="00446708"/>
    <w:rsid w:val="004473E0"/>
    <w:rsid w:val="00451271"/>
    <w:rsid w:val="004525AD"/>
    <w:rsid w:val="00452678"/>
    <w:rsid w:val="00454277"/>
    <w:rsid w:val="00455630"/>
    <w:rsid w:val="0045578A"/>
    <w:rsid w:val="00455A21"/>
    <w:rsid w:val="00455AF6"/>
    <w:rsid w:val="00456E57"/>
    <w:rsid w:val="00460A1B"/>
    <w:rsid w:val="004623AC"/>
    <w:rsid w:val="0046324F"/>
    <w:rsid w:val="0046344D"/>
    <w:rsid w:val="00463CA1"/>
    <w:rsid w:val="00464625"/>
    <w:rsid w:val="004649C4"/>
    <w:rsid w:val="00464B10"/>
    <w:rsid w:val="00465313"/>
    <w:rsid w:val="0046669B"/>
    <w:rsid w:val="00472840"/>
    <w:rsid w:val="00474853"/>
    <w:rsid w:val="0047503E"/>
    <w:rsid w:val="00475421"/>
    <w:rsid w:val="00476B93"/>
    <w:rsid w:val="00476EE8"/>
    <w:rsid w:val="004771E5"/>
    <w:rsid w:val="00480F97"/>
    <w:rsid w:val="004816D1"/>
    <w:rsid w:val="00481706"/>
    <w:rsid w:val="00481958"/>
    <w:rsid w:val="00481A38"/>
    <w:rsid w:val="004827D1"/>
    <w:rsid w:val="00482C51"/>
    <w:rsid w:val="00485209"/>
    <w:rsid w:val="004875FE"/>
    <w:rsid w:val="00496234"/>
    <w:rsid w:val="00496952"/>
    <w:rsid w:val="004971A4"/>
    <w:rsid w:val="004A0D64"/>
    <w:rsid w:val="004A3B4B"/>
    <w:rsid w:val="004A452F"/>
    <w:rsid w:val="004A4FD6"/>
    <w:rsid w:val="004B03EE"/>
    <w:rsid w:val="004B083E"/>
    <w:rsid w:val="004B0DA3"/>
    <w:rsid w:val="004B226A"/>
    <w:rsid w:val="004B33B2"/>
    <w:rsid w:val="004B367C"/>
    <w:rsid w:val="004B4914"/>
    <w:rsid w:val="004B4CAA"/>
    <w:rsid w:val="004B607B"/>
    <w:rsid w:val="004B65B1"/>
    <w:rsid w:val="004B6D08"/>
    <w:rsid w:val="004B7319"/>
    <w:rsid w:val="004B73AB"/>
    <w:rsid w:val="004B77FA"/>
    <w:rsid w:val="004C0122"/>
    <w:rsid w:val="004C044E"/>
    <w:rsid w:val="004C0B2B"/>
    <w:rsid w:val="004C22ED"/>
    <w:rsid w:val="004C45D0"/>
    <w:rsid w:val="004C4CF4"/>
    <w:rsid w:val="004C6B27"/>
    <w:rsid w:val="004C772F"/>
    <w:rsid w:val="004C7D3D"/>
    <w:rsid w:val="004D2DB8"/>
    <w:rsid w:val="004D3753"/>
    <w:rsid w:val="004D3A3C"/>
    <w:rsid w:val="004D4495"/>
    <w:rsid w:val="004D4AED"/>
    <w:rsid w:val="004D540B"/>
    <w:rsid w:val="004D6CCF"/>
    <w:rsid w:val="004E284B"/>
    <w:rsid w:val="004E5154"/>
    <w:rsid w:val="004E67F5"/>
    <w:rsid w:val="004F0ADD"/>
    <w:rsid w:val="004F10A0"/>
    <w:rsid w:val="004F366B"/>
    <w:rsid w:val="004F44D2"/>
    <w:rsid w:val="004F4FEC"/>
    <w:rsid w:val="004F5F14"/>
    <w:rsid w:val="004F63F3"/>
    <w:rsid w:val="004F6FC4"/>
    <w:rsid w:val="004F736D"/>
    <w:rsid w:val="004F7669"/>
    <w:rsid w:val="00500F60"/>
    <w:rsid w:val="00501113"/>
    <w:rsid w:val="005011E9"/>
    <w:rsid w:val="00502622"/>
    <w:rsid w:val="0050266E"/>
    <w:rsid w:val="00502B0E"/>
    <w:rsid w:val="0050461F"/>
    <w:rsid w:val="00505402"/>
    <w:rsid w:val="00506958"/>
    <w:rsid w:val="00507815"/>
    <w:rsid w:val="0051183D"/>
    <w:rsid w:val="00512DAE"/>
    <w:rsid w:val="00514746"/>
    <w:rsid w:val="00516D4C"/>
    <w:rsid w:val="005216D2"/>
    <w:rsid w:val="00523EB2"/>
    <w:rsid w:val="005242A5"/>
    <w:rsid w:val="00526995"/>
    <w:rsid w:val="00526F1E"/>
    <w:rsid w:val="005308CA"/>
    <w:rsid w:val="00531A50"/>
    <w:rsid w:val="00531EC5"/>
    <w:rsid w:val="00533E32"/>
    <w:rsid w:val="00534772"/>
    <w:rsid w:val="005349BB"/>
    <w:rsid w:val="00535476"/>
    <w:rsid w:val="00537285"/>
    <w:rsid w:val="00540F65"/>
    <w:rsid w:val="00541B91"/>
    <w:rsid w:val="00542782"/>
    <w:rsid w:val="00542B53"/>
    <w:rsid w:val="005432E6"/>
    <w:rsid w:val="005438ED"/>
    <w:rsid w:val="0054575D"/>
    <w:rsid w:val="00546853"/>
    <w:rsid w:val="00551895"/>
    <w:rsid w:val="00552D69"/>
    <w:rsid w:val="005533DC"/>
    <w:rsid w:val="005539B6"/>
    <w:rsid w:val="00553C86"/>
    <w:rsid w:val="00553F99"/>
    <w:rsid w:val="0055445F"/>
    <w:rsid w:val="00554DEF"/>
    <w:rsid w:val="00556023"/>
    <w:rsid w:val="0055693C"/>
    <w:rsid w:val="005578E2"/>
    <w:rsid w:val="0056090A"/>
    <w:rsid w:val="005625B5"/>
    <w:rsid w:val="00562CF0"/>
    <w:rsid w:val="00563212"/>
    <w:rsid w:val="005639AE"/>
    <w:rsid w:val="005644E1"/>
    <w:rsid w:val="00565CF9"/>
    <w:rsid w:val="0056744E"/>
    <w:rsid w:val="00567663"/>
    <w:rsid w:val="00574E10"/>
    <w:rsid w:val="0057513B"/>
    <w:rsid w:val="00575C1E"/>
    <w:rsid w:val="00580FC8"/>
    <w:rsid w:val="00581D78"/>
    <w:rsid w:val="00582A85"/>
    <w:rsid w:val="00583203"/>
    <w:rsid w:val="005844AE"/>
    <w:rsid w:val="00585946"/>
    <w:rsid w:val="00586651"/>
    <w:rsid w:val="005876AF"/>
    <w:rsid w:val="0058771B"/>
    <w:rsid w:val="00590417"/>
    <w:rsid w:val="00590ADF"/>
    <w:rsid w:val="00591897"/>
    <w:rsid w:val="005951C6"/>
    <w:rsid w:val="00595D29"/>
    <w:rsid w:val="00596AEB"/>
    <w:rsid w:val="00596B56"/>
    <w:rsid w:val="00596E4D"/>
    <w:rsid w:val="005979B5"/>
    <w:rsid w:val="005A0A1A"/>
    <w:rsid w:val="005A1B4B"/>
    <w:rsid w:val="005A1F63"/>
    <w:rsid w:val="005A2AED"/>
    <w:rsid w:val="005A34C5"/>
    <w:rsid w:val="005A4487"/>
    <w:rsid w:val="005A4AF2"/>
    <w:rsid w:val="005A60F5"/>
    <w:rsid w:val="005A62C3"/>
    <w:rsid w:val="005B0624"/>
    <w:rsid w:val="005B1DEB"/>
    <w:rsid w:val="005B286A"/>
    <w:rsid w:val="005B410D"/>
    <w:rsid w:val="005B5179"/>
    <w:rsid w:val="005B5371"/>
    <w:rsid w:val="005B62AC"/>
    <w:rsid w:val="005B6BF6"/>
    <w:rsid w:val="005B7B1F"/>
    <w:rsid w:val="005C19DC"/>
    <w:rsid w:val="005C2245"/>
    <w:rsid w:val="005C2CE7"/>
    <w:rsid w:val="005C322F"/>
    <w:rsid w:val="005C3F3E"/>
    <w:rsid w:val="005C5077"/>
    <w:rsid w:val="005C575C"/>
    <w:rsid w:val="005D0055"/>
    <w:rsid w:val="005D09FD"/>
    <w:rsid w:val="005D0D2F"/>
    <w:rsid w:val="005D3559"/>
    <w:rsid w:val="005D53A4"/>
    <w:rsid w:val="005D6C31"/>
    <w:rsid w:val="005D7AD5"/>
    <w:rsid w:val="005E0494"/>
    <w:rsid w:val="005E076A"/>
    <w:rsid w:val="005E2862"/>
    <w:rsid w:val="005E3209"/>
    <w:rsid w:val="005E4662"/>
    <w:rsid w:val="005E5646"/>
    <w:rsid w:val="005F00C5"/>
    <w:rsid w:val="005F0A96"/>
    <w:rsid w:val="005F11A0"/>
    <w:rsid w:val="005F13E3"/>
    <w:rsid w:val="005F1559"/>
    <w:rsid w:val="005F2857"/>
    <w:rsid w:val="005F4B38"/>
    <w:rsid w:val="005F52D7"/>
    <w:rsid w:val="005F57E4"/>
    <w:rsid w:val="00600208"/>
    <w:rsid w:val="006003AE"/>
    <w:rsid w:val="00601E99"/>
    <w:rsid w:val="006023E8"/>
    <w:rsid w:val="00604322"/>
    <w:rsid w:val="006049E9"/>
    <w:rsid w:val="006069EB"/>
    <w:rsid w:val="00606B21"/>
    <w:rsid w:val="00606CCD"/>
    <w:rsid w:val="00607583"/>
    <w:rsid w:val="00607918"/>
    <w:rsid w:val="00610A30"/>
    <w:rsid w:val="006113A7"/>
    <w:rsid w:val="0061166C"/>
    <w:rsid w:val="00612110"/>
    <w:rsid w:val="00612238"/>
    <w:rsid w:val="00612DE4"/>
    <w:rsid w:val="00613341"/>
    <w:rsid w:val="006151CC"/>
    <w:rsid w:val="006154C3"/>
    <w:rsid w:val="00615D9E"/>
    <w:rsid w:val="00616838"/>
    <w:rsid w:val="00616F88"/>
    <w:rsid w:val="00617797"/>
    <w:rsid w:val="00617D32"/>
    <w:rsid w:val="00620016"/>
    <w:rsid w:val="006210FD"/>
    <w:rsid w:val="0062248C"/>
    <w:rsid w:val="006225A3"/>
    <w:rsid w:val="0062787C"/>
    <w:rsid w:val="00630199"/>
    <w:rsid w:val="0063020B"/>
    <w:rsid w:val="006318F7"/>
    <w:rsid w:val="00631B95"/>
    <w:rsid w:val="00633061"/>
    <w:rsid w:val="00634071"/>
    <w:rsid w:val="0063412F"/>
    <w:rsid w:val="0063709E"/>
    <w:rsid w:val="00637245"/>
    <w:rsid w:val="00641E0A"/>
    <w:rsid w:val="0064210F"/>
    <w:rsid w:val="00643E80"/>
    <w:rsid w:val="00643F1E"/>
    <w:rsid w:val="00643FCD"/>
    <w:rsid w:val="00644600"/>
    <w:rsid w:val="0064606F"/>
    <w:rsid w:val="00652173"/>
    <w:rsid w:val="0065280E"/>
    <w:rsid w:val="006537D4"/>
    <w:rsid w:val="006538EA"/>
    <w:rsid w:val="00654E68"/>
    <w:rsid w:val="00654F61"/>
    <w:rsid w:val="006552D1"/>
    <w:rsid w:val="00655695"/>
    <w:rsid w:val="00655A2F"/>
    <w:rsid w:val="0065639E"/>
    <w:rsid w:val="00656AE6"/>
    <w:rsid w:val="00656CBC"/>
    <w:rsid w:val="00657166"/>
    <w:rsid w:val="0065721E"/>
    <w:rsid w:val="00661EEF"/>
    <w:rsid w:val="00662051"/>
    <w:rsid w:val="00662C3F"/>
    <w:rsid w:val="0066397D"/>
    <w:rsid w:val="00671F05"/>
    <w:rsid w:val="006738E1"/>
    <w:rsid w:val="00673D51"/>
    <w:rsid w:val="00674738"/>
    <w:rsid w:val="00674B29"/>
    <w:rsid w:val="00674FF2"/>
    <w:rsid w:val="00675279"/>
    <w:rsid w:val="00675E2D"/>
    <w:rsid w:val="006765AA"/>
    <w:rsid w:val="006767EF"/>
    <w:rsid w:val="00676F63"/>
    <w:rsid w:val="006771EE"/>
    <w:rsid w:val="00677245"/>
    <w:rsid w:val="00677CE8"/>
    <w:rsid w:val="00680444"/>
    <w:rsid w:val="00680A15"/>
    <w:rsid w:val="00680FDE"/>
    <w:rsid w:val="00681787"/>
    <w:rsid w:val="006818DD"/>
    <w:rsid w:val="006828CF"/>
    <w:rsid w:val="00682C54"/>
    <w:rsid w:val="00683966"/>
    <w:rsid w:val="0068737D"/>
    <w:rsid w:val="00687473"/>
    <w:rsid w:val="00690F6B"/>
    <w:rsid w:val="00693608"/>
    <w:rsid w:val="006947D0"/>
    <w:rsid w:val="006948EB"/>
    <w:rsid w:val="00696D9C"/>
    <w:rsid w:val="006970A4"/>
    <w:rsid w:val="006A000A"/>
    <w:rsid w:val="006A0658"/>
    <w:rsid w:val="006A0C72"/>
    <w:rsid w:val="006A1221"/>
    <w:rsid w:val="006A3CDE"/>
    <w:rsid w:val="006A4CB4"/>
    <w:rsid w:val="006A4CC9"/>
    <w:rsid w:val="006A5158"/>
    <w:rsid w:val="006A5A5F"/>
    <w:rsid w:val="006A6EB5"/>
    <w:rsid w:val="006A7E56"/>
    <w:rsid w:val="006A7E99"/>
    <w:rsid w:val="006B1153"/>
    <w:rsid w:val="006B2685"/>
    <w:rsid w:val="006B418F"/>
    <w:rsid w:val="006B5463"/>
    <w:rsid w:val="006B6003"/>
    <w:rsid w:val="006B69C8"/>
    <w:rsid w:val="006B793A"/>
    <w:rsid w:val="006C19C6"/>
    <w:rsid w:val="006C2484"/>
    <w:rsid w:val="006C29F9"/>
    <w:rsid w:val="006C3595"/>
    <w:rsid w:val="006C4A6E"/>
    <w:rsid w:val="006C5476"/>
    <w:rsid w:val="006D0597"/>
    <w:rsid w:val="006D2216"/>
    <w:rsid w:val="006D2D9F"/>
    <w:rsid w:val="006D36EC"/>
    <w:rsid w:val="006D4CA2"/>
    <w:rsid w:val="006D52A5"/>
    <w:rsid w:val="006D5B4B"/>
    <w:rsid w:val="006D78CB"/>
    <w:rsid w:val="006E04B5"/>
    <w:rsid w:val="006E05C5"/>
    <w:rsid w:val="006E639A"/>
    <w:rsid w:val="006E6724"/>
    <w:rsid w:val="006E7EC6"/>
    <w:rsid w:val="006F0AFB"/>
    <w:rsid w:val="006F0EF9"/>
    <w:rsid w:val="006F16A7"/>
    <w:rsid w:val="006F25F5"/>
    <w:rsid w:val="006F452D"/>
    <w:rsid w:val="006F5130"/>
    <w:rsid w:val="006F5748"/>
    <w:rsid w:val="006F57C6"/>
    <w:rsid w:val="006F5B88"/>
    <w:rsid w:val="006F7B6C"/>
    <w:rsid w:val="00700FBD"/>
    <w:rsid w:val="00701537"/>
    <w:rsid w:val="007015BC"/>
    <w:rsid w:val="00702AEA"/>
    <w:rsid w:val="00702F2A"/>
    <w:rsid w:val="0070363A"/>
    <w:rsid w:val="00703861"/>
    <w:rsid w:val="00704EA1"/>
    <w:rsid w:val="007059B2"/>
    <w:rsid w:val="007064B2"/>
    <w:rsid w:val="00707968"/>
    <w:rsid w:val="007101BC"/>
    <w:rsid w:val="00710E53"/>
    <w:rsid w:val="00715364"/>
    <w:rsid w:val="00715DAE"/>
    <w:rsid w:val="00716BF5"/>
    <w:rsid w:val="00720AA0"/>
    <w:rsid w:val="00720FD0"/>
    <w:rsid w:val="00723448"/>
    <w:rsid w:val="00723A49"/>
    <w:rsid w:val="00724AEE"/>
    <w:rsid w:val="00724F7A"/>
    <w:rsid w:val="007265C1"/>
    <w:rsid w:val="0072734F"/>
    <w:rsid w:val="00727D1E"/>
    <w:rsid w:val="0073282A"/>
    <w:rsid w:val="00736C54"/>
    <w:rsid w:val="00736E42"/>
    <w:rsid w:val="00736FF2"/>
    <w:rsid w:val="007401F8"/>
    <w:rsid w:val="00740F16"/>
    <w:rsid w:val="0074399B"/>
    <w:rsid w:val="00743BF8"/>
    <w:rsid w:val="00743C52"/>
    <w:rsid w:val="00744B09"/>
    <w:rsid w:val="00745309"/>
    <w:rsid w:val="0074626F"/>
    <w:rsid w:val="00746604"/>
    <w:rsid w:val="007512AA"/>
    <w:rsid w:val="00753174"/>
    <w:rsid w:val="00754764"/>
    <w:rsid w:val="007555BF"/>
    <w:rsid w:val="00762448"/>
    <w:rsid w:val="0076276D"/>
    <w:rsid w:val="007643D9"/>
    <w:rsid w:val="007648BA"/>
    <w:rsid w:val="007648F9"/>
    <w:rsid w:val="00765B8F"/>
    <w:rsid w:val="00767F8D"/>
    <w:rsid w:val="007706B5"/>
    <w:rsid w:val="007712A9"/>
    <w:rsid w:val="00772A59"/>
    <w:rsid w:val="00775D73"/>
    <w:rsid w:val="0077752C"/>
    <w:rsid w:val="00777C6C"/>
    <w:rsid w:val="007802DA"/>
    <w:rsid w:val="0078036E"/>
    <w:rsid w:val="00780EEE"/>
    <w:rsid w:val="00781CF1"/>
    <w:rsid w:val="0078202E"/>
    <w:rsid w:val="00782499"/>
    <w:rsid w:val="00782757"/>
    <w:rsid w:val="00783B98"/>
    <w:rsid w:val="007842A5"/>
    <w:rsid w:val="00784E20"/>
    <w:rsid w:val="007863D2"/>
    <w:rsid w:val="0079129E"/>
    <w:rsid w:val="007923C3"/>
    <w:rsid w:val="007937B4"/>
    <w:rsid w:val="00795901"/>
    <w:rsid w:val="00796A80"/>
    <w:rsid w:val="00797B83"/>
    <w:rsid w:val="007A1816"/>
    <w:rsid w:val="007A1ECE"/>
    <w:rsid w:val="007A4DAC"/>
    <w:rsid w:val="007A58F6"/>
    <w:rsid w:val="007B06EB"/>
    <w:rsid w:val="007B12D4"/>
    <w:rsid w:val="007B2FBF"/>
    <w:rsid w:val="007B3999"/>
    <w:rsid w:val="007B3E85"/>
    <w:rsid w:val="007B4A64"/>
    <w:rsid w:val="007B5AEA"/>
    <w:rsid w:val="007B6610"/>
    <w:rsid w:val="007B6635"/>
    <w:rsid w:val="007C1BE3"/>
    <w:rsid w:val="007C2C84"/>
    <w:rsid w:val="007C3C92"/>
    <w:rsid w:val="007C3D2A"/>
    <w:rsid w:val="007C3F67"/>
    <w:rsid w:val="007C4C03"/>
    <w:rsid w:val="007C52CF"/>
    <w:rsid w:val="007C6135"/>
    <w:rsid w:val="007D087A"/>
    <w:rsid w:val="007D0914"/>
    <w:rsid w:val="007D0E96"/>
    <w:rsid w:val="007D5E12"/>
    <w:rsid w:val="007D6991"/>
    <w:rsid w:val="007D6D9A"/>
    <w:rsid w:val="007D7310"/>
    <w:rsid w:val="007E011A"/>
    <w:rsid w:val="007E3D86"/>
    <w:rsid w:val="007E46EF"/>
    <w:rsid w:val="007E4E8D"/>
    <w:rsid w:val="007F28F2"/>
    <w:rsid w:val="007F32D0"/>
    <w:rsid w:val="007F4C2A"/>
    <w:rsid w:val="007F4DEC"/>
    <w:rsid w:val="007F64F2"/>
    <w:rsid w:val="007F7689"/>
    <w:rsid w:val="007F7753"/>
    <w:rsid w:val="007F7DC0"/>
    <w:rsid w:val="00800667"/>
    <w:rsid w:val="0080096F"/>
    <w:rsid w:val="008022B7"/>
    <w:rsid w:val="0080263E"/>
    <w:rsid w:val="008032E4"/>
    <w:rsid w:val="008033D8"/>
    <w:rsid w:val="00804832"/>
    <w:rsid w:val="00804B82"/>
    <w:rsid w:val="00805EF7"/>
    <w:rsid w:val="00807870"/>
    <w:rsid w:val="00807F88"/>
    <w:rsid w:val="00810293"/>
    <w:rsid w:val="00810782"/>
    <w:rsid w:val="00811330"/>
    <w:rsid w:val="0081137B"/>
    <w:rsid w:val="0081189D"/>
    <w:rsid w:val="00811C08"/>
    <w:rsid w:val="008128D9"/>
    <w:rsid w:val="00812A0B"/>
    <w:rsid w:val="00813777"/>
    <w:rsid w:val="008140AD"/>
    <w:rsid w:val="008148B7"/>
    <w:rsid w:val="0081648A"/>
    <w:rsid w:val="00817F0C"/>
    <w:rsid w:val="00817F5E"/>
    <w:rsid w:val="008219E9"/>
    <w:rsid w:val="00822677"/>
    <w:rsid w:val="00823A33"/>
    <w:rsid w:val="008268DD"/>
    <w:rsid w:val="00827F10"/>
    <w:rsid w:val="008323DB"/>
    <w:rsid w:val="00833186"/>
    <w:rsid w:val="00835E39"/>
    <w:rsid w:val="008361F5"/>
    <w:rsid w:val="00836304"/>
    <w:rsid w:val="00837C0D"/>
    <w:rsid w:val="00837CCC"/>
    <w:rsid w:val="008406F6"/>
    <w:rsid w:val="00840743"/>
    <w:rsid w:val="00840A03"/>
    <w:rsid w:val="00841F5E"/>
    <w:rsid w:val="00842552"/>
    <w:rsid w:val="0084394E"/>
    <w:rsid w:val="00843FB3"/>
    <w:rsid w:val="008457EE"/>
    <w:rsid w:val="00845E72"/>
    <w:rsid w:val="00850189"/>
    <w:rsid w:val="00850920"/>
    <w:rsid w:val="00850DA1"/>
    <w:rsid w:val="0085156F"/>
    <w:rsid w:val="0085286D"/>
    <w:rsid w:val="008535C5"/>
    <w:rsid w:val="00854492"/>
    <w:rsid w:val="0085532A"/>
    <w:rsid w:val="00860489"/>
    <w:rsid w:val="0086056E"/>
    <w:rsid w:val="00861E80"/>
    <w:rsid w:val="00863C69"/>
    <w:rsid w:val="00863D6A"/>
    <w:rsid w:val="008640FF"/>
    <w:rsid w:val="00864C36"/>
    <w:rsid w:val="00864FEA"/>
    <w:rsid w:val="00865631"/>
    <w:rsid w:val="00865D02"/>
    <w:rsid w:val="00866036"/>
    <w:rsid w:val="00866664"/>
    <w:rsid w:val="00873A5A"/>
    <w:rsid w:val="00876051"/>
    <w:rsid w:val="008766B2"/>
    <w:rsid w:val="008766EF"/>
    <w:rsid w:val="00876C38"/>
    <w:rsid w:val="00881B3E"/>
    <w:rsid w:val="00883892"/>
    <w:rsid w:val="00885F56"/>
    <w:rsid w:val="00886058"/>
    <w:rsid w:val="00886807"/>
    <w:rsid w:val="00886FB8"/>
    <w:rsid w:val="00890E32"/>
    <w:rsid w:val="008911F8"/>
    <w:rsid w:val="008930DB"/>
    <w:rsid w:val="0089320B"/>
    <w:rsid w:val="00894BA9"/>
    <w:rsid w:val="00895C57"/>
    <w:rsid w:val="0089644E"/>
    <w:rsid w:val="008968DA"/>
    <w:rsid w:val="008976BB"/>
    <w:rsid w:val="00897B84"/>
    <w:rsid w:val="008A0572"/>
    <w:rsid w:val="008A0782"/>
    <w:rsid w:val="008A2633"/>
    <w:rsid w:val="008A4A66"/>
    <w:rsid w:val="008A5AB3"/>
    <w:rsid w:val="008A63B0"/>
    <w:rsid w:val="008A6A42"/>
    <w:rsid w:val="008A6E8B"/>
    <w:rsid w:val="008A7030"/>
    <w:rsid w:val="008A7740"/>
    <w:rsid w:val="008A7B72"/>
    <w:rsid w:val="008B0C48"/>
    <w:rsid w:val="008B1C54"/>
    <w:rsid w:val="008B4076"/>
    <w:rsid w:val="008B4299"/>
    <w:rsid w:val="008B5579"/>
    <w:rsid w:val="008B6929"/>
    <w:rsid w:val="008B7868"/>
    <w:rsid w:val="008C08FA"/>
    <w:rsid w:val="008C22D3"/>
    <w:rsid w:val="008C268A"/>
    <w:rsid w:val="008C7456"/>
    <w:rsid w:val="008D3908"/>
    <w:rsid w:val="008D3C08"/>
    <w:rsid w:val="008D56A2"/>
    <w:rsid w:val="008D5DF0"/>
    <w:rsid w:val="008D6A2F"/>
    <w:rsid w:val="008D7D11"/>
    <w:rsid w:val="008E13F0"/>
    <w:rsid w:val="008E21BA"/>
    <w:rsid w:val="008E2418"/>
    <w:rsid w:val="008E266B"/>
    <w:rsid w:val="008E42BA"/>
    <w:rsid w:val="008E4727"/>
    <w:rsid w:val="008E4AFA"/>
    <w:rsid w:val="008E4FC9"/>
    <w:rsid w:val="008E6171"/>
    <w:rsid w:val="008E6A6D"/>
    <w:rsid w:val="008E6B32"/>
    <w:rsid w:val="008F0917"/>
    <w:rsid w:val="008F53DE"/>
    <w:rsid w:val="008F731A"/>
    <w:rsid w:val="008F77A2"/>
    <w:rsid w:val="008F793A"/>
    <w:rsid w:val="009004FE"/>
    <w:rsid w:val="009011CE"/>
    <w:rsid w:val="00901A81"/>
    <w:rsid w:val="0090246C"/>
    <w:rsid w:val="0090272E"/>
    <w:rsid w:val="009032D6"/>
    <w:rsid w:val="00903E97"/>
    <w:rsid w:val="00905A33"/>
    <w:rsid w:val="009073F5"/>
    <w:rsid w:val="00912C9B"/>
    <w:rsid w:val="00914987"/>
    <w:rsid w:val="0091518C"/>
    <w:rsid w:val="0091711D"/>
    <w:rsid w:val="00917EE8"/>
    <w:rsid w:val="00921D2A"/>
    <w:rsid w:val="00922539"/>
    <w:rsid w:val="0092362C"/>
    <w:rsid w:val="00925CC7"/>
    <w:rsid w:val="0093060D"/>
    <w:rsid w:val="0093096E"/>
    <w:rsid w:val="009313C3"/>
    <w:rsid w:val="0093229D"/>
    <w:rsid w:val="009325B6"/>
    <w:rsid w:val="00933092"/>
    <w:rsid w:val="009334CA"/>
    <w:rsid w:val="009342C6"/>
    <w:rsid w:val="0093507D"/>
    <w:rsid w:val="009352CE"/>
    <w:rsid w:val="00935B1B"/>
    <w:rsid w:val="00935DF7"/>
    <w:rsid w:val="009368B6"/>
    <w:rsid w:val="00936EC5"/>
    <w:rsid w:val="00937DAD"/>
    <w:rsid w:val="00941B1D"/>
    <w:rsid w:val="00942192"/>
    <w:rsid w:val="009424A2"/>
    <w:rsid w:val="009426FF"/>
    <w:rsid w:val="009446DB"/>
    <w:rsid w:val="00947DF5"/>
    <w:rsid w:val="009505AF"/>
    <w:rsid w:val="00952906"/>
    <w:rsid w:val="009542DD"/>
    <w:rsid w:val="009549E1"/>
    <w:rsid w:val="00956274"/>
    <w:rsid w:val="0095690B"/>
    <w:rsid w:val="0095799D"/>
    <w:rsid w:val="009603B4"/>
    <w:rsid w:val="00961413"/>
    <w:rsid w:val="009639B4"/>
    <w:rsid w:val="00963C4F"/>
    <w:rsid w:val="00970164"/>
    <w:rsid w:val="00970E84"/>
    <w:rsid w:val="00972316"/>
    <w:rsid w:val="009740CB"/>
    <w:rsid w:val="00976A71"/>
    <w:rsid w:val="009777DB"/>
    <w:rsid w:val="0097792D"/>
    <w:rsid w:val="00980291"/>
    <w:rsid w:val="009805CE"/>
    <w:rsid w:val="00980673"/>
    <w:rsid w:val="00982936"/>
    <w:rsid w:val="0098447B"/>
    <w:rsid w:val="00984F11"/>
    <w:rsid w:val="00985285"/>
    <w:rsid w:val="00985D64"/>
    <w:rsid w:val="00985FFD"/>
    <w:rsid w:val="00987814"/>
    <w:rsid w:val="0099127A"/>
    <w:rsid w:val="009913A2"/>
    <w:rsid w:val="0099233D"/>
    <w:rsid w:val="00992812"/>
    <w:rsid w:val="00995682"/>
    <w:rsid w:val="0099655F"/>
    <w:rsid w:val="00997578"/>
    <w:rsid w:val="00997867"/>
    <w:rsid w:val="009A019E"/>
    <w:rsid w:val="009A27EA"/>
    <w:rsid w:val="009A28B7"/>
    <w:rsid w:val="009A2A85"/>
    <w:rsid w:val="009A2CA4"/>
    <w:rsid w:val="009A415E"/>
    <w:rsid w:val="009A4F58"/>
    <w:rsid w:val="009A5F78"/>
    <w:rsid w:val="009A7A10"/>
    <w:rsid w:val="009A7DFE"/>
    <w:rsid w:val="009B0D64"/>
    <w:rsid w:val="009B1734"/>
    <w:rsid w:val="009B30B8"/>
    <w:rsid w:val="009B332F"/>
    <w:rsid w:val="009B35C9"/>
    <w:rsid w:val="009B3C14"/>
    <w:rsid w:val="009B641E"/>
    <w:rsid w:val="009B7C8E"/>
    <w:rsid w:val="009C05CF"/>
    <w:rsid w:val="009C0C7A"/>
    <w:rsid w:val="009C0CC8"/>
    <w:rsid w:val="009C271B"/>
    <w:rsid w:val="009C3F62"/>
    <w:rsid w:val="009C651B"/>
    <w:rsid w:val="009C7835"/>
    <w:rsid w:val="009D0C4C"/>
    <w:rsid w:val="009D1808"/>
    <w:rsid w:val="009D2AEE"/>
    <w:rsid w:val="009D3CA5"/>
    <w:rsid w:val="009D6EC8"/>
    <w:rsid w:val="009D734C"/>
    <w:rsid w:val="009D7C0F"/>
    <w:rsid w:val="009E0BAB"/>
    <w:rsid w:val="009E1B99"/>
    <w:rsid w:val="009E294F"/>
    <w:rsid w:val="009E2D43"/>
    <w:rsid w:val="009E4083"/>
    <w:rsid w:val="009E4666"/>
    <w:rsid w:val="009E5D2B"/>
    <w:rsid w:val="009E5F47"/>
    <w:rsid w:val="009E6420"/>
    <w:rsid w:val="009E6BAE"/>
    <w:rsid w:val="009E7FA7"/>
    <w:rsid w:val="009F3302"/>
    <w:rsid w:val="009F5505"/>
    <w:rsid w:val="00A0029E"/>
    <w:rsid w:val="00A00525"/>
    <w:rsid w:val="00A00EE3"/>
    <w:rsid w:val="00A02E2A"/>
    <w:rsid w:val="00A039DA"/>
    <w:rsid w:val="00A11416"/>
    <w:rsid w:val="00A12560"/>
    <w:rsid w:val="00A12884"/>
    <w:rsid w:val="00A14628"/>
    <w:rsid w:val="00A14C1F"/>
    <w:rsid w:val="00A1567F"/>
    <w:rsid w:val="00A1771D"/>
    <w:rsid w:val="00A20888"/>
    <w:rsid w:val="00A210D7"/>
    <w:rsid w:val="00A2113E"/>
    <w:rsid w:val="00A215E6"/>
    <w:rsid w:val="00A21962"/>
    <w:rsid w:val="00A224C3"/>
    <w:rsid w:val="00A22A7A"/>
    <w:rsid w:val="00A25B99"/>
    <w:rsid w:val="00A26A0E"/>
    <w:rsid w:val="00A26BB7"/>
    <w:rsid w:val="00A2707F"/>
    <w:rsid w:val="00A27188"/>
    <w:rsid w:val="00A31FA3"/>
    <w:rsid w:val="00A34525"/>
    <w:rsid w:val="00A349E5"/>
    <w:rsid w:val="00A34BB4"/>
    <w:rsid w:val="00A361F1"/>
    <w:rsid w:val="00A37B91"/>
    <w:rsid w:val="00A37BFA"/>
    <w:rsid w:val="00A37E6F"/>
    <w:rsid w:val="00A4089E"/>
    <w:rsid w:val="00A40DBC"/>
    <w:rsid w:val="00A42550"/>
    <w:rsid w:val="00A44453"/>
    <w:rsid w:val="00A45344"/>
    <w:rsid w:val="00A45791"/>
    <w:rsid w:val="00A45EE4"/>
    <w:rsid w:val="00A464AF"/>
    <w:rsid w:val="00A47D43"/>
    <w:rsid w:val="00A530CF"/>
    <w:rsid w:val="00A53FCF"/>
    <w:rsid w:val="00A54FAC"/>
    <w:rsid w:val="00A5555E"/>
    <w:rsid w:val="00A60288"/>
    <w:rsid w:val="00A608D0"/>
    <w:rsid w:val="00A60AAF"/>
    <w:rsid w:val="00A6176A"/>
    <w:rsid w:val="00A6258C"/>
    <w:rsid w:val="00A631D4"/>
    <w:rsid w:val="00A635C6"/>
    <w:rsid w:val="00A677CE"/>
    <w:rsid w:val="00A67E31"/>
    <w:rsid w:val="00A67F67"/>
    <w:rsid w:val="00A738E1"/>
    <w:rsid w:val="00A73C7C"/>
    <w:rsid w:val="00A76230"/>
    <w:rsid w:val="00A76396"/>
    <w:rsid w:val="00A76455"/>
    <w:rsid w:val="00A7660C"/>
    <w:rsid w:val="00A77DB8"/>
    <w:rsid w:val="00A77DEC"/>
    <w:rsid w:val="00A804AA"/>
    <w:rsid w:val="00A80694"/>
    <w:rsid w:val="00A83991"/>
    <w:rsid w:val="00A8472B"/>
    <w:rsid w:val="00A84D18"/>
    <w:rsid w:val="00A84DB0"/>
    <w:rsid w:val="00A87EC9"/>
    <w:rsid w:val="00A9054B"/>
    <w:rsid w:val="00A9121A"/>
    <w:rsid w:val="00A926BE"/>
    <w:rsid w:val="00A92881"/>
    <w:rsid w:val="00A92BC0"/>
    <w:rsid w:val="00A937EE"/>
    <w:rsid w:val="00A94C21"/>
    <w:rsid w:val="00A963BC"/>
    <w:rsid w:val="00AA0031"/>
    <w:rsid w:val="00AA00F5"/>
    <w:rsid w:val="00AA0B52"/>
    <w:rsid w:val="00AA0CBE"/>
    <w:rsid w:val="00AA1363"/>
    <w:rsid w:val="00AA2275"/>
    <w:rsid w:val="00AA522E"/>
    <w:rsid w:val="00AA571E"/>
    <w:rsid w:val="00AA7646"/>
    <w:rsid w:val="00AA7F4C"/>
    <w:rsid w:val="00AB206D"/>
    <w:rsid w:val="00AB322A"/>
    <w:rsid w:val="00AB3AD2"/>
    <w:rsid w:val="00AB59A5"/>
    <w:rsid w:val="00AB71FE"/>
    <w:rsid w:val="00AC0710"/>
    <w:rsid w:val="00AC2715"/>
    <w:rsid w:val="00AC29FE"/>
    <w:rsid w:val="00AC4482"/>
    <w:rsid w:val="00AC5893"/>
    <w:rsid w:val="00AC5F6C"/>
    <w:rsid w:val="00AC783A"/>
    <w:rsid w:val="00AD0CDE"/>
    <w:rsid w:val="00AD24D0"/>
    <w:rsid w:val="00AD2B62"/>
    <w:rsid w:val="00AD56D0"/>
    <w:rsid w:val="00AD7273"/>
    <w:rsid w:val="00AD72D9"/>
    <w:rsid w:val="00AE1378"/>
    <w:rsid w:val="00AE1A6C"/>
    <w:rsid w:val="00AE2E7D"/>
    <w:rsid w:val="00AE32C0"/>
    <w:rsid w:val="00AE4402"/>
    <w:rsid w:val="00AE4BCB"/>
    <w:rsid w:val="00AF04A2"/>
    <w:rsid w:val="00AF0D68"/>
    <w:rsid w:val="00AF1EA4"/>
    <w:rsid w:val="00AF341D"/>
    <w:rsid w:val="00AF3708"/>
    <w:rsid w:val="00AF5A59"/>
    <w:rsid w:val="00AF5CFC"/>
    <w:rsid w:val="00AF6338"/>
    <w:rsid w:val="00AF668E"/>
    <w:rsid w:val="00AF6993"/>
    <w:rsid w:val="00AF6DB3"/>
    <w:rsid w:val="00B001FF"/>
    <w:rsid w:val="00B005DC"/>
    <w:rsid w:val="00B026C8"/>
    <w:rsid w:val="00B02B5F"/>
    <w:rsid w:val="00B064BB"/>
    <w:rsid w:val="00B06C5B"/>
    <w:rsid w:val="00B0704C"/>
    <w:rsid w:val="00B07E4D"/>
    <w:rsid w:val="00B1001C"/>
    <w:rsid w:val="00B12C0F"/>
    <w:rsid w:val="00B1467D"/>
    <w:rsid w:val="00B14913"/>
    <w:rsid w:val="00B14C76"/>
    <w:rsid w:val="00B1562E"/>
    <w:rsid w:val="00B15EFE"/>
    <w:rsid w:val="00B2125C"/>
    <w:rsid w:val="00B2191D"/>
    <w:rsid w:val="00B228B1"/>
    <w:rsid w:val="00B22AA1"/>
    <w:rsid w:val="00B23351"/>
    <w:rsid w:val="00B23D14"/>
    <w:rsid w:val="00B267AA"/>
    <w:rsid w:val="00B26FD4"/>
    <w:rsid w:val="00B27F25"/>
    <w:rsid w:val="00B31B9C"/>
    <w:rsid w:val="00B3232E"/>
    <w:rsid w:val="00B3292B"/>
    <w:rsid w:val="00B33333"/>
    <w:rsid w:val="00B348F4"/>
    <w:rsid w:val="00B362D8"/>
    <w:rsid w:val="00B4016F"/>
    <w:rsid w:val="00B4125A"/>
    <w:rsid w:val="00B42463"/>
    <w:rsid w:val="00B44B94"/>
    <w:rsid w:val="00B44E1A"/>
    <w:rsid w:val="00B4528C"/>
    <w:rsid w:val="00B45E03"/>
    <w:rsid w:val="00B504CB"/>
    <w:rsid w:val="00B51727"/>
    <w:rsid w:val="00B51785"/>
    <w:rsid w:val="00B5261A"/>
    <w:rsid w:val="00B52F29"/>
    <w:rsid w:val="00B53D05"/>
    <w:rsid w:val="00B53FC3"/>
    <w:rsid w:val="00B548AE"/>
    <w:rsid w:val="00B55361"/>
    <w:rsid w:val="00B554B2"/>
    <w:rsid w:val="00B5658D"/>
    <w:rsid w:val="00B613FD"/>
    <w:rsid w:val="00B61F1F"/>
    <w:rsid w:val="00B621BB"/>
    <w:rsid w:val="00B6498B"/>
    <w:rsid w:val="00B703C2"/>
    <w:rsid w:val="00B72EF6"/>
    <w:rsid w:val="00B73C2D"/>
    <w:rsid w:val="00B73EE0"/>
    <w:rsid w:val="00B76BE1"/>
    <w:rsid w:val="00B80089"/>
    <w:rsid w:val="00B8034A"/>
    <w:rsid w:val="00B80AD2"/>
    <w:rsid w:val="00B80DBF"/>
    <w:rsid w:val="00B81323"/>
    <w:rsid w:val="00B82EBF"/>
    <w:rsid w:val="00B832D3"/>
    <w:rsid w:val="00B83AE2"/>
    <w:rsid w:val="00B846C2"/>
    <w:rsid w:val="00B84771"/>
    <w:rsid w:val="00B84FE2"/>
    <w:rsid w:val="00B850B5"/>
    <w:rsid w:val="00B854C8"/>
    <w:rsid w:val="00B8647F"/>
    <w:rsid w:val="00B872B9"/>
    <w:rsid w:val="00B87A02"/>
    <w:rsid w:val="00B90852"/>
    <w:rsid w:val="00B914BB"/>
    <w:rsid w:val="00B91992"/>
    <w:rsid w:val="00B92083"/>
    <w:rsid w:val="00B92C7B"/>
    <w:rsid w:val="00B97EA0"/>
    <w:rsid w:val="00B97F7B"/>
    <w:rsid w:val="00BA1058"/>
    <w:rsid w:val="00BA3A64"/>
    <w:rsid w:val="00BA58F8"/>
    <w:rsid w:val="00BA63E7"/>
    <w:rsid w:val="00BA6A38"/>
    <w:rsid w:val="00BA7BFF"/>
    <w:rsid w:val="00BB11E5"/>
    <w:rsid w:val="00BB1FD4"/>
    <w:rsid w:val="00BB22D5"/>
    <w:rsid w:val="00BB36BB"/>
    <w:rsid w:val="00BB3EFF"/>
    <w:rsid w:val="00BB40E7"/>
    <w:rsid w:val="00BB52B4"/>
    <w:rsid w:val="00BB572C"/>
    <w:rsid w:val="00BB7253"/>
    <w:rsid w:val="00BB7728"/>
    <w:rsid w:val="00BC22FE"/>
    <w:rsid w:val="00BC282D"/>
    <w:rsid w:val="00BC3339"/>
    <w:rsid w:val="00BD3345"/>
    <w:rsid w:val="00BD4718"/>
    <w:rsid w:val="00BD4AF9"/>
    <w:rsid w:val="00BD634F"/>
    <w:rsid w:val="00BD6BF0"/>
    <w:rsid w:val="00BE1621"/>
    <w:rsid w:val="00BE2160"/>
    <w:rsid w:val="00BE2FD1"/>
    <w:rsid w:val="00BE3542"/>
    <w:rsid w:val="00BE3BCE"/>
    <w:rsid w:val="00BE40DF"/>
    <w:rsid w:val="00BE4E4B"/>
    <w:rsid w:val="00BE5077"/>
    <w:rsid w:val="00BE5CE5"/>
    <w:rsid w:val="00BF1553"/>
    <w:rsid w:val="00BF35A5"/>
    <w:rsid w:val="00BF49D4"/>
    <w:rsid w:val="00BF548B"/>
    <w:rsid w:val="00C018ED"/>
    <w:rsid w:val="00C01D55"/>
    <w:rsid w:val="00C02293"/>
    <w:rsid w:val="00C0397A"/>
    <w:rsid w:val="00C041F7"/>
    <w:rsid w:val="00C0624C"/>
    <w:rsid w:val="00C069A3"/>
    <w:rsid w:val="00C10538"/>
    <w:rsid w:val="00C1163C"/>
    <w:rsid w:val="00C11C1F"/>
    <w:rsid w:val="00C12657"/>
    <w:rsid w:val="00C13291"/>
    <w:rsid w:val="00C13DF4"/>
    <w:rsid w:val="00C15189"/>
    <w:rsid w:val="00C15AB9"/>
    <w:rsid w:val="00C174C3"/>
    <w:rsid w:val="00C205F8"/>
    <w:rsid w:val="00C21C22"/>
    <w:rsid w:val="00C21F81"/>
    <w:rsid w:val="00C2256C"/>
    <w:rsid w:val="00C22974"/>
    <w:rsid w:val="00C30D71"/>
    <w:rsid w:val="00C31EA6"/>
    <w:rsid w:val="00C3222E"/>
    <w:rsid w:val="00C3294F"/>
    <w:rsid w:val="00C32B0C"/>
    <w:rsid w:val="00C32FDB"/>
    <w:rsid w:val="00C34148"/>
    <w:rsid w:val="00C367B1"/>
    <w:rsid w:val="00C3703D"/>
    <w:rsid w:val="00C37385"/>
    <w:rsid w:val="00C37548"/>
    <w:rsid w:val="00C43B1F"/>
    <w:rsid w:val="00C44ADE"/>
    <w:rsid w:val="00C46387"/>
    <w:rsid w:val="00C46738"/>
    <w:rsid w:val="00C4708E"/>
    <w:rsid w:val="00C4751B"/>
    <w:rsid w:val="00C47818"/>
    <w:rsid w:val="00C52053"/>
    <w:rsid w:val="00C525B9"/>
    <w:rsid w:val="00C52B5E"/>
    <w:rsid w:val="00C53089"/>
    <w:rsid w:val="00C5633A"/>
    <w:rsid w:val="00C60019"/>
    <w:rsid w:val="00C60AD4"/>
    <w:rsid w:val="00C63426"/>
    <w:rsid w:val="00C654DE"/>
    <w:rsid w:val="00C669F4"/>
    <w:rsid w:val="00C6711A"/>
    <w:rsid w:val="00C67CAB"/>
    <w:rsid w:val="00C70334"/>
    <w:rsid w:val="00C70AD8"/>
    <w:rsid w:val="00C73DFC"/>
    <w:rsid w:val="00C75316"/>
    <w:rsid w:val="00C7658B"/>
    <w:rsid w:val="00C76CE1"/>
    <w:rsid w:val="00C77887"/>
    <w:rsid w:val="00C77FD3"/>
    <w:rsid w:val="00C82347"/>
    <w:rsid w:val="00C82EFB"/>
    <w:rsid w:val="00C8432C"/>
    <w:rsid w:val="00C859BF"/>
    <w:rsid w:val="00C8689F"/>
    <w:rsid w:val="00C907CC"/>
    <w:rsid w:val="00C90FD9"/>
    <w:rsid w:val="00C91E5C"/>
    <w:rsid w:val="00C924D1"/>
    <w:rsid w:val="00C92CBF"/>
    <w:rsid w:val="00C92F48"/>
    <w:rsid w:val="00C93112"/>
    <w:rsid w:val="00C93216"/>
    <w:rsid w:val="00C940F6"/>
    <w:rsid w:val="00C944CD"/>
    <w:rsid w:val="00C945F1"/>
    <w:rsid w:val="00C9470A"/>
    <w:rsid w:val="00C95F54"/>
    <w:rsid w:val="00C96820"/>
    <w:rsid w:val="00CA18F3"/>
    <w:rsid w:val="00CA30E8"/>
    <w:rsid w:val="00CA374E"/>
    <w:rsid w:val="00CA39A9"/>
    <w:rsid w:val="00CA51DE"/>
    <w:rsid w:val="00CA6008"/>
    <w:rsid w:val="00CA6431"/>
    <w:rsid w:val="00CA7B2A"/>
    <w:rsid w:val="00CB64BC"/>
    <w:rsid w:val="00CC3F7D"/>
    <w:rsid w:val="00CC53C9"/>
    <w:rsid w:val="00CC6841"/>
    <w:rsid w:val="00CC6B68"/>
    <w:rsid w:val="00CD3D73"/>
    <w:rsid w:val="00CD479F"/>
    <w:rsid w:val="00CD49C3"/>
    <w:rsid w:val="00CD5356"/>
    <w:rsid w:val="00CD5DCB"/>
    <w:rsid w:val="00CD6008"/>
    <w:rsid w:val="00CD60A7"/>
    <w:rsid w:val="00CE195F"/>
    <w:rsid w:val="00CE2497"/>
    <w:rsid w:val="00CE2B34"/>
    <w:rsid w:val="00CE458A"/>
    <w:rsid w:val="00CE7E1C"/>
    <w:rsid w:val="00CF02F3"/>
    <w:rsid w:val="00CF0799"/>
    <w:rsid w:val="00CF19E8"/>
    <w:rsid w:val="00CF1A24"/>
    <w:rsid w:val="00CF268A"/>
    <w:rsid w:val="00CF48BE"/>
    <w:rsid w:val="00CF4D8B"/>
    <w:rsid w:val="00CF60DD"/>
    <w:rsid w:val="00CF66F0"/>
    <w:rsid w:val="00CF6DF9"/>
    <w:rsid w:val="00CF710F"/>
    <w:rsid w:val="00D00519"/>
    <w:rsid w:val="00D005BA"/>
    <w:rsid w:val="00D0155A"/>
    <w:rsid w:val="00D0175D"/>
    <w:rsid w:val="00D032CE"/>
    <w:rsid w:val="00D03C5F"/>
    <w:rsid w:val="00D03D04"/>
    <w:rsid w:val="00D05443"/>
    <w:rsid w:val="00D05FD6"/>
    <w:rsid w:val="00D07CA6"/>
    <w:rsid w:val="00D10F7B"/>
    <w:rsid w:val="00D11055"/>
    <w:rsid w:val="00D120E4"/>
    <w:rsid w:val="00D152CD"/>
    <w:rsid w:val="00D15805"/>
    <w:rsid w:val="00D15A9B"/>
    <w:rsid w:val="00D16E91"/>
    <w:rsid w:val="00D173F5"/>
    <w:rsid w:val="00D17F74"/>
    <w:rsid w:val="00D217E4"/>
    <w:rsid w:val="00D24133"/>
    <w:rsid w:val="00D25981"/>
    <w:rsid w:val="00D31C4B"/>
    <w:rsid w:val="00D31CEC"/>
    <w:rsid w:val="00D325F3"/>
    <w:rsid w:val="00D3277D"/>
    <w:rsid w:val="00D3369E"/>
    <w:rsid w:val="00D34A67"/>
    <w:rsid w:val="00D34F4B"/>
    <w:rsid w:val="00D353F5"/>
    <w:rsid w:val="00D36672"/>
    <w:rsid w:val="00D36CB2"/>
    <w:rsid w:val="00D3792E"/>
    <w:rsid w:val="00D4050C"/>
    <w:rsid w:val="00D412C6"/>
    <w:rsid w:val="00D4160B"/>
    <w:rsid w:val="00D42CAB"/>
    <w:rsid w:val="00D441EE"/>
    <w:rsid w:val="00D44210"/>
    <w:rsid w:val="00D4596F"/>
    <w:rsid w:val="00D47E33"/>
    <w:rsid w:val="00D47F28"/>
    <w:rsid w:val="00D526DD"/>
    <w:rsid w:val="00D526EA"/>
    <w:rsid w:val="00D530E0"/>
    <w:rsid w:val="00D5488E"/>
    <w:rsid w:val="00D55E8E"/>
    <w:rsid w:val="00D56156"/>
    <w:rsid w:val="00D61A76"/>
    <w:rsid w:val="00D6286E"/>
    <w:rsid w:val="00D635EE"/>
    <w:rsid w:val="00D63DD3"/>
    <w:rsid w:val="00D63DF3"/>
    <w:rsid w:val="00D64F4B"/>
    <w:rsid w:val="00D65950"/>
    <w:rsid w:val="00D6759D"/>
    <w:rsid w:val="00D676F6"/>
    <w:rsid w:val="00D70EB0"/>
    <w:rsid w:val="00D71CFF"/>
    <w:rsid w:val="00D73A03"/>
    <w:rsid w:val="00D73A6D"/>
    <w:rsid w:val="00D746D8"/>
    <w:rsid w:val="00D74758"/>
    <w:rsid w:val="00D75DEB"/>
    <w:rsid w:val="00D76725"/>
    <w:rsid w:val="00D8162F"/>
    <w:rsid w:val="00D8203F"/>
    <w:rsid w:val="00D823CD"/>
    <w:rsid w:val="00D8277F"/>
    <w:rsid w:val="00D85321"/>
    <w:rsid w:val="00D85660"/>
    <w:rsid w:val="00D87BC5"/>
    <w:rsid w:val="00D90905"/>
    <w:rsid w:val="00D909EE"/>
    <w:rsid w:val="00D90B94"/>
    <w:rsid w:val="00D91FD5"/>
    <w:rsid w:val="00D955B1"/>
    <w:rsid w:val="00D957C0"/>
    <w:rsid w:val="00D9652B"/>
    <w:rsid w:val="00D97377"/>
    <w:rsid w:val="00DA0578"/>
    <w:rsid w:val="00DA20C5"/>
    <w:rsid w:val="00DA283D"/>
    <w:rsid w:val="00DA2D16"/>
    <w:rsid w:val="00DA3551"/>
    <w:rsid w:val="00DA5065"/>
    <w:rsid w:val="00DA6D8E"/>
    <w:rsid w:val="00DA7153"/>
    <w:rsid w:val="00DB0405"/>
    <w:rsid w:val="00DB174A"/>
    <w:rsid w:val="00DB308D"/>
    <w:rsid w:val="00DB4F89"/>
    <w:rsid w:val="00DB4FE5"/>
    <w:rsid w:val="00DB5D13"/>
    <w:rsid w:val="00DB5EE0"/>
    <w:rsid w:val="00DB62BF"/>
    <w:rsid w:val="00DB6E9C"/>
    <w:rsid w:val="00DC2B89"/>
    <w:rsid w:val="00DC3A21"/>
    <w:rsid w:val="00DC3C04"/>
    <w:rsid w:val="00DC3D22"/>
    <w:rsid w:val="00DC7C38"/>
    <w:rsid w:val="00DC7F5A"/>
    <w:rsid w:val="00DD031F"/>
    <w:rsid w:val="00DD040C"/>
    <w:rsid w:val="00DD15EB"/>
    <w:rsid w:val="00DD26BA"/>
    <w:rsid w:val="00DD34C3"/>
    <w:rsid w:val="00DD4B54"/>
    <w:rsid w:val="00DD5216"/>
    <w:rsid w:val="00DD549A"/>
    <w:rsid w:val="00DD6EC8"/>
    <w:rsid w:val="00DD7336"/>
    <w:rsid w:val="00DD743C"/>
    <w:rsid w:val="00DE05EB"/>
    <w:rsid w:val="00DE16FB"/>
    <w:rsid w:val="00DE1B6C"/>
    <w:rsid w:val="00DE4706"/>
    <w:rsid w:val="00DE54E5"/>
    <w:rsid w:val="00DE7388"/>
    <w:rsid w:val="00DF0460"/>
    <w:rsid w:val="00DF0C81"/>
    <w:rsid w:val="00DF2C79"/>
    <w:rsid w:val="00DF3911"/>
    <w:rsid w:val="00DF42E5"/>
    <w:rsid w:val="00DF5163"/>
    <w:rsid w:val="00DF78C8"/>
    <w:rsid w:val="00E00888"/>
    <w:rsid w:val="00E01202"/>
    <w:rsid w:val="00E01268"/>
    <w:rsid w:val="00E02CFF"/>
    <w:rsid w:val="00E03102"/>
    <w:rsid w:val="00E03FFA"/>
    <w:rsid w:val="00E03FFD"/>
    <w:rsid w:val="00E0471B"/>
    <w:rsid w:val="00E047AD"/>
    <w:rsid w:val="00E05B27"/>
    <w:rsid w:val="00E07FBC"/>
    <w:rsid w:val="00E111B3"/>
    <w:rsid w:val="00E12332"/>
    <w:rsid w:val="00E12865"/>
    <w:rsid w:val="00E14033"/>
    <w:rsid w:val="00E14901"/>
    <w:rsid w:val="00E15CE2"/>
    <w:rsid w:val="00E174A7"/>
    <w:rsid w:val="00E20170"/>
    <w:rsid w:val="00E20FE9"/>
    <w:rsid w:val="00E21725"/>
    <w:rsid w:val="00E24188"/>
    <w:rsid w:val="00E27023"/>
    <w:rsid w:val="00E27C21"/>
    <w:rsid w:val="00E30385"/>
    <w:rsid w:val="00E30959"/>
    <w:rsid w:val="00E34332"/>
    <w:rsid w:val="00E35E30"/>
    <w:rsid w:val="00E37A72"/>
    <w:rsid w:val="00E37BFA"/>
    <w:rsid w:val="00E40848"/>
    <w:rsid w:val="00E41307"/>
    <w:rsid w:val="00E43D56"/>
    <w:rsid w:val="00E446EB"/>
    <w:rsid w:val="00E455F9"/>
    <w:rsid w:val="00E460C6"/>
    <w:rsid w:val="00E46B35"/>
    <w:rsid w:val="00E50EBA"/>
    <w:rsid w:val="00E50F47"/>
    <w:rsid w:val="00E51F65"/>
    <w:rsid w:val="00E52FE8"/>
    <w:rsid w:val="00E53D71"/>
    <w:rsid w:val="00E556EB"/>
    <w:rsid w:val="00E57362"/>
    <w:rsid w:val="00E6030C"/>
    <w:rsid w:val="00E61EDB"/>
    <w:rsid w:val="00E637A3"/>
    <w:rsid w:val="00E63B6F"/>
    <w:rsid w:val="00E6515A"/>
    <w:rsid w:val="00E661E3"/>
    <w:rsid w:val="00E668B4"/>
    <w:rsid w:val="00E67264"/>
    <w:rsid w:val="00E672FC"/>
    <w:rsid w:val="00E67D17"/>
    <w:rsid w:val="00E702D6"/>
    <w:rsid w:val="00E70745"/>
    <w:rsid w:val="00E71504"/>
    <w:rsid w:val="00E72F68"/>
    <w:rsid w:val="00E74007"/>
    <w:rsid w:val="00E7538F"/>
    <w:rsid w:val="00E7763F"/>
    <w:rsid w:val="00E7783F"/>
    <w:rsid w:val="00E77F62"/>
    <w:rsid w:val="00E801B3"/>
    <w:rsid w:val="00E8052A"/>
    <w:rsid w:val="00E8157E"/>
    <w:rsid w:val="00E8276D"/>
    <w:rsid w:val="00E83670"/>
    <w:rsid w:val="00E842BC"/>
    <w:rsid w:val="00E84964"/>
    <w:rsid w:val="00E853D5"/>
    <w:rsid w:val="00E867CD"/>
    <w:rsid w:val="00E86D24"/>
    <w:rsid w:val="00E910EC"/>
    <w:rsid w:val="00E9410D"/>
    <w:rsid w:val="00E94C12"/>
    <w:rsid w:val="00E94E6D"/>
    <w:rsid w:val="00E979EF"/>
    <w:rsid w:val="00EA2BC0"/>
    <w:rsid w:val="00EA317F"/>
    <w:rsid w:val="00EA3455"/>
    <w:rsid w:val="00EB08B1"/>
    <w:rsid w:val="00EB1861"/>
    <w:rsid w:val="00EB3473"/>
    <w:rsid w:val="00EB3CF9"/>
    <w:rsid w:val="00EB5F02"/>
    <w:rsid w:val="00EB7504"/>
    <w:rsid w:val="00EC0663"/>
    <w:rsid w:val="00EC0AF3"/>
    <w:rsid w:val="00EC3879"/>
    <w:rsid w:val="00EC4516"/>
    <w:rsid w:val="00EC584A"/>
    <w:rsid w:val="00EC5863"/>
    <w:rsid w:val="00EC6423"/>
    <w:rsid w:val="00EC6842"/>
    <w:rsid w:val="00EC6F7C"/>
    <w:rsid w:val="00ED1523"/>
    <w:rsid w:val="00ED2C0D"/>
    <w:rsid w:val="00ED4A26"/>
    <w:rsid w:val="00ED6D77"/>
    <w:rsid w:val="00EE0C35"/>
    <w:rsid w:val="00EE111C"/>
    <w:rsid w:val="00EE215E"/>
    <w:rsid w:val="00EE21AC"/>
    <w:rsid w:val="00EE548C"/>
    <w:rsid w:val="00EE56D0"/>
    <w:rsid w:val="00EE630A"/>
    <w:rsid w:val="00EE6BAA"/>
    <w:rsid w:val="00EF191A"/>
    <w:rsid w:val="00EF1A65"/>
    <w:rsid w:val="00EF2219"/>
    <w:rsid w:val="00EF293A"/>
    <w:rsid w:val="00EF2EF6"/>
    <w:rsid w:val="00EF332F"/>
    <w:rsid w:val="00EF393A"/>
    <w:rsid w:val="00EF4A9C"/>
    <w:rsid w:val="00EF6306"/>
    <w:rsid w:val="00EF671A"/>
    <w:rsid w:val="00EF7526"/>
    <w:rsid w:val="00F00058"/>
    <w:rsid w:val="00F003B1"/>
    <w:rsid w:val="00F015D1"/>
    <w:rsid w:val="00F01978"/>
    <w:rsid w:val="00F0366E"/>
    <w:rsid w:val="00F06A37"/>
    <w:rsid w:val="00F070EF"/>
    <w:rsid w:val="00F07787"/>
    <w:rsid w:val="00F0794E"/>
    <w:rsid w:val="00F101B3"/>
    <w:rsid w:val="00F106DB"/>
    <w:rsid w:val="00F11D9F"/>
    <w:rsid w:val="00F1323E"/>
    <w:rsid w:val="00F13632"/>
    <w:rsid w:val="00F14391"/>
    <w:rsid w:val="00F14EFF"/>
    <w:rsid w:val="00F17B85"/>
    <w:rsid w:val="00F2197E"/>
    <w:rsid w:val="00F21AB0"/>
    <w:rsid w:val="00F2278E"/>
    <w:rsid w:val="00F22D7B"/>
    <w:rsid w:val="00F24EAE"/>
    <w:rsid w:val="00F26813"/>
    <w:rsid w:val="00F27659"/>
    <w:rsid w:val="00F34681"/>
    <w:rsid w:val="00F401B2"/>
    <w:rsid w:val="00F40295"/>
    <w:rsid w:val="00F41F52"/>
    <w:rsid w:val="00F4211B"/>
    <w:rsid w:val="00F43DD6"/>
    <w:rsid w:val="00F449B8"/>
    <w:rsid w:val="00F45C50"/>
    <w:rsid w:val="00F5074D"/>
    <w:rsid w:val="00F51D7D"/>
    <w:rsid w:val="00F56DCA"/>
    <w:rsid w:val="00F575EC"/>
    <w:rsid w:val="00F57C30"/>
    <w:rsid w:val="00F57D46"/>
    <w:rsid w:val="00F60528"/>
    <w:rsid w:val="00F60B53"/>
    <w:rsid w:val="00F61DB5"/>
    <w:rsid w:val="00F625D5"/>
    <w:rsid w:val="00F630AA"/>
    <w:rsid w:val="00F64EB9"/>
    <w:rsid w:val="00F64EFF"/>
    <w:rsid w:val="00F660B4"/>
    <w:rsid w:val="00F71F9E"/>
    <w:rsid w:val="00F72A1E"/>
    <w:rsid w:val="00F74397"/>
    <w:rsid w:val="00F743EF"/>
    <w:rsid w:val="00F74C1C"/>
    <w:rsid w:val="00F74E96"/>
    <w:rsid w:val="00F751B6"/>
    <w:rsid w:val="00F760C8"/>
    <w:rsid w:val="00F81F41"/>
    <w:rsid w:val="00F821AC"/>
    <w:rsid w:val="00F831C0"/>
    <w:rsid w:val="00F841FA"/>
    <w:rsid w:val="00F847D4"/>
    <w:rsid w:val="00F87204"/>
    <w:rsid w:val="00F90EA6"/>
    <w:rsid w:val="00F91028"/>
    <w:rsid w:val="00F93404"/>
    <w:rsid w:val="00F93B2B"/>
    <w:rsid w:val="00F94A12"/>
    <w:rsid w:val="00F94A79"/>
    <w:rsid w:val="00F94F4A"/>
    <w:rsid w:val="00F951E7"/>
    <w:rsid w:val="00F95BA2"/>
    <w:rsid w:val="00F96E29"/>
    <w:rsid w:val="00F97149"/>
    <w:rsid w:val="00FA155F"/>
    <w:rsid w:val="00FA33C3"/>
    <w:rsid w:val="00FA5EC8"/>
    <w:rsid w:val="00FA6089"/>
    <w:rsid w:val="00FB0527"/>
    <w:rsid w:val="00FB1E90"/>
    <w:rsid w:val="00FB22B4"/>
    <w:rsid w:val="00FB2349"/>
    <w:rsid w:val="00FB5453"/>
    <w:rsid w:val="00FB5568"/>
    <w:rsid w:val="00FB595B"/>
    <w:rsid w:val="00FB5E0B"/>
    <w:rsid w:val="00FB61FA"/>
    <w:rsid w:val="00FB7B18"/>
    <w:rsid w:val="00FC00C6"/>
    <w:rsid w:val="00FC00CA"/>
    <w:rsid w:val="00FC1487"/>
    <w:rsid w:val="00FC202E"/>
    <w:rsid w:val="00FC25F3"/>
    <w:rsid w:val="00FC279B"/>
    <w:rsid w:val="00FC3B0A"/>
    <w:rsid w:val="00FC3EA5"/>
    <w:rsid w:val="00FC7046"/>
    <w:rsid w:val="00FD0DFB"/>
    <w:rsid w:val="00FD24ED"/>
    <w:rsid w:val="00FD28C7"/>
    <w:rsid w:val="00FD2F3F"/>
    <w:rsid w:val="00FD39BD"/>
    <w:rsid w:val="00FD3F9C"/>
    <w:rsid w:val="00FD75C4"/>
    <w:rsid w:val="00FD7E80"/>
    <w:rsid w:val="00FE037A"/>
    <w:rsid w:val="00FE0CC6"/>
    <w:rsid w:val="00FE2A0B"/>
    <w:rsid w:val="00FE2FB7"/>
    <w:rsid w:val="00FE33E6"/>
    <w:rsid w:val="00FE40AE"/>
    <w:rsid w:val="00FE50F1"/>
    <w:rsid w:val="00FE564A"/>
    <w:rsid w:val="00FE67DB"/>
    <w:rsid w:val="00FF0905"/>
    <w:rsid w:val="00FF14EF"/>
    <w:rsid w:val="00FF2689"/>
    <w:rsid w:val="00FF2EAD"/>
    <w:rsid w:val="00FF307D"/>
    <w:rsid w:val="00FF3435"/>
    <w:rsid w:val="00FF44FF"/>
    <w:rsid w:val="00FF58D9"/>
    <w:rsid w:val="00FF603A"/>
    <w:rsid w:val="00FF6A17"/>
    <w:rsid w:val="00FF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qFormat/>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qFormat/>
    <w:rsid w:val="00F401B2"/>
    <w:rPr>
      <w:b/>
      <w:bCs/>
    </w:rPr>
  </w:style>
  <w:style w:type="table" w:styleId="ab">
    <w:name w:val="Table Grid"/>
    <w:basedOn w:val="a1"/>
    <w:uiPriority w:val="59"/>
    <w:rsid w:val="0088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qFormat/>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qFormat/>
    <w:rsid w:val="00F401B2"/>
    <w:rPr>
      <w:b/>
      <w:bCs/>
    </w:rPr>
  </w:style>
  <w:style w:type="table" w:styleId="ab">
    <w:name w:val="Table Grid"/>
    <w:basedOn w:val="a1"/>
    <w:uiPriority w:val="59"/>
    <w:rsid w:val="0088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8510">
      <w:bodyDiv w:val="1"/>
      <w:marLeft w:val="0"/>
      <w:marRight w:val="0"/>
      <w:marTop w:val="0"/>
      <w:marBottom w:val="0"/>
      <w:divBdr>
        <w:top w:val="none" w:sz="0" w:space="0" w:color="auto"/>
        <w:left w:val="none" w:sz="0" w:space="0" w:color="auto"/>
        <w:bottom w:val="none" w:sz="0" w:space="0" w:color="auto"/>
        <w:right w:val="none" w:sz="0" w:space="0" w:color="auto"/>
      </w:divBdr>
    </w:div>
    <w:div w:id="218825420">
      <w:bodyDiv w:val="1"/>
      <w:marLeft w:val="0"/>
      <w:marRight w:val="0"/>
      <w:marTop w:val="0"/>
      <w:marBottom w:val="0"/>
      <w:divBdr>
        <w:top w:val="none" w:sz="0" w:space="0" w:color="auto"/>
        <w:left w:val="none" w:sz="0" w:space="0" w:color="auto"/>
        <w:bottom w:val="none" w:sz="0" w:space="0" w:color="auto"/>
        <w:right w:val="none" w:sz="0" w:space="0" w:color="auto"/>
      </w:divBdr>
    </w:div>
    <w:div w:id="464857266">
      <w:bodyDiv w:val="1"/>
      <w:marLeft w:val="0"/>
      <w:marRight w:val="0"/>
      <w:marTop w:val="0"/>
      <w:marBottom w:val="0"/>
      <w:divBdr>
        <w:top w:val="none" w:sz="0" w:space="0" w:color="auto"/>
        <w:left w:val="none" w:sz="0" w:space="0" w:color="auto"/>
        <w:bottom w:val="none" w:sz="0" w:space="0" w:color="auto"/>
        <w:right w:val="none" w:sz="0" w:space="0" w:color="auto"/>
      </w:divBdr>
    </w:div>
    <w:div w:id="817721740">
      <w:bodyDiv w:val="1"/>
      <w:marLeft w:val="0"/>
      <w:marRight w:val="0"/>
      <w:marTop w:val="0"/>
      <w:marBottom w:val="0"/>
      <w:divBdr>
        <w:top w:val="none" w:sz="0" w:space="0" w:color="auto"/>
        <w:left w:val="none" w:sz="0" w:space="0" w:color="auto"/>
        <w:bottom w:val="none" w:sz="0" w:space="0" w:color="auto"/>
        <w:right w:val="none" w:sz="0" w:space="0" w:color="auto"/>
      </w:divBdr>
    </w:div>
    <w:div w:id="869104796">
      <w:bodyDiv w:val="1"/>
      <w:marLeft w:val="0"/>
      <w:marRight w:val="0"/>
      <w:marTop w:val="0"/>
      <w:marBottom w:val="0"/>
      <w:divBdr>
        <w:top w:val="none" w:sz="0" w:space="0" w:color="auto"/>
        <w:left w:val="none" w:sz="0" w:space="0" w:color="auto"/>
        <w:bottom w:val="none" w:sz="0" w:space="0" w:color="auto"/>
        <w:right w:val="none" w:sz="0" w:space="0" w:color="auto"/>
      </w:divBdr>
    </w:div>
    <w:div w:id="1324579268">
      <w:bodyDiv w:val="1"/>
      <w:marLeft w:val="0"/>
      <w:marRight w:val="0"/>
      <w:marTop w:val="0"/>
      <w:marBottom w:val="0"/>
      <w:divBdr>
        <w:top w:val="none" w:sz="0" w:space="0" w:color="auto"/>
        <w:left w:val="none" w:sz="0" w:space="0" w:color="auto"/>
        <w:bottom w:val="none" w:sz="0" w:space="0" w:color="auto"/>
        <w:right w:val="none" w:sz="0" w:space="0" w:color="auto"/>
      </w:divBdr>
    </w:div>
    <w:div w:id="1675573525">
      <w:bodyDiv w:val="1"/>
      <w:marLeft w:val="0"/>
      <w:marRight w:val="0"/>
      <w:marTop w:val="0"/>
      <w:marBottom w:val="0"/>
      <w:divBdr>
        <w:top w:val="none" w:sz="0" w:space="0" w:color="auto"/>
        <w:left w:val="none" w:sz="0" w:space="0" w:color="auto"/>
        <w:bottom w:val="none" w:sz="0" w:space="0" w:color="auto"/>
        <w:right w:val="none" w:sz="0" w:space="0" w:color="auto"/>
      </w:divBdr>
    </w:div>
    <w:div w:id="17260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E6E75-3355-4DE9-9B03-2906C451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2435</TotalTime>
  <Pages>5</Pages>
  <Words>1615</Words>
  <Characters>9208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МИНИСТЕРСТВО ЭКОНОМИКИ УЛЬЯНОВСКОЙ ОБЛАСТИ</vt:lpstr>
    </vt:vector>
  </TitlesOfParts>
  <Company>Microsoft</Company>
  <LinksUpToDate>false</LinksUpToDate>
  <CharactersWithSpaces>10802</CharactersWithSpaces>
  <SharedDoc>false</SharedDoc>
  <HLinks>
    <vt:vector size="6" baseType="variant">
      <vt:variant>
        <vt:i4>4128873</vt:i4>
      </vt:variant>
      <vt:variant>
        <vt:i4>0</vt:i4>
      </vt:variant>
      <vt:variant>
        <vt:i4>0</vt:i4>
      </vt:variant>
      <vt:variant>
        <vt:i4>5</vt:i4>
      </vt:variant>
      <vt:variant>
        <vt:lpwstr>http://regulation.ulgov.ru/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ЭКОНОМИКИ УЛЬЯНОВСКОЙ ОБЛАСТИ</dc:title>
  <dc:creator>user</dc:creator>
  <cp:lastModifiedBy>Егоров Александр Алексеевич</cp:lastModifiedBy>
  <cp:revision>128</cp:revision>
  <cp:lastPrinted>2017-04-21T07:27:00Z</cp:lastPrinted>
  <dcterms:created xsi:type="dcterms:W3CDTF">2016-06-23T06:19:00Z</dcterms:created>
  <dcterms:modified xsi:type="dcterms:W3CDTF">2018-12-21T08:39:00Z</dcterms:modified>
</cp:coreProperties>
</file>