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D855C4" w:rsidRDefault="00463CA1" w:rsidP="00237D0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527402" w:rsidRPr="00527402">
        <w:rPr>
          <w:b/>
          <w:sz w:val="28"/>
          <w:szCs w:val="28"/>
        </w:rPr>
        <w:t>постановления Правительства Ульяновской области «О внесении изменений в</w:t>
      </w:r>
      <w:r w:rsidR="00D855C4">
        <w:rPr>
          <w:b/>
          <w:sz w:val="28"/>
          <w:szCs w:val="28"/>
        </w:rPr>
        <w:t> </w:t>
      </w:r>
      <w:r w:rsidR="00527402" w:rsidRPr="00527402">
        <w:rPr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1956FB" w:rsidRDefault="00527402" w:rsidP="00237D0B">
      <w:pPr>
        <w:jc w:val="center"/>
        <w:rPr>
          <w:b/>
          <w:sz w:val="28"/>
          <w:szCs w:val="28"/>
        </w:rPr>
      </w:pPr>
      <w:r w:rsidRPr="00527402">
        <w:rPr>
          <w:b/>
          <w:sz w:val="28"/>
          <w:szCs w:val="28"/>
        </w:rPr>
        <w:t xml:space="preserve">от </w:t>
      </w:r>
      <w:r w:rsidR="00D855C4">
        <w:rPr>
          <w:b/>
          <w:sz w:val="28"/>
          <w:szCs w:val="28"/>
        </w:rPr>
        <w:t>15.09.2015</w:t>
      </w:r>
      <w:r w:rsidRPr="00527402">
        <w:rPr>
          <w:b/>
          <w:sz w:val="28"/>
          <w:szCs w:val="28"/>
        </w:rPr>
        <w:t xml:space="preserve"> № </w:t>
      </w:r>
      <w:r w:rsidR="00D855C4">
        <w:rPr>
          <w:b/>
          <w:sz w:val="28"/>
          <w:szCs w:val="28"/>
        </w:rPr>
        <w:t>463</w:t>
      </w:r>
      <w:r w:rsidRPr="00527402">
        <w:rPr>
          <w:b/>
          <w:sz w:val="28"/>
          <w:szCs w:val="28"/>
        </w:rPr>
        <w:t>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5237B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527402" w:rsidRPr="00527402">
        <w:rPr>
          <w:sz w:val="28"/>
          <w:szCs w:val="28"/>
        </w:rPr>
        <w:t xml:space="preserve">постановления Правительства Ульяновской области </w:t>
      </w:r>
      <w:r w:rsidR="00527402">
        <w:rPr>
          <w:sz w:val="28"/>
          <w:szCs w:val="28"/>
        </w:rPr>
        <w:br/>
      </w:r>
      <w:r w:rsidR="00527402" w:rsidRPr="00527402">
        <w:rPr>
          <w:sz w:val="28"/>
          <w:szCs w:val="28"/>
        </w:rPr>
        <w:t>«О внесении изменений</w:t>
      </w:r>
      <w:proofErr w:type="gramEnd"/>
      <w:r w:rsidR="00527402" w:rsidRPr="00527402">
        <w:rPr>
          <w:sz w:val="28"/>
          <w:szCs w:val="28"/>
        </w:rPr>
        <w:t xml:space="preserve"> в постановление Правительства Ульяновской области от </w:t>
      </w:r>
      <w:r w:rsidR="00D855C4">
        <w:rPr>
          <w:sz w:val="28"/>
          <w:szCs w:val="28"/>
        </w:rPr>
        <w:t>15</w:t>
      </w:r>
      <w:r w:rsidR="00527402" w:rsidRPr="00527402">
        <w:rPr>
          <w:sz w:val="28"/>
          <w:szCs w:val="28"/>
        </w:rPr>
        <w:t>.0</w:t>
      </w:r>
      <w:r w:rsidR="00D855C4">
        <w:rPr>
          <w:sz w:val="28"/>
          <w:szCs w:val="28"/>
        </w:rPr>
        <w:t>9</w:t>
      </w:r>
      <w:r w:rsidR="00527402" w:rsidRPr="00527402">
        <w:rPr>
          <w:sz w:val="28"/>
          <w:szCs w:val="28"/>
        </w:rPr>
        <w:t>.201</w:t>
      </w:r>
      <w:r w:rsidR="00D855C4">
        <w:rPr>
          <w:sz w:val="28"/>
          <w:szCs w:val="28"/>
        </w:rPr>
        <w:t>5</w:t>
      </w:r>
      <w:r w:rsidR="00527402" w:rsidRPr="00527402">
        <w:rPr>
          <w:sz w:val="28"/>
          <w:szCs w:val="28"/>
        </w:rPr>
        <w:t xml:space="preserve"> № </w:t>
      </w:r>
      <w:r w:rsidR="00D855C4">
        <w:rPr>
          <w:sz w:val="28"/>
          <w:szCs w:val="28"/>
        </w:rPr>
        <w:t>463</w:t>
      </w:r>
      <w:r w:rsidR="00527402" w:rsidRPr="00527402">
        <w:rPr>
          <w:sz w:val="28"/>
          <w:szCs w:val="28"/>
        </w:rPr>
        <w:t>-П»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D855C4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Default="007603ED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755B9A">
      <w:pPr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22824" w:rsidRDefault="007603ED" w:rsidP="00722824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Проект акта разработан </w:t>
      </w:r>
      <w:r w:rsidR="00527402" w:rsidRPr="00527402">
        <w:rPr>
          <w:sz w:val="28"/>
          <w:szCs w:val="28"/>
        </w:rPr>
        <w:t>в соответстви</w:t>
      </w:r>
      <w:r w:rsidR="00BE52DE">
        <w:rPr>
          <w:sz w:val="28"/>
          <w:szCs w:val="28"/>
        </w:rPr>
        <w:t>и</w:t>
      </w:r>
      <w:r w:rsidR="00527402" w:rsidRPr="00527402">
        <w:rPr>
          <w:sz w:val="28"/>
          <w:szCs w:val="28"/>
        </w:rPr>
        <w:t xml:space="preserve"> с </w:t>
      </w:r>
      <w:r w:rsidR="00722824" w:rsidRPr="00303345">
        <w:rPr>
          <w:sz w:val="28"/>
          <w:szCs w:val="28"/>
        </w:rPr>
        <w:t>постановлени</w:t>
      </w:r>
      <w:r w:rsidR="00722824">
        <w:rPr>
          <w:sz w:val="28"/>
          <w:szCs w:val="28"/>
        </w:rPr>
        <w:t>ем</w:t>
      </w:r>
      <w:r w:rsidR="00722824" w:rsidRPr="00303345">
        <w:rPr>
          <w:sz w:val="28"/>
          <w:szCs w:val="28"/>
        </w:rPr>
        <w:t xml:space="preserve"> Правительства Российской Федерации от 24.11.2018 № 1413 «</w:t>
      </w:r>
      <w:r w:rsidR="00722824" w:rsidRPr="00303345">
        <w:rPr>
          <w:rFonts w:eastAsia="Calibri"/>
          <w:sz w:val="28"/>
          <w:szCs w:val="28"/>
          <w:lang w:eastAsia="en-US"/>
        </w:rPr>
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понесённых затрат на создание и (или) </w:t>
      </w:r>
      <w:r w:rsidR="00722824" w:rsidRPr="00303345">
        <w:rPr>
          <w:rFonts w:eastAsia="Calibri"/>
          <w:sz w:val="28"/>
          <w:szCs w:val="28"/>
          <w:lang w:eastAsia="en-US"/>
        </w:rPr>
        <w:lastRenderedPageBreak/>
        <w:t>модернизацию объектов агропромышленного комплекса»</w:t>
      </w:r>
      <w:r w:rsidR="00722824">
        <w:rPr>
          <w:rFonts w:eastAsiaTheme="minorHAnsi"/>
          <w:sz w:val="28"/>
          <w:szCs w:val="28"/>
          <w:lang w:eastAsia="en-US"/>
        </w:rPr>
        <w:t xml:space="preserve"> (далее – </w:t>
      </w:r>
      <w:r w:rsidR="00722824" w:rsidRPr="00303345">
        <w:rPr>
          <w:sz w:val="28"/>
          <w:szCs w:val="28"/>
        </w:rPr>
        <w:t>постановлени</w:t>
      </w:r>
      <w:r w:rsidR="00722824">
        <w:rPr>
          <w:sz w:val="28"/>
          <w:szCs w:val="28"/>
        </w:rPr>
        <w:t xml:space="preserve">е </w:t>
      </w:r>
      <w:r w:rsidR="00722824" w:rsidRPr="00303345">
        <w:rPr>
          <w:sz w:val="28"/>
          <w:szCs w:val="28"/>
        </w:rPr>
        <w:t>Правительства Российской Федерации от 24.11.2018 №</w:t>
      </w:r>
      <w:r w:rsidR="00722824">
        <w:rPr>
          <w:sz w:val="28"/>
          <w:szCs w:val="28"/>
        </w:rPr>
        <w:t> </w:t>
      </w:r>
      <w:r w:rsidR="00722824" w:rsidRPr="00303345">
        <w:rPr>
          <w:sz w:val="28"/>
          <w:szCs w:val="28"/>
        </w:rPr>
        <w:t>1413</w:t>
      </w:r>
      <w:r w:rsidR="00722824">
        <w:rPr>
          <w:sz w:val="28"/>
          <w:szCs w:val="28"/>
        </w:rPr>
        <w:t xml:space="preserve">), </w:t>
      </w:r>
      <w:r w:rsidR="00722824" w:rsidRPr="00512CEF">
        <w:rPr>
          <w:rFonts w:eastAsiaTheme="minorHAnsi"/>
          <w:sz w:val="28"/>
          <w:szCs w:val="28"/>
          <w:lang w:eastAsia="en-US"/>
        </w:rPr>
        <w:t>приказ</w:t>
      </w:r>
      <w:r w:rsidR="00722824">
        <w:rPr>
          <w:rFonts w:eastAsiaTheme="minorHAnsi"/>
          <w:sz w:val="28"/>
          <w:szCs w:val="28"/>
          <w:lang w:eastAsia="en-US"/>
        </w:rPr>
        <w:t>ом</w:t>
      </w:r>
      <w:r w:rsidR="00722824" w:rsidRPr="00512CEF">
        <w:rPr>
          <w:rFonts w:eastAsiaTheme="minorHAnsi"/>
          <w:sz w:val="28"/>
          <w:szCs w:val="28"/>
          <w:lang w:eastAsia="en-US"/>
        </w:rPr>
        <w:t xml:space="preserve"> </w:t>
      </w:r>
      <w:r w:rsidR="00722824" w:rsidRPr="00512CEF">
        <w:rPr>
          <w:sz w:val="28"/>
          <w:szCs w:val="28"/>
        </w:rPr>
        <w:t xml:space="preserve">Министерства сельского хозяйства Российской Федерации </w:t>
      </w:r>
      <w:r w:rsidR="00722824">
        <w:rPr>
          <w:sz w:val="28"/>
          <w:szCs w:val="28"/>
        </w:rPr>
        <w:br/>
      </w:r>
      <w:r w:rsidR="00722824" w:rsidRPr="00440AF5">
        <w:rPr>
          <w:sz w:val="28"/>
          <w:szCs w:val="28"/>
        </w:rPr>
        <w:t xml:space="preserve">от </w:t>
      </w:r>
      <w:r w:rsidR="00722824">
        <w:rPr>
          <w:sz w:val="28"/>
          <w:szCs w:val="28"/>
        </w:rPr>
        <w:t>29.11.2018</w:t>
      </w:r>
      <w:r w:rsidR="00722824" w:rsidRPr="00440AF5">
        <w:rPr>
          <w:sz w:val="28"/>
          <w:szCs w:val="28"/>
        </w:rPr>
        <w:t xml:space="preserve"> № </w:t>
      </w:r>
      <w:r w:rsidR="00722824">
        <w:rPr>
          <w:sz w:val="28"/>
          <w:szCs w:val="28"/>
        </w:rPr>
        <w:t>549</w:t>
      </w:r>
      <w:proofErr w:type="gramEnd"/>
      <w:r w:rsidR="00722824" w:rsidRPr="00440AF5">
        <w:rPr>
          <w:sz w:val="28"/>
          <w:szCs w:val="28"/>
        </w:rPr>
        <w:t xml:space="preserve"> «</w:t>
      </w:r>
      <w:proofErr w:type="gramStart"/>
      <w:r w:rsidR="00722824" w:rsidRPr="00440AF5">
        <w:rPr>
          <w:sz w:val="28"/>
        </w:rPr>
        <w:t xml:space="preserve">Об утверждении Порядка отбора инвестиционных проектов, </w:t>
      </w:r>
      <w:r w:rsidR="00722824">
        <w:rPr>
          <w:sz w:val="28"/>
        </w:rPr>
        <w:t xml:space="preserve">представленных сельскохозяйственными товаропроизводителями, </w:t>
      </w:r>
      <w:r w:rsidR="00722824">
        <w:rPr>
          <w:sz w:val="28"/>
        </w:rPr>
        <w:br/>
        <w:t>за исключением граждан, ведущих личное подсобное хозяйство, и российскими организациями, осуществляющими создание и (или)</w:t>
      </w:r>
      <w:r w:rsidR="00722824" w:rsidRPr="00440AF5">
        <w:rPr>
          <w:sz w:val="28"/>
        </w:rPr>
        <w:t xml:space="preserve"> модернизацию объектов агропромышленного комплекса</w:t>
      </w:r>
      <w:r w:rsidR="00722824">
        <w:rPr>
          <w:sz w:val="28"/>
        </w:rPr>
        <w:t xml:space="preserve">, на </w:t>
      </w:r>
      <w:r w:rsidR="00722824" w:rsidRPr="00440AF5">
        <w:rPr>
          <w:rFonts w:eastAsiaTheme="minorHAnsi"/>
          <w:bCs/>
          <w:sz w:val="28"/>
          <w:szCs w:val="28"/>
          <w:lang w:eastAsia="en-US"/>
        </w:rPr>
        <w:t>возмещени</w:t>
      </w:r>
      <w:r w:rsidR="00722824">
        <w:rPr>
          <w:rFonts w:eastAsiaTheme="minorHAnsi"/>
          <w:bCs/>
          <w:sz w:val="28"/>
          <w:szCs w:val="28"/>
          <w:lang w:eastAsia="en-US"/>
        </w:rPr>
        <w:t>е</w:t>
      </w:r>
      <w:r w:rsidR="00722824" w:rsidRPr="00440A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22824" w:rsidRPr="00440AF5">
        <w:rPr>
          <w:rFonts w:eastAsiaTheme="minorHAnsi"/>
          <w:sz w:val="28"/>
          <w:szCs w:val="28"/>
          <w:lang w:eastAsia="en-US"/>
        </w:rPr>
        <w:t>части прямых понес</w:t>
      </w:r>
      <w:r w:rsidR="00722824">
        <w:rPr>
          <w:rFonts w:eastAsiaTheme="minorHAnsi"/>
          <w:sz w:val="28"/>
          <w:szCs w:val="28"/>
          <w:lang w:eastAsia="en-US"/>
        </w:rPr>
        <w:t>е</w:t>
      </w:r>
      <w:r w:rsidR="00722824" w:rsidRPr="00440AF5">
        <w:rPr>
          <w:rFonts w:eastAsiaTheme="minorHAnsi"/>
          <w:sz w:val="28"/>
          <w:szCs w:val="28"/>
          <w:lang w:eastAsia="en-US"/>
        </w:rPr>
        <w:t>нных затрат</w:t>
      </w:r>
      <w:r w:rsidR="00722824">
        <w:rPr>
          <w:rFonts w:eastAsiaTheme="minorHAnsi"/>
          <w:sz w:val="28"/>
          <w:szCs w:val="28"/>
          <w:lang w:eastAsia="en-US"/>
        </w:rPr>
        <w:t xml:space="preserve"> по реализуемым объектам</w:t>
      </w:r>
      <w:r w:rsidR="00722824" w:rsidRPr="00440AF5">
        <w:rPr>
          <w:rFonts w:eastAsiaTheme="minorHAnsi"/>
          <w:sz w:val="28"/>
          <w:szCs w:val="28"/>
          <w:lang w:eastAsia="en-US"/>
        </w:rPr>
        <w:t xml:space="preserve"> агропромышленного комплекса</w:t>
      </w:r>
      <w:r w:rsidR="00722824" w:rsidRPr="00440AF5">
        <w:rPr>
          <w:sz w:val="28"/>
          <w:szCs w:val="28"/>
        </w:rPr>
        <w:t>»</w:t>
      </w:r>
      <w:r w:rsidR="00755B9A">
        <w:rPr>
          <w:sz w:val="28"/>
          <w:szCs w:val="28"/>
        </w:rPr>
        <w:t xml:space="preserve"> (далее – </w:t>
      </w:r>
      <w:r w:rsidR="00755B9A" w:rsidRPr="00512CEF">
        <w:rPr>
          <w:rFonts w:eastAsiaTheme="minorHAnsi"/>
          <w:sz w:val="28"/>
          <w:szCs w:val="28"/>
          <w:lang w:eastAsia="en-US"/>
        </w:rPr>
        <w:t>приказ</w:t>
      </w:r>
      <w:r w:rsidR="00755B9A">
        <w:rPr>
          <w:rFonts w:eastAsiaTheme="minorHAnsi"/>
          <w:sz w:val="28"/>
          <w:szCs w:val="28"/>
          <w:lang w:eastAsia="en-US"/>
        </w:rPr>
        <w:t xml:space="preserve"> </w:t>
      </w:r>
      <w:r w:rsidR="00755B9A" w:rsidRPr="00512CEF">
        <w:rPr>
          <w:sz w:val="28"/>
          <w:szCs w:val="28"/>
        </w:rPr>
        <w:t xml:space="preserve">Министерства сельского хозяйства Российской Федерации </w:t>
      </w:r>
      <w:r w:rsidR="00755B9A">
        <w:rPr>
          <w:sz w:val="28"/>
          <w:szCs w:val="28"/>
        </w:rPr>
        <w:br/>
      </w:r>
      <w:r w:rsidR="00755B9A" w:rsidRPr="00440AF5">
        <w:rPr>
          <w:sz w:val="28"/>
          <w:szCs w:val="28"/>
        </w:rPr>
        <w:t xml:space="preserve">от </w:t>
      </w:r>
      <w:r w:rsidR="00755B9A">
        <w:rPr>
          <w:sz w:val="28"/>
          <w:szCs w:val="28"/>
        </w:rPr>
        <w:t>29.11.2018</w:t>
      </w:r>
      <w:r w:rsidR="00755B9A" w:rsidRPr="00440AF5">
        <w:rPr>
          <w:sz w:val="28"/>
          <w:szCs w:val="28"/>
        </w:rPr>
        <w:t xml:space="preserve"> № </w:t>
      </w:r>
      <w:r w:rsidR="00755B9A">
        <w:rPr>
          <w:sz w:val="28"/>
          <w:szCs w:val="28"/>
        </w:rPr>
        <w:t>549</w:t>
      </w:r>
      <w:r w:rsidR="00755B9A">
        <w:rPr>
          <w:sz w:val="28"/>
          <w:szCs w:val="28"/>
        </w:rPr>
        <w:t>)</w:t>
      </w:r>
      <w:r w:rsidR="00722824">
        <w:rPr>
          <w:sz w:val="28"/>
          <w:szCs w:val="28"/>
        </w:rPr>
        <w:t xml:space="preserve"> и </w:t>
      </w:r>
      <w:r w:rsidR="00722824" w:rsidRPr="00512CEF">
        <w:rPr>
          <w:rFonts w:eastAsiaTheme="minorHAnsi"/>
          <w:sz w:val="28"/>
          <w:szCs w:val="28"/>
          <w:lang w:eastAsia="en-US"/>
        </w:rPr>
        <w:t>приказ</w:t>
      </w:r>
      <w:r w:rsidR="00722824">
        <w:rPr>
          <w:rFonts w:eastAsiaTheme="minorHAnsi"/>
          <w:sz w:val="28"/>
          <w:szCs w:val="28"/>
          <w:lang w:eastAsia="en-US"/>
        </w:rPr>
        <w:t>ом</w:t>
      </w:r>
      <w:r w:rsidR="00722824" w:rsidRPr="00512CEF">
        <w:rPr>
          <w:rFonts w:eastAsiaTheme="minorHAnsi"/>
          <w:sz w:val="28"/>
          <w:szCs w:val="28"/>
          <w:lang w:eastAsia="en-US"/>
        </w:rPr>
        <w:t xml:space="preserve"> </w:t>
      </w:r>
      <w:r w:rsidR="00722824" w:rsidRPr="00512CEF">
        <w:rPr>
          <w:sz w:val="28"/>
          <w:szCs w:val="28"/>
        </w:rPr>
        <w:t xml:space="preserve">Министерства сельского хозяйства Российской Федерации </w:t>
      </w:r>
      <w:r w:rsidR="00722824">
        <w:rPr>
          <w:sz w:val="28"/>
          <w:szCs w:val="28"/>
        </w:rPr>
        <w:t>от 29.11.2018</w:t>
      </w:r>
      <w:r w:rsidR="00722824" w:rsidRPr="00440AF5">
        <w:rPr>
          <w:sz w:val="28"/>
          <w:szCs w:val="28"/>
        </w:rPr>
        <w:t xml:space="preserve"> № </w:t>
      </w:r>
      <w:r w:rsidR="00722824">
        <w:rPr>
          <w:sz w:val="28"/>
          <w:szCs w:val="28"/>
        </w:rPr>
        <w:t>550</w:t>
      </w:r>
      <w:r w:rsidR="00722824" w:rsidRPr="00440AF5">
        <w:rPr>
          <w:sz w:val="28"/>
          <w:szCs w:val="28"/>
        </w:rPr>
        <w:t xml:space="preserve"> </w:t>
      </w:r>
      <w:r w:rsidR="00722824" w:rsidRPr="00512CEF">
        <w:rPr>
          <w:sz w:val="28"/>
          <w:szCs w:val="28"/>
        </w:rPr>
        <w:t>«</w:t>
      </w:r>
      <w:r w:rsidR="00722824" w:rsidRPr="00512CEF">
        <w:rPr>
          <w:sz w:val="28"/>
        </w:rPr>
        <w:t>Об утверждении</w:t>
      </w:r>
      <w:proofErr w:type="gramEnd"/>
      <w:r w:rsidR="00722824" w:rsidRPr="00512CEF">
        <w:rPr>
          <w:sz w:val="28"/>
        </w:rPr>
        <w:t xml:space="preserve"> предельных значений</w:t>
      </w:r>
      <w:r w:rsidR="00722824">
        <w:rPr>
          <w:sz w:val="28"/>
        </w:rPr>
        <w:t xml:space="preserve"> </w:t>
      </w:r>
      <w:proofErr w:type="gramStart"/>
      <w:r w:rsidR="00722824" w:rsidRPr="00512CEF">
        <w:rPr>
          <w:sz w:val="28"/>
        </w:rPr>
        <w:t>стоимости единиц мощности объектов агропромышленного комплекса</w:t>
      </w:r>
      <w:proofErr w:type="gramEnd"/>
      <w:r w:rsidR="00722824" w:rsidRPr="00512CEF">
        <w:rPr>
          <w:sz w:val="28"/>
          <w:szCs w:val="28"/>
        </w:rPr>
        <w:t>»</w:t>
      </w:r>
      <w:r w:rsidR="00722824">
        <w:rPr>
          <w:sz w:val="28"/>
          <w:szCs w:val="28"/>
        </w:rPr>
        <w:t>.</w:t>
      </w:r>
    </w:p>
    <w:p w:rsidR="0095237B" w:rsidRDefault="0095237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527402">
        <w:rPr>
          <w:sz w:val="28"/>
          <w:szCs w:val="28"/>
        </w:rPr>
        <w:t>вносятся изменения</w:t>
      </w:r>
      <w:r w:rsidR="00722824">
        <w:rPr>
          <w:sz w:val="28"/>
          <w:szCs w:val="28"/>
        </w:rPr>
        <w:t xml:space="preserve"> в постановление Правительства Ульяновской области от 15.09.2015 № 463-П «Об утверждении Порядка предоставления субсидий из областного </w:t>
      </w:r>
      <w:r w:rsidR="008E102C">
        <w:rPr>
          <w:sz w:val="28"/>
          <w:szCs w:val="28"/>
        </w:rPr>
        <w:t>бюджета Ульяновской на создание</w:t>
      </w:r>
      <w:r w:rsidR="00722824">
        <w:rPr>
          <w:sz w:val="28"/>
          <w:szCs w:val="28"/>
        </w:rPr>
        <w:t xml:space="preserve"> и модернизацию объектов агропромышленного комплекса» (далее </w:t>
      </w:r>
      <w:proofErr w:type="gramStart"/>
      <w:r w:rsidR="00722824">
        <w:rPr>
          <w:sz w:val="28"/>
          <w:szCs w:val="28"/>
        </w:rPr>
        <w:t>–п</w:t>
      </w:r>
      <w:proofErr w:type="gramEnd"/>
      <w:r w:rsidR="00722824">
        <w:rPr>
          <w:sz w:val="28"/>
          <w:szCs w:val="28"/>
        </w:rPr>
        <w:t>остановление Правительства Ульяновской области от 15.09.2015 № 463-П)</w:t>
      </w:r>
      <w:r w:rsidR="00755B9A">
        <w:rPr>
          <w:sz w:val="28"/>
          <w:szCs w:val="28"/>
        </w:rPr>
        <w:t xml:space="preserve">             в части</w:t>
      </w:r>
      <w:r w:rsidR="00722824">
        <w:rPr>
          <w:sz w:val="28"/>
          <w:szCs w:val="28"/>
        </w:rPr>
        <w:t xml:space="preserve">: </w:t>
      </w:r>
    </w:p>
    <w:p w:rsidR="00237D0B" w:rsidRDefault="00237D0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2824">
        <w:rPr>
          <w:sz w:val="28"/>
          <w:szCs w:val="28"/>
        </w:rPr>
        <w:t>изменяется заголовок постановления Правительства Ульяновской области от 15.09.2015 № 463-П</w:t>
      </w:r>
      <w:r>
        <w:rPr>
          <w:sz w:val="28"/>
          <w:szCs w:val="28"/>
        </w:rPr>
        <w:t>;</w:t>
      </w:r>
    </w:p>
    <w:p w:rsidR="00237D0B" w:rsidRDefault="00237D0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22824">
        <w:rPr>
          <w:sz w:val="28"/>
          <w:szCs w:val="28"/>
        </w:rPr>
        <w:t xml:space="preserve"> излагается в новой редакции порядок предоставления субсидий из областного бюджета Ульяновской области на создание и модернизацию объектов агропромышленного комплекса</w:t>
      </w:r>
      <w:r>
        <w:rPr>
          <w:sz w:val="28"/>
          <w:szCs w:val="28"/>
        </w:rPr>
        <w:t>;</w:t>
      </w:r>
    </w:p>
    <w:p w:rsidR="00237D0B" w:rsidRDefault="00237D0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2824">
        <w:rPr>
          <w:sz w:val="28"/>
          <w:szCs w:val="28"/>
        </w:rPr>
        <w:t>вносятся изменения технического характера</w:t>
      </w:r>
      <w:r w:rsidR="00527402">
        <w:rPr>
          <w:sz w:val="28"/>
          <w:szCs w:val="28"/>
        </w:rPr>
        <w:t>.</w:t>
      </w:r>
    </w:p>
    <w:p w:rsidR="00722824" w:rsidRDefault="00303351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Новая редакция действующего порядка предоставления субсидий из областного бюджета Ульяновской области на создание и модернизацию объектов агропромышленного комплекса устанавливает:</w:t>
      </w:r>
    </w:p>
    <w:p w:rsidR="00303351" w:rsidRDefault="00303351" w:rsidP="0030335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которым должны соответствовать хозяйствующие субъекты, необходимые для получения субсиди</w:t>
      </w:r>
      <w:r w:rsidR="00066B98">
        <w:rPr>
          <w:sz w:val="28"/>
          <w:szCs w:val="28"/>
        </w:rPr>
        <w:t>и</w:t>
      </w:r>
      <w:r>
        <w:rPr>
          <w:sz w:val="28"/>
          <w:szCs w:val="28"/>
        </w:rPr>
        <w:t xml:space="preserve"> в целях возмещения части прямых </w:t>
      </w:r>
      <w:r w:rsidR="00066B98">
        <w:rPr>
          <w:sz w:val="28"/>
          <w:szCs w:val="28"/>
        </w:rPr>
        <w:t xml:space="preserve">понесённых </w:t>
      </w:r>
      <w:r>
        <w:rPr>
          <w:sz w:val="28"/>
          <w:szCs w:val="28"/>
        </w:rPr>
        <w:t>затрат, связанных с созданием и (или) модернизацией агропромышленного комплекса;</w:t>
      </w:r>
    </w:p>
    <w:p w:rsidR="00303351" w:rsidRDefault="00303351" w:rsidP="0030335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ставки субсидии в целях возмещения части прямых </w:t>
      </w:r>
      <w:r w:rsidR="00066B98">
        <w:rPr>
          <w:sz w:val="28"/>
          <w:szCs w:val="28"/>
        </w:rPr>
        <w:t xml:space="preserve">понесённых </w:t>
      </w:r>
      <w:r>
        <w:rPr>
          <w:sz w:val="28"/>
          <w:szCs w:val="28"/>
        </w:rPr>
        <w:t>затрат, связанных с созданием и (или) модернизацией агропромышленного комплекса;</w:t>
      </w:r>
    </w:p>
    <w:p w:rsidR="00303351" w:rsidRDefault="00303351" w:rsidP="0030335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</w:t>
      </w:r>
      <w:r w:rsidR="006B53E1">
        <w:rPr>
          <w:sz w:val="28"/>
          <w:szCs w:val="28"/>
        </w:rPr>
        <w:t>в</w:t>
      </w:r>
      <w:r>
        <w:rPr>
          <w:sz w:val="28"/>
          <w:szCs w:val="28"/>
        </w:rPr>
        <w:t xml:space="preserve"> Министерство агропромышленного комплекса и развития сельских территорий Ульяновской области для предоставления субсиди</w:t>
      </w:r>
      <w:r w:rsidR="00066B98">
        <w:rPr>
          <w:sz w:val="28"/>
          <w:szCs w:val="28"/>
        </w:rPr>
        <w:t>и</w:t>
      </w:r>
      <w:r>
        <w:rPr>
          <w:sz w:val="28"/>
          <w:szCs w:val="28"/>
        </w:rPr>
        <w:t xml:space="preserve"> в целях возмещения части прямых </w:t>
      </w:r>
      <w:r w:rsidR="00066B98">
        <w:rPr>
          <w:sz w:val="28"/>
          <w:szCs w:val="28"/>
        </w:rPr>
        <w:t xml:space="preserve">понесённых </w:t>
      </w:r>
      <w:r>
        <w:rPr>
          <w:sz w:val="28"/>
          <w:szCs w:val="28"/>
        </w:rPr>
        <w:t>затрат, связанных с созданием и (или) модернизацией агропромышленного комплекса;</w:t>
      </w:r>
    </w:p>
    <w:p w:rsidR="001F09F4" w:rsidRPr="00303351" w:rsidRDefault="001F09F4" w:rsidP="0030335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возврата субсиди</w:t>
      </w:r>
      <w:r w:rsidR="006B53E1">
        <w:rPr>
          <w:sz w:val="28"/>
          <w:szCs w:val="28"/>
        </w:rPr>
        <w:t>и</w:t>
      </w:r>
      <w:r>
        <w:rPr>
          <w:sz w:val="28"/>
          <w:szCs w:val="28"/>
        </w:rPr>
        <w:t xml:space="preserve">, предоставленной в целях возмещения части прямых </w:t>
      </w:r>
      <w:r w:rsidR="00066B98">
        <w:rPr>
          <w:sz w:val="28"/>
          <w:szCs w:val="28"/>
        </w:rPr>
        <w:t xml:space="preserve">понесённых </w:t>
      </w:r>
      <w:r>
        <w:rPr>
          <w:sz w:val="28"/>
          <w:szCs w:val="28"/>
        </w:rPr>
        <w:t>затрат, связанных с созданием и (или) модернизацией агропромышленного комплекса.</w:t>
      </w:r>
    </w:p>
    <w:p w:rsidR="00C71A47" w:rsidRDefault="00C076AD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6AD">
        <w:rPr>
          <w:sz w:val="28"/>
          <w:szCs w:val="28"/>
        </w:rPr>
        <w:lastRenderedPageBreak/>
        <w:t xml:space="preserve">Постановление вступает в силу на следующий день после дня его официального опубликования. </w:t>
      </w:r>
    </w:p>
    <w:p w:rsidR="00307B24" w:rsidRDefault="006B3BEF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527402">
        <w:rPr>
          <w:sz w:val="28"/>
          <w:szCs w:val="28"/>
        </w:rPr>
        <w:t>, проект</w:t>
      </w:r>
      <w:r w:rsidR="00307B24">
        <w:rPr>
          <w:sz w:val="28"/>
          <w:szCs w:val="28"/>
        </w:rPr>
        <w:t xml:space="preserve"> акта</w:t>
      </w:r>
      <w:r w:rsidR="00527402">
        <w:rPr>
          <w:sz w:val="28"/>
          <w:szCs w:val="28"/>
        </w:rPr>
        <w:t xml:space="preserve"> направлен на совершенствование </w:t>
      </w:r>
      <w:r w:rsidR="005C4EA4">
        <w:rPr>
          <w:sz w:val="28"/>
          <w:szCs w:val="28"/>
        </w:rPr>
        <w:t>мер государственной поддержки сельскохозяйственных товаропроизводителей на территории Ульяновской области.</w:t>
      </w:r>
    </w:p>
    <w:p w:rsidR="00066B98" w:rsidRDefault="00066B98" w:rsidP="00755B9A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755B9A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94969" w:rsidRDefault="0040150F" w:rsidP="00C71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E9496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разработчика акта, </w:t>
      </w:r>
      <w:r w:rsidR="00F747C2">
        <w:rPr>
          <w:sz w:val="28"/>
          <w:szCs w:val="28"/>
        </w:rPr>
        <w:t>д</w:t>
      </w:r>
      <w:r w:rsidR="00E94969">
        <w:rPr>
          <w:sz w:val="28"/>
          <w:szCs w:val="28"/>
        </w:rPr>
        <w:t xml:space="preserve">ействующая редакция </w:t>
      </w:r>
      <w:r w:rsidR="00E94969" w:rsidRPr="00E94969">
        <w:rPr>
          <w:sz w:val="28"/>
          <w:szCs w:val="28"/>
        </w:rPr>
        <w:t xml:space="preserve">постановления Правительства Ульяновской области от </w:t>
      </w:r>
      <w:r w:rsidR="00F747C2">
        <w:rPr>
          <w:sz w:val="28"/>
          <w:szCs w:val="28"/>
        </w:rPr>
        <w:t>15</w:t>
      </w:r>
      <w:r w:rsidR="00E94969" w:rsidRPr="00E94969">
        <w:rPr>
          <w:sz w:val="28"/>
          <w:szCs w:val="28"/>
        </w:rPr>
        <w:t>.0</w:t>
      </w:r>
      <w:r w:rsidR="00F747C2">
        <w:rPr>
          <w:sz w:val="28"/>
          <w:szCs w:val="28"/>
        </w:rPr>
        <w:t>9</w:t>
      </w:r>
      <w:r w:rsidR="00E94969" w:rsidRPr="00E94969">
        <w:rPr>
          <w:sz w:val="28"/>
          <w:szCs w:val="28"/>
        </w:rPr>
        <w:t>.201</w:t>
      </w:r>
      <w:r w:rsidR="00F747C2">
        <w:rPr>
          <w:sz w:val="28"/>
          <w:szCs w:val="28"/>
        </w:rPr>
        <w:t>5</w:t>
      </w:r>
      <w:r w:rsidR="00E94969" w:rsidRPr="00E94969">
        <w:rPr>
          <w:sz w:val="28"/>
          <w:szCs w:val="28"/>
        </w:rPr>
        <w:t xml:space="preserve"> № </w:t>
      </w:r>
      <w:r w:rsidR="00F747C2">
        <w:rPr>
          <w:sz w:val="28"/>
          <w:szCs w:val="28"/>
        </w:rPr>
        <w:t>463</w:t>
      </w:r>
      <w:r w:rsidR="00E94969" w:rsidRPr="00E94969">
        <w:rPr>
          <w:sz w:val="28"/>
          <w:szCs w:val="28"/>
        </w:rPr>
        <w:t xml:space="preserve">-П </w:t>
      </w:r>
      <w:r w:rsidR="00F747C2">
        <w:rPr>
          <w:sz w:val="28"/>
          <w:szCs w:val="28"/>
        </w:rPr>
        <w:t>не</w:t>
      </w:r>
      <w:r w:rsidR="001A268F">
        <w:rPr>
          <w:sz w:val="28"/>
          <w:szCs w:val="28"/>
        </w:rPr>
        <w:t> </w:t>
      </w:r>
      <w:r w:rsidR="00F747C2">
        <w:rPr>
          <w:sz w:val="28"/>
          <w:szCs w:val="28"/>
        </w:rPr>
        <w:t>соответствует</w:t>
      </w:r>
      <w:r w:rsidR="00F747C2" w:rsidRPr="00F747C2">
        <w:rPr>
          <w:sz w:val="28"/>
          <w:szCs w:val="28"/>
        </w:rPr>
        <w:t xml:space="preserve"> постановлени</w:t>
      </w:r>
      <w:r w:rsidR="00F747C2">
        <w:rPr>
          <w:sz w:val="28"/>
          <w:szCs w:val="28"/>
        </w:rPr>
        <w:t>ю</w:t>
      </w:r>
      <w:r w:rsidR="00F747C2" w:rsidRPr="00F747C2">
        <w:rPr>
          <w:sz w:val="28"/>
          <w:szCs w:val="28"/>
        </w:rPr>
        <w:t xml:space="preserve"> Правительства Российской Федерации от 24.11.2018 № 141</w:t>
      </w:r>
      <w:r w:rsidR="00F747C2">
        <w:rPr>
          <w:sz w:val="28"/>
          <w:szCs w:val="28"/>
        </w:rPr>
        <w:t xml:space="preserve">3, </w:t>
      </w:r>
      <w:r w:rsidR="00F747C2" w:rsidRPr="00F747C2">
        <w:rPr>
          <w:sz w:val="28"/>
          <w:szCs w:val="28"/>
        </w:rPr>
        <w:t>приказ</w:t>
      </w:r>
      <w:r w:rsidR="00F747C2">
        <w:rPr>
          <w:sz w:val="28"/>
          <w:szCs w:val="28"/>
        </w:rPr>
        <w:t>у</w:t>
      </w:r>
      <w:r w:rsidR="00F747C2" w:rsidRPr="00F747C2">
        <w:rPr>
          <w:sz w:val="28"/>
          <w:szCs w:val="28"/>
        </w:rPr>
        <w:t xml:space="preserve"> Министерства сельского хозяйства Российской Федерации</w:t>
      </w:r>
      <w:r w:rsidR="00F747C2">
        <w:rPr>
          <w:sz w:val="28"/>
          <w:szCs w:val="28"/>
        </w:rPr>
        <w:t xml:space="preserve"> </w:t>
      </w:r>
      <w:r w:rsidR="00F747C2" w:rsidRPr="00F747C2">
        <w:rPr>
          <w:sz w:val="28"/>
          <w:szCs w:val="28"/>
        </w:rPr>
        <w:t>от 29.11.2018 № 549</w:t>
      </w:r>
      <w:r w:rsidR="00F747C2">
        <w:rPr>
          <w:sz w:val="28"/>
          <w:szCs w:val="28"/>
        </w:rPr>
        <w:t xml:space="preserve">, </w:t>
      </w:r>
      <w:r w:rsidR="00F747C2" w:rsidRPr="00F747C2">
        <w:rPr>
          <w:sz w:val="28"/>
          <w:szCs w:val="28"/>
        </w:rPr>
        <w:t>приказ</w:t>
      </w:r>
      <w:r w:rsidR="00F747C2">
        <w:rPr>
          <w:sz w:val="28"/>
          <w:szCs w:val="28"/>
        </w:rPr>
        <w:t>у</w:t>
      </w:r>
      <w:r w:rsidR="00F747C2" w:rsidRPr="00F747C2">
        <w:rPr>
          <w:sz w:val="28"/>
          <w:szCs w:val="28"/>
        </w:rPr>
        <w:t xml:space="preserve"> Министерства сельского хозяйства Российской Федерации от 29.11.2018 № 550 «Об утверждении предельных значений стоимости единиц мощности объектов агропромышленного</w:t>
      </w:r>
      <w:r w:rsidR="00F747C2">
        <w:rPr>
          <w:sz w:val="28"/>
          <w:szCs w:val="28"/>
        </w:rPr>
        <w:t xml:space="preserve"> комплекса», а также положениям</w:t>
      </w:r>
      <w:r w:rsidR="00F747C2" w:rsidRPr="00F747C2">
        <w:rPr>
          <w:sz w:val="28"/>
          <w:szCs w:val="28"/>
        </w:rPr>
        <w:t xml:space="preserve"> пункта 1 статьи 78 Бюджетного Кодекса Российской</w:t>
      </w:r>
      <w:proofErr w:type="gramEnd"/>
      <w:r w:rsidR="00F747C2" w:rsidRPr="00F747C2">
        <w:rPr>
          <w:sz w:val="28"/>
          <w:szCs w:val="28"/>
        </w:rPr>
        <w:t xml:space="preserve"> Федерации и </w:t>
      </w:r>
      <w:r w:rsidR="00C71A47">
        <w:rPr>
          <w:sz w:val="28"/>
          <w:szCs w:val="28"/>
        </w:rPr>
        <w:t>п</w:t>
      </w:r>
      <w:r w:rsidR="00C71A47" w:rsidRPr="00C71A47">
        <w:rPr>
          <w:sz w:val="28"/>
          <w:szCs w:val="28"/>
        </w:rPr>
        <w:t>остановлени</w:t>
      </w:r>
      <w:r w:rsidR="00C71A47">
        <w:rPr>
          <w:sz w:val="28"/>
          <w:szCs w:val="28"/>
        </w:rPr>
        <w:t>я</w:t>
      </w:r>
      <w:r w:rsidR="00C71A47" w:rsidRPr="00C71A47">
        <w:rPr>
          <w:sz w:val="28"/>
          <w:szCs w:val="28"/>
        </w:rPr>
        <w:t xml:space="preserve"> Правительства РФ от 06.09.2016 </w:t>
      </w:r>
      <w:r w:rsidR="00C71A47">
        <w:rPr>
          <w:sz w:val="28"/>
          <w:szCs w:val="28"/>
        </w:rPr>
        <w:t>№</w:t>
      </w:r>
      <w:r w:rsidR="00C71A47" w:rsidRPr="00C71A47">
        <w:rPr>
          <w:sz w:val="28"/>
          <w:szCs w:val="28"/>
        </w:rPr>
        <w:t xml:space="preserve"> 887</w:t>
      </w:r>
      <w:r w:rsidR="00C71A47">
        <w:rPr>
          <w:sz w:val="28"/>
          <w:szCs w:val="28"/>
        </w:rPr>
        <w:t xml:space="preserve"> «</w:t>
      </w:r>
      <w:r w:rsidR="00C71A47" w:rsidRPr="00C71A47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71A47">
        <w:rPr>
          <w:sz w:val="28"/>
          <w:szCs w:val="28"/>
        </w:rPr>
        <w:t>–</w:t>
      </w:r>
      <w:r w:rsidR="00C71A47" w:rsidRPr="00C71A47">
        <w:rPr>
          <w:sz w:val="28"/>
          <w:szCs w:val="28"/>
        </w:rPr>
        <w:t xml:space="preserve"> п</w:t>
      </w:r>
      <w:r w:rsidR="00C71A47">
        <w:rPr>
          <w:sz w:val="28"/>
          <w:szCs w:val="28"/>
        </w:rPr>
        <w:t>роизводителям товаров, работ, услуг».</w:t>
      </w:r>
    </w:p>
    <w:p w:rsidR="00B87ABE" w:rsidRDefault="00B87ABE" w:rsidP="008D1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47C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747C2">
        <w:rPr>
          <w:sz w:val="28"/>
          <w:szCs w:val="28"/>
        </w:rPr>
        <w:t xml:space="preserve"> Правительства Российской Федерации от 24.11.2018 №</w:t>
      </w:r>
      <w:r>
        <w:rPr>
          <w:sz w:val="28"/>
          <w:szCs w:val="28"/>
        </w:rPr>
        <w:t> </w:t>
      </w:r>
      <w:r w:rsidRPr="00F747C2">
        <w:rPr>
          <w:sz w:val="28"/>
          <w:szCs w:val="28"/>
        </w:rPr>
        <w:t>141</w:t>
      </w:r>
      <w:r>
        <w:rPr>
          <w:sz w:val="28"/>
          <w:szCs w:val="28"/>
        </w:rPr>
        <w:t>3</w:t>
      </w:r>
      <w:r w:rsidR="00755B9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цели, условия и порядок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понесённых затрат на создание и (или) модернизацию объектов агропромышленного комплекса.</w:t>
      </w:r>
    </w:p>
    <w:p w:rsidR="00FF3611" w:rsidRDefault="00FF3611" w:rsidP="008D1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Действующая редакция </w:t>
      </w:r>
      <w:r w:rsidRPr="00E94969">
        <w:rPr>
          <w:sz w:val="28"/>
          <w:szCs w:val="28"/>
        </w:rPr>
        <w:t xml:space="preserve">постановления Правительства Ульяновской области от </w:t>
      </w:r>
      <w:r>
        <w:rPr>
          <w:sz w:val="28"/>
          <w:szCs w:val="28"/>
        </w:rPr>
        <w:t>15</w:t>
      </w:r>
      <w:r w:rsidRPr="00E9496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9496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94969">
        <w:rPr>
          <w:sz w:val="28"/>
          <w:szCs w:val="28"/>
        </w:rPr>
        <w:t xml:space="preserve"> № </w:t>
      </w:r>
      <w:r>
        <w:rPr>
          <w:sz w:val="28"/>
          <w:szCs w:val="28"/>
        </w:rPr>
        <w:t>463</w:t>
      </w:r>
      <w:r w:rsidRPr="00E94969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содержит отсылочные нормы на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Pr="00FF3611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24.06.2015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FF3611">
        <w:rPr>
          <w:rFonts w:eastAsiaTheme="minorHAnsi"/>
          <w:sz w:val="28"/>
          <w:szCs w:val="28"/>
          <w:lang w:eastAsia="en-US"/>
        </w:rPr>
        <w:t xml:space="preserve"> 624 </w:t>
      </w:r>
      <w:r>
        <w:rPr>
          <w:rFonts w:eastAsiaTheme="minorHAnsi"/>
          <w:sz w:val="28"/>
          <w:szCs w:val="28"/>
          <w:lang w:eastAsia="en-US"/>
        </w:rPr>
        <w:t>«</w:t>
      </w:r>
      <w:r w:rsidRPr="00FF3611">
        <w:rPr>
          <w:rFonts w:eastAsiaTheme="minorHAnsi"/>
          <w:sz w:val="28"/>
          <w:szCs w:val="28"/>
          <w:lang w:eastAsia="en-US"/>
        </w:rPr>
        <w:t>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</w:t>
      </w:r>
      <w:r w:rsidR="001A268F">
        <w:rPr>
          <w:rFonts w:eastAsiaTheme="minorHAnsi"/>
          <w:sz w:val="28"/>
          <w:szCs w:val="28"/>
          <w:lang w:eastAsia="en-US"/>
        </w:rPr>
        <w:t>ё</w:t>
      </w:r>
      <w:r w:rsidRPr="00FF3611">
        <w:rPr>
          <w:rFonts w:eastAsiaTheme="minorHAnsi"/>
          <w:sz w:val="28"/>
          <w:szCs w:val="28"/>
          <w:lang w:eastAsia="en-US"/>
        </w:rPr>
        <w:t>нных затрат на создание и модернизацию объектов агропромышленного комплекса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="001A268F">
        <w:rPr>
          <w:rFonts w:eastAsiaTheme="minorHAnsi"/>
          <w:sz w:val="28"/>
          <w:szCs w:val="28"/>
          <w:lang w:eastAsia="en-US"/>
        </w:rPr>
        <w:t xml:space="preserve">признанное </w:t>
      </w:r>
      <w:r>
        <w:rPr>
          <w:rFonts w:eastAsiaTheme="minorHAnsi"/>
          <w:sz w:val="28"/>
          <w:szCs w:val="28"/>
          <w:lang w:eastAsia="en-US"/>
        </w:rPr>
        <w:t>утратив</w:t>
      </w:r>
      <w:r w:rsidR="001A268F">
        <w:rPr>
          <w:rFonts w:eastAsiaTheme="minorHAnsi"/>
          <w:sz w:val="28"/>
          <w:szCs w:val="28"/>
          <w:lang w:eastAsia="en-US"/>
        </w:rPr>
        <w:t>шим</w:t>
      </w:r>
      <w:r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8D111F" w:rsidRDefault="002D7679" w:rsidP="00B87A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87ABE">
        <w:rPr>
          <w:rFonts w:eastAsiaTheme="minorHAnsi"/>
          <w:sz w:val="28"/>
          <w:szCs w:val="28"/>
          <w:lang w:eastAsia="en-US"/>
        </w:rPr>
        <w:t>анное несоответствие</w:t>
      </w:r>
      <w:r w:rsidR="00B87ABE">
        <w:rPr>
          <w:sz w:val="28"/>
          <w:szCs w:val="28"/>
        </w:rPr>
        <w:t xml:space="preserve"> </w:t>
      </w:r>
      <w:r w:rsidR="00B87ABE" w:rsidRPr="00813053">
        <w:rPr>
          <w:sz w:val="28"/>
          <w:szCs w:val="28"/>
        </w:rPr>
        <w:t>способствует</w:t>
      </w:r>
      <w:r w:rsidR="00B87ABE">
        <w:rPr>
          <w:sz w:val="28"/>
          <w:szCs w:val="28"/>
        </w:rPr>
        <w:t xml:space="preserve"> возникновению </w:t>
      </w:r>
      <w:r w:rsidR="00B87ABE" w:rsidRPr="00EA49BA">
        <w:rPr>
          <w:sz w:val="28"/>
          <w:szCs w:val="28"/>
          <w:shd w:val="clear" w:color="auto" w:fill="FFFFFF"/>
        </w:rPr>
        <w:t>препятстви</w:t>
      </w:r>
      <w:r w:rsidR="00B87ABE">
        <w:rPr>
          <w:sz w:val="28"/>
          <w:szCs w:val="28"/>
          <w:shd w:val="clear" w:color="auto" w:fill="FFFFFF"/>
        </w:rPr>
        <w:t>й</w:t>
      </w:r>
      <w:r w:rsidR="00B87ABE" w:rsidRPr="00EA49BA">
        <w:rPr>
          <w:sz w:val="28"/>
          <w:szCs w:val="28"/>
          <w:shd w:val="clear" w:color="auto" w:fill="FFFFFF"/>
        </w:rPr>
        <w:t xml:space="preserve"> правового характера при</w:t>
      </w:r>
      <w:r w:rsidR="00B87ABE" w:rsidRPr="00EA49BA">
        <w:rPr>
          <w:sz w:val="28"/>
          <w:szCs w:val="28"/>
        </w:rPr>
        <w:t xml:space="preserve"> предоставлении субсидий хозяйствующим субъектам и не позволит им реализовать право на </w:t>
      </w:r>
      <w:r w:rsidR="00B87ABE">
        <w:rPr>
          <w:sz w:val="28"/>
          <w:szCs w:val="28"/>
        </w:rPr>
        <w:t xml:space="preserve">их </w:t>
      </w:r>
      <w:r w:rsidR="00B87ABE" w:rsidRPr="00EA49BA">
        <w:rPr>
          <w:sz w:val="28"/>
          <w:szCs w:val="28"/>
        </w:rPr>
        <w:t>получение</w:t>
      </w:r>
      <w:r w:rsidR="008D111F">
        <w:rPr>
          <w:rFonts w:eastAsiaTheme="minorHAnsi"/>
          <w:sz w:val="28"/>
          <w:szCs w:val="28"/>
          <w:lang w:eastAsia="en-US"/>
        </w:rPr>
        <w:t>, в том числе из федерального бюджета.</w:t>
      </w:r>
      <w:r w:rsidR="00B87ABE" w:rsidRPr="00B87ABE">
        <w:rPr>
          <w:sz w:val="28"/>
          <w:szCs w:val="28"/>
        </w:rPr>
        <w:t xml:space="preserve"> </w:t>
      </w:r>
    </w:p>
    <w:p w:rsid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решение </w:t>
      </w:r>
      <w:proofErr w:type="gramStart"/>
      <w:r>
        <w:rPr>
          <w:sz w:val="28"/>
          <w:szCs w:val="28"/>
        </w:rPr>
        <w:t xml:space="preserve">проблемы </w:t>
      </w:r>
      <w:r w:rsidR="003762FA">
        <w:rPr>
          <w:sz w:val="28"/>
          <w:szCs w:val="28"/>
        </w:rPr>
        <w:t>противоречия норм регионального порядка субсидирования</w:t>
      </w:r>
      <w:proofErr w:type="gramEnd"/>
      <w:r w:rsidR="003762FA">
        <w:rPr>
          <w:sz w:val="28"/>
          <w:szCs w:val="28"/>
        </w:rPr>
        <w:t xml:space="preserve"> положениям федеральн</w:t>
      </w:r>
      <w:r w:rsidR="00A3320B">
        <w:rPr>
          <w:sz w:val="28"/>
          <w:szCs w:val="28"/>
        </w:rPr>
        <w:t>ых</w:t>
      </w:r>
      <w:r w:rsidR="003762FA">
        <w:rPr>
          <w:sz w:val="28"/>
          <w:szCs w:val="28"/>
        </w:rPr>
        <w:t xml:space="preserve"> нормативн</w:t>
      </w:r>
      <w:r w:rsidR="00A3320B">
        <w:rPr>
          <w:sz w:val="28"/>
          <w:szCs w:val="28"/>
        </w:rPr>
        <w:t>ых</w:t>
      </w:r>
      <w:r w:rsidR="003762FA">
        <w:rPr>
          <w:sz w:val="28"/>
          <w:szCs w:val="28"/>
        </w:rPr>
        <w:t xml:space="preserve"> правов</w:t>
      </w:r>
      <w:r w:rsidR="00A3320B">
        <w:rPr>
          <w:sz w:val="28"/>
          <w:szCs w:val="28"/>
        </w:rPr>
        <w:t>ых</w:t>
      </w:r>
      <w:r w:rsidR="003762FA">
        <w:rPr>
          <w:sz w:val="28"/>
          <w:szCs w:val="28"/>
        </w:rPr>
        <w:t xml:space="preserve"> акт</w:t>
      </w:r>
      <w:r w:rsidR="00A3320B">
        <w:rPr>
          <w:sz w:val="28"/>
          <w:szCs w:val="28"/>
        </w:rPr>
        <w:t>ов</w:t>
      </w:r>
      <w:r w:rsidR="003762FA">
        <w:rPr>
          <w:sz w:val="28"/>
          <w:szCs w:val="28"/>
        </w:rPr>
        <w:t>.</w:t>
      </w:r>
    </w:p>
    <w:p w:rsidR="00407CFC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</w:t>
      </w:r>
      <w:r w:rsidR="00CA718E">
        <w:rPr>
          <w:sz w:val="28"/>
        </w:rPr>
        <w:t>акта,</w:t>
      </w:r>
      <w:r>
        <w:rPr>
          <w:sz w:val="28"/>
        </w:rPr>
        <w:t xml:space="preserve"> ц</w:t>
      </w:r>
      <w:r w:rsidR="005C5E56">
        <w:rPr>
          <w:sz w:val="28"/>
        </w:rPr>
        <w:t>ел</w:t>
      </w:r>
      <w:r w:rsidR="001A268F">
        <w:rPr>
          <w:sz w:val="28"/>
        </w:rPr>
        <w:t>ью</w:t>
      </w:r>
      <w:r w:rsidR="005C5E56">
        <w:rPr>
          <w:sz w:val="28"/>
        </w:rPr>
        <w:t xml:space="preserve"> рассматриваемого регулирования </w:t>
      </w:r>
      <w:r>
        <w:rPr>
          <w:sz w:val="28"/>
        </w:rPr>
        <w:t>явля</w:t>
      </w:r>
      <w:r w:rsidR="001A268F">
        <w:rPr>
          <w:sz w:val="28"/>
        </w:rPr>
        <w:t>ется</w:t>
      </w:r>
      <w:r w:rsidR="005C5E56">
        <w:rPr>
          <w:sz w:val="28"/>
        </w:rPr>
        <w:t>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1431F" w:rsidRPr="00A83504" w:rsidTr="00A1431F">
        <w:tc>
          <w:tcPr>
            <w:tcW w:w="4219" w:type="dxa"/>
          </w:tcPr>
          <w:p w:rsidR="00A1431F" w:rsidRPr="00851E9C" w:rsidRDefault="00A1431F" w:rsidP="00A92F61">
            <w:pPr>
              <w:spacing w:line="230" w:lineRule="auto"/>
              <w:jc w:val="both"/>
            </w:pPr>
            <w:r>
              <w:rPr>
                <w:shd w:val="clear" w:color="auto" w:fill="FFFFFF"/>
              </w:rPr>
              <w:t xml:space="preserve">Приведение постановления </w:t>
            </w:r>
            <w:proofErr w:type="spellStart"/>
            <w:proofErr w:type="gramStart"/>
            <w:r w:rsidR="00A92F61">
              <w:rPr>
                <w:shd w:val="clear" w:color="auto" w:fill="FFFFFF"/>
              </w:rPr>
              <w:t>Прави-тельства</w:t>
            </w:r>
            <w:proofErr w:type="spellEnd"/>
            <w:proofErr w:type="gramEnd"/>
            <w:r w:rsidR="00A92F61">
              <w:rPr>
                <w:shd w:val="clear" w:color="auto" w:fill="FFFFFF"/>
              </w:rPr>
              <w:t xml:space="preserve"> Ульяновской области от 15.09.2015 </w:t>
            </w:r>
            <w:r>
              <w:rPr>
                <w:shd w:val="clear" w:color="auto" w:fill="FFFFFF"/>
              </w:rPr>
              <w:t>№ 463</w:t>
            </w:r>
            <w:r w:rsidRPr="00A44D30">
              <w:rPr>
                <w:shd w:val="clear" w:color="auto" w:fill="FFFFFF"/>
              </w:rPr>
              <w:t xml:space="preserve">-П </w:t>
            </w:r>
            <w:r w:rsidRPr="00CB044A">
              <w:rPr>
                <w:shd w:val="clear" w:color="auto" w:fill="FFFFFF"/>
              </w:rPr>
              <w:t>в соответствие с</w:t>
            </w:r>
            <w:r>
              <w:rPr>
                <w:shd w:val="clear" w:color="auto" w:fill="FFFFFF"/>
              </w:rPr>
              <w:t xml:space="preserve"> федеральным</w:t>
            </w:r>
            <w:r w:rsidR="00A92F61">
              <w:rPr>
                <w:shd w:val="clear" w:color="auto" w:fill="FFFFFF"/>
              </w:rPr>
              <w:t>и нормативными право-</w:t>
            </w:r>
            <w:proofErr w:type="spellStart"/>
            <w:r w:rsidR="00A92F61">
              <w:rPr>
                <w:shd w:val="clear" w:color="auto" w:fill="FFFFFF"/>
              </w:rPr>
              <w:t>выми</w:t>
            </w:r>
            <w:proofErr w:type="spellEnd"/>
            <w:r w:rsidR="00A92F61">
              <w:rPr>
                <w:shd w:val="clear" w:color="auto" w:fill="FFFFFF"/>
              </w:rPr>
              <w:t xml:space="preserve"> актами</w:t>
            </w:r>
          </w:p>
        </w:tc>
        <w:tc>
          <w:tcPr>
            <w:tcW w:w="2126" w:type="dxa"/>
            <w:vAlign w:val="center"/>
          </w:tcPr>
          <w:p w:rsidR="00A1431F" w:rsidRPr="00ED6E8E" w:rsidRDefault="00A1431F" w:rsidP="00A1431F">
            <w:pPr>
              <w:spacing w:line="230" w:lineRule="auto"/>
              <w:jc w:val="center"/>
              <w:rPr>
                <w:szCs w:val="22"/>
              </w:rPr>
            </w:pPr>
            <w:r w:rsidRPr="00ED6E8E">
              <w:rPr>
                <w:szCs w:val="22"/>
              </w:rPr>
              <w:t>201</w:t>
            </w:r>
            <w:r>
              <w:rPr>
                <w:szCs w:val="22"/>
              </w:rPr>
              <w:t>8 год</w:t>
            </w:r>
          </w:p>
        </w:tc>
        <w:tc>
          <w:tcPr>
            <w:tcW w:w="3226" w:type="dxa"/>
            <w:vAlign w:val="center"/>
          </w:tcPr>
          <w:p w:rsidR="00A1431F" w:rsidRPr="001B461A" w:rsidRDefault="00A1431F" w:rsidP="00A1431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rPr>
                <w:sz w:val="28"/>
                <w:szCs w:val="28"/>
              </w:rPr>
              <w:t>––</w:t>
            </w:r>
          </w:p>
        </w:tc>
      </w:tr>
    </w:tbl>
    <w:p w:rsidR="00250913" w:rsidRDefault="00250913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Default="00C65FC5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целом</w:t>
      </w:r>
      <w:r w:rsidR="00441027">
        <w:rPr>
          <w:sz w:val="28"/>
        </w:rPr>
        <w:t xml:space="preserve"> </w:t>
      </w:r>
      <w:r w:rsidR="00681E4E">
        <w:rPr>
          <w:sz w:val="28"/>
        </w:rPr>
        <w:t xml:space="preserve">принятие проекта </w:t>
      </w:r>
      <w:r w:rsidR="00A3072E">
        <w:rPr>
          <w:sz w:val="28"/>
        </w:rPr>
        <w:t xml:space="preserve">будет способствовать </w:t>
      </w:r>
      <w:r w:rsidR="0056581E">
        <w:rPr>
          <w:sz w:val="28"/>
        </w:rPr>
        <w:t>созданию благоприятных условий для развития агропромышленного комплекса</w:t>
      </w:r>
      <w:r w:rsidR="00514A39">
        <w:rPr>
          <w:sz w:val="28"/>
        </w:rPr>
        <w:t xml:space="preserve"> Ульяновской области</w:t>
      </w:r>
      <w:r w:rsidR="005E448E">
        <w:rPr>
          <w:sz w:val="28"/>
        </w:rPr>
        <w:t>.</w:t>
      </w:r>
    </w:p>
    <w:p w:rsidR="00BF7361" w:rsidRDefault="00BF7361" w:rsidP="00755B9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772EF5" w:rsidRDefault="00EF2D2C" w:rsidP="00755B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72EF5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772EF5">
        <w:rPr>
          <w:sz w:val="28"/>
          <w:szCs w:val="28"/>
        </w:rPr>
        <w:t>.</w:t>
      </w:r>
    </w:p>
    <w:p w:rsidR="007F168A" w:rsidRPr="00706C2E" w:rsidRDefault="00163B4A" w:rsidP="007F1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B4A">
        <w:rPr>
          <w:sz w:val="28"/>
          <w:szCs w:val="28"/>
        </w:rPr>
        <w:t>По итогам мониторинга регионального законодательства в сфере предо</w:t>
      </w:r>
      <w:r w:rsidR="00AF51AC">
        <w:rPr>
          <w:sz w:val="28"/>
          <w:szCs w:val="28"/>
        </w:rPr>
        <w:t>ставления субсидий на создание и модернизацию объектов агропромышленного комплекса</w:t>
      </w:r>
      <w:r w:rsidRPr="00163B4A">
        <w:rPr>
          <w:sz w:val="28"/>
          <w:szCs w:val="28"/>
        </w:rPr>
        <w:t>, установлено, что в большинстве субъектов Российской Федерации действуют аналогичные порядки предоставления субсидий.</w:t>
      </w:r>
      <w:r w:rsidR="007F168A">
        <w:rPr>
          <w:sz w:val="28"/>
          <w:szCs w:val="28"/>
        </w:rPr>
        <w:t xml:space="preserve"> </w:t>
      </w:r>
      <w:r w:rsidR="007F168A" w:rsidRPr="00706C2E">
        <w:rPr>
          <w:sz w:val="28"/>
          <w:szCs w:val="28"/>
        </w:rPr>
        <w:t>Так, например:</w:t>
      </w:r>
    </w:p>
    <w:p w:rsidR="007F168A" w:rsidRPr="007F168A" w:rsidRDefault="007F168A" w:rsidP="007F1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F168A">
        <w:rPr>
          <w:sz w:val="28"/>
          <w:szCs w:val="28"/>
        </w:rPr>
        <w:t xml:space="preserve"> постановление Правительства Хабаровского края от 18.12.2017 </w:t>
      </w:r>
      <w:r w:rsidR="00EA205E">
        <w:rPr>
          <w:sz w:val="28"/>
          <w:szCs w:val="28"/>
        </w:rPr>
        <w:t xml:space="preserve">               </w:t>
      </w:r>
      <w:r w:rsidRPr="007F168A">
        <w:rPr>
          <w:sz w:val="28"/>
          <w:szCs w:val="28"/>
        </w:rPr>
        <w:t>№</w:t>
      </w:r>
      <w:r w:rsidR="00EA205E">
        <w:rPr>
          <w:sz w:val="28"/>
          <w:szCs w:val="28"/>
        </w:rPr>
        <w:t> </w:t>
      </w:r>
      <w:r w:rsidRPr="007F168A">
        <w:rPr>
          <w:sz w:val="28"/>
          <w:szCs w:val="28"/>
        </w:rPr>
        <w:t>501-пр «Об утверждении Положения о проведении предварительного отбора инвестиционных проектов, направленных на строительство и (или) модернизацию объектов агропромышленного комплекса, Порядка и условий предоставления субсидий из краевого бюджета на возмещение части прямых понес</w:t>
      </w:r>
      <w:r w:rsidR="001A268F">
        <w:rPr>
          <w:sz w:val="28"/>
          <w:szCs w:val="28"/>
        </w:rPr>
        <w:t>ё</w:t>
      </w:r>
      <w:r w:rsidRPr="007F168A">
        <w:rPr>
          <w:sz w:val="28"/>
          <w:szCs w:val="28"/>
        </w:rPr>
        <w:t>нных затрат на создание и модернизацию объектов агропромышленного комплекса, а также на приобретение техники и оборудования»;</w:t>
      </w:r>
      <w:proofErr w:type="gramEnd"/>
    </w:p>
    <w:p w:rsidR="007F168A" w:rsidRPr="007F168A" w:rsidRDefault="007F168A" w:rsidP="007F1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F168A">
        <w:rPr>
          <w:sz w:val="28"/>
          <w:szCs w:val="28"/>
        </w:rPr>
        <w:t xml:space="preserve"> постановление администрации Тамбовской области от 12.01.2017 № 19 «Об утверждении Правил предоставления субсидий за сч</w:t>
      </w:r>
      <w:r w:rsidR="001A268F">
        <w:rPr>
          <w:sz w:val="28"/>
          <w:szCs w:val="28"/>
        </w:rPr>
        <w:t>ё</w:t>
      </w:r>
      <w:r w:rsidRPr="007F168A">
        <w:rPr>
          <w:sz w:val="28"/>
          <w:szCs w:val="28"/>
        </w:rPr>
        <w:t>т средств, поступивших из федерального бюджета и бюджета Тамбовской области на подпрограмму «Стимулирование инвестиционной деятельности в агропромышленном комплексе» на возмещение части прямых понес</w:t>
      </w:r>
      <w:r w:rsidR="001A268F">
        <w:rPr>
          <w:sz w:val="28"/>
          <w:szCs w:val="28"/>
        </w:rPr>
        <w:t>ё</w:t>
      </w:r>
      <w:r w:rsidRPr="007F168A">
        <w:rPr>
          <w:sz w:val="28"/>
          <w:szCs w:val="28"/>
        </w:rPr>
        <w:t>нных затрат на создание и (или) модернизацию объектов агропромышленного комплекса, а также на приобретение техники и оборудования»;</w:t>
      </w:r>
      <w:proofErr w:type="gramEnd"/>
    </w:p>
    <w:p w:rsidR="007F168A" w:rsidRPr="007F168A" w:rsidRDefault="00755B9A" w:rsidP="007F1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F168A" w:rsidRPr="007F168A">
        <w:rPr>
          <w:sz w:val="28"/>
          <w:szCs w:val="28"/>
        </w:rPr>
        <w:t xml:space="preserve"> постановление Правительства Калужской области от 02.07.2015 № 355 «Об утверждении Правил предоставления и распределения субсидий на возмещение части прямых понес</w:t>
      </w:r>
      <w:r w:rsidR="001A268F">
        <w:rPr>
          <w:sz w:val="28"/>
          <w:szCs w:val="28"/>
        </w:rPr>
        <w:t>ё</w:t>
      </w:r>
      <w:r w:rsidR="007F168A" w:rsidRPr="007F168A">
        <w:rPr>
          <w:sz w:val="28"/>
          <w:szCs w:val="28"/>
        </w:rPr>
        <w:t xml:space="preserve">нных затрат на создание и (или) модернизацию объектов агропромышленного комплекса, а также на приобретение техники и (или) оборудования в рамках реализации мероприятий </w:t>
      </w:r>
      <w:r w:rsidR="007F168A" w:rsidRPr="007F168A">
        <w:rPr>
          <w:sz w:val="28"/>
          <w:szCs w:val="28"/>
        </w:rPr>
        <w:lastRenderedPageBreak/>
        <w:t>подпрограммы «Развитие сельского хозяйства и рынков сельскохозяйственной продукции в Калужской области» государственной программы Калужской области «Развитие сельского хозяйства и регулирования</w:t>
      </w:r>
      <w:proofErr w:type="gramEnd"/>
      <w:r w:rsidR="007F168A" w:rsidRPr="007F168A">
        <w:rPr>
          <w:sz w:val="28"/>
          <w:szCs w:val="28"/>
        </w:rPr>
        <w:t xml:space="preserve"> рынков сельскохозяйственной продукции, сырья и продовольствия в Калужской области»;</w:t>
      </w:r>
    </w:p>
    <w:p w:rsidR="007F168A" w:rsidRPr="007F168A" w:rsidRDefault="007F168A" w:rsidP="007F1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5B9A">
        <w:rPr>
          <w:sz w:val="28"/>
          <w:szCs w:val="28"/>
        </w:rPr>
        <w:t> </w:t>
      </w:r>
      <w:r w:rsidRPr="007F168A">
        <w:rPr>
          <w:sz w:val="28"/>
          <w:szCs w:val="28"/>
        </w:rPr>
        <w:t>постановление Кабинета Министров Чувашской Республики от 16.10.2015 № 368 «Об утверждении Правил предоставления субсидий из республиканского бюджета Чувашской Республики на возмещение части прямых понесённых затрат на создание и модернизацию объектов агропромышленного комплекса, а также на приобретение техники и оборудования</w:t>
      </w:r>
      <w:r>
        <w:rPr>
          <w:sz w:val="28"/>
          <w:szCs w:val="28"/>
        </w:rPr>
        <w:t>»</w:t>
      </w:r>
      <w:r w:rsidRPr="007F168A">
        <w:rPr>
          <w:sz w:val="28"/>
          <w:szCs w:val="28"/>
        </w:rPr>
        <w:t>;</w:t>
      </w:r>
    </w:p>
    <w:p w:rsidR="007F168A" w:rsidRPr="007F168A" w:rsidRDefault="007F168A" w:rsidP="007F1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168A">
        <w:rPr>
          <w:sz w:val="28"/>
          <w:szCs w:val="28"/>
        </w:rPr>
        <w:t xml:space="preserve"> постановление Правительства Оренбургской области от 14.09.2015 №</w:t>
      </w:r>
      <w:r>
        <w:rPr>
          <w:sz w:val="28"/>
          <w:szCs w:val="28"/>
        </w:rPr>
        <w:t> </w:t>
      </w:r>
      <w:r w:rsidRPr="007F168A">
        <w:rPr>
          <w:sz w:val="28"/>
          <w:szCs w:val="28"/>
        </w:rPr>
        <w:t>705-п «О Порядке предоставления субсидии на возмещение части прямых понесённых затрат на создание и модернизацию объектов агропромышленного комплекса, а также на приобретение техники и оборудования</w:t>
      </w:r>
      <w:r>
        <w:rPr>
          <w:sz w:val="28"/>
          <w:szCs w:val="28"/>
        </w:rPr>
        <w:t>»</w:t>
      </w:r>
      <w:r w:rsidRPr="007F168A">
        <w:rPr>
          <w:sz w:val="28"/>
          <w:szCs w:val="28"/>
        </w:rPr>
        <w:t>;</w:t>
      </w:r>
    </w:p>
    <w:p w:rsidR="00AF51AC" w:rsidRDefault="007F168A" w:rsidP="007F1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168A">
        <w:rPr>
          <w:sz w:val="28"/>
          <w:szCs w:val="28"/>
        </w:rPr>
        <w:t xml:space="preserve">остановление Правительства Нижегородской области от 02.12.2015 </w:t>
      </w:r>
      <w:r>
        <w:rPr>
          <w:sz w:val="28"/>
          <w:szCs w:val="28"/>
        </w:rPr>
        <w:t>№ </w:t>
      </w:r>
      <w:r w:rsidRPr="007F168A">
        <w:rPr>
          <w:sz w:val="28"/>
          <w:szCs w:val="28"/>
        </w:rPr>
        <w:t>780</w:t>
      </w:r>
      <w:r>
        <w:rPr>
          <w:sz w:val="28"/>
          <w:szCs w:val="28"/>
        </w:rPr>
        <w:t xml:space="preserve"> «</w:t>
      </w:r>
      <w:r w:rsidRPr="007F168A">
        <w:rPr>
          <w:sz w:val="28"/>
          <w:szCs w:val="28"/>
        </w:rPr>
        <w:t>Об утверждении Положения о порядке предоставления субсидий на возмещение части прямых понес</w:t>
      </w:r>
      <w:r w:rsidR="001A268F">
        <w:rPr>
          <w:sz w:val="28"/>
          <w:szCs w:val="28"/>
        </w:rPr>
        <w:t>ё</w:t>
      </w:r>
      <w:r w:rsidRPr="007F168A">
        <w:rPr>
          <w:sz w:val="28"/>
          <w:szCs w:val="28"/>
        </w:rPr>
        <w:t>нных затрат на создание и модернизацию объектов агропромышленного комплекса на территории Нижегородской области,</w:t>
      </w:r>
      <w:r>
        <w:rPr>
          <w:sz w:val="28"/>
          <w:szCs w:val="28"/>
        </w:rPr>
        <w:t xml:space="preserve"> а также на приобретение техники и оборудования»;</w:t>
      </w:r>
    </w:p>
    <w:p w:rsidR="007F168A" w:rsidRDefault="007F168A" w:rsidP="007F1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F168A">
        <w:rPr>
          <w:sz w:val="28"/>
          <w:szCs w:val="28"/>
        </w:rPr>
        <w:t xml:space="preserve">остановление Правительства Республики Башкортостан от 08.02.2017 </w:t>
      </w:r>
      <w:r>
        <w:rPr>
          <w:sz w:val="28"/>
          <w:szCs w:val="28"/>
        </w:rPr>
        <w:t>№</w:t>
      </w:r>
      <w:r w:rsidRPr="007F168A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«</w:t>
      </w:r>
      <w:r w:rsidRPr="007F168A">
        <w:rPr>
          <w:sz w:val="28"/>
          <w:szCs w:val="28"/>
        </w:rPr>
        <w:t>Об утверждении Порядка предоставления субсидий из бюджета Республики Башкортостан на возмещение части прямых понес</w:t>
      </w:r>
      <w:r w:rsidR="001A268F">
        <w:rPr>
          <w:sz w:val="28"/>
          <w:szCs w:val="28"/>
        </w:rPr>
        <w:t>ё</w:t>
      </w:r>
      <w:r w:rsidRPr="007F168A">
        <w:rPr>
          <w:sz w:val="28"/>
          <w:szCs w:val="28"/>
        </w:rPr>
        <w:t>нных затрат на создание и модернизацию объектов агропромышленного комплекса, а также на приобретение</w:t>
      </w:r>
      <w:r>
        <w:rPr>
          <w:sz w:val="28"/>
          <w:szCs w:val="28"/>
        </w:rPr>
        <w:t xml:space="preserve"> техники и оборудования».</w:t>
      </w:r>
    </w:p>
    <w:p w:rsidR="007F168A" w:rsidRPr="0001613B" w:rsidRDefault="00163B4A" w:rsidP="007F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B4A">
        <w:rPr>
          <w:sz w:val="28"/>
          <w:szCs w:val="28"/>
        </w:rPr>
        <w:t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 федеральными требованиями обязательно для всех субъектов Российской Федерации.</w:t>
      </w:r>
      <w:r w:rsidR="007F168A">
        <w:rPr>
          <w:sz w:val="28"/>
          <w:szCs w:val="28"/>
        </w:rPr>
        <w:t xml:space="preserve"> Однако данные порядки субъектов Российской Федерации в настоящее время не приведены в соответствие с </w:t>
      </w:r>
      <w:r w:rsidR="007F168A" w:rsidRPr="007F168A">
        <w:rPr>
          <w:sz w:val="28"/>
          <w:szCs w:val="28"/>
        </w:rPr>
        <w:t>постановление</w:t>
      </w:r>
      <w:r w:rsidR="007F168A">
        <w:rPr>
          <w:sz w:val="28"/>
          <w:szCs w:val="28"/>
        </w:rPr>
        <w:t>м</w:t>
      </w:r>
      <w:r w:rsidR="007F168A" w:rsidRPr="007F168A">
        <w:rPr>
          <w:sz w:val="28"/>
          <w:szCs w:val="28"/>
        </w:rPr>
        <w:t xml:space="preserve"> Правительства Российской Федерации от 24.11.2018 № 1413</w:t>
      </w:r>
      <w:r w:rsidR="007F168A">
        <w:rPr>
          <w:rFonts w:eastAsiaTheme="minorHAnsi"/>
          <w:sz w:val="28"/>
          <w:szCs w:val="28"/>
          <w:lang w:eastAsia="en-US"/>
        </w:rPr>
        <w:t>.</w:t>
      </w:r>
    </w:p>
    <w:p w:rsidR="00614E30" w:rsidRDefault="00614E30" w:rsidP="0075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EF2D2C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11F8" w:rsidRPr="00050053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8C0DE3" w:rsidRDefault="008C0DE3" w:rsidP="0049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в 2015-2018 годы субсидии на создание и модернизацию объектов агропромышленного комплекса из областного бюджета Ульяновской области не предоставлялись</w:t>
      </w:r>
      <w:r w:rsidR="007D06F8">
        <w:rPr>
          <w:sz w:val="28"/>
          <w:szCs w:val="28"/>
        </w:rPr>
        <w:t>. Так</w:t>
      </w:r>
      <w:r>
        <w:rPr>
          <w:sz w:val="28"/>
          <w:szCs w:val="28"/>
        </w:rPr>
        <w:t xml:space="preserve"> в 2015</w:t>
      </w:r>
      <w:r w:rsidR="00C227B8">
        <w:rPr>
          <w:sz w:val="28"/>
          <w:szCs w:val="28"/>
        </w:rPr>
        <w:t xml:space="preserve"> год</w:t>
      </w:r>
      <w:r w:rsidR="00CC7392">
        <w:rPr>
          <w:sz w:val="28"/>
          <w:szCs w:val="28"/>
        </w:rPr>
        <w:t>у</w:t>
      </w:r>
      <w:r>
        <w:rPr>
          <w:sz w:val="28"/>
          <w:szCs w:val="28"/>
        </w:rPr>
        <w:t xml:space="preserve"> хозяйствующий субъект, участвующий в конкурсе на </w:t>
      </w:r>
      <w:r w:rsidR="00C227B8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субсидии</w:t>
      </w:r>
      <w:r w:rsidR="00CC7392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>, не прошёл конкурсный отбор, в 2017 году конкурсный отбор не проводился в связи с отсутствием бюджетных ассигнований</w:t>
      </w:r>
      <w:r w:rsidRPr="008C0DE3">
        <w:rPr>
          <w:sz w:val="28"/>
          <w:szCs w:val="28"/>
        </w:rPr>
        <w:t xml:space="preserve"> </w:t>
      </w:r>
      <w:r w:rsidRPr="00605E11">
        <w:rPr>
          <w:sz w:val="28"/>
          <w:szCs w:val="28"/>
        </w:rPr>
        <w:t>областного бюджета Ульянов</w:t>
      </w:r>
      <w:r>
        <w:rPr>
          <w:sz w:val="28"/>
          <w:szCs w:val="28"/>
        </w:rPr>
        <w:t>ской области</w:t>
      </w:r>
      <w:r w:rsidR="00C227B8">
        <w:rPr>
          <w:sz w:val="28"/>
          <w:szCs w:val="28"/>
        </w:rPr>
        <w:t xml:space="preserve"> на данные цели</w:t>
      </w:r>
      <w:r>
        <w:rPr>
          <w:sz w:val="28"/>
          <w:szCs w:val="28"/>
        </w:rPr>
        <w:t>.</w:t>
      </w:r>
    </w:p>
    <w:p w:rsidR="00C227B8" w:rsidRPr="00C227B8" w:rsidRDefault="008C0DE3" w:rsidP="00C22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</w:t>
      </w:r>
      <w:r w:rsidR="00A84790">
        <w:rPr>
          <w:sz w:val="28"/>
          <w:szCs w:val="28"/>
        </w:rPr>
        <w:t xml:space="preserve">формируется заявка для участия </w:t>
      </w:r>
      <w:r w:rsidR="00C227B8">
        <w:rPr>
          <w:sz w:val="28"/>
          <w:szCs w:val="28"/>
        </w:rPr>
        <w:t xml:space="preserve">в конкурсном отборе на получение субсидии </w:t>
      </w:r>
      <w:r w:rsidR="00A84790">
        <w:rPr>
          <w:sz w:val="28"/>
          <w:szCs w:val="28"/>
        </w:rPr>
        <w:t xml:space="preserve">хозяйствующим субъектом </w:t>
      </w:r>
      <w:r w:rsidR="00C227B8">
        <w:rPr>
          <w:sz w:val="28"/>
          <w:szCs w:val="28"/>
        </w:rPr>
        <w:t>с ин</w:t>
      </w:r>
      <w:r w:rsidR="00C227B8" w:rsidRPr="00C227B8">
        <w:rPr>
          <w:sz w:val="28"/>
          <w:szCs w:val="28"/>
        </w:rPr>
        <w:t>вестиционны</w:t>
      </w:r>
      <w:r w:rsidR="00C227B8">
        <w:rPr>
          <w:sz w:val="28"/>
          <w:szCs w:val="28"/>
        </w:rPr>
        <w:t>м</w:t>
      </w:r>
      <w:r w:rsidR="00C227B8" w:rsidRPr="00C227B8">
        <w:rPr>
          <w:sz w:val="28"/>
          <w:szCs w:val="28"/>
        </w:rPr>
        <w:t xml:space="preserve"> проект</w:t>
      </w:r>
      <w:r w:rsidR="00C227B8">
        <w:rPr>
          <w:sz w:val="28"/>
          <w:szCs w:val="28"/>
        </w:rPr>
        <w:t>ом</w:t>
      </w:r>
      <w:r w:rsidR="00C227B8" w:rsidRPr="00C227B8">
        <w:rPr>
          <w:sz w:val="28"/>
          <w:szCs w:val="28"/>
        </w:rPr>
        <w:t xml:space="preserve"> животноводческого комплекса на 1200 голов </w:t>
      </w:r>
      <w:r w:rsidR="00A84790">
        <w:rPr>
          <w:sz w:val="28"/>
          <w:szCs w:val="28"/>
        </w:rPr>
        <w:t>крупного рогатого скота на территории Ульяновской области</w:t>
      </w:r>
      <w:r w:rsidR="00C227B8" w:rsidRPr="00C227B8">
        <w:rPr>
          <w:sz w:val="28"/>
          <w:szCs w:val="28"/>
        </w:rPr>
        <w:t>.</w:t>
      </w:r>
      <w:r w:rsidR="00C227B8">
        <w:rPr>
          <w:sz w:val="28"/>
          <w:szCs w:val="28"/>
        </w:rPr>
        <w:t xml:space="preserve"> Данный проект позволит</w:t>
      </w:r>
      <w:r w:rsidR="00C227B8" w:rsidRPr="00C227B8">
        <w:rPr>
          <w:sz w:val="28"/>
          <w:szCs w:val="28"/>
        </w:rPr>
        <w:t xml:space="preserve"> значительно укрепить продовольственную безопасность Ульяновской области, привлечь в отрасль новых высококвалифицированных специалистов. </w:t>
      </w:r>
    </w:p>
    <w:p w:rsidR="00C227B8" w:rsidRPr="00C227B8" w:rsidRDefault="00743CF5" w:rsidP="00C22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одним из условий конкурсного отбора </w:t>
      </w:r>
      <w:r w:rsidR="00A84790">
        <w:rPr>
          <w:sz w:val="28"/>
          <w:szCs w:val="28"/>
        </w:rPr>
        <w:t>инвестиционных проектов</w:t>
      </w:r>
      <w:r w:rsidR="00A90268">
        <w:rPr>
          <w:sz w:val="28"/>
          <w:szCs w:val="28"/>
        </w:rPr>
        <w:t xml:space="preserve"> является принятие нормативн</w:t>
      </w:r>
      <w:r w:rsidR="007C0BC9">
        <w:rPr>
          <w:sz w:val="28"/>
          <w:szCs w:val="28"/>
        </w:rPr>
        <w:t>ого</w:t>
      </w:r>
      <w:r w:rsidR="00A90268">
        <w:rPr>
          <w:sz w:val="28"/>
          <w:szCs w:val="28"/>
        </w:rPr>
        <w:t xml:space="preserve"> правов</w:t>
      </w:r>
      <w:r w:rsidR="007C0BC9">
        <w:rPr>
          <w:sz w:val="28"/>
          <w:szCs w:val="28"/>
        </w:rPr>
        <w:t>ого</w:t>
      </w:r>
      <w:r w:rsidR="00A90268">
        <w:rPr>
          <w:sz w:val="28"/>
          <w:szCs w:val="28"/>
        </w:rPr>
        <w:t xml:space="preserve"> акт</w:t>
      </w:r>
      <w:r w:rsidR="007C0BC9">
        <w:rPr>
          <w:sz w:val="28"/>
          <w:szCs w:val="28"/>
        </w:rPr>
        <w:t>а</w:t>
      </w:r>
      <w:r w:rsidR="00A90268">
        <w:rPr>
          <w:sz w:val="28"/>
          <w:szCs w:val="28"/>
        </w:rPr>
        <w:t xml:space="preserve"> субъекта Российской Федерации, предусматривающего порядок и условия предоставления</w:t>
      </w:r>
      <w:r w:rsidR="00A90268" w:rsidRPr="00F747C2">
        <w:rPr>
          <w:sz w:val="28"/>
          <w:szCs w:val="28"/>
        </w:rPr>
        <w:t xml:space="preserve"> </w:t>
      </w:r>
      <w:r w:rsidR="00A90268">
        <w:rPr>
          <w:sz w:val="28"/>
          <w:szCs w:val="28"/>
        </w:rPr>
        <w:t>средств на возмещение части прямых понесённых затрат из бюджета субъекта Российской Федерации (подпункт 5.3 п</w:t>
      </w:r>
      <w:r w:rsidR="00A90268" w:rsidRPr="00F747C2">
        <w:rPr>
          <w:sz w:val="28"/>
          <w:szCs w:val="28"/>
        </w:rPr>
        <w:t>риказ</w:t>
      </w:r>
      <w:r w:rsidR="00A90268">
        <w:rPr>
          <w:sz w:val="28"/>
          <w:szCs w:val="28"/>
        </w:rPr>
        <w:t>а</w:t>
      </w:r>
      <w:r w:rsidR="00A90268" w:rsidRPr="00F747C2">
        <w:rPr>
          <w:sz w:val="28"/>
          <w:szCs w:val="28"/>
        </w:rPr>
        <w:t xml:space="preserve"> Министерства сельского хозяйства Российской Федерации</w:t>
      </w:r>
      <w:r w:rsidR="00A90268">
        <w:rPr>
          <w:sz w:val="28"/>
          <w:szCs w:val="28"/>
        </w:rPr>
        <w:t xml:space="preserve"> </w:t>
      </w:r>
      <w:r w:rsidR="00A90268" w:rsidRPr="00F747C2">
        <w:rPr>
          <w:sz w:val="28"/>
          <w:szCs w:val="28"/>
        </w:rPr>
        <w:t>от 29.11.2018 № 549</w:t>
      </w:r>
      <w:r w:rsidR="00A90268">
        <w:rPr>
          <w:sz w:val="28"/>
          <w:szCs w:val="28"/>
        </w:rPr>
        <w:t>).</w:t>
      </w:r>
    </w:p>
    <w:p w:rsidR="007C0BC9" w:rsidRDefault="007C0BC9" w:rsidP="007C0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</w:t>
      </w:r>
      <w:r w:rsidRPr="00A30B77">
        <w:rPr>
          <w:sz w:val="28"/>
          <w:szCs w:val="28"/>
        </w:rPr>
        <w:t xml:space="preserve">азработка проекта акта обусловлена необходимостью </w:t>
      </w:r>
      <w:r>
        <w:rPr>
          <w:sz w:val="28"/>
          <w:szCs w:val="28"/>
        </w:rPr>
        <w:t xml:space="preserve">приведения регионального порядка субсидирования в соответствие с положениями </w:t>
      </w:r>
      <w:r w:rsidRPr="00A30B77"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 xml:space="preserve">нормативных правовых актов в сфере предоставления субсидий </w:t>
      </w:r>
      <w:r w:rsidRPr="007F168A">
        <w:rPr>
          <w:sz w:val="28"/>
          <w:szCs w:val="28"/>
        </w:rPr>
        <w:t>на возмещение части прямых понесённых затрат на создание и (или) модернизацию объектов агропромышленного комплекса</w:t>
      </w:r>
      <w:r>
        <w:rPr>
          <w:sz w:val="28"/>
          <w:szCs w:val="28"/>
        </w:rPr>
        <w:t>.</w:t>
      </w:r>
      <w:r w:rsidRPr="00A30B77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у</w:t>
      </w:r>
      <w:r w:rsidRPr="008A0674">
        <w:rPr>
          <w:sz w:val="28"/>
          <w:szCs w:val="28"/>
        </w:rPr>
        <w:t>странение правовых коллизий в нормативном правовом акте возможно только путём внесения в него соответствующих изменений.</w:t>
      </w:r>
    </w:p>
    <w:p w:rsidR="004951AB" w:rsidRPr="00605E11" w:rsidRDefault="004951AB" w:rsidP="0049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информации разработчика акта ф</w:t>
      </w:r>
      <w:r w:rsidRPr="004951AB">
        <w:rPr>
          <w:sz w:val="28"/>
          <w:szCs w:val="28"/>
        </w:rPr>
        <w:t xml:space="preserve">инансирование проекта </w:t>
      </w:r>
      <w:r>
        <w:rPr>
          <w:sz w:val="28"/>
          <w:szCs w:val="28"/>
        </w:rPr>
        <w:t>акта</w:t>
      </w:r>
      <w:r w:rsidRPr="004951AB">
        <w:rPr>
          <w:sz w:val="28"/>
          <w:szCs w:val="28"/>
        </w:rPr>
        <w:t xml:space="preserve"> будет осуществ</w:t>
      </w:r>
      <w:r w:rsidRPr="004951AB">
        <w:rPr>
          <w:sz w:val="28"/>
          <w:szCs w:val="28"/>
        </w:rPr>
        <w:softHyphen/>
        <w:t>ляться</w:t>
      </w:r>
      <w:r w:rsidRPr="00605E11">
        <w:rPr>
          <w:sz w:val="28"/>
          <w:szCs w:val="28"/>
        </w:rPr>
        <w:t xml:space="preserve"> за счёт бюджетных ассигнований областного бюджета Ульяновской области, предусмотренных на реализацию мероприятия </w:t>
      </w:r>
      <w:r>
        <w:rPr>
          <w:sz w:val="28"/>
          <w:szCs w:val="28"/>
        </w:rPr>
        <w:t xml:space="preserve">«Предоставление хозяйствующим субъектам субсидий в целях возмещения части прямых понесенных затрат, связанных с созданием и (или) модернизацией объектов агропромышленного комплекса» </w:t>
      </w:r>
      <w:r w:rsidRPr="007957F6">
        <w:rPr>
          <w:sz w:val="28"/>
          <w:szCs w:val="28"/>
        </w:rPr>
        <w:t>подпрограммы «</w:t>
      </w:r>
      <w:r>
        <w:rPr>
          <w:sz w:val="28"/>
          <w:szCs w:val="28"/>
        </w:rPr>
        <w:t>Р</w:t>
      </w:r>
      <w:r w:rsidRPr="007957F6">
        <w:rPr>
          <w:sz w:val="28"/>
          <w:szCs w:val="28"/>
        </w:rPr>
        <w:t>азвитие сельск</w:t>
      </w:r>
      <w:r>
        <w:rPr>
          <w:sz w:val="28"/>
          <w:szCs w:val="28"/>
        </w:rPr>
        <w:t>ого</w:t>
      </w:r>
      <w:r w:rsidRPr="007957F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7957F6">
        <w:rPr>
          <w:sz w:val="28"/>
          <w:szCs w:val="28"/>
        </w:rPr>
        <w:t>»</w:t>
      </w:r>
      <w:r w:rsidRPr="00605E11">
        <w:rPr>
          <w:sz w:val="28"/>
          <w:szCs w:val="28"/>
        </w:rPr>
        <w:t xml:space="preserve">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</w:t>
      </w:r>
      <w:proofErr w:type="gramEnd"/>
      <w:r w:rsidRPr="00605E11">
        <w:rPr>
          <w:sz w:val="28"/>
          <w:szCs w:val="28"/>
        </w:rPr>
        <w:t xml:space="preserve"> в Ульяновской области» на 2014-202</w:t>
      </w:r>
      <w:r>
        <w:rPr>
          <w:sz w:val="28"/>
          <w:szCs w:val="28"/>
        </w:rPr>
        <w:t>1</w:t>
      </w:r>
      <w:r w:rsidRPr="00605E11">
        <w:rPr>
          <w:sz w:val="28"/>
          <w:szCs w:val="28"/>
        </w:rPr>
        <w:t xml:space="preserve"> годы, утверждённой постановлением Правительства Ульяновской области от </w:t>
      </w:r>
      <w:r w:rsidRPr="00605E11">
        <w:rPr>
          <w:rFonts w:eastAsia="MS Mincho"/>
          <w:sz w:val="28"/>
          <w:szCs w:val="28"/>
        </w:rPr>
        <w:t>11.09.2013 № 37/420-П</w:t>
      </w:r>
      <w:r>
        <w:rPr>
          <w:rFonts w:eastAsia="MS Mincho"/>
          <w:sz w:val="28"/>
          <w:szCs w:val="28"/>
        </w:rPr>
        <w:t>. С</w:t>
      </w:r>
      <w:r>
        <w:rPr>
          <w:sz w:val="28"/>
          <w:szCs w:val="28"/>
        </w:rPr>
        <w:t>умма финансирования  в 2018 году</w:t>
      </w:r>
      <w:r w:rsidRPr="002C7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2C73B6">
        <w:rPr>
          <w:sz w:val="28"/>
          <w:szCs w:val="28"/>
        </w:rPr>
        <w:t>28,282</w:t>
      </w:r>
      <w:r>
        <w:rPr>
          <w:sz w:val="28"/>
          <w:szCs w:val="28"/>
        </w:rPr>
        <w:t xml:space="preserve"> тыс. рублей</w:t>
      </w:r>
      <w:r w:rsidRPr="00605E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51AB" w:rsidRDefault="004951AB" w:rsidP="0049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1A5">
        <w:rPr>
          <w:sz w:val="28"/>
          <w:szCs w:val="28"/>
        </w:rPr>
        <w:t>Дополнительных расходов областного бюджета Ульяновской</w:t>
      </w:r>
      <w:r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br/>
        <w:t>на реализацию</w:t>
      </w:r>
      <w:r w:rsidRPr="00DD70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проекта постановления</w:t>
      </w:r>
      <w:r>
        <w:t xml:space="preserve"> </w:t>
      </w:r>
      <w:r w:rsidRPr="00DD70D5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потребуется, ф</w:t>
      </w:r>
      <w:r w:rsidRPr="00605E11">
        <w:rPr>
          <w:sz w:val="28"/>
          <w:szCs w:val="28"/>
        </w:rPr>
        <w:t>инансирование</w:t>
      </w:r>
      <w:r>
        <w:rPr>
          <w:sz w:val="28"/>
          <w:szCs w:val="28"/>
        </w:rPr>
        <w:t xml:space="preserve">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</w:t>
      </w:r>
      <w:r w:rsidRPr="008147B0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на предоставление указанной субсидии.</w:t>
      </w:r>
    </w:p>
    <w:p w:rsidR="00B1242E" w:rsidRPr="00E010BA" w:rsidRDefault="00110C51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E010BA">
        <w:rPr>
          <w:sz w:val="28"/>
          <w:szCs w:val="28"/>
        </w:rPr>
        <w:t>, т.е. сохранение ситуации «статус-кво»</w:t>
      </w:r>
      <w:r w:rsidR="00F258CE" w:rsidRPr="00E010BA">
        <w:rPr>
          <w:sz w:val="28"/>
          <w:szCs w:val="28"/>
        </w:rPr>
        <w:t>. Однако данный вариант не позволит</w:t>
      </w:r>
      <w:r w:rsidR="004E0FF5" w:rsidRPr="004E0FF5">
        <w:rPr>
          <w:sz w:val="28"/>
          <w:szCs w:val="28"/>
        </w:rPr>
        <w:t xml:space="preserve"> привести региональный порядок предоставления субсидий в соотве</w:t>
      </w:r>
      <w:r w:rsidR="004E0FF5">
        <w:rPr>
          <w:sz w:val="28"/>
          <w:szCs w:val="28"/>
        </w:rPr>
        <w:t>тствие с требованиями федеральн</w:t>
      </w:r>
      <w:r w:rsidR="004951AB">
        <w:rPr>
          <w:sz w:val="28"/>
          <w:szCs w:val="28"/>
        </w:rPr>
        <w:t>ых</w:t>
      </w:r>
      <w:r w:rsidR="004E0FF5" w:rsidRPr="004E0FF5">
        <w:rPr>
          <w:sz w:val="28"/>
          <w:szCs w:val="28"/>
        </w:rPr>
        <w:t xml:space="preserve"> нормативн</w:t>
      </w:r>
      <w:r w:rsidR="004951AB">
        <w:rPr>
          <w:sz w:val="28"/>
          <w:szCs w:val="28"/>
        </w:rPr>
        <w:t>ых</w:t>
      </w:r>
      <w:r w:rsidR="004E0FF5" w:rsidRPr="004E0FF5">
        <w:rPr>
          <w:sz w:val="28"/>
          <w:szCs w:val="28"/>
        </w:rPr>
        <w:t xml:space="preserve"> правов</w:t>
      </w:r>
      <w:r w:rsidR="004951AB">
        <w:rPr>
          <w:sz w:val="28"/>
          <w:szCs w:val="28"/>
        </w:rPr>
        <w:t>ых</w:t>
      </w:r>
      <w:r w:rsidR="004E0FF5" w:rsidRPr="004E0FF5">
        <w:rPr>
          <w:sz w:val="28"/>
          <w:szCs w:val="28"/>
        </w:rPr>
        <w:t xml:space="preserve"> акт</w:t>
      </w:r>
      <w:r w:rsidR="004951AB">
        <w:rPr>
          <w:sz w:val="28"/>
          <w:szCs w:val="28"/>
        </w:rPr>
        <w:t>ов</w:t>
      </w:r>
      <w:r w:rsidR="004E0FF5" w:rsidRPr="004E0FF5">
        <w:rPr>
          <w:sz w:val="28"/>
          <w:szCs w:val="28"/>
        </w:rPr>
        <w:t xml:space="preserve"> и</w:t>
      </w:r>
      <w:r w:rsidR="004951AB">
        <w:rPr>
          <w:sz w:val="28"/>
          <w:szCs w:val="28"/>
        </w:rPr>
        <w:t xml:space="preserve"> </w:t>
      </w:r>
      <w:r w:rsidR="004E0FF5" w:rsidRPr="004E0FF5">
        <w:rPr>
          <w:sz w:val="28"/>
          <w:szCs w:val="28"/>
        </w:rPr>
        <w:t xml:space="preserve">не позволит </w:t>
      </w:r>
      <w:r w:rsidR="004951AB">
        <w:rPr>
          <w:sz w:val="28"/>
          <w:szCs w:val="28"/>
        </w:rPr>
        <w:t>хозяйствующим субъектам</w:t>
      </w:r>
      <w:r w:rsidR="004E0FF5" w:rsidRPr="004E0FF5">
        <w:rPr>
          <w:sz w:val="28"/>
          <w:szCs w:val="28"/>
        </w:rPr>
        <w:t xml:space="preserve"> реализовать право на получение субсидий, в том числе за счёт средств федерального бюджета.</w:t>
      </w:r>
    </w:p>
    <w:p w:rsidR="00B9642B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lastRenderedPageBreak/>
        <w:t xml:space="preserve">Таким образом, </w:t>
      </w:r>
      <w:r w:rsidR="00E010BA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8A0674">
        <w:rPr>
          <w:sz w:val="28"/>
          <w:szCs w:val="28"/>
        </w:rPr>
        <w:t>рассматриваемого регулирования</w:t>
      </w:r>
      <w:r w:rsidRPr="00E010BA">
        <w:rPr>
          <w:sz w:val="28"/>
          <w:szCs w:val="28"/>
        </w:rPr>
        <w:t>.</w:t>
      </w:r>
    </w:p>
    <w:p w:rsidR="00250913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FF5" w:rsidRPr="00F62C95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4E0FF5" w:rsidRDefault="004E0FF5" w:rsidP="004E0FF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5691F">
        <w:rPr>
          <w:sz w:val="28"/>
          <w:szCs w:val="28"/>
        </w:rPr>
        <w:t>сельскохозяйственные производители, за исключением граждан, ведущих личное подсобное хозяйство, и российские организации, реализующие инвестиционные проекты, направленные на создание и (или) модернизацию объектов агропромышленного комплекса</w:t>
      </w:r>
      <w:r w:rsidR="00586C0F">
        <w:rPr>
          <w:sz w:val="28"/>
          <w:szCs w:val="28"/>
        </w:rPr>
        <w:t>.</w:t>
      </w:r>
    </w:p>
    <w:p w:rsidR="004E0FF5" w:rsidRDefault="00114B30" w:rsidP="004E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адресатов регулирования представлена в таблице ниже</w:t>
      </w:r>
      <w:r w:rsidR="004E0FF5" w:rsidRPr="008A0674">
        <w:rPr>
          <w:sz w:val="28"/>
          <w:szCs w:val="28"/>
        </w:rPr>
        <w:t>:</w:t>
      </w:r>
    </w:p>
    <w:p w:rsidR="004E0FF5" w:rsidRPr="008A0674" w:rsidRDefault="004E0FF5" w:rsidP="004E0F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8A0674">
        <w:rPr>
          <w:b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4E0FF5" w:rsidRPr="008A0674" w:rsidTr="00313A42">
        <w:tc>
          <w:tcPr>
            <w:tcW w:w="3857" w:type="dxa"/>
          </w:tcPr>
          <w:p w:rsidR="004E0FF5" w:rsidRPr="008A0674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4E0FF5" w:rsidRPr="008A0674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4E0FF5" w:rsidRPr="008A0674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4E0FF5" w:rsidRPr="008A0674" w:rsidTr="00A8238C">
        <w:tc>
          <w:tcPr>
            <w:tcW w:w="3857" w:type="dxa"/>
          </w:tcPr>
          <w:p w:rsidR="004E0FF5" w:rsidRPr="008A0674" w:rsidRDefault="00A8238C" w:rsidP="00313A42">
            <w:pPr>
              <w:spacing w:line="235" w:lineRule="auto"/>
              <w:jc w:val="both"/>
            </w:pPr>
            <w:r>
              <w:rPr>
                <w:rFonts w:eastAsia="Calibri"/>
                <w:lang w:eastAsia="en-US"/>
              </w:rPr>
              <w:t>С</w:t>
            </w:r>
            <w:r w:rsidRPr="00A8238C">
              <w:rPr>
                <w:rFonts w:eastAsia="Calibri"/>
                <w:lang w:eastAsia="en-US"/>
              </w:rPr>
              <w:t xml:space="preserve">ельскохозяйственные </w:t>
            </w:r>
            <w:proofErr w:type="gramStart"/>
            <w:r w:rsidRPr="00A8238C">
              <w:rPr>
                <w:rFonts w:eastAsia="Calibri"/>
                <w:lang w:eastAsia="en-US"/>
              </w:rPr>
              <w:t>производи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A8238C">
              <w:rPr>
                <w:rFonts w:eastAsia="Calibri"/>
                <w:lang w:eastAsia="en-US"/>
              </w:rPr>
              <w:t>тели</w:t>
            </w:r>
            <w:proofErr w:type="spellEnd"/>
            <w:proofErr w:type="gramEnd"/>
            <w:r w:rsidRPr="00A8238C">
              <w:rPr>
                <w:rFonts w:eastAsia="Calibri"/>
                <w:lang w:eastAsia="en-US"/>
              </w:rPr>
              <w:t xml:space="preserve">, за исключением граждан, ведущих личное подсобное </w:t>
            </w:r>
            <w:proofErr w:type="spellStart"/>
            <w:r w:rsidRPr="00A8238C">
              <w:rPr>
                <w:rFonts w:eastAsia="Calibri"/>
                <w:lang w:eastAsia="en-US"/>
              </w:rPr>
              <w:t>хозяйс</w:t>
            </w:r>
            <w:r>
              <w:rPr>
                <w:rFonts w:eastAsia="Calibri"/>
                <w:lang w:eastAsia="en-US"/>
              </w:rPr>
              <w:t>-</w:t>
            </w:r>
            <w:r w:rsidRPr="00A8238C">
              <w:rPr>
                <w:rFonts w:eastAsia="Calibri"/>
                <w:lang w:eastAsia="en-US"/>
              </w:rPr>
              <w:t>тво</w:t>
            </w:r>
            <w:proofErr w:type="spellEnd"/>
            <w:r w:rsidRPr="00A8238C">
              <w:rPr>
                <w:rFonts w:eastAsia="Calibri"/>
                <w:lang w:eastAsia="en-US"/>
              </w:rPr>
              <w:t xml:space="preserve">, и российские организации, реализующие инвестиционные проекты, направленные на </w:t>
            </w:r>
            <w:proofErr w:type="spellStart"/>
            <w:r w:rsidRPr="00A8238C">
              <w:rPr>
                <w:rFonts w:eastAsia="Calibri"/>
                <w:lang w:eastAsia="en-US"/>
              </w:rPr>
              <w:t>соз</w:t>
            </w:r>
            <w:r>
              <w:rPr>
                <w:rFonts w:eastAsia="Calibri"/>
                <w:lang w:eastAsia="en-US"/>
              </w:rPr>
              <w:t>-</w:t>
            </w:r>
            <w:r w:rsidRPr="00A8238C">
              <w:rPr>
                <w:rFonts w:eastAsia="Calibri"/>
                <w:lang w:eastAsia="en-US"/>
              </w:rPr>
              <w:t>дание</w:t>
            </w:r>
            <w:proofErr w:type="spellEnd"/>
            <w:r w:rsidRPr="00A8238C">
              <w:rPr>
                <w:rFonts w:eastAsia="Calibri"/>
                <w:lang w:eastAsia="en-US"/>
              </w:rPr>
              <w:t xml:space="preserve"> и (или) модернизацию объектов агропромышленного комплекса</w:t>
            </w:r>
          </w:p>
        </w:tc>
        <w:tc>
          <w:tcPr>
            <w:tcW w:w="2393" w:type="dxa"/>
            <w:vAlign w:val="center"/>
          </w:tcPr>
          <w:p w:rsidR="004E0FF5" w:rsidRPr="008A0674" w:rsidRDefault="00A8238C" w:rsidP="00A8238C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  <w:vAlign w:val="center"/>
          </w:tcPr>
          <w:p w:rsidR="004E0FF5" w:rsidRPr="008A0674" w:rsidRDefault="00A8238C" w:rsidP="00A8238C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E0FF5" w:rsidRDefault="004E0FF5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4E0FF5" w:rsidRDefault="004E0FF5" w:rsidP="004E0FF5">
      <w:pPr>
        <w:ind w:firstLine="720"/>
        <w:jc w:val="both"/>
        <w:rPr>
          <w:sz w:val="28"/>
          <w:szCs w:val="28"/>
        </w:rPr>
      </w:pPr>
      <w:proofErr w:type="gramStart"/>
      <w:r w:rsidRPr="0083010B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83010B">
        <w:rPr>
          <w:sz w:val="28"/>
          <w:szCs w:val="28"/>
        </w:rPr>
        <w:t xml:space="preserve">1.4 </w:t>
      </w:r>
      <w:r>
        <w:rPr>
          <w:sz w:val="28"/>
          <w:szCs w:val="28"/>
        </w:rPr>
        <w:t>п</w:t>
      </w:r>
      <w:r w:rsidRPr="0083010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3010B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83010B">
        <w:rPr>
          <w:sz w:val="28"/>
          <w:szCs w:val="28"/>
        </w:rPr>
        <w:t xml:space="preserve"> 607-П </w:t>
      </w:r>
      <w:r>
        <w:rPr>
          <w:sz w:val="28"/>
          <w:szCs w:val="28"/>
        </w:rPr>
        <w:t>«</w:t>
      </w:r>
      <w:r w:rsidRPr="00E476D7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</w:t>
      </w:r>
      <w:r>
        <w:rPr>
          <w:sz w:val="28"/>
          <w:szCs w:val="28"/>
        </w:rPr>
        <w:t>авительства Ульяновской области» для</w:t>
      </w:r>
      <w:r w:rsidRPr="00E476D7">
        <w:rPr>
          <w:sz w:val="28"/>
          <w:szCs w:val="28"/>
        </w:rPr>
        <w:t xml:space="preserve">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</w:t>
      </w:r>
      <w:r>
        <w:rPr>
          <w:sz w:val="28"/>
          <w:szCs w:val="28"/>
        </w:rPr>
        <w:t>, публичные обсуждения не проводятся.</w:t>
      </w:r>
      <w:proofErr w:type="gramEnd"/>
    </w:p>
    <w:p w:rsidR="00156FFF" w:rsidRDefault="00156FFF" w:rsidP="004E0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от </w:t>
      </w:r>
      <w:r w:rsidRPr="00156FFF">
        <w:rPr>
          <w:sz w:val="28"/>
          <w:szCs w:val="28"/>
        </w:rPr>
        <w:t>ООО «АГРО Нептун» Новоспасского района Ульяновской области</w:t>
      </w:r>
      <w:r>
        <w:rPr>
          <w:sz w:val="28"/>
          <w:szCs w:val="28"/>
        </w:rPr>
        <w:t xml:space="preserve"> поступил отзыв, в котором </w:t>
      </w:r>
      <w:r w:rsidR="009C2F7B">
        <w:rPr>
          <w:sz w:val="28"/>
          <w:szCs w:val="28"/>
        </w:rPr>
        <w:t>выражает</w:t>
      </w:r>
      <w:r w:rsidR="007459F6">
        <w:rPr>
          <w:sz w:val="28"/>
          <w:szCs w:val="28"/>
        </w:rPr>
        <w:t>ся</w:t>
      </w:r>
      <w:r w:rsidR="009C2F7B">
        <w:rPr>
          <w:sz w:val="28"/>
          <w:szCs w:val="28"/>
        </w:rPr>
        <w:t xml:space="preserve"> поддержк</w:t>
      </w:r>
      <w:r w:rsidR="007459F6">
        <w:rPr>
          <w:sz w:val="28"/>
          <w:szCs w:val="28"/>
        </w:rPr>
        <w:t>а</w:t>
      </w:r>
      <w:r w:rsidR="009C2F7B">
        <w:rPr>
          <w:sz w:val="28"/>
          <w:szCs w:val="28"/>
        </w:rPr>
        <w:t xml:space="preserve"> принятия проекта акта и </w:t>
      </w:r>
      <w:r>
        <w:rPr>
          <w:sz w:val="28"/>
          <w:szCs w:val="28"/>
        </w:rPr>
        <w:t>отмеча</w:t>
      </w:r>
      <w:r w:rsidR="009C2F7B">
        <w:rPr>
          <w:sz w:val="28"/>
          <w:szCs w:val="28"/>
        </w:rPr>
        <w:t>ет</w:t>
      </w:r>
      <w:r w:rsidR="007459F6">
        <w:rPr>
          <w:sz w:val="28"/>
          <w:szCs w:val="28"/>
        </w:rPr>
        <w:t>ся</w:t>
      </w:r>
      <w:r>
        <w:rPr>
          <w:sz w:val="28"/>
          <w:szCs w:val="28"/>
        </w:rPr>
        <w:t xml:space="preserve"> актуальность рассматриваемого</w:t>
      </w:r>
      <w:r w:rsidR="007459F6">
        <w:rPr>
          <w:sz w:val="28"/>
          <w:szCs w:val="28"/>
        </w:rPr>
        <w:t xml:space="preserve"> регулирования</w:t>
      </w:r>
      <w:r w:rsidRPr="00156FFF">
        <w:rPr>
          <w:sz w:val="28"/>
          <w:szCs w:val="28"/>
        </w:rPr>
        <w:t>.</w:t>
      </w:r>
    </w:p>
    <w:p w:rsidR="00D771B9" w:rsidRDefault="00D771B9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307A1F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07A1F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</w:t>
      </w:r>
      <w:r w:rsidRPr="00307A1F">
        <w:rPr>
          <w:color w:val="000000"/>
          <w:sz w:val="28"/>
          <w:szCs w:val="28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r w:rsidRPr="004D2654">
        <w:rPr>
          <w:sz w:val="28"/>
          <w:szCs w:val="28"/>
        </w:rPr>
        <w:t xml:space="preserve">Министр                                                 </w:t>
      </w:r>
      <w:r w:rsidR="008A0674">
        <w:rPr>
          <w:sz w:val="28"/>
          <w:szCs w:val="28"/>
        </w:rPr>
        <w:t xml:space="preserve">                                              </w:t>
      </w:r>
      <w:r w:rsidRPr="004D2654">
        <w:rPr>
          <w:sz w:val="28"/>
          <w:szCs w:val="28"/>
        </w:rPr>
        <w:t xml:space="preserve"> </w:t>
      </w:r>
      <w:proofErr w:type="spellStart"/>
      <w:r w:rsidR="008A0674">
        <w:rPr>
          <w:sz w:val="28"/>
          <w:szCs w:val="28"/>
        </w:rPr>
        <w:t>Р.Т.Давлятшин</w:t>
      </w:r>
      <w:proofErr w:type="spellEnd"/>
    </w:p>
    <w:p w:rsidR="00515CA9" w:rsidRDefault="00515CA9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114B30" w:rsidRDefault="00114B30" w:rsidP="004F44D2">
      <w:pPr>
        <w:jc w:val="both"/>
        <w:rPr>
          <w:sz w:val="22"/>
          <w:szCs w:val="22"/>
        </w:rPr>
      </w:pPr>
    </w:p>
    <w:p w:rsidR="00586C0F" w:rsidRDefault="00586C0F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</w:p>
    <w:p w:rsidR="00250913" w:rsidRDefault="00250913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586C0F" w:rsidRDefault="00586C0F" w:rsidP="004F44D2">
      <w:pPr>
        <w:jc w:val="both"/>
        <w:rPr>
          <w:sz w:val="22"/>
          <w:szCs w:val="22"/>
        </w:rPr>
      </w:pPr>
    </w:p>
    <w:p w:rsidR="009E0BAB" w:rsidRPr="007648BA" w:rsidRDefault="00D855C4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D855C4">
        <w:rPr>
          <w:sz w:val="22"/>
          <w:szCs w:val="22"/>
        </w:rPr>
        <w:t>5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0E" w:rsidRDefault="008D480E">
      <w:r>
        <w:separator/>
      </w:r>
    </w:p>
  </w:endnote>
  <w:endnote w:type="continuationSeparator" w:id="0">
    <w:p w:rsidR="008D480E" w:rsidRDefault="008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0E" w:rsidRDefault="008D480E">
      <w:r>
        <w:separator/>
      </w:r>
    </w:p>
  </w:footnote>
  <w:footnote w:type="continuationSeparator" w:id="0">
    <w:p w:rsidR="008D480E" w:rsidRDefault="008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913">
      <w:rPr>
        <w:rStyle w:val="a7"/>
        <w:noProof/>
      </w:rPr>
      <w:t>8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53E6"/>
    <w:rsid w:val="008C7086"/>
    <w:rsid w:val="008C7456"/>
    <w:rsid w:val="008D111F"/>
    <w:rsid w:val="008D31AE"/>
    <w:rsid w:val="008D3908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20F9-10E7-48AE-8727-F9F60FD4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1986</Words>
  <Characters>15779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17730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41</cp:revision>
  <cp:lastPrinted>2018-12-04T06:23:00Z</cp:lastPrinted>
  <dcterms:created xsi:type="dcterms:W3CDTF">2018-12-03T07:03:00Z</dcterms:created>
  <dcterms:modified xsi:type="dcterms:W3CDTF">2018-12-04T07:45:00Z</dcterms:modified>
</cp:coreProperties>
</file>