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г.Ульяновск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D31717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D31717" w:rsidRPr="00D31717">
        <w:rPr>
          <w:b/>
          <w:sz w:val="28"/>
          <w:szCs w:val="28"/>
        </w:rPr>
        <w:t>приказ</w:t>
      </w:r>
      <w:r w:rsidR="00D31717">
        <w:rPr>
          <w:b/>
          <w:sz w:val="28"/>
          <w:szCs w:val="28"/>
        </w:rPr>
        <w:t>а</w:t>
      </w:r>
      <w:r w:rsidR="00D31717" w:rsidRPr="00D31717">
        <w:rPr>
          <w:b/>
          <w:sz w:val="28"/>
          <w:szCs w:val="28"/>
        </w:rPr>
        <w:t xml:space="preserve"> Министерства сельского, лесного хозяйства и природных ресурсов Ульяновской области</w:t>
      </w:r>
      <w:r w:rsidR="00D31717">
        <w:rPr>
          <w:b/>
          <w:sz w:val="28"/>
          <w:szCs w:val="28"/>
        </w:rPr>
        <w:t xml:space="preserve"> «О внесении изменений </w:t>
      </w:r>
      <w:r w:rsidR="00D31717" w:rsidRPr="00D31717">
        <w:rPr>
          <w:b/>
          <w:sz w:val="28"/>
          <w:szCs w:val="28"/>
        </w:rPr>
        <w:t>в приказ Министерства сельского, лесного хозяйства и природных ресурсов Ульяновской области от 29.02.2016 № 19</w:t>
      </w:r>
      <w:r w:rsidR="00D31717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 xml:space="preserve">, утверждённого постановлением Правительства Ульяновской области от 16.12.2013 № 607-П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>проект приказа Министерства сельского, лесного хозяйства и природных ресурсов Ульяновской области «О внесении изменений в приказ Министерства сельского, лесного хозяйства и природных ресурсов Ульяновской области от 29.02.2016 № 19»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разработан в соответствии с Федеральным</w:t>
      </w:r>
      <w:r w:rsidRPr="000C16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C16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160B">
        <w:rPr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 и </w:t>
      </w:r>
      <w:r w:rsidRPr="000C160B">
        <w:rPr>
          <w:sz w:val="28"/>
          <w:szCs w:val="28"/>
        </w:rPr>
        <w:t xml:space="preserve">регламентирует процедуру предоставления мест для размещения нестационарных торговых объектов, </w:t>
      </w:r>
      <w:r w:rsidRPr="000C160B">
        <w:rPr>
          <w:sz w:val="28"/>
          <w:szCs w:val="28"/>
        </w:rPr>
        <w:lastRenderedPageBreak/>
        <w:t>правила оформления договорных отношений, регулирующих размещение нестационарных торговых объектов, устанавливает требования к размещению (эксплуатации) нестационарных торговых объектов, к их внешнему облику и направлен на формирование единых требований к размещению нестационарных торговых объектов</w:t>
      </w:r>
      <w:r w:rsidR="00A72F89">
        <w:rPr>
          <w:sz w:val="28"/>
          <w:szCs w:val="28"/>
        </w:rPr>
        <w:t xml:space="preserve"> (далее – НТО)</w:t>
      </w:r>
      <w:r w:rsidRPr="000C160B">
        <w:rPr>
          <w:sz w:val="28"/>
          <w:szCs w:val="28"/>
        </w:rPr>
        <w:t xml:space="preserve"> на территории Ульяновской области.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вносятся следующие изменения:</w:t>
      </w:r>
    </w:p>
    <w:p w:rsidR="000C160B" w:rsidRPr="000C160B" w:rsidRDefault="000C160B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60B">
        <w:rPr>
          <w:sz w:val="28"/>
          <w:szCs w:val="28"/>
        </w:rPr>
        <w:t xml:space="preserve">разрешается передача или уступка прав по </w:t>
      </w:r>
      <w:r w:rsidR="00A72F89">
        <w:rPr>
          <w:sz w:val="28"/>
          <w:szCs w:val="28"/>
        </w:rPr>
        <w:t>договору</w:t>
      </w:r>
      <w:r w:rsidRPr="000C160B">
        <w:rPr>
          <w:sz w:val="28"/>
          <w:szCs w:val="28"/>
        </w:rPr>
        <w:t xml:space="preserve"> на размещение </w:t>
      </w:r>
      <w:r w:rsidR="00A72F89">
        <w:rPr>
          <w:sz w:val="28"/>
          <w:szCs w:val="28"/>
        </w:rPr>
        <w:t>НТО</w:t>
      </w:r>
      <w:r w:rsidRPr="000C160B">
        <w:rPr>
          <w:sz w:val="28"/>
          <w:szCs w:val="28"/>
        </w:rPr>
        <w:t xml:space="preserve"> третьим лицам;</w:t>
      </w:r>
    </w:p>
    <w:p w:rsidR="000C160B" w:rsidRPr="000C160B" w:rsidRDefault="000C160B" w:rsidP="000C160B">
      <w:pPr>
        <w:ind w:firstLine="720"/>
        <w:jc w:val="both"/>
        <w:rPr>
          <w:sz w:val="28"/>
          <w:szCs w:val="28"/>
        </w:rPr>
      </w:pPr>
      <w:r w:rsidRPr="000C160B">
        <w:rPr>
          <w:sz w:val="28"/>
          <w:szCs w:val="28"/>
        </w:rPr>
        <w:t xml:space="preserve">- </w:t>
      </w:r>
      <w:r w:rsidR="00A72F89">
        <w:rPr>
          <w:sz w:val="28"/>
          <w:szCs w:val="28"/>
        </w:rPr>
        <w:t>изменяются условия и требования к</w:t>
      </w:r>
      <w:r w:rsidRPr="000C160B">
        <w:rPr>
          <w:sz w:val="28"/>
          <w:szCs w:val="28"/>
        </w:rPr>
        <w:t xml:space="preserve"> размещени</w:t>
      </w:r>
      <w:r w:rsidR="00A72F89">
        <w:rPr>
          <w:sz w:val="28"/>
          <w:szCs w:val="28"/>
        </w:rPr>
        <w:t>ю НТО, в том числе разрешается установка на</w:t>
      </w:r>
      <w:r w:rsidRPr="000C160B">
        <w:rPr>
          <w:sz w:val="28"/>
          <w:szCs w:val="28"/>
        </w:rPr>
        <w:t xml:space="preserve"> не</w:t>
      </w:r>
      <w:r w:rsidR="00A72F89">
        <w:rPr>
          <w:sz w:val="28"/>
          <w:szCs w:val="28"/>
        </w:rPr>
        <w:t xml:space="preserve"> замощённом</w:t>
      </w:r>
      <w:r w:rsidRPr="000C160B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(</w:t>
      </w:r>
      <w:r w:rsidRPr="000C160B">
        <w:rPr>
          <w:sz w:val="28"/>
          <w:szCs w:val="28"/>
        </w:rPr>
        <w:t>асфальтированном</w:t>
      </w:r>
      <w:r w:rsidR="00A72F89">
        <w:rPr>
          <w:sz w:val="28"/>
          <w:szCs w:val="28"/>
        </w:rPr>
        <w:t>)</w:t>
      </w:r>
      <w:r w:rsidRPr="000C160B">
        <w:rPr>
          <w:sz w:val="28"/>
          <w:szCs w:val="28"/>
        </w:rPr>
        <w:t xml:space="preserve"> участке и убирается требование о минимальной ширине тротуара;</w:t>
      </w:r>
    </w:p>
    <w:p w:rsidR="000C160B" w:rsidRPr="000C160B" w:rsidRDefault="000C160B" w:rsidP="000C160B">
      <w:pPr>
        <w:ind w:firstLine="720"/>
        <w:jc w:val="both"/>
        <w:rPr>
          <w:sz w:val="28"/>
          <w:szCs w:val="28"/>
        </w:rPr>
      </w:pPr>
      <w:r w:rsidRPr="000C160B">
        <w:rPr>
          <w:sz w:val="28"/>
          <w:szCs w:val="28"/>
        </w:rPr>
        <w:t>- убирается требование о недопустимости ухудшения благоустройства территории и застройки</w:t>
      </w:r>
      <w:r w:rsidR="00A72F89">
        <w:rPr>
          <w:sz w:val="28"/>
          <w:szCs w:val="28"/>
        </w:rPr>
        <w:t xml:space="preserve"> ввиду размещения НТО</w:t>
      </w:r>
      <w:r w:rsidRPr="000C160B">
        <w:rPr>
          <w:sz w:val="28"/>
          <w:szCs w:val="28"/>
        </w:rPr>
        <w:t>;</w:t>
      </w:r>
    </w:p>
    <w:p w:rsidR="000C160B" w:rsidRPr="000C160B" w:rsidRDefault="000C160B" w:rsidP="000C160B">
      <w:pPr>
        <w:ind w:firstLine="720"/>
        <w:jc w:val="both"/>
        <w:rPr>
          <w:sz w:val="28"/>
          <w:szCs w:val="28"/>
        </w:rPr>
      </w:pPr>
      <w:r w:rsidRPr="000C160B">
        <w:rPr>
          <w:sz w:val="28"/>
          <w:szCs w:val="28"/>
        </w:rPr>
        <w:t xml:space="preserve">- уточняется порядок предоставления компенсационного места для размещения НТО и увеличивается срок уведомления об изъятия земельного участка под НТО с </w:t>
      </w:r>
      <w:r w:rsidR="00A72F89">
        <w:rPr>
          <w:sz w:val="28"/>
          <w:szCs w:val="28"/>
        </w:rPr>
        <w:t>тр</w:t>
      </w:r>
      <w:r w:rsidRPr="000C160B">
        <w:rPr>
          <w:sz w:val="28"/>
          <w:szCs w:val="28"/>
        </w:rPr>
        <w:t>ёх месяцев до 1 года;</w:t>
      </w:r>
    </w:p>
    <w:p w:rsidR="000C160B" w:rsidRPr="000C160B" w:rsidRDefault="000C160B" w:rsidP="000C160B">
      <w:pPr>
        <w:ind w:firstLine="720"/>
        <w:jc w:val="both"/>
        <w:rPr>
          <w:sz w:val="28"/>
          <w:szCs w:val="28"/>
        </w:rPr>
      </w:pPr>
      <w:r w:rsidRPr="000C160B">
        <w:rPr>
          <w:sz w:val="28"/>
          <w:szCs w:val="28"/>
        </w:rPr>
        <w:t>- изменяются требования к внешнему виду НТО;</w:t>
      </w:r>
    </w:p>
    <w:p w:rsidR="000C160B" w:rsidRPr="000C160B" w:rsidRDefault="000C160B" w:rsidP="000C160B">
      <w:pPr>
        <w:ind w:firstLine="720"/>
        <w:jc w:val="both"/>
        <w:rPr>
          <w:sz w:val="28"/>
          <w:szCs w:val="28"/>
        </w:rPr>
      </w:pPr>
      <w:r w:rsidRPr="000C160B">
        <w:rPr>
          <w:sz w:val="28"/>
          <w:szCs w:val="28"/>
        </w:rPr>
        <w:t>- увеличивается срок в течение, которого хозяйствующий субъект обязан разместить НТО</w:t>
      </w:r>
      <w:r w:rsidR="00A72F89">
        <w:rPr>
          <w:sz w:val="28"/>
          <w:szCs w:val="28"/>
        </w:rPr>
        <w:t>,</w:t>
      </w:r>
      <w:r w:rsidRPr="000C160B">
        <w:rPr>
          <w:sz w:val="28"/>
          <w:szCs w:val="28"/>
        </w:rPr>
        <w:t xml:space="preserve"> с трёх месяцев до 12 месяцев;</w:t>
      </w:r>
    </w:p>
    <w:p w:rsidR="000C160B" w:rsidRPr="000C160B" w:rsidRDefault="000C160B" w:rsidP="000C160B">
      <w:pPr>
        <w:ind w:firstLine="720"/>
        <w:jc w:val="both"/>
        <w:rPr>
          <w:sz w:val="28"/>
          <w:szCs w:val="28"/>
        </w:rPr>
      </w:pPr>
      <w:r w:rsidRPr="000C160B">
        <w:rPr>
          <w:sz w:val="28"/>
          <w:szCs w:val="28"/>
        </w:rPr>
        <w:t>- излагается в новой редакции форма Договора на размещение нестационарного торгового объекта;</w:t>
      </w:r>
    </w:p>
    <w:p w:rsidR="000C160B" w:rsidRDefault="00F804DE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</w:t>
      </w:r>
      <w:r w:rsidR="000C160B" w:rsidRPr="000C160B">
        <w:rPr>
          <w:sz w:val="28"/>
          <w:szCs w:val="28"/>
        </w:rPr>
        <w:t>тся ряд правок технического и уточняющего характера.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совершенствование общественных отношений в сфере размещения </w:t>
      </w:r>
      <w:r w:rsidR="00342E56">
        <w:rPr>
          <w:sz w:val="28"/>
          <w:szCs w:val="28"/>
        </w:rPr>
        <w:t>НТО</w:t>
      </w:r>
      <w:r>
        <w:rPr>
          <w:sz w:val="28"/>
          <w:szCs w:val="28"/>
        </w:rPr>
        <w:t xml:space="preserve">, в целях создания наиболее благоприятных условий для ведения предпринимательской деятельности </w:t>
      </w:r>
      <w:r w:rsidR="00F64D83">
        <w:rPr>
          <w:sz w:val="28"/>
          <w:szCs w:val="28"/>
        </w:rPr>
        <w:t>посредство</w:t>
      </w:r>
      <w:r w:rsidR="00A72F89">
        <w:rPr>
          <w:sz w:val="28"/>
          <w:szCs w:val="28"/>
        </w:rPr>
        <w:t>м осуществления розничной торговли через НТО 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04060" w:rsidRDefault="00904060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74D55">
        <w:rPr>
          <w:sz w:val="28"/>
          <w:szCs w:val="28"/>
        </w:rPr>
        <w:t xml:space="preserve">п.1.15. </w:t>
      </w:r>
      <w:r>
        <w:rPr>
          <w:sz w:val="28"/>
          <w:szCs w:val="28"/>
        </w:rPr>
        <w:t xml:space="preserve">действующей редакцией </w:t>
      </w:r>
      <w:r w:rsidRPr="00F26777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F26777">
        <w:rPr>
          <w:sz w:val="28"/>
          <w:szCs w:val="28"/>
        </w:rPr>
        <w:t xml:space="preserve"> Министерства сельского, лесного хозяйства и природных ресурсов Ульяновской области от 29.02.2016 № 19</w:t>
      </w:r>
      <w:r>
        <w:rPr>
          <w:sz w:val="28"/>
          <w:szCs w:val="28"/>
        </w:rPr>
        <w:t xml:space="preserve"> «</w:t>
      </w:r>
      <w:r w:rsidRPr="00904060">
        <w:rPr>
          <w:sz w:val="28"/>
          <w:szCs w:val="28"/>
        </w:rPr>
        <w:t>Об утверждении Порядка размещения нестационарных торговых объектов на территории Ульяновской области</w:t>
      </w:r>
      <w:r>
        <w:rPr>
          <w:sz w:val="28"/>
          <w:szCs w:val="28"/>
        </w:rPr>
        <w:t xml:space="preserve">» под </w:t>
      </w:r>
      <w:r w:rsidRPr="00904060">
        <w:rPr>
          <w:sz w:val="28"/>
          <w:szCs w:val="28"/>
        </w:rPr>
        <w:t>нестационарны</w:t>
      </w:r>
      <w:r>
        <w:rPr>
          <w:sz w:val="28"/>
          <w:szCs w:val="28"/>
        </w:rPr>
        <w:t>м</w:t>
      </w:r>
      <w:r w:rsidRPr="00904060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м</w:t>
      </w:r>
      <w:r w:rsidRPr="0090406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</w:t>
      </w:r>
      <w:r w:rsidRPr="00904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</w:t>
      </w:r>
      <w:r w:rsidRPr="00904060">
        <w:rPr>
          <w:b/>
          <w:sz w:val="28"/>
          <w:szCs w:val="28"/>
        </w:rPr>
        <w:t>торговый объект</w:t>
      </w:r>
      <w:r w:rsidRPr="00904060">
        <w:rPr>
          <w:sz w:val="28"/>
          <w:szCs w:val="28"/>
        </w:rPr>
        <w:t xml:space="preserve">, представляющий собой временное сооружение, строение, конструкцию или устройство,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</w:t>
      </w:r>
      <w:r w:rsidRPr="00904060">
        <w:rPr>
          <w:b/>
          <w:sz w:val="28"/>
          <w:szCs w:val="28"/>
        </w:rPr>
        <w:t>расположенный на земельном участке</w:t>
      </w:r>
      <w:r w:rsidRPr="00904060">
        <w:rPr>
          <w:sz w:val="28"/>
          <w:szCs w:val="28"/>
        </w:rPr>
        <w:t xml:space="preserve">, находящемся в государственной собственности или муниципальной собственности, а также на земельном участке, государственная собственность на который не разграничена, </w:t>
      </w:r>
      <w:r w:rsidRPr="00904060">
        <w:rPr>
          <w:b/>
          <w:sz w:val="28"/>
          <w:szCs w:val="28"/>
        </w:rPr>
        <w:t>без его предоставления и установления сервитута</w:t>
      </w:r>
      <w:r>
        <w:rPr>
          <w:sz w:val="28"/>
          <w:szCs w:val="28"/>
        </w:rPr>
        <w:t>.</w:t>
      </w:r>
    </w:p>
    <w:p w:rsidR="000B25F7" w:rsidRDefault="000B25F7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сведениям разработчика </w:t>
      </w:r>
      <w:r w:rsidR="004651C8">
        <w:rPr>
          <w:sz w:val="28"/>
          <w:szCs w:val="28"/>
        </w:rPr>
        <w:t xml:space="preserve">акта </w:t>
      </w:r>
      <w:r w:rsidR="003F2649">
        <w:rPr>
          <w:sz w:val="28"/>
          <w:szCs w:val="28"/>
        </w:rPr>
        <w:t>в</w:t>
      </w:r>
      <w:r w:rsidRPr="000B25F7">
        <w:rPr>
          <w:sz w:val="28"/>
          <w:szCs w:val="28"/>
        </w:rPr>
        <w:t xml:space="preserve"> обращениях хозяйствующих субъектов, осуществляющих торговую деятельности на территории Ульяновской области, указывается на недостаточность правового регулирования нестационарной торговли на федеральном уровне и возникающие в этой связи случаи злоупотреблений со стороны органов местного самоуправления, ущемляющих права предпринимателей и препятствующих развитию малого и среднего торгового бизнеса. В частности, имеют место случаи произвольного пересмотра схем размещения нестационарных торговых объектов, </w:t>
      </w:r>
      <w:r w:rsidR="00C74D55" w:rsidRPr="000B25F7">
        <w:rPr>
          <w:sz w:val="28"/>
          <w:szCs w:val="28"/>
        </w:rPr>
        <w:t>не включение</w:t>
      </w:r>
      <w:r w:rsidRPr="000B25F7">
        <w:rPr>
          <w:sz w:val="28"/>
          <w:szCs w:val="28"/>
        </w:rPr>
        <w:t xml:space="preserve"> в схемы размещения или исключение из них уже функционирующих объектов, что приводит к административному сокращению и даже прекращению </w:t>
      </w:r>
      <w:r w:rsidR="00451965">
        <w:rPr>
          <w:sz w:val="28"/>
          <w:szCs w:val="28"/>
        </w:rPr>
        <w:t>деятельности</w:t>
      </w:r>
      <w:r w:rsidRPr="000B25F7">
        <w:rPr>
          <w:sz w:val="28"/>
          <w:szCs w:val="28"/>
        </w:rPr>
        <w:t xml:space="preserve"> хозяйствующих субъектов. Также отсутствуют требования к внешнему облику НТО, не определены случаи предоставления компенсационных мест.</w:t>
      </w:r>
    </w:p>
    <w:p w:rsidR="00485EE8" w:rsidRDefault="00485EE8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485EE8">
        <w:rPr>
          <w:b/>
          <w:sz w:val="28"/>
          <w:szCs w:val="28"/>
        </w:rPr>
        <w:t>разработчиком акта не представлена информация</w:t>
      </w:r>
      <w:r>
        <w:rPr>
          <w:sz w:val="28"/>
          <w:szCs w:val="28"/>
        </w:rPr>
        <w:t xml:space="preserve"> о </w:t>
      </w:r>
      <w:r w:rsidRPr="00485EE8">
        <w:rPr>
          <w:b/>
          <w:sz w:val="28"/>
          <w:szCs w:val="28"/>
        </w:rPr>
        <w:t>количестве поступивших обращений</w:t>
      </w:r>
      <w:r>
        <w:rPr>
          <w:sz w:val="28"/>
          <w:szCs w:val="28"/>
        </w:rPr>
        <w:t xml:space="preserve"> субъектов предпринимательской деятельности и </w:t>
      </w:r>
      <w:r w:rsidRPr="00485EE8">
        <w:rPr>
          <w:b/>
          <w:sz w:val="28"/>
          <w:szCs w:val="28"/>
        </w:rPr>
        <w:t>количестве непосредственных адресатов регулирования</w:t>
      </w:r>
      <w:r>
        <w:rPr>
          <w:sz w:val="28"/>
          <w:szCs w:val="28"/>
        </w:rPr>
        <w:t>.</w:t>
      </w:r>
    </w:p>
    <w:p w:rsidR="00C33F93" w:rsidRDefault="0045196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C33F93">
        <w:rPr>
          <w:sz w:val="28"/>
          <w:szCs w:val="28"/>
        </w:rPr>
        <w:t xml:space="preserve">, проект акта направлен на решение проблемы </w:t>
      </w:r>
      <w:r w:rsidR="004651C8">
        <w:rPr>
          <w:sz w:val="28"/>
          <w:szCs w:val="28"/>
        </w:rPr>
        <w:t>правовой неопределённости в сфере регулирования предпринимательской деятельности, осуществляемой через НТО на территории Ульяновской области, в части определения</w:t>
      </w:r>
      <w:r w:rsidR="003F2649" w:rsidRPr="003F2649">
        <w:rPr>
          <w:sz w:val="28"/>
          <w:szCs w:val="28"/>
        </w:rPr>
        <w:t xml:space="preserve"> </w:t>
      </w:r>
      <w:r w:rsidR="004651C8">
        <w:rPr>
          <w:sz w:val="28"/>
          <w:szCs w:val="28"/>
        </w:rPr>
        <w:t xml:space="preserve">требований к </w:t>
      </w:r>
      <w:r w:rsidR="003F2649" w:rsidRPr="003F2649">
        <w:rPr>
          <w:sz w:val="28"/>
          <w:szCs w:val="28"/>
        </w:rPr>
        <w:t>внешне</w:t>
      </w:r>
      <w:r w:rsidR="004651C8">
        <w:rPr>
          <w:sz w:val="28"/>
          <w:szCs w:val="28"/>
        </w:rPr>
        <w:t>му</w:t>
      </w:r>
      <w:r w:rsidR="003F2649" w:rsidRPr="003F2649">
        <w:rPr>
          <w:sz w:val="28"/>
          <w:szCs w:val="28"/>
        </w:rPr>
        <w:t xml:space="preserve"> вид</w:t>
      </w:r>
      <w:r w:rsidR="004651C8">
        <w:rPr>
          <w:sz w:val="28"/>
          <w:szCs w:val="28"/>
        </w:rPr>
        <w:t>у</w:t>
      </w:r>
      <w:r w:rsidR="003F2649" w:rsidRPr="003F2649">
        <w:rPr>
          <w:sz w:val="28"/>
          <w:szCs w:val="28"/>
        </w:rPr>
        <w:t xml:space="preserve"> НТО</w:t>
      </w:r>
      <w:r w:rsidR="003F2649">
        <w:rPr>
          <w:sz w:val="28"/>
          <w:szCs w:val="28"/>
        </w:rPr>
        <w:t xml:space="preserve"> и </w:t>
      </w:r>
      <w:r w:rsidR="004651C8">
        <w:rPr>
          <w:sz w:val="28"/>
          <w:szCs w:val="28"/>
        </w:rPr>
        <w:t>предоставления</w:t>
      </w:r>
      <w:r w:rsidR="003F2649" w:rsidRPr="003F2649">
        <w:rPr>
          <w:sz w:val="28"/>
          <w:szCs w:val="28"/>
        </w:rPr>
        <w:t xml:space="preserve"> компенсационных мест </w:t>
      </w:r>
      <w:r w:rsidR="003F2649">
        <w:rPr>
          <w:sz w:val="28"/>
          <w:szCs w:val="28"/>
        </w:rPr>
        <w:t xml:space="preserve">для размещения НТО </w:t>
      </w:r>
      <w:r w:rsidR="003F2649" w:rsidRPr="003F2649">
        <w:rPr>
          <w:sz w:val="28"/>
          <w:szCs w:val="28"/>
        </w:rPr>
        <w:t>органами местного самоуправления</w:t>
      </w:r>
      <w:r w:rsidR="00C33F93"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19776E" w:rsidRDefault="0019776E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Принятие </w:t>
      </w:r>
      <w:r w:rsidRPr="0019776E">
        <w:rPr>
          <w:sz w:val="28"/>
        </w:rPr>
        <w:t>приказа Министерства сельского, лесного хозяйства и природных ресурсов Ульяновской области от 29.02.2016 № 19 «Об утверждении Порядка размещения нестационарных торговых объектов на территории Ульяновской области»</w:t>
      </w:r>
      <w:r>
        <w:rPr>
          <w:sz w:val="28"/>
        </w:rPr>
        <w:t xml:space="preserve"> было направлено на </w:t>
      </w:r>
      <w:r w:rsidR="0027795C">
        <w:rPr>
          <w:sz w:val="28"/>
        </w:rPr>
        <w:t>регламентирование сферы размещения НТО на территории Ульяновской области и приведения данных НТО к единому архитектурному стилю, а также упорядочивание процедуры предоставления мест под размещение НТО (без проведения аукциона и по результатам аукциона), в том числе предоставление компенсационного места.</w:t>
      </w:r>
    </w:p>
    <w:p w:rsidR="0027795C" w:rsidRDefault="0027795C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Тем не менее, </w:t>
      </w:r>
      <w:r w:rsidR="009C7BD4">
        <w:rPr>
          <w:sz w:val="28"/>
        </w:rPr>
        <w:t xml:space="preserve">по информации разработчика акта, </w:t>
      </w:r>
      <w:r>
        <w:rPr>
          <w:sz w:val="28"/>
        </w:rPr>
        <w:t>после принятия указанного порядка в уполномоченные органы продолжили поступать многочисленные обращения</w:t>
      </w:r>
      <w:r w:rsidR="00342E56">
        <w:rPr>
          <w:sz w:val="28"/>
        </w:rPr>
        <w:t xml:space="preserve"> (жалобы)</w:t>
      </w:r>
      <w:r>
        <w:rPr>
          <w:sz w:val="28"/>
        </w:rPr>
        <w:t xml:space="preserve"> субъектов предпринимательской деятельности, вследствие оставшихся неурегулированных вопросов в части предоставления компенсационных мест и требований, предъявляемых к внешнему облику НТО.</w:t>
      </w:r>
    </w:p>
    <w:p w:rsidR="00FF738E" w:rsidRDefault="00FF738E" w:rsidP="00FF738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 w:rsidRPr="00485EE8">
        <w:rPr>
          <w:b/>
          <w:sz w:val="28"/>
        </w:rPr>
        <w:t>разработчиком акта</w:t>
      </w:r>
      <w:r>
        <w:rPr>
          <w:sz w:val="28"/>
        </w:rPr>
        <w:t xml:space="preserve"> </w:t>
      </w:r>
      <w:r w:rsidRPr="00FF738E">
        <w:rPr>
          <w:sz w:val="28"/>
        </w:rPr>
        <w:t xml:space="preserve">в сопроводительных документах к проекту акта </w:t>
      </w:r>
      <w:r w:rsidRPr="009C7BD4">
        <w:rPr>
          <w:b/>
          <w:sz w:val="28"/>
        </w:rPr>
        <w:t>не указаны целевые индикаторы и прогнозный социально - экономический эффект</w:t>
      </w:r>
      <w:r w:rsidRPr="00FF738E">
        <w:rPr>
          <w:sz w:val="28"/>
        </w:rPr>
        <w:t>, которые предполагается достичь в случае введении регулирования</w:t>
      </w:r>
      <w:r w:rsidR="009C7BD4">
        <w:rPr>
          <w:sz w:val="28"/>
        </w:rPr>
        <w:t>. Такими показателями могут выступить:</w:t>
      </w:r>
      <w:r w:rsidRPr="00FF738E">
        <w:rPr>
          <w:sz w:val="28"/>
        </w:rPr>
        <w:t xml:space="preserve"> сокращение </w:t>
      </w:r>
      <w:r w:rsidR="009C7BD4">
        <w:rPr>
          <w:sz w:val="28"/>
        </w:rPr>
        <w:t xml:space="preserve">количества </w:t>
      </w:r>
      <w:r w:rsidRPr="00FF738E">
        <w:rPr>
          <w:sz w:val="28"/>
        </w:rPr>
        <w:t xml:space="preserve">жалоб </w:t>
      </w:r>
      <w:r w:rsidR="009C7BD4">
        <w:rPr>
          <w:sz w:val="28"/>
        </w:rPr>
        <w:t xml:space="preserve">граждан региона </w:t>
      </w:r>
      <w:r w:rsidRPr="00FF738E">
        <w:rPr>
          <w:sz w:val="28"/>
        </w:rPr>
        <w:t xml:space="preserve">на внешний облик </w:t>
      </w:r>
      <w:r w:rsidR="009C7BD4">
        <w:rPr>
          <w:sz w:val="28"/>
        </w:rPr>
        <w:t>НТО</w:t>
      </w:r>
      <w:r w:rsidRPr="00FF738E">
        <w:rPr>
          <w:sz w:val="28"/>
        </w:rPr>
        <w:t xml:space="preserve"> и </w:t>
      </w:r>
      <w:r w:rsidR="009C7BD4">
        <w:rPr>
          <w:sz w:val="28"/>
        </w:rPr>
        <w:t>его месторасположение</w:t>
      </w:r>
      <w:r w:rsidRPr="00FF738E">
        <w:rPr>
          <w:sz w:val="28"/>
        </w:rPr>
        <w:t xml:space="preserve">; </w:t>
      </w:r>
      <w:r w:rsidR="009C7BD4">
        <w:rPr>
          <w:sz w:val="28"/>
        </w:rPr>
        <w:t>увеличение заявок субъектов предпринимательской деятельности на включение</w:t>
      </w:r>
      <w:r w:rsidRPr="00FF738E">
        <w:rPr>
          <w:sz w:val="28"/>
        </w:rPr>
        <w:t xml:space="preserve"> </w:t>
      </w:r>
      <w:r w:rsidRPr="00FF738E">
        <w:rPr>
          <w:sz w:val="28"/>
        </w:rPr>
        <w:lastRenderedPageBreak/>
        <w:t xml:space="preserve">в схему размещения </w:t>
      </w:r>
      <w:r w:rsidR="009C7BD4">
        <w:rPr>
          <w:sz w:val="28"/>
        </w:rPr>
        <w:t>НТО и увеличение количества заключенных договоров на размещение НТО; увеличение налоговых отчислений от субъектов предпринимательской деятельности, осуществляющих свою деятельность через НТО; увеличение количества НТО соответствующих требованиям, предъявляемым к внешнему виду НТО.</w:t>
      </w:r>
    </w:p>
    <w:p w:rsidR="0027795C" w:rsidRPr="0027795C" w:rsidRDefault="009A36C7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7795C">
        <w:rPr>
          <w:sz w:val="28"/>
        </w:rPr>
        <w:t xml:space="preserve">Принятие проекта акта направлено на </w:t>
      </w:r>
      <w:r w:rsidR="0027795C" w:rsidRPr="0027795C">
        <w:rPr>
          <w:sz w:val="28"/>
        </w:rPr>
        <w:t xml:space="preserve">совершенствование нормативной правовой базы в сфере </w:t>
      </w:r>
      <w:r w:rsidR="009805EA">
        <w:rPr>
          <w:sz w:val="28"/>
        </w:rPr>
        <w:t xml:space="preserve">порядка </w:t>
      </w:r>
      <w:r w:rsidR="0027795C" w:rsidRPr="0027795C">
        <w:rPr>
          <w:sz w:val="28"/>
        </w:rPr>
        <w:t>размещения НТО на территории Ульяновской области, в целях устранения правовой неопределённости в указанной сфере.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C21C22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21C22">
        <w:rPr>
          <w:sz w:val="28"/>
          <w:szCs w:val="28"/>
        </w:rPr>
        <w:t>.</w:t>
      </w:r>
    </w:p>
    <w:p w:rsidR="00186B57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ED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374DED">
        <w:rPr>
          <w:sz w:val="28"/>
          <w:szCs w:val="28"/>
        </w:rPr>
        <w:t>регулирования вопросов размещения НТО</w:t>
      </w:r>
      <w:r w:rsidRPr="00374DED">
        <w:rPr>
          <w:sz w:val="28"/>
          <w:szCs w:val="28"/>
        </w:rPr>
        <w:t xml:space="preserve">, установлено, что </w:t>
      </w:r>
      <w:r w:rsidR="009055DD">
        <w:rPr>
          <w:sz w:val="28"/>
          <w:szCs w:val="28"/>
        </w:rPr>
        <w:t xml:space="preserve">в </w:t>
      </w:r>
      <w:r w:rsidRPr="00374DED">
        <w:rPr>
          <w:sz w:val="28"/>
          <w:szCs w:val="28"/>
        </w:rPr>
        <w:t>большинств</w:t>
      </w:r>
      <w:r w:rsidR="003A511F">
        <w:rPr>
          <w:sz w:val="28"/>
          <w:szCs w:val="28"/>
        </w:rPr>
        <w:t>е</w:t>
      </w:r>
      <w:r w:rsidRPr="00374DED">
        <w:rPr>
          <w:sz w:val="28"/>
          <w:szCs w:val="28"/>
        </w:rPr>
        <w:t xml:space="preserve"> субъектов Российской Федерации</w:t>
      </w:r>
      <w:r w:rsidR="003A511F">
        <w:rPr>
          <w:sz w:val="28"/>
          <w:szCs w:val="28"/>
        </w:rPr>
        <w:t xml:space="preserve"> </w:t>
      </w:r>
      <w:r w:rsidR="003A511F" w:rsidRPr="003A511F">
        <w:rPr>
          <w:b/>
          <w:sz w:val="28"/>
          <w:szCs w:val="28"/>
        </w:rPr>
        <w:t>отсутствуют региональные</w:t>
      </w:r>
      <w:r w:rsidR="003A511F">
        <w:rPr>
          <w:sz w:val="28"/>
          <w:szCs w:val="28"/>
        </w:rPr>
        <w:t xml:space="preserve"> порядки размещения НТО на терри</w:t>
      </w:r>
      <w:r w:rsidR="00186B57">
        <w:rPr>
          <w:sz w:val="28"/>
          <w:szCs w:val="28"/>
        </w:rPr>
        <w:t>тории соответствующих субъектов</w:t>
      </w:r>
      <w:r w:rsidR="00731298">
        <w:rPr>
          <w:sz w:val="28"/>
          <w:szCs w:val="28"/>
        </w:rPr>
        <w:t>,</w:t>
      </w:r>
      <w:r w:rsidR="00186B57">
        <w:rPr>
          <w:sz w:val="28"/>
          <w:szCs w:val="28"/>
        </w:rPr>
        <w:t xml:space="preserve"> за исключением Пензенской области (</w:t>
      </w:r>
      <w:r w:rsidR="00186B57" w:rsidRPr="00186B57">
        <w:rPr>
          <w:sz w:val="28"/>
          <w:szCs w:val="28"/>
        </w:rPr>
        <w:t>Приказ Минсельхоза Пензенской обл</w:t>
      </w:r>
      <w:r w:rsidR="00186B57">
        <w:rPr>
          <w:sz w:val="28"/>
          <w:szCs w:val="28"/>
        </w:rPr>
        <w:t>асти</w:t>
      </w:r>
      <w:r w:rsidR="00186B57" w:rsidRPr="00186B57">
        <w:rPr>
          <w:sz w:val="28"/>
          <w:szCs w:val="28"/>
        </w:rPr>
        <w:t xml:space="preserve"> от 02.03.2016 </w:t>
      </w:r>
      <w:r w:rsidR="00186B57">
        <w:rPr>
          <w:sz w:val="28"/>
          <w:szCs w:val="28"/>
        </w:rPr>
        <w:br/>
        <w:t>№</w:t>
      </w:r>
      <w:r w:rsidR="00186B57" w:rsidRPr="00186B57">
        <w:rPr>
          <w:sz w:val="28"/>
          <w:szCs w:val="28"/>
        </w:rPr>
        <w:t xml:space="preserve"> 32 </w:t>
      </w:r>
      <w:r w:rsidR="00186B57">
        <w:rPr>
          <w:sz w:val="28"/>
          <w:szCs w:val="28"/>
        </w:rPr>
        <w:t>«</w:t>
      </w:r>
      <w:r w:rsidR="00186B57" w:rsidRPr="00186B57">
        <w:rPr>
          <w:sz w:val="28"/>
          <w:szCs w:val="28"/>
        </w:rPr>
        <w:t>Об утверждении Порядка размещения нестационарных торговых объектов на</w:t>
      </w:r>
      <w:r w:rsidR="00186B57">
        <w:rPr>
          <w:sz w:val="28"/>
          <w:szCs w:val="28"/>
        </w:rPr>
        <w:t xml:space="preserve"> территории Пензенской области»</w:t>
      </w:r>
      <w:r w:rsidR="00000A7F">
        <w:rPr>
          <w:sz w:val="28"/>
          <w:szCs w:val="28"/>
        </w:rPr>
        <w:t>), г. Севастополя (</w:t>
      </w:r>
      <w:r w:rsidR="00000A7F" w:rsidRPr="00000A7F">
        <w:rPr>
          <w:sz w:val="28"/>
          <w:szCs w:val="28"/>
        </w:rPr>
        <w:t>Постановление Правитель</w:t>
      </w:r>
      <w:r w:rsidR="00000A7F">
        <w:rPr>
          <w:sz w:val="28"/>
          <w:szCs w:val="28"/>
        </w:rPr>
        <w:t>ства Севастополя от 09.11.2015 №</w:t>
      </w:r>
      <w:r w:rsidR="00000A7F" w:rsidRPr="00000A7F">
        <w:rPr>
          <w:sz w:val="28"/>
          <w:szCs w:val="28"/>
        </w:rPr>
        <w:t xml:space="preserve"> 1030-ПП </w:t>
      </w:r>
      <w:r w:rsidR="00000A7F">
        <w:rPr>
          <w:sz w:val="28"/>
          <w:szCs w:val="28"/>
        </w:rPr>
        <w:t>«</w:t>
      </w:r>
      <w:r w:rsidR="00000A7F" w:rsidRPr="00000A7F">
        <w:rPr>
          <w:sz w:val="28"/>
          <w:szCs w:val="28"/>
        </w:rPr>
        <w:t xml:space="preserve">О размещении нестационарных торговых объектов на территории города Севастополя и внесении изменений в постановления Правительства Севастополя от 31.03.2015 </w:t>
      </w:r>
      <w:r w:rsidR="00000A7F">
        <w:rPr>
          <w:sz w:val="28"/>
          <w:szCs w:val="28"/>
        </w:rPr>
        <w:t>№</w:t>
      </w:r>
      <w:r w:rsidR="00000A7F" w:rsidRPr="00000A7F">
        <w:rPr>
          <w:sz w:val="28"/>
          <w:szCs w:val="28"/>
        </w:rPr>
        <w:t xml:space="preserve"> 246-ПП и от 29.05.2015 </w:t>
      </w:r>
      <w:r w:rsidR="00000A7F">
        <w:rPr>
          <w:sz w:val="28"/>
          <w:szCs w:val="28"/>
        </w:rPr>
        <w:t>№</w:t>
      </w:r>
      <w:r w:rsidR="00000A7F" w:rsidRPr="00000A7F">
        <w:rPr>
          <w:sz w:val="28"/>
          <w:szCs w:val="28"/>
        </w:rPr>
        <w:t xml:space="preserve"> 459-ПП</w:t>
      </w:r>
      <w:r w:rsidR="00000A7F">
        <w:rPr>
          <w:sz w:val="28"/>
          <w:szCs w:val="28"/>
        </w:rPr>
        <w:t>»), г. Санкт-Петербурга (</w:t>
      </w:r>
      <w:r w:rsidR="00000A7F" w:rsidRPr="00000A7F">
        <w:rPr>
          <w:sz w:val="28"/>
          <w:szCs w:val="28"/>
        </w:rPr>
        <w:t xml:space="preserve">Закон Санкт-Петербурга от 08.04.2015 </w:t>
      </w:r>
      <w:r w:rsidR="00000A7F">
        <w:rPr>
          <w:sz w:val="28"/>
          <w:szCs w:val="28"/>
        </w:rPr>
        <w:t>№</w:t>
      </w:r>
      <w:r w:rsidR="00000A7F" w:rsidRPr="00000A7F">
        <w:rPr>
          <w:sz w:val="28"/>
          <w:szCs w:val="28"/>
        </w:rPr>
        <w:t xml:space="preserve"> 165-27 </w:t>
      </w:r>
      <w:r w:rsidR="00000A7F">
        <w:rPr>
          <w:sz w:val="28"/>
          <w:szCs w:val="28"/>
        </w:rPr>
        <w:t>«</w:t>
      </w:r>
      <w:r w:rsidR="00000A7F" w:rsidRPr="00000A7F">
        <w:rPr>
          <w:sz w:val="28"/>
          <w:szCs w:val="28"/>
        </w:rPr>
        <w:t>О размещении н</w:t>
      </w:r>
      <w:r w:rsidR="00000A7F">
        <w:rPr>
          <w:sz w:val="28"/>
          <w:szCs w:val="28"/>
        </w:rPr>
        <w:t>естационарных торговых объектов»).</w:t>
      </w:r>
    </w:p>
    <w:p w:rsidR="003A511F" w:rsidRDefault="003A511F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Схожие рассматриваемому проекту акта порядки размещения НТО в иных субъектах Российской Федерации разрабатываются </w:t>
      </w:r>
      <w:r w:rsidR="00007C7D" w:rsidRPr="00007C7D">
        <w:rPr>
          <w:b/>
          <w:sz w:val="28"/>
          <w:szCs w:val="28"/>
        </w:rPr>
        <w:t>на уровне</w:t>
      </w:r>
      <w:r w:rsidRPr="00007C7D">
        <w:rPr>
          <w:b/>
          <w:sz w:val="28"/>
          <w:szCs w:val="28"/>
        </w:rPr>
        <w:t xml:space="preserve"> муниципальных образовани</w:t>
      </w:r>
      <w:r w:rsidR="00007C7D" w:rsidRPr="00007C7D">
        <w:rPr>
          <w:b/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725076" w:rsidRDefault="00725076" w:rsidP="00975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</w:t>
      </w:r>
      <w:r w:rsidR="00B51A29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</w:t>
      </w:r>
      <w:r w:rsidRPr="00B51A29">
        <w:rPr>
          <w:b/>
          <w:sz w:val="28"/>
          <w:szCs w:val="28"/>
        </w:rPr>
        <w:t>требования к внешнему (архитектурному) облику НТО</w:t>
      </w:r>
      <w:r>
        <w:rPr>
          <w:sz w:val="28"/>
          <w:szCs w:val="28"/>
        </w:rPr>
        <w:t xml:space="preserve"> содержатся </w:t>
      </w:r>
      <w:r w:rsidR="00731298">
        <w:rPr>
          <w:sz w:val="28"/>
          <w:szCs w:val="28"/>
        </w:rPr>
        <w:t xml:space="preserve">(в той или иной степени) </w:t>
      </w:r>
      <w:r>
        <w:rPr>
          <w:sz w:val="28"/>
          <w:szCs w:val="28"/>
        </w:rPr>
        <w:t xml:space="preserve">в муниципальных порядках размещения НТО </w:t>
      </w:r>
      <w:r w:rsidR="00731298">
        <w:rPr>
          <w:sz w:val="28"/>
          <w:szCs w:val="28"/>
        </w:rPr>
        <w:t>во многих субъектах</w:t>
      </w:r>
      <w:r>
        <w:rPr>
          <w:sz w:val="28"/>
          <w:szCs w:val="28"/>
        </w:rPr>
        <w:t xml:space="preserve"> Российской Федерации (</w:t>
      </w:r>
      <w:r w:rsidRPr="00725076">
        <w:rPr>
          <w:sz w:val="28"/>
          <w:szCs w:val="28"/>
        </w:rPr>
        <w:t xml:space="preserve">Постановление Администрации г. Курска от 12.04.2012 </w:t>
      </w:r>
      <w:r>
        <w:rPr>
          <w:sz w:val="28"/>
          <w:szCs w:val="28"/>
        </w:rPr>
        <w:t>№</w:t>
      </w:r>
      <w:r w:rsidRPr="00725076">
        <w:rPr>
          <w:sz w:val="28"/>
          <w:szCs w:val="28"/>
        </w:rPr>
        <w:t xml:space="preserve"> 1036 </w:t>
      </w:r>
      <w:r>
        <w:rPr>
          <w:sz w:val="28"/>
          <w:szCs w:val="28"/>
        </w:rPr>
        <w:t>«</w:t>
      </w:r>
      <w:r w:rsidRPr="00725076">
        <w:rPr>
          <w:sz w:val="28"/>
          <w:szCs w:val="28"/>
        </w:rPr>
        <w:t>О размещении нестационарных торговых объектов на территории города Курска</w:t>
      </w:r>
      <w:r>
        <w:rPr>
          <w:sz w:val="28"/>
          <w:szCs w:val="28"/>
        </w:rPr>
        <w:t xml:space="preserve">»; </w:t>
      </w:r>
      <w:r w:rsidRPr="00725076">
        <w:rPr>
          <w:sz w:val="28"/>
          <w:szCs w:val="28"/>
        </w:rPr>
        <w:t>Постановление Администр</w:t>
      </w:r>
      <w:r>
        <w:rPr>
          <w:sz w:val="28"/>
          <w:szCs w:val="28"/>
        </w:rPr>
        <w:t>ации города Орла от 21.09.2015 №</w:t>
      </w:r>
      <w:r w:rsidRPr="00725076">
        <w:rPr>
          <w:sz w:val="28"/>
          <w:szCs w:val="28"/>
        </w:rPr>
        <w:t xml:space="preserve"> 4192 </w:t>
      </w:r>
      <w:r>
        <w:rPr>
          <w:sz w:val="28"/>
          <w:szCs w:val="28"/>
        </w:rPr>
        <w:br/>
        <w:t>«</w:t>
      </w:r>
      <w:r w:rsidRPr="00725076">
        <w:rPr>
          <w:sz w:val="28"/>
          <w:szCs w:val="28"/>
        </w:rPr>
        <w:t xml:space="preserve">О размещении нестационарных объектов на территории муниципального образования </w:t>
      </w:r>
      <w:r>
        <w:rPr>
          <w:sz w:val="28"/>
          <w:szCs w:val="28"/>
        </w:rPr>
        <w:t>«</w:t>
      </w:r>
      <w:r w:rsidRPr="00725076">
        <w:rPr>
          <w:sz w:val="28"/>
          <w:szCs w:val="28"/>
        </w:rPr>
        <w:t>Город Орел</w:t>
      </w:r>
      <w:r>
        <w:rPr>
          <w:sz w:val="28"/>
          <w:szCs w:val="28"/>
        </w:rPr>
        <w:t>»</w:t>
      </w:r>
      <w:r w:rsidR="00975AB9">
        <w:rPr>
          <w:sz w:val="28"/>
          <w:szCs w:val="28"/>
        </w:rPr>
        <w:t>,</w:t>
      </w:r>
      <w:r w:rsidR="00975AB9" w:rsidRPr="00975AB9">
        <w:t xml:space="preserve"> </w:t>
      </w:r>
      <w:r w:rsidR="00975AB9" w:rsidRPr="00975AB9">
        <w:rPr>
          <w:sz w:val="28"/>
          <w:szCs w:val="28"/>
        </w:rPr>
        <w:t xml:space="preserve">Постановление администрации города Твери от 15.05.2015 </w:t>
      </w:r>
      <w:r w:rsidR="00975AB9">
        <w:rPr>
          <w:sz w:val="28"/>
          <w:szCs w:val="28"/>
        </w:rPr>
        <w:t>№</w:t>
      </w:r>
      <w:r w:rsidR="00975AB9" w:rsidRPr="00975AB9">
        <w:rPr>
          <w:sz w:val="28"/>
          <w:szCs w:val="28"/>
        </w:rPr>
        <w:t xml:space="preserve"> 672 </w:t>
      </w:r>
      <w:r w:rsidR="00975AB9">
        <w:rPr>
          <w:sz w:val="28"/>
          <w:szCs w:val="28"/>
        </w:rPr>
        <w:t>«</w:t>
      </w:r>
      <w:r w:rsidR="00975AB9" w:rsidRPr="00975AB9">
        <w:rPr>
          <w:sz w:val="28"/>
          <w:szCs w:val="28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975AB9">
        <w:rPr>
          <w:sz w:val="28"/>
          <w:szCs w:val="28"/>
        </w:rPr>
        <w:t>»</w:t>
      </w:r>
      <w:r w:rsidR="00B51A29">
        <w:rPr>
          <w:sz w:val="28"/>
          <w:szCs w:val="28"/>
        </w:rPr>
        <w:t xml:space="preserve"> и т.д.)</w:t>
      </w:r>
      <w:r w:rsidR="00975AB9">
        <w:rPr>
          <w:sz w:val="28"/>
          <w:szCs w:val="28"/>
        </w:rPr>
        <w:t xml:space="preserve">, то </w:t>
      </w:r>
      <w:r w:rsidR="00975AB9" w:rsidRPr="00975AB9">
        <w:rPr>
          <w:b/>
          <w:sz w:val="28"/>
          <w:szCs w:val="28"/>
        </w:rPr>
        <w:t>предоставление компенсационного места</w:t>
      </w:r>
      <w:r w:rsidR="00975AB9">
        <w:rPr>
          <w:sz w:val="28"/>
          <w:szCs w:val="28"/>
        </w:rPr>
        <w:t xml:space="preserve"> предусмотрено только в г. Владикавказе (</w:t>
      </w:r>
      <w:r w:rsidR="00975AB9" w:rsidRPr="00975AB9">
        <w:rPr>
          <w:sz w:val="28"/>
          <w:szCs w:val="28"/>
        </w:rPr>
        <w:t xml:space="preserve">Постановление Администрации местного самоуправления г. Владикавказа от 29.06.2015 </w:t>
      </w:r>
      <w:r w:rsidR="00975AB9">
        <w:rPr>
          <w:sz w:val="28"/>
          <w:szCs w:val="28"/>
        </w:rPr>
        <w:t>№</w:t>
      </w:r>
      <w:r w:rsidR="00975AB9" w:rsidRPr="00975AB9">
        <w:rPr>
          <w:sz w:val="28"/>
          <w:szCs w:val="28"/>
        </w:rPr>
        <w:t xml:space="preserve"> 1333 </w:t>
      </w:r>
      <w:r w:rsidR="00975AB9">
        <w:rPr>
          <w:sz w:val="28"/>
          <w:szCs w:val="28"/>
        </w:rPr>
        <w:t>«</w:t>
      </w:r>
      <w:r w:rsidR="00975AB9" w:rsidRPr="00975AB9">
        <w:rPr>
          <w:sz w:val="28"/>
          <w:szCs w:val="28"/>
        </w:rPr>
        <w:t>Об утверждении Положения о порядке размещения нестационарных торговых объектов на территории муниципального образования город Владикавказ</w:t>
      </w:r>
      <w:r w:rsidR="00975AB9">
        <w:rPr>
          <w:sz w:val="28"/>
          <w:szCs w:val="28"/>
        </w:rPr>
        <w:t>»).</w:t>
      </w:r>
    </w:p>
    <w:p w:rsidR="002318A9" w:rsidRDefault="002318A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от</w:t>
      </w:r>
      <w:r w:rsidR="00B9298B">
        <w:rPr>
          <w:sz w:val="28"/>
          <w:szCs w:val="28"/>
        </w:rPr>
        <w:t xml:space="preserve">метить, что в ряде регионов положения порядка размещения НТО распространяются и </w:t>
      </w:r>
      <w:r w:rsidR="00B9298B" w:rsidRPr="00B9298B">
        <w:rPr>
          <w:b/>
          <w:sz w:val="28"/>
          <w:szCs w:val="28"/>
        </w:rPr>
        <w:t>на объекты оказания услуг</w:t>
      </w:r>
      <w:r w:rsidR="00B9298B">
        <w:rPr>
          <w:b/>
          <w:sz w:val="28"/>
          <w:szCs w:val="28"/>
        </w:rPr>
        <w:t xml:space="preserve"> </w:t>
      </w:r>
      <w:r w:rsidR="00B9298B">
        <w:rPr>
          <w:sz w:val="28"/>
          <w:szCs w:val="28"/>
        </w:rPr>
        <w:t xml:space="preserve">(в том </w:t>
      </w:r>
      <w:r w:rsidR="00B9298B">
        <w:rPr>
          <w:sz w:val="28"/>
          <w:szCs w:val="28"/>
        </w:rPr>
        <w:lastRenderedPageBreak/>
        <w:t>числе общественного питания и бытовых услуг) – Псковская область (</w:t>
      </w:r>
      <w:r w:rsidR="00B9298B" w:rsidRPr="00B9298B">
        <w:rPr>
          <w:sz w:val="28"/>
          <w:szCs w:val="28"/>
        </w:rPr>
        <w:t xml:space="preserve">Постановление Администрации города Пскова от 23.04.2013 </w:t>
      </w:r>
      <w:r w:rsidR="00B9298B">
        <w:rPr>
          <w:sz w:val="28"/>
          <w:szCs w:val="28"/>
        </w:rPr>
        <w:t>№</w:t>
      </w:r>
      <w:r w:rsidR="00B9298B" w:rsidRPr="00B9298B">
        <w:rPr>
          <w:sz w:val="28"/>
          <w:szCs w:val="28"/>
        </w:rPr>
        <w:t xml:space="preserve"> 950 </w:t>
      </w:r>
      <w:r w:rsidR="00B9298B">
        <w:rPr>
          <w:sz w:val="28"/>
          <w:szCs w:val="28"/>
        </w:rPr>
        <w:t>«</w:t>
      </w:r>
      <w:r w:rsidR="00B9298B" w:rsidRPr="00B9298B">
        <w:rPr>
          <w:sz w:val="28"/>
          <w:szCs w:val="28"/>
        </w:rPr>
        <w:t>Об утверждении Положения о размещении нестационарных торговых объектов и объектов оказания ус</w:t>
      </w:r>
      <w:r w:rsidR="00B9298B">
        <w:rPr>
          <w:sz w:val="28"/>
          <w:szCs w:val="28"/>
        </w:rPr>
        <w:t>луг на территории города Пскова»), Иркутская область (</w:t>
      </w:r>
      <w:r w:rsidR="00B9298B" w:rsidRPr="00B9298B">
        <w:rPr>
          <w:sz w:val="28"/>
          <w:szCs w:val="28"/>
        </w:rPr>
        <w:t xml:space="preserve">Постановление администрации г. Иркутска от 06.11.2013 </w:t>
      </w:r>
      <w:r w:rsidR="00B9298B">
        <w:rPr>
          <w:sz w:val="28"/>
          <w:szCs w:val="28"/>
        </w:rPr>
        <w:t>№</w:t>
      </w:r>
      <w:r w:rsidR="00B9298B" w:rsidRPr="00B9298B">
        <w:rPr>
          <w:sz w:val="28"/>
          <w:szCs w:val="28"/>
        </w:rPr>
        <w:t xml:space="preserve"> 031-06-2721/13 </w:t>
      </w:r>
      <w:r w:rsidR="00B9298B">
        <w:rPr>
          <w:sz w:val="28"/>
          <w:szCs w:val="28"/>
        </w:rPr>
        <w:t>«</w:t>
      </w:r>
      <w:r w:rsidR="00B9298B" w:rsidRPr="00B9298B">
        <w:rPr>
          <w:sz w:val="28"/>
          <w:szCs w:val="28"/>
        </w:rPr>
        <w:t>О размещении нестационарных торговых объектов на территории города Иркутска</w:t>
      </w:r>
      <w:r w:rsidR="00B9298B">
        <w:rPr>
          <w:sz w:val="28"/>
          <w:szCs w:val="28"/>
        </w:rPr>
        <w:t>»</w:t>
      </w:r>
      <w:r w:rsidR="00396142">
        <w:rPr>
          <w:sz w:val="28"/>
          <w:szCs w:val="28"/>
        </w:rPr>
        <w:t>)</w:t>
      </w:r>
      <w:r w:rsidR="00B51A29">
        <w:rPr>
          <w:sz w:val="28"/>
          <w:szCs w:val="28"/>
        </w:rPr>
        <w:t xml:space="preserve">, </w:t>
      </w:r>
      <w:r w:rsidR="00396142">
        <w:rPr>
          <w:sz w:val="28"/>
          <w:szCs w:val="28"/>
        </w:rPr>
        <w:t>Владимирская область (</w:t>
      </w:r>
      <w:r w:rsidR="00396142" w:rsidRPr="00396142">
        <w:rPr>
          <w:sz w:val="28"/>
          <w:szCs w:val="28"/>
        </w:rPr>
        <w:t xml:space="preserve">Решение Совета народных депутатов </w:t>
      </w:r>
      <w:r w:rsidR="00396142">
        <w:rPr>
          <w:sz w:val="28"/>
          <w:szCs w:val="28"/>
        </w:rPr>
        <w:t>города Владимира от 24.03.2016 №</w:t>
      </w:r>
      <w:r w:rsidR="00396142" w:rsidRPr="00396142">
        <w:rPr>
          <w:sz w:val="28"/>
          <w:szCs w:val="28"/>
        </w:rPr>
        <w:t xml:space="preserve"> 181 </w:t>
      </w:r>
      <w:r w:rsidR="00396142">
        <w:rPr>
          <w:sz w:val="28"/>
          <w:szCs w:val="28"/>
        </w:rPr>
        <w:t>«</w:t>
      </w:r>
      <w:r w:rsidR="00396142" w:rsidRPr="00396142">
        <w:rPr>
          <w:sz w:val="28"/>
          <w:szCs w:val="28"/>
        </w:rPr>
        <w:t>О Порядке размещения нестационарных торговых объектов на территории муниципального образования город Владимир</w:t>
      </w:r>
      <w:r w:rsidR="00396142">
        <w:rPr>
          <w:sz w:val="28"/>
          <w:szCs w:val="28"/>
        </w:rPr>
        <w:t>») и т.д.</w:t>
      </w:r>
    </w:p>
    <w:p w:rsidR="00B379F9" w:rsidRDefault="009D4D2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="00B379F9">
        <w:rPr>
          <w:sz w:val="28"/>
          <w:szCs w:val="28"/>
        </w:rPr>
        <w:t xml:space="preserve">в большинстве субъектов Российской Федерации правоотношения в сфере порядка размещения НТО регулируются муниципальными нормативными правовыми актами. При этом положения рассматриваемого проекта акта во многом аналогичны данным муниципальным порядкам иных регионов России. </w:t>
      </w:r>
      <w:r w:rsidR="00731298">
        <w:rPr>
          <w:sz w:val="28"/>
          <w:szCs w:val="28"/>
        </w:rPr>
        <w:t>Кроме того, с</w:t>
      </w:r>
      <w:r w:rsidR="00B379F9">
        <w:rPr>
          <w:sz w:val="28"/>
          <w:szCs w:val="28"/>
        </w:rPr>
        <w:t>читаем целесообразным</w:t>
      </w:r>
      <w:r w:rsidR="00731298">
        <w:rPr>
          <w:sz w:val="28"/>
          <w:szCs w:val="28"/>
        </w:rPr>
        <w:t xml:space="preserve"> разработчику акта</w:t>
      </w:r>
      <w:r w:rsidR="00B379F9">
        <w:rPr>
          <w:sz w:val="28"/>
          <w:szCs w:val="28"/>
        </w:rPr>
        <w:t xml:space="preserve"> </w:t>
      </w:r>
      <w:r w:rsidR="00B379F9" w:rsidRPr="00AC1147">
        <w:rPr>
          <w:b/>
          <w:sz w:val="28"/>
          <w:szCs w:val="28"/>
        </w:rPr>
        <w:t>рассмотре</w:t>
      </w:r>
      <w:r w:rsidR="00731298">
        <w:rPr>
          <w:b/>
          <w:sz w:val="28"/>
          <w:szCs w:val="28"/>
        </w:rPr>
        <w:t>ть</w:t>
      </w:r>
      <w:r w:rsidR="00B379F9" w:rsidRPr="00AC1147">
        <w:rPr>
          <w:b/>
          <w:sz w:val="28"/>
          <w:szCs w:val="28"/>
        </w:rPr>
        <w:t xml:space="preserve"> возможност</w:t>
      </w:r>
      <w:r w:rsidR="00731298">
        <w:rPr>
          <w:b/>
          <w:sz w:val="28"/>
          <w:szCs w:val="28"/>
        </w:rPr>
        <w:t>ь</w:t>
      </w:r>
      <w:r w:rsidR="00B379F9" w:rsidRPr="00AC1147">
        <w:rPr>
          <w:b/>
          <w:sz w:val="28"/>
          <w:szCs w:val="28"/>
        </w:rPr>
        <w:t xml:space="preserve"> применения регионального опыта</w:t>
      </w:r>
      <w:r w:rsidR="00B379F9">
        <w:rPr>
          <w:sz w:val="28"/>
          <w:szCs w:val="28"/>
        </w:rPr>
        <w:t xml:space="preserve"> в части </w:t>
      </w:r>
      <w:r w:rsidR="00B379F9" w:rsidRPr="00AC1147">
        <w:rPr>
          <w:b/>
          <w:sz w:val="28"/>
          <w:szCs w:val="28"/>
        </w:rPr>
        <w:t>расширения сферы правового регулирования</w:t>
      </w:r>
      <w:r w:rsidR="00B379F9">
        <w:rPr>
          <w:sz w:val="28"/>
          <w:szCs w:val="28"/>
        </w:rPr>
        <w:t xml:space="preserve"> проекта акта не только на НТО, но и на объекты оказания услуг.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A60F5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60F5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DB2152" w:rsidRPr="00DB2152" w:rsidRDefault="00DB2152" w:rsidP="00FE03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2152">
        <w:rPr>
          <w:b/>
          <w:sz w:val="28"/>
          <w:szCs w:val="28"/>
        </w:rPr>
        <w:t>5.1. Анализ текущей ситуации.</w:t>
      </w:r>
    </w:p>
    <w:p w:rsidR="00880172" w:rsidRDefault="00880172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анализа рассматриваемого</w:t>
      </w:r>
      <w:r w:rsidR="008B346A">
        <w:rPr>
          <w:sz w:val="28"/>
          <w:szCs w:val="28"/>
        </w:rPr>
        <w:t xml:space="preserve"> регулирования </w:t>
      </w:r>
      <w:r>
        <w:rPr>
          <w:sz w:val="28"/>
          <w:szCs w:val="28"/>
        </w:rPr>
        <w:t xml:space="preserve">в действующей редакции </w:t>
      </w:r>
      <w:r w:rsidRPr="00880172">
        <w:rPr>
          <w:sz w:val="28"/>
          <w:szCs w:val="28"/>
        </w:rPr>
        <w:t>приказа Министерства сельского, лесного хозяйства и природных ресурсов Ульяновской области от 29.02.2016 № 19 «Об утверждении Порядка размещения нестационарных торговых объектов на территории Ульяновской области»</w:t>
      </w:r>
      <w:r>
        <w:rPr>
          <w:sz w:val="28"/>
          <w:szCs w:val="28"/>
        </w:rPr>
        <w:t xml:space="preserve"> </w:t>
      </w:r>
      <w:r w:rsidR="008B346A">
        <w:rPr>
          <w:sz w:val="28"/>
          <w:szCs w:val="28"/>
        </w:rPr>
        <w:t xml:space="preserve">выявлены </w:t>
      </w:r>
      <w:r w:rsidR="00021D21">
        <w:rPr>
          <w:sz w:val="28"/>
          <w:szCs w:val="28"/>
        </w:rPr>
        <w:t>положения, имеющие неоднозначное толкование и противоречащие нормам федерального законодательства,</w:t>
      </w:r>
      <w:r w:rsidR="008B346A">
        <w:rPr>
          <w:sz w:val="28"/>
          <w:szCs w:val="28"/>
        </w:rPr>
        <w:t xml:space="preserve"> </w:t>
      </w:r>
      <w:r w:rsidR="00021D21">
        <w:rPr>
          <w:sz w:val="28"/>
          <w:szCs w:val="28"/>
        </w:rPr>
        <w:t>что в свою очередь</w:t>
      </w:r>
      <w:r>
        <w:rPr>
          <w:sz w:val="28"/>
          <w:szCs w:val="28"/>
        </w:rPr>
        <w:t xml:space="preserve"> способству</w:t>
      </w:r>
      <w:r w:rsidR="00021D21">
        <w:rPr>
          <w:sz w:val="28"/>
          <w:szCs w:val="28"/>
        </w:rPr>
        <w:t>ет</w:t>
      </w:r>
      <w:r>
        <w:rPr>
          <w:sz w:val="28"/>
          <w:szCs w:val="28"/>
        </w:rPr>
        <w:t xml:space="preserve"> возникновению правовой неопределённости в сфере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указанного приказа:</w:t>
      </w:r>
    </w:p>
    <w:p w:rsidR="00AD3145" w:rsidRPr="00DB2152" w:rsidRDefault="008B346A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52">
        <w:rPr>
          <w:sz w:val="28"/>
          <w:szCs w:val="28"/>
        </w:rPr>
        <w:t>1) в</w:t>
      </w:r>
      <w:r w:rsidR="00AE6582" w:rsidRPr="00DB2152">
        <w:rPr>
          <w:sz w:val="28"/>
          <w:szCs w:val="28"/>
        </w:rPr>
        <w:t xml:space="preserve"> соответствии со статьёй 2 Федерального закона от 28.12.2009 </w:t>
      </w:r>
      <w:r w:rsidR="00880172">
        <w:rPr>
          <w:sz w:val="28"/>
          <w:szCs w:val="28"/>
        </w:rPr>
        <w:br/>
      </w:r>
      <w:r w:rsidR="00AE6582" w:rsidRPr="00DB2152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 </w:t>
      </w:r>
      <w:r w:rsidRPr="00DB2152">
        <w:rPr>
          <w:sz w:val="28"/>
          <w:szCs w:val="28"/>
        </w:rPr>
        <w:t xml:space="preserve">под </w:t>
      </w:r>
      <w:r w:rsidRPr="00DB2152">
        <w:rPr>
          <w:b/>
          <w:sz w:val="28"/>
          <w:szCs w:val="28"/>
        </w:rPr>
        <w:t>торговым объектом</w:t>
      </w:r>
      <w:r w:rsidRPr="00DB2152">
        <w:rPr>
          <w:sz w:val="28"/>
          <w:szCs w:val="28"/>
        </w:rPr>
        <w:t xml:space="preserve"> понимается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</w:t>
      </w:r>
      <w:r w:rsidRPr="00DB2152">
        <w:rPr>
          <w:b/>
          <w:sz w:val="28"/>
          <w:szCs w:val="28"/>
        </w:rPr>
        <w:t>при продаже товаров</w:t>
      </w:r>
      <w:r w:rsidRPr="00DB2152">
        <w:rPr>
          <w:sz w:val="28"/>
          <w:szCs w:val="28"/>
        </w:rPr>
        <w:t>.</w:t>
      </w:r>
    </w:p>
    <w:p w:rsidR="008B346A" w:rsidRPr="00DB2152" w:rsidRDefault="008B346A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52">
        <w:rPr>
          <w:sz w:val="28"/>
          <w:szCs w:val="28"/>
        </w:rPr>
        <w:t xml:space="preserve">В соответствии с п.1.15. приказа Министерства сельского, лесного хозяйства и природных ресурсов Ульяновской области от 29.02.2016 № 19  под </w:t>
      </w:r>
      <w:r w:rsidRPr="00DB2152">
        <w:rPr>
          <w:b/>
          <w:sz w:val="28"/>
          <w:szCs w:val="28"/>
        </w:rPr>
        <w:t>хозяйствующим субъектом</w:t>
      </w:r>
      <w:r w:rsidRPr="00DB2152">
        <w:rPr>
          <w:sz w:val="28"/>
          <w:szCs w:val="28"/>
        </w:rPr>
        <w:t xml:space="preserve"> понимается юридическое лицо, индивидуальный предприниматель, крестьянское (фермерское) хозяйство, субъекты малого и среднего предпринимательства</w:t>
      </w:r>
      <w:r w:rsidRPr="00DB2152">
        <w:rPr>
          <w:b/>
          <w:sz w:val="28"/>
          <w:szCs w:val="28"/>
        </w:rPr>
        <w:t>, осуществляющие торговую деятельность</w:t>
      </w:r>
      <w:r w:rsidRPr="00DB2152">
        <w:rPr>
          <w:sz w:val="28"/>
          <w:szCs w:val="28"/>
        </w:rPr>
        <w:t xml:space="preserve"> на территории Ульяновской области.</w:t>
      </w:r>
    </w:p>
    <w:p w:rsidR="00532030" w:rsidRDefault="008B346A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52">
        <w:rPr>
          <w:sz w:val="28"/>
          <w:szCs w:val="28"/>
        </w:rPr>
        <w:lastRenderedPageBreak/>
        <w:t>Таким образом</w:t>
      </w:r>
      <w:r w:rsidR="00532030" w:rsidRPr="00DB2152">
        <w:rPr>
          <w:sz w:val="28"/>
          <w:szCs w:val="28"/>
        </w:rPr>
        <w:t xml:space="preserve">, действие рассматриваемого проекта акта и действующей редакции приказа Министерства сельского, лесного хозяйства и природных ресурсов Ульяновской области от 29.02.2016 № 19 </w:t>
      </w:r>
      <w:r w:rsidR="00532030" w:rsidRPr="00DB2152">
        <w:rPr>
          <w:b/>
          <w:sz w:val="28"/>
          <w:szCs w:val="28"/>
        </w:rPr>
        <w:t>распространяются только на НТО, в которых осуществляется розничная продажа товаров</w:t>
      </w:r>
      <w:r w:rsidR="00532030" w:rsidRPr="00DB2152">
        <w:rPr>
          <w:sz w:val="28"/>
          <w:szCs w:val="28"/>
        </w:rPr>
        <w:t xml:space="preserve">, что исключает </w:t>
      </w:r>
      <w:r w:rsidR="00731298">
        <w:rPr>
          <w:sz w:val="28"/>
          <w:szCs w:val="28"/>
        </w:rPr>
        <w:t>из</w:t>
      </w:r>
      <w:r w:rsidR="00532030" w:rsidRPr="00DB2152">
        <w:rPr>
          <w:sz w:val="28"/>
          <w:szCs w:val="28"/>
        </w:rPr>
        <w:t xml:space="preserve"> правового регулирования НТО, в которых оказываются услуги бытового обслуживания населения (ремонт обуви, изготовление ключей) и услуги общественного питания (изготовлен</w:t>
      </w:r>
      <w:r w:rsidR="00451965">
        <w:rPr>
          <w:sz w:val="28"/>
          <w:szCs w:val="28"/>
        </w:rPr>
        <w:t xml:space="preserve">ие хот-догов, </w:t>
      </w:r>
      <w:proofErr w:type="spellStart"/>
      <w:r w:rsidR="00451965">
        <w:rPr>
          <w:sz w:val="28"/>
          <w:szCs w:val="28"/>
        </w:rPr>
        <w:t>шаурмы</w:t>
      </w:r>
      <w:proofErr w:type="spellEnd"/>
      <w:r w:rsidR="00451965">
        <w:rPr>
          <w:sz w:val="28"/>
          <w:szCs w:val="28"/>
        </w:rPr>
        <w:t xml:space="preserve"> и т.д.</w:t>
      </w:r>
      <w:r w:rsidR="00532030" w:rsidRPr="00DB2152">
        <w:rPr>
          <w:sz w:val="28"/>
          <w:szCs w:val="28"/>
        </w:rPr>
        <w:t>).</w:t>
      </w:r>
      <w:r w:rsidR="00451965">
        <w:rPr>
          <w:sz w:val="28"/>
          <w:szCs w:val="28"/>
        </w:rPr>
        <w:t xml:space="preserve"> </w:t>
      </w:r>
      <w:r w:rsidR="00880172">
        <w:rPr>
          <w:sz w:val="28"/>
          <w:szCs w:val="28"/>
        </w:rPr>
        <w:t xml:space="preserve">Тем самым данные объекты правоотношений </w:t>
      </w:r>
      <w:r w:rsidR="00451965">
        <w:rPr>
          <w:b/>
          <w:sz w:val="28"/>
          <w:szCs w:val="28"/>
        </w:rPr>
        <w:t xml:space="preserve">находятся </w:t>
      </w:r>
      <w:r w:rsidR="00880172" w:rsidRPr="00731298">
        <w:rPr>
          <w:b/>
          <w:sz w:val="28"/>
          <w:szCs w:val="28"/>
        </w:rPr>
        <w:t>вне</w:t>
      </w:r>
      <w:r w:rsidR="00451965">
        <w:rPr>
          <w:b/>
          <w:sz w:val="28"/>
          <w:szCs w:val="28"/>
        </w:rPr>
        <w:t xml:space="preserve"> </w:t>
      </w:r>
      <w:r w:rsidR="00880172" w:rsidRPr="00731298">
        <w:rPr>
          <w:b/>
          <w:sz w:val="28"/>
          <w:szCs w:val="28"/>
        </w:rPr>
        <w:t>правово</w:t>
      </w:r>
      <w:r w:rsidR="00451965">
        <w:rPr>
          <w:b/>
          <w:sz w:val="28"/>
          <w:szCs w:val="28"/>
        </w:rPr>
        <w:t>го</w:t>
      </w:r>
      <w:r w:rsidR="00880172" w:rsidRPr="00731298">
        <w:rPr>
          <w:b/>
          <w:sz w:val="28"/>
          <w:szCs w:val="28"/>
        </w:rPr>
        <w:t xml:space="preserve"> пол</w:t>
      </w:r>
      <w:r w:rsidR="00451965">
        <w:rPr>
          <w:b/>
          <w:sz w:val="28"/>
          <w:szCs w:val="28"/>
        </w:rPr>
        <w:t>я</w:t>
      </w:r>
      <w:r w:rsidR="00880172">
        <w:rPr>
          <w:sz w:val="28"/>
          <w:szCs w:val="28"/>
        </w:rPr>
        <w:t xml:space="preserve">, что создаёт </w:t>
      </w:r>
      <w:r w:rsidR="00880172" w:rsidRPr="00731298">
        <w:rPr>
          <w:b/>
          <w:sz w:val="28"/>
          <w:szCs w:val="28"/>
        </w:rPr>
        <w:t>дискриминационные условия</w:t>
      </w:r>
      <w:r w:rsidR="00880172">
        <w:rPr>
          <w:sz w:val="28"/>
          <w:szCs w:val="28"/>
        </w:rPr>
        <w:t xml:space="preserve"> для субъектов предпринимательской деятельности, осуществляющих розничную торговлю через НТО.</w:t>
      </w:r>
    </w:p>
    <w:p w:rsidR="004335FD" w:rsidRDefault="004335FD" w:rsidP="00433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B346A">
        <w:rPr>
          <w:sz w:val="28"/>
          <w:szCs w:val="28"/>
        </w:rPr>
        <w:t>В соответствии с п.1.15. приказа Министерства сельского, лесного хозяйства и природных ресурсов Ульяновской области от 29.02.2016 № 19</w:t>
      </w:r>
      <w:r>
        <w:rPr>
          <w:sz w:val="28"/>
          <w:szCs w:val="28"/>
        </w:rPr>
        <w:t xml:space="preserve"> под </w:t>
      </w:r>
      <w:r w:rsidRPr="00904060">
        <w:rPr>
          <w:sz w:val="28"/>
          <w:szCs w:val="28"/>
        </w:rPr>
        <w:t>нестационарны</w:t>
      </w:r>
      <w:r>
        <w:rPr>
          <w:sz w:val="28"/>
          <w:szCs w:val="28"/>
        </w:rPr>
        <w:t>м</w:t>
      </w:r>
      <w:r w:rsidRPr="00904060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>м</w:t>
      </w:r>
      <w:r w:rsidRPr="0090406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</w:t>
      </w:r>
      <w:r w:rsidRPr="00904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</w:t>
      </w:r>
      <w:r w:rsidRPr="00904060">
        <w:rPr>
          <w:b/>
          <w:sz w:val="28"/>
          <w:szCs w:val="28"/>
        </w:rPr>
        <w:t>торговый объект</w:t>
      </w:r>
      <w:r w:rsidRPr="00904060">
        <w:rPr>
          <w:sz w:val="28"/>
          <w:szCs w:val="28"/>
        </w:rPr>
        <w:t xml:space="preserve">, представляющий собой временное сооружение, строение, конструкцию или устройство,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</w:t>
      </w:r>
      <w:r w:rsidRPr="00904060">
        <w:rPr>
          <w:b/>
          <w:sz w:val="28"/>
          <w:szCs w:val="28"/>
        </w:rPr>
        <w:t>расположенный на земельном участке</w:t>
      </w:r>
      <w:r w:rsidRPr="00904060">
        <w:rPr>
          <w:sz w:val="28"/>
          <w:szCs w:val="28"/>
        </w:rPr>
        <w:t xml:space="preserve">, находящемся в государственной собственности или муниципальной собственности, а также на земельном участке, государственная собственность на который не разграничена, </w:t>
      </w:r>
      <w:r w:rsidRPr="00904060">
        <w:rPr>
          <w:b/>
          <w:sz w:val="28"/>
          <w:szCs w:val="28"/>
        </w:rPr>
        <w:t>без его предоставления и установления сервитута</w:t>
      </w:r>
      <w:r>
        <w:rPr>
          <w:sz w:val="28"/>
          <w:szCs w:val="28"/>
        </w:rPr>
        <w:t>.</w:t>
      </w:r>
    </w:p>
    <w:p w:rsidR="008B346A" w:rsidRDefault="004335F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 </w:t>
      </w:r>
      <w:r w:rsidRPr="005401E2">
        <w:rPr>
          <w:b/>
          <w:sz w:val="28"/>
          <w:szCs w:val="28"/>
        </w:rPr>
        <w:t>расположения НТО на земельном участке, находящемся в собственности субъекта предпринимательской деятельности или аренде</w:t>
      </w:r>
      <w:r>
        <w:rPr>
          <w:sz w:val="28"/>
          <w:szCs w:val="28"/>
        </w:rPr>
        <w:t xml:space="preserve">, </w:t>
      </w:r>
      <w:r w:rsidR="004A26CF" w:rsidRPr="004A26CF">
        <w:rPr>
          <w:sz w:val="28"/>
          <w:szCs w:val="28"/>
        </w:rPr>
        <w:t>действие рассматриваемого проекта акта и действующей редакции приказа Министерства сельского, лесного хозяйства и природных ресурсов Ульяновской области от 29.02.2016 № 19</w:t>
      </w:r>
      <w:r w:rsidR="005401E2">
        <w:rPr>
          <w:sz w:val="28"/>
          <w:szCs w:val="28"/>
        </w:rPr>
        <w:t xml:space="preserve"> </w:t>
      </w:r>
      <w:r w:rsidR="005401E2" w:rsidRPr="005401E2">
        <w:rPr>
          <w:b/>
          <w:sz w:val="28"/>
          <w:szCs w:val="28"/>
        </w:rPr>
        <w:t>на данные НТО не распространяются</w:t>
      </w:r>
      <w:r w:rsidR="00044E01">
        <w:rPr>
          <w:sz w:val="28"/>
          <w:szCs w:val="28"/>
        </w:rPr>
        <w:t>, что создаёт дискриминационные условия по отношению к субъектам предпринимательской деятельности, которые подпадают под действие проекта акта и вынуждены соблюдать (исполнять) все указанные требования и ограничения.</w:t>
      </w:r>
    </w:p>
    <w:p w:rsidR="00044E01" w:rsidRDefault="005401E2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52">
        <w:rPr>
          <w:sz w:val="28"/>
          <w:szCs w:val="28"/>
        </w:rPr>
        <w:t xml:space="preserve">3) </w:t>
      </w:r>
      <w:r w:rsidR="00BA3222" w:rsidRPr="00DB2152">
        <w:rPr>
          <w:sz w:val="28"/>
          <w:szCs w:val="28"/>
        </w:rPr>
        <w:t>п. 1.15 действующей редакции приказа Министерства сельского, лесного хозяйства и природных ресурсов Ульянов</w:t>
      </w:r>
      <w:r w:rsidR="00451965">
        <w:rPr>
          <w:sz w:val="28"/>
          <w:szCs w:val="28"/>
        </w:rPr>
        <w:t xml:space="preserve">ской области от 29.02.2016 </w:t>
      </w:r>
      <w:r w:rsidR="00451965">
        <w:rPr>
          <w:sz w:val="28"/>
          <w:szCs w:val="28"/>
        </w:rPr>
        <w:br/>
        <w:t>№ 19</w:t>
      </w:r>
      <w:r w:rsidR="00BA3222" w:rsidRPr="00DB2152">
        <w:rPr>
          <w:sz w:val="28"/>
          <w:szCs w:val="28"/>
        </w:rPr>
        <w:t xml:space="preserve"> </w:t>
      </w:r>
      <w:r w:rsidR="00451965">
        <w:rPr>
          <w:sz w:val="28"/>
          <w:szCs w:val="28"/>
        </w:rPr>
        <w:t>даёт</w:t>
      </w:r>
      <w:r w:rsidR="00BA3222" w:rsidRPr="00DB2152">
        <w:rPr>
          <w:sz w:val="28"/>
          <w:szCs w:val="28"/>
        </w:rPr>
        <w:t xml:space="preserve"> определени</w:t>
      </w:r>
      <w:r w:rsidR="00451965">
        <w:rPr>
          <w:sz w:val="28"/>
          <w:szCs w:val="28"/>
        </w:rPr>
        <w:t>е, согласно которому</w:t>
      </w:r>
      <w:r w:rsidR="00BA3222" w:rsidRPr="00DB2152">
        <w:rPr>
          <w:sz w:val="28"/>
          <w:szCs w:val="28"/>
        </w:rPr>
        <w:t xml:space="preserve"> НТО </w:t>
      </w:r>
      <w:r w:rsidR="00BA3222" w:rsidRPr="00DB2152">
        <w:rPr>
          <w:b/>
          <w:sz w:val="28"/>
          <w:szCs w:val="28"/>
        </w:rPr>
        <w:t xml:space="preserve">располагается на земельном участке без его предоставления и установления </w:t>
      </w:r>
      <w:r w:rsidR="00BA3222" w:rsidRPr="00451965">
        <w:rPr>
          <w:sz w:val="28"/>
          <w:szCs w:val="28"/>
        </w:rPr>
        <w:t>сервитута</w:t>
      </w:r>
      <w:r w:rsidR="00451965">
        <w:rPr>
          <w:sz w:val="28"/>
          <w:szCs w:val="28"/>
        </w:rPr>
        <w:t xml:space="preserve">, что </w:t>
      </w:r>
      <w:r w:rsidR="00BA3222" w:rsidRPr="00451965">
        <w:rPr>
          <w:sz w:val="28"/>
          <w:szCs w:val="28"/>
        </w:rPr>
        <w:t>противоречит</w:t>
      </w:r>
      <w:r w:rsidR="00BA3222" w:rsidRPr="00DB2152">
        <w:rPr>
          <w:sz w:val="28"/>
          <w:szCs w:val="28"/>
        </w:rPr>
        <w:t xml:space="preserve"> п. 6 ч. 1 статьи 39.33 Земельного кодекса Российской Федерации, </w:t>
      </w:r>
      <w:r w:rsidR="00451965">
        <w:rPr>
          <w:sz w:val="28"/>
          <w:szCs w:val="28"/>
        </w:rPr>
        <w:t>предусматривающей</w:t>
      </w:r>
      <w:r w:rsidR="00BA3222" w:rsidRPr="00DB2152">
        <w:rPr>
          <w:sz w:val="28"/>
          <w:szCs w:val="28"/>
        </w:rPr>
        <w:t xml:space="preserve">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</w:t>
      </w:r>
      <w:r w:rsidR="00BA3222" w:rsidRPr="00DB2152">
        <w:rPr>
          <w:b/>
          <w:sz w:val="28"/>
          <w:szCs w:val="28"/>
        </w:rPr>
        <w:t xml:space="preserve">может осуществляться без предоставления земельных участков и установления сервитута </w:t>
      </w:r>
      <w:r w:rsidR="00BA3222" w:rsidRPr="00DB2152">
        <w:rPr>
          <w:sz w:val="28"/>
          <w:szCs w:val="28"/>
        </w:rPr>
        <w:t xml:space="preserve">для размещения НТО. </w:t>
      </w:r>
    </w:p>
    <w:p w:rsidR="008B346A" w:rsidRDefault="00BA3222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152">
        <w:rPr>
          <w:sz w:val="28"/>
          <w:szCs w:val="28"/>
        </w:rPr>
        <w:t xml:space="preserve">Тем самым региональная норма </w:t>
      </w:r>
      <w:r w:rsidRPr="00DB2152">
        <w:rPr>
          <w:b/>
          <w:sz w:val="28"/>
          <w:szCs w:val="28"/>
        </w:rPr>
        <w:t>сужает право применени</w:t>
      </w:r>
      <w:r w:rsidR="00451965">
        <w:rPr>
          <w:b/>
          <w:sz w:val="28"/>
          <w:szCs w:val="28"/>
        </w:rPr>
        <w:t>я</w:t>
      </w:r>
      <w:r w:rsidRPr="00DB2152">
        <w:rPr>
          <w:b/>
          <w:sz w:val="28"/>
          <w:szCs w:val="28"/>
        </w:rPr>
        <w:t xml:space="preserve"> норм федерального законодательства</w:t>
      </w:r>
      <w:r w:rsidR="00044E01">
        <w:rPr>
          <w:sz w:val="28"/>
          <w:szCs w:val="28"/>
        </w:rPr>
        <w:t>, что является недопустимым.</w:t>
      </w:r>
    </w:p>
    <w:p w:rsidR="00DB2152" w:rsidRDefault="00894FD2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действующая редакция </w:t>
      </w:r>
      <w:r w:rsidRPr="00894FD2">
        <w:rPr>
          <w:sz w:val="28"/>
          <w:szCs w:val="28"/>
        </w:rPr>
        <w:t xml:space="preserve">приказа Министерства сельского, лесного хозяйства и природных ресурсов Ульяновской области от 29.02.2016 </w:t>
      </w:r>
      <w:r>
        <w:rPr>
          <w:sz w:val="28"/>
          <w:szCs w:val="28"/>
        </w:rPr>
        <w:br/>
      </w:r>
      <w:r w:rsidRPr="00894FD2">
        <w:rPr>
          <w:sz w:val="28"/>
          <w:szCs w:val="28"/>
        </w:rPr>
        <w:lastRenderedPageBreak/>
        <w:t>№ 19</w:t>
      </w:r>
      <w:r>
        <w:rPr>
          <w:sz w:val="28"/>
          <w:szCs w:val="28"/>
        </w:rPr>
        <w:t xml:space="preserve"> нуждается в доработке в части уточнения ряда норм и положений отдельных пунктов приказа.</w:t>
      </w:r>
    </w:p>
    <w:p w:rsidR="00BE01E8" w:rsidRPr="00BE01E8" w:rsidRDefault="00BE01E8" w:rsidP="00FE03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666D89">
        <w:rPr>
          <w:b/>
          <w:sz w:val="28"/>
          <w:szCs w:val="28"/>
        </w:rPr>
        <w:t>Анализ п</w:t>
      </w:r>
      <w:r>
        <w:rPr>
          <w:b/>
          <w:sz w:val="28"/>
          <w:szCs w:val="28"/>
        </w:rPr>
        <w:t>редлагаемого регулирования.</w:t>
      </w:r>
    </w:p>
    <w:p w:rsidR="00BE01E8" w:rsidRDefault="00933ABC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проведённого анализа предлагаемого регулирования было установлено, что отдельные положения рассматриваемого проекта акта способствуют значительному ухудшению ведения предпринимательской деятельности на</w:t>
      </w:r>
      <w:r w:rsidR="00731298">
        <w:rPr>
          <w:sz w:val="28"/>
          <w:szCs w:val="28"/>
        </w:rPr>
        <w:t xml:space="preserve"> территории Ульяновской области:</w:t>
      </w:r>
    </w:p>
    <w:p w:rsidR="00BA3222" w:rsidRDefault="009E52CE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98032A">
        <w:rPr>
          <w:sz w:val="28"/>
          <w:szCs w:val="28"/>
        </w:rPr>
        <w:t>огласно изменени</w:t>
      </w:r>
      <w:r w:rsidR="003839AC">
        <w:rPr>
          <w:sz w:val="28"/>
          <w:szCs w:val="28"/>
        </w:rPr>
        <w:t>ям</w:t>
      </w:r>
      <w:r w:rsidR="0098032A">
        <w:rPr>
          <w:sz w:val="28"/>
          <w:szCs w:val="28"/>
        </w:rPr>
        <w:t>, вносимы</w:t>
      </w:r>
      <w:r w:rsidR="003839AC">
        <w:rPr>
          <w:sz w:val="28"/>
          <w:szCs w:val="28"/>
        </w:rPr>
        <w:t>м</w:t>
      </w:r>
      <w:r w:rsidR="0098032A">
        <w:rPr>
          <w:sz w:val="28"/>
          <w:szCs w:val="28"/>
        </w:rPr>
        <w:t xml:space="preserve"> проектом акта в п. 4.1., в случае изъятия земельного участка хозяйствующему</w:t>
      </w:r>
      <w:r w:rsidR="0098032A" w:rsidRPr="0098032A">
        <w:rPr>
          <w:sz w:val="28"/>
          <w:szCs w:val="28"/>
        </w:rPr>
        <w:t xml:space="preserve"> субъект</w:t>
      </w:r>
      <w:r w:rsidR="0098032A">
        <w:rPr>
          <w:sz w:val="28"/>
          <w:szCs w:val="28"/>
        </w:rPr>
        <w:t>у</w:t>
      </w:r>
      <w:r w:rsidR="0098032A" w:rsidRPr="0098032A">
        <w:rPr>
          <w:sz w:val="28"/>
          <w:szCs w:val="28"/>
        </w:rPr>
        <w:t xml:space="preserve"> </w:t>
      </w:r>
      <w:r w:rsidR="0098032A" w:rsidRPr="0098032A">
        <w:rPr>
          <w:b/>
          <w:sz w:val="28"/>
          <w:szCs w:val="28"/>
        </w:rPr>
        <w:t>предоставляется равноценное предоставленному ранее месту размещения НТО</w:t>
      </w:r>
      <w:r w:rsidR="0098032A" w:rsidRPr="0098032A">
        <w:rPr>
          <w:sz w:val="28"/>
          <w:szCs w:val="28"/>
        </w:rPr>
        <w:t xml:space="preserve"> по месту расположения, плате за размещение, площади и прочим характеристикам компенсационное место по выбору хозяйствующего субъекта.</w:t>
      </w:r>
      <w:r w:rsidR="0098032A">
        <w:rPr>
          <w:sz w:val="28"/>
          <w:szCs w:val="28"/>
        </w:rPr>
        <w:t xml:space="preserve"> При этом согласно п. 4.5. в</w:t>
      </w:r>
      <w:r w:rsidR="0098032A" w:rsidRPr="0098032A">
        <w:rPr>
          <w:sz w:val="28"/>
          <w:szCs w:val="28"/>
        </w:rPr>
        <w:t xml:space="preserve"> случае </w:t>
      </w:r>
      <w:r w:rsidR="0098032A" w:rsidRPr="0098032A">
        <w:rPr>
          <w:b/>
          <w:sz w:val="28"/>
          <w:szCs w:val="28"/>
        </w:rPr>
        <w:t>отказа хозяйствующего субъекта от компенсационного места из-за не равноценности</w:t>
      </w:r>
      <w:r w:rsidR="0098032A" w:rsidRPr="0098032A">
        <w:rPr>
          <w:sz w:val="28"/>
          <w:szCs w:val="28"/>
        </w:rPr>
        <w:t xml:space="preserve"> представленного места размещения НТО, уполномоченный орган местного самоуправления в течении 3-х (трёх) месяцев подбирает новое место. В случае </w:t>
      </w:r>
      <w:r w:rsidR="0098032A" w:rsidRPr="0098032A">
        <w:rPr>
          <w:b/>
          <w:sz w:val="28"/>
          <w:szCs w:val="28"/>
        </w:rPr>
        <w:t>повторного отказа</w:t>
      </w:r>
      <w:r w:rsidR="0098032A" w:rsidRPr="0098032A">
        <w:rPr>
          <w:sz w:val="28"/>
          <w:szCs w:val="28"/>
        </w:rPr>
        <w:t xml:space="preserve"> хозяйствующего субъекта от компенсационного места, </w:t>
      </w:r>
      <w:r w:rsidR="0098032A" w:rsidRPr="0098032A">
        <w:rPr>
          <w:b/>
          <w:sz w:val="28"/>
          <w:szCs w:val="28"/>
        </w:rPr>
        <w:t>договор на размещение НТО расторгается</w:t>
      </w:r>
      <w:r w:rsidR="0098032A" w:rsidRPr="0098032A">
        <w:rPr>
          <w:sz w:val="28"/>
          <w:szCs w:val="28"/>
        </w:rPr>
        <w:t xml:space="preserve"> в одностороннем порядке.</w:t>
      </w:r>
    </w:p>
    <w:p w:rsidR="0098032A" w:rsidRDefault="0098032A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наблюдается </w:t>
      </w:r>
      <w:r w:rsidRPr="00A55125">
        <w:rPr>
          <w:b/>
          <w:sz w:val="28"/>
          <w:szCs w:val="28"/>
        </w:rPr>
        <w:t>противоречие норм</w:t>
      </w:r>
      <w:r>
        <w:rPr>
          <w:sz w:val="28"/>
          <w:szCs w:val="28"/>
        </w:rPr>
        <w:t>, содержащихся в п.4.1. и п.4.5.</w:t>
      </w:r>
      <w:r w:rsidR="00A55125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A55125" w:rsidRPr="00A55125">
        <w:rPr>
          <w:b/>
          <w:sz w:val="28"/>
          <w:szCs w:val="28"/>
        </w:rPr>
        <w:t xml:space="preserve">способствует злоупотреблению </w:t>
      </w:r>
      <w:r w:rsidR="00A55125" w:rsidRPr="00A55125">
        <w:rPr>
          <w:sz w:val="28"/>
          <w:szCs w:val="28"/>
        </w:rPr>
        <w:t>со стороны</w:t>
      </w:r>
      <w:r w:rsidR="00A55125" w:rsidRPr="00A55125">
        <w:rPr>
          <w:b/>
          <w:sz w:val="28"/>
          <w:szCs w:val="28"/>
        </w:rPr>
        <w:t xml:space="preserve"> уполномоченного органа местного самоуправления</w:t>
      </w:r>
      <w:r w:rsidR="00A55125">
        <w:rPr>
          <w:sz w:val="28"/>
          <w:szCs w:val="28"/>
        </w:rPr>
        <w:t xml:space="preserve">, т.к. его обязанность предоставить равноценное компенсационное место для размещения НТО, </w:t>
      </w:r>
      <w:r w:rsidR="00451965">
        <w:rPr>
          <w:sz w:val="28"/>
          <w:szCs w:val="28"/>
        </w:rPr>
        <w:t>будет сводиться к</w:t>
      </w:r>
      <w:r w:rsidR="00A55125">
        <w:rPr>
          <w:sz w:val="28"/>
          <w:szCs w:val="28"/>
        </w:rPr>
        <w:t xml:space="preserve"> предоставлени</w:t>
      </w:r>
      <w:r w:rsidR="00451965">
        <w:rPr>
          <w:sz w:val="28"/>
          <w:szCs w:val="28"/>
        </w:rPr>
        <w:t>ю</w:t>
      </w:r>
      <w:r w:rsidR="00A55125">
        <w:rPr>
          <w:sz w:val="28"/>
          <w:szCs w:val="28"/>
        </w:rPr>
        <w:t xml:space="preserve"> </w:t>
      </w:r>
      <w:r w:rsidR="0067127D">
        <w:rPr>
          <w:sz w:val="28"/>
          <w:szCs w:val="28"/>
        </w:rPr>
        <w:t>два</w:t>
      </w:r>
      <w:r w:rsidR="00A55125">
        <w:rPr>
          <w:sz w:val="28"/>
          <w:szCs w:val="28"/>
        </w:rPr>
        <w:t xml:space="preserve"> раза неравноценного места</w:t>
      </w:r>
      <w:r w:rsidR="00451965">
        <w:rPr>
          <w:sz w:val="28"/>
          <w:szCs w:val="28"/>
        </w:rPr>
        <w:t>,</w:t>
      </w:r>
      <w:r w:rsidR="00A55125">
        <w:rPr>
          <w:sz w:val="28"/>
          <w:szCs w:val="28"/>
        </w:rPr>
        <w:t xml:space="preserve"> и в случае отказа субъекта предпринимательской деятельности</w:t>
      </w:r>
      <w:r w:rsidR="00BD42E3">
        <w:rPr>
          <w:sz w:val="28"/>
          <w:szCs w:val="28"/>
        </w:rPr>
        <w:t xml:space="preserve"> от данного места размещения НТО</w:t>
      </w:r>
      <w:r w:rsidR="00A55125">
        <w:rPr>
          <w:sz w:val="28"/>
          <w:szCs w:val="28"/>
        </w:rPr>
        <w:t>, прекращение действие договора в одностороннем порядке.</w:t>
      </w:r>
    </w:p>
    <w:p w:rsidR="00BE01E8" w:rsidRDefault="00BE01E8" w:rsidP="00BE0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2F3B">
        <w:rPr>
          <w:sz w:val="28"/>
          <w:szCs w:val="28"/>
        </w:rPr>
        <w:t xml:space="preserve"> целях исключения конфликтных ситуаций</w:t>
      </w:r>
      <w:r>
        <w:rPr>
          <w:sz w:val="28"/>
          <w:szCs w:val="28"/>
        </w:rPr>
        <w:t xml:space="preserve"> и устранения правовой неопределённости</w:t>
      </w:r>
      <w:r w:rsidR="001D2F3B">
        <w:rPr>
          <w:sz w:val="28"/>
          <w:szCs w:val="28"/>
        </w:rPr>
        <w:t xml:space="preserve"> при предоставлении компенсационного места</w:t>
      </w:r>
      <w:r>
        <w:rPr>
          <w:sz w:val="28"/>
          <w:szCs w:val="28"/>
        </w:rPr>
        <w:t>,</w:t>
      </w:r>
      <w:r w:rsidR="001D2F3B">
        <w:rPr>
          <w:sz w:val="28"/>
          <w:szCs w:val="28"/>
        </w:rPr>
        <w:t xml:space="preserve"> считаем целесообразным </w:t>
      </w:r>
      <w:r w:rsidR="001D2F3B" w:rsidRPr="001D2F3B">
        <w:rPr>
          <w:b/>
          <w:sz w:val="28"/>
          <w:szCs w:val="28"/>
        </w:rPr>
        <w:t xml:space="preserve">ввести понятие </w:t>
      </w:r>
      <w:r w:rsidR="001D2F3B" w:rsidRPr="00BE01E8">
        <w:rPr>
          <w:b/>
          <w:sz w:val="28"/>
          <w:szCs w:val="28"/>
        </w:rPr>
        <w:t>равноценное место</w:t>
      </w:r>
      <w:r w:rsidR="001D2F3B">
        <w:rPr>
          <w:sz w:val="28"/>
          <w:szCs w:val="28"/>
        </w:rPr>
        <w:t xml:space="preserve"> размещения НТО с одновременным уточнением требований к данному месту</w:t>
      </w:r>
      <w:r>
        <w:rPr>
          <w:sz w:val="28"/>
          <w:szCs w:val="28"/>
        </w:rPr>
        <w:t xml:space="preserve"> и</w:t>
      </w:r>
      <w:r w:rsidR="00933ABC">
        <w:rPr>
          <w:sz w:val="28"/>
          <w:szCs w:val="28"/>
        </w:rPr>
        <w:t xml:space="preserve"> </w:t>
      </w:r>
      <w:r w:rsidR="00933ABC" w:rsidRPr="00C82420">
        <w:rPr>
          <w:b/>
          <w:sz w:val="28"/>
          <w:szCs w:val="28"/>
        </w:rPr>
        <w:t xml:space="preserve">скорректировать </w:t>
      </w:r>
      <w:r w:rsidR="00C82420" w:rsidRPr="00C82420">
        <w:rPr>
          <w:b/>
          <w:sz w:val="28"/>
          <w:szCs w:val="28"/>
        </w:rPr>
        <w:t>нормы</w:t>
      </w:r>
      <w:r w:rsidRPr="00C82420">
        <w:rPr>
          <w:b/>
          <w:sz w:val="28"/>
          <w:szCs w:val="28"/>
        </w:rPr>
        <w:t xml:space="preserve"> пункт</w:t>
      </w:r>
      <w:r w:rsidR="00C82420" w:rsidRPr="00C82420">
        <w:rPr>
          <w:b/>
          <w:sz w:val="28"/>
          <w:szCs w:val="28"/>
        </w:rPr>
        <w:t>а 4.5.</w:t>
      </w:r>
      <w:r>
        <w:rPr>
          <w:sz w:val="28"/>
          <w:szCs w:val="28"/>
        </w:rPr>
        <w:t>, в части</w:t>
      </w:r>
      <w:r w:rsidR="00933ABC">
        <w:rPr>
          <w:sz w:val="28"/>
          <w:szCs w:val="28"/>
        </w:rPr>
        <w:t xml:space="preserve"> </w:t>
      </w:r>
      <w:r w:rsidR="00C8242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="00933ABC">
        <w:rPr>
          <w:sz w:val="28"/>
          <w:szCs w:val="28"/>
        </w:rPr>
        <w:t>формулировки «компенсационное место» на «</w:t>
      </w:r>
      <w:r w:rsidRPr="00BE01E8">
        <w:rPr>
          <w:b/>
          <w:sz w:val="28"/>
          <w:szCs w:val="28"/>
        </w:rPr>
        <w:t>равноценно</w:t>
      </w:r>
      <w:r w:rsidR="00933ABC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компенсационно</w:t>
      </w:r>
      <w:r w:rsidR="00933ABC">
        <w:rPr>
          <w:sz w:val="28"/>
          <w:szCs w:val="28"/>
        </w:rPr>
        <w:t>е</w:t>
      </w:r>
      <w:r>
        <w:rPr>
          <w:sz w:val="28"/>
          <w:szCs w:val="28"/>
        </w:rPr>
        <w:t xml:space="preserve"> мест</w:t>
      </w:r>
      <w:r w:rsidR="00933ABC">
        <w:rPr>
          <w:sz w:val="28"/>
          <w:szCs w:val="28"/>
        </w:rPr>
        <w:t>о»</w:t>
      </w:r>
      <w:r>
        <w:rPr>
          <w:sz w:val="28"/>
          <w:szCs w:val="28"/>
        </w:rPr>
        <w:t>.</w:t>
      </w:r>
    </w:p>
    <w:p w:rsidR="008215CE" w:rsidRDefault="009E52CE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1AB2">
        <w:rPr>
          <w:sz w:val="28"/>
          <w:szCs w:val="28"/>
        </w:rPr>
        <w:t xml:space="preserve">согласно нормам п. 5.4. проекта акта изготовление эскизного проекта предполагается в отношении планируемых к размещению НТО, при этом остаётся </w:t>
      </w:r>
      <w:r w:rsidR="00681AB2" w:rsidRPr="008215CE">
        <w:rPr>
          <w:sz w:val="28"/>
          <w:szCs w:val="28"/>
        </w:rPr>
        <w:t xml:space="preserve">неясным </w:t>
      </w:r>
      <w:r w:rsidR="008215CE" w:rsidRPr="008215CE">
        <w:rPr>
          <w:sz w:val="28"/>
          <w:szCs w:val="28"/>
        </w:rPr>
        <w:t>необходимость</w:t>
      </w:r>
      <w:r w:rsidR="008215CE" w:rsidRPr="008215CE">
        <w:rPr>
          <w:b/>
          <w:sz w:val="28"/>
          <w:szCs w:val="28"/>
        </w:rPr>
        <w:t xml:space="preserve"> изготовления эскизного проекта</w:t>
      </w:r>
      <w:r w:rsidR="008215CE">
        <w:rPr>
          <w:sz w:val="28"/>
          <w:szCs w:val="28"/>
        </w:rPr>
        <w:t xml:space="preserve"> для уже </w:t>
      </w:r>
      <w:r w:rsidR="008215CE" w:rsidRPr="008215CE">
        <w:rPr>
          <w:b/>
          <w:sz w:val="28"/>
          <w:szCs w:val="28"/>
        </w:rPr>
        <w:t>функционирующих НТО</w:t>
      </w:r>
      <w:r w:rsidR="008215CE">
        <w:rPr>
          <w:sz w:val="28"/>
          <w:szCs w:val="28"/>
        </w:rPr>
        <w:t xml:space="preserve">, владельцы которых намерены </w:t>
      </w:r>
      <w:r w:rsidR="008215CE" w:rsidRPr="008215CE">
        <w:rPr>
          <w:b/>
          <w:sz w:val="28"/>
          <w:szCs w:val="28"/>
        </w:rPr>
        <w:t>перезаключить договор на размещение НТО</w:t>
      </w:r>
      <w:r w:rsidR="008215CE">
        <w:rPr>
          <w:sz w:val="28"/>
          <w:szCs w:val="28"/>
        </w:rPr>
        <w:t>.</w:t>
      </w:r>
    </w:p>
    <w:p w:rsidR="00DB2152" w:rsidRDefault="00451965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8215CE">
        <w:rPr>
          <w:sz w:val="28"/>
          <w:szCs w:val="28"/>
        </w:rPr>
        <w:t xml:space="preserve"> данного положения способствует возникновению необоснованных расходов у субъектов предпринимательской деятельности в связи с изготовлением эскизного проекта (по информации субъектов предпринимательской деятельности ориентировочная стоимость данного комплекта документов </w:t>
      </w:r>
      <w:r w:rsidR="008215CE" w:rsidRPr="008215CE">
        <w:rPr>
          <w:b/>
          <w:sz w:val="28"/>
          <w:szCs w:val="28"/>
        </w:rPr>
        <w:t>составляет от 15 тыс. рублей до 50 тыс. рублей</w:t>
      </w:r>
      <w:r w:rsidR="008215CE">
        <w:rPr>
          <w:sz w:val="28"/>
          <w:szCs w:val="28"/>
        </w:rPr>
        <w:t>).</w:t>
      </w:r>
    </w:p>
    <w:p w:rsidR="008215CE" w:rsidRDefault="008215CE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 целесообразным </w:t>
      </w:r>
      <w:r w:rsidRPr="009675EE">
        <w:rPr>
          <w:b/>
          <w:sz w:val="28"/>
          <w:szCs w:val="28"/>
        </w:rPr>
        <w:t>раздел 5 Порядка размещения НТО дополнить</w:t>
      </w:r>
      <w:r>
        <w:rPr>
          <w:sz w:val="28"/>
          <w:szCs w:val="28"/>
        </w:rPr>
        <w:t xml:space="preserve"> пунктом</w:t>
      </w:r>
      <w:r w:rsidR="009675EE">
        <w:rPr>
          <w:sz w:val="28"/>
          <w:szCs w:val="28"/>
        </w:rPr>
        <w:t>, предусматривающим</w:t>
      </w:r>
      <w:r>
        <w:rPr>
          <w:sz w:val="28"/>
          <w:szCs w:val="28"/>
        </w:rPr>
        <w:t xml:space="preserve"> возможност</w:t>
      </w:r>
      <w:r w:rsidR="009675E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9675EE">
        <w:rPr>
          <w:b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субъектами предпринимательской деятельности </w:t>
      </w:r>
      <w:r w:rsidR="00451965">
        <w:rPr>
          <w:b/>
          <w:sz w:val="28"/>
          <w:szCs w:val="28"/>
        </w:rPr>
        <w:t>взамен</w:t>
      </w:r>
      <w:r w:rsidR="009675EE">
        <w:rPr>
          <w:b/>
          <w:sz w:val="28"/>
          <w:szCs w:val="28"/>
        </w:rPr>
        <w:t xml:space="preserve"> эскизного проекта</w:t>
      </w:r>
      <w:r>
        <w:rPr>
          <w:sz w:val="28"/>
          <w:szCs w:val="28"/>
        </w:rPr>
        <w:t xml:space="preserve"> </w:t>
      </w:r>
      <w:r w:rsidRPr="009675EE">
        <w:rPr>
          <w:b/>
          <w:sz w:val="28"/>
          <w:szCs w:val="28"/>
        </w:rPr>
        <w:t xml:space="preserve">материалов </w:t>
      </w:r>
      <w:proofErr w:type="spellStart"/>
      <w:r w:rsidRPr="009675EE">
        <w:rPr>
          <w:b/>
          <w:sz w:val="28"/>
          <w:szCs w:val="28"/>
        </w:rPr>
        <w:t>фотофиксации</w:t>
      </w:r>
      <w:proofErr w:type="spellEnd"/>
      <w:r w:rsidRPr="009675EE">
        <w:rPr>
          <w:b/>
          <w:sz w:val="28"/>
          <w:szCs w:val="28"/>
        </w:rPr>
        <w:t xml:space="preserve"> НТО</w:t>
      </w:r>
      <w:r>
        <w:rPr>
          <w:sz w:val="28"/>
          <w:szCs w:val="28"/>
        </w:rPr>
        <w:t xml:space="preserve">, в случае если </w:t>
      </w:r>
      <w:r w:rsidR="009675EE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хозяйствующий </w:t>
      </w:r>
      <w:r>
        <w:rPr>
          <w:sz w:val="28"/>
          <w:szCs w:val="28"/>
        </w:rPr>
        <w:lastRenderedPageBreak/>
        <w:t>субъект подаёт заявление</w:t>
      </w:r>
      <w:r w:rsidR="009675EE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 xml:space="preserve"> на переоформление (перезаключение) договора на размещение НТО.</w:t>
      </w:r>
    </w:p>
    <w:p w:rsidR="00BB57D2" w:rsidRPr="00E9602A" w:rsidRDefault="0041289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602A">
        <w:rPr>
          <w:sz w:val="28"/>
          <w:szCs w:val="28"/>
        </w:rPr>
        <w:t xml:space="preserve">разделом 5 проекта акта предполагается установление новых единых требований, предъявляемых к внешнему виду НТО, в целях </w:t>
      </w:r>
      <w:r w:rsidR="00E9602A" w:rsidRPr="00E9602A">
        <w:rPr>
          <w:b/>
          <w:sz w:val="28"/>
          <w:szCs w:val="28"/>
        </w:rPr>
        <w:t>приведения всех НТО к единому облику</w:t>
      </w:r>
      <w:r w:rsidR="00E9602A">
        <w:rPr>
          <w:sz w:val="28"/>
          <w:szCs w:val="28"/>
        </w:rPr>
        <w:t xml:space="preserve"> по согласованию с </w:t>
      </w:r>
      <w:r w:rsidR="00E9602A" w:rsidRPr="00BB57D2">
        <w:rPr>
          <w:sz w:val="28"/>
          <w:szCs w:val="28"/>
        </w:rPr>
        <w:t xml:space="preserve">уполномоченным органом местного самоуправления </w:t>
      </w:r>
      <w:r w:rsidR="00E9602A" w:rsidRPr="00E9602A">
        <w:rPr>
          <w:sz w:val="28"/>
          <w:szCs w:val="28"/>
        </w:rPr>
        <w:t>в области архитектурной и градостроительной деятельности</w:t>
      </w:r>
      <w:r w:rsidR="00E9602A">
        <w:rPr>
          <w:sz w:val="28"/>
          <w:szCs w:val="28"/>
        </w:rPr>
        <w:t>.</w:t>
      </w:r>
    </w:p>
    <w:p w:rsidR="00681AB2" w:rsidRDefault="00BB57D2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учитывать, что в настоящее время внешний вид большинства НТО, действующих на территории Ульяновской области, </w:t>
      </w:r>
      <w:r w:rsidRPr="00BB57D2">
        <w:rPr>
          <w:b/>
          <w:sz w:val="28"/>
          <w:szCs w:val="28"/>
        </w:rPr>
        <w:t>был согласован</w:t>
      </w:r>
      <w:r>
        <w:rPr>
          <w:sz w:val="28"/>
          <w:szCs w:val="28"/>
        </w:rPr>
        <w:t xml:space="preserve"> </w:t>
      </w:r>
      <w:r w:rsidR="00E9602A">
        <w:rPr>
          <w:sz w:val="28"/>
          <w:szCs w:val="28"/>
        </w:rPr>
        <w:t xml:space="preserve">ранее </w:t>
      </w:r>
      <w:r>
        <w:rPr>
          <w:sz w:val="28"/>
          <w:szCs w:val="28"/>
        </w:rPr>
        <w:t>с</w:t>
      </w:r>
      <w:r w:rsidRPr="00BB57D2">
        <w:t xml:space="preserve"> </w:t>
      </w:r>
      <w:r w:rsidRPr="00BB57D2">
        <w:rPr>
          <w:sz w:val="28"/>
          <w:szCs w:val="28"/>
        </w:rPr>
        <w:t xml:space="preserve">уполномоченным органом местного самоуправления </w:t>
      </w:r>
      <w:r w:rsidRPr="00BB57D2">
        <w:rPr>
          <w:b/>
          <w:sz w:val="28"/>
          <w:szCs w:val="28"/>
        </w:rPr>
        <w:t>в области архитектурной и градостроительной деятельности</w:t>
      </w:r>
      <w:r>
        <w:rPr>
          <w:sz w:val="28"/>
          <w:szCs w:val="28"/>
        </w:rPr>
        <w:t>.</w:t>
      </w:r>
    </w:p>
    <w:p w:rsidR="00E7280F" w:rsidRDefault="00E7280F" w:rsidP="00E72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вследствие своей особенности зачастую </w:t>
      </w:r>
      <w:r w:rsidRPr="00E7280F">
        <w:rPr>
          <w:b/>
          <w:sz w:val="28"/>
          <w:szCs w:val="28"/>
        </w:rPr>
        <w:t>конструкция НТО</w:t>
      </w:r>
      <w:r>
        <w:rPr>
          <w:sz w:val="28"/>
          <w:szCs w:val="28"/>
        </w:rPr>
        <w:t xml:space="preserve"> </w:t>
      </w:r>
      <w:r w:rsidRPr="00E7280F">
        <w:rPr>
          <w:b/>
          <w:sz w:val="28"/>
          <w:szCs w:val="28"/>
        </w:rPr>
        <w:t>не имеет возможностей для внесения в неё значительных изменений</w:t>
      </w:r>
      <w:r>
        <w:rPr>
          <w:sz w:val="28"/>
          <w:szCs w:val="28"/>
        </w:rPr>
        <w:t xml:space="preserve"> и при необходимости внесения таковых изменений </w:t>
      </w:r>
      <w:r w:rsidRPr="00E7280F">
        <w:rPr>
          <w:b/>
          <w:sz w:val="28"/>
          <w:szCs w:val="28"/>
        </w:rPr>
        <w:t>потребуется замена всего НТО</w:t>
      </w:r>
      <w:r>
        <w:rPr>
          <w:sz w:val="28"/>
          <w:szCs w:val="28"/>
        </w:rPr>
        <w:t>.</w:t>
      </w:r>
    </w:p>
    <w:p w:rsidR="00BB57D2" w:rsidRDefault="0012376E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считаем целесообразным внести изменения в указанный раздел проекта акта, в части </w:t>
      </w:r>
      <w:r w:rsidRPr="0012376E">
        <w:rPr>
          <w:b/>
          <w:sz w:val="28"/>
          <w:szCs w:val="28"/>
        </w:rPr>
        <w:t>установления срока</w:t>
      </w:r>
      <w:r>
        <w:rPr>
          <w:sz w:val="28"/>
          <w:szCs w:val="28"/>
        </w:rPr>
        <w:t xml:space="preserve"> </w:t>
      </w:r>
      <w:r w:rsidRPr="00933266">
        <w:rPr>
          <w:b/>
          <w:sz w:val="28"/>
          <w:szCs w:val="28"/>
        </w:rPr>
        <w:t>переходного периода</w:t>
      </w:r>
      <w:r>
        <w:rPr>
          <w:sz w:val="28"/>
          <w:szCs w:val="28"/>
        </w:rPr>
        <w:t xml:space="preserve"> </w:t>
      </w:r>
      <w:r w:rsidR="00E7280F">
        <w:rPr>
          <w:sz w:val="28"/>
          <w:szCs w:val="28"/>
        </w:rPr>
        <w:t xml:space="preserve">(до окончания истечения срока действия договора на размещение НТО) </w:t>
      </w:r>
      <w:r>
        <w:rPr>
          <w:sz w:val="28"/>
          <w:szCs w:val="28"/>
        </w:rPr>
        <w:t xml:space="preserve">для хозяйствующих субъектов, </w:t>
      </w:r>
      <w:r w:rsidRPr="0012376E">
        <w:rPr>
          <w:b/>
          <w:sz w:val="28"/>
          <w:szCs w:val="28"/>
        </w:rPr>
        <w:t>получивших ранее согласование</w:t>
      </w:r>
      <w:r>
        <w:rPr>
          <w:sz w:val="28"/>
          <w:szCs w:val="28"/>
        </w:rPr>
        <w:t xml:space="preserve"> </w:t>
      </w:r>
      <w:r w:rsidRPr="00BB57D2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BB57D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BB57D2">
        <w:rPr>
          <w:sz w:val="28"/>
          <w:szCs w:val="28"/>
        </w:rPr>
        <w:t xml:space="preserve"> местного самоуправления </w:t>
      </w:r>
      <w:r w:rsidRPr="00E9602A">
        <w:rPr>
          <w:sz w:val="28"/>
          <w:szCs w:val="28"/>
        </w:rPr>
        <w:t>в области архитектурной и градостроительной деятельности</w:t>
      </w:r>
      <w:r>
        <w:rPr>
          <w:sz w:val="28"/>
          <w:szCs w:val="28"/>
        </w:rPr>
        <w:t xml:space="preserve"> для приведения действующих НТО </w:t>
      </w:r>
      <w:r w:rsidR="00933266">
        <w:rPr>
          <w:sz w:val="28"/>
          <w:szCs w:val="28"/>
        </w:rPr>
        <w:t xml:space="preserve">в соответствие с требованиями </w:t>
      </w:r>
      <w:r>
        <w:rPr>
          <w:sz w:val="28"/>
          <w:szCs w:val="28"/>
        </w:rPr>
        <w:t>к внешнему виду</w:t>
      </w:r>
      <w:r w:rsidR="009332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266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разделом 5 проекта акта.</w:t>
      </w:r>
    </w:p>
    <w:p w:rsidR="00DA53DD" w:rsidRDefault="00DA53DD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Ульяновской области действуют </w:t>
      </w:r>
      <w:r w:rsidR="00B80065" w:rsidRPr="00451965">
        <w:rPr>
          <w:sz w:val="28"/>
          <w:szCs w:val="28"/>
        </w:rPr>
        <w:t>1 9</w:t>
      </w:r>
      <w:r w:rsidR="00451965" w:rsidRPr="00451965">
        <w:rPr>
          <w:sz w:val="28"/>
          <w:szCs w:val="28"/>
        </w:rPr>
        <w:t>8</w:t>
      </w:r>
      <w:r w:rsidR="00B80065" w:rsidRPr="00451965">
        <w:rPr>
          <w:sz w:val="28"/>
          <w:szCs w:val="28"/>
        </w:rPr>
        <w:t>4</w:t>
      </w:r>
      <w:r>
        <w:rPr>
          <w:sz w:val="28"/>
          <w:szCs w:val="28"/>
        </w:rPr>
        <w:t xml:space="preserve"> НТО, расположенных на земельных участках </w:t>
      </w:r>
      <w:r w:rsidRPr="00DA53DD">
        <w:rPr>
          <w:sz w:val="28"/>
          <w:szCs w:val="28"/>
        </w:rPr>
        <w:t>находящ</w:t>
      </w:r>
      <w:r>
        <w:rPr>
          <w:sz w:val="28"/>
          <w:szCs w:val="28"/>
        </w:rPr>
        <w:t>ихся</w:t>
      </w:r>
      <w:r w:rsidRPr="00DA53DD">
        <w:rPr>
          <w:sz w:val="28"/>
          <w:szCs w:val="28"/>
        </w:rPr>
        <w:t xml:space="preserve"> в государственной собственности или муниципальной собственности, а также на земельн</w:t>
      </w:r>
      <w:r>
        <w:rPr>
          <w:sz w:val="28"/>
          <w:szCs w:val="28"/>
        </w:rPr>
        <w:t>ых</w:t>
      </w:r>
      <w:r w:rsidRPr="00DA53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DA53DD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е</w:t>
      </w:r>
      <w:r w:rsidRPr="00DA53DD">
        <w:rPr>
          <w:sz w:val="28"/>
          <w:szCs w:val="28"/>
        </w:rPr>
        <w:t xml:space="preserve"> не разграничена, без </w:t>
      </w:r>
      <w:r>
        <w:rPr>
          <w:sz w:val="28"/>
          <w:szCs w:val="28"/>
        </w:rPr>
        <w:t>их</w:t>
      </w:r>
      <w:r w:rsidRPr="00DA53DD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>вления и установления сервитута. Структура размещения данных НТО в разрезе муниципальных образований Ульяновской области представлена в таблице ниже:</w:t>
      </w:r>
    </w:p>
    <w:p w:rsidR="00DA53DD" w:rsidRDefault="00DA53DD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3085"/>
        <w:gridCol w:w="1985"/>
        <w:gridCol w:w="2464"/>
        <w:gridCol w:w="2247"/>
      </w:tblGrid>
      <w:tr w:rsidR="00DA53DD" w:rsidTr="00476B7A">
        <w:tc>
          <w:tcPr>
            <w:tcW w:w="3085" w:type="dxa"/>
            <w:vAlign w:val="center"/>
          </w:tcPr>
          <w:p w:rsidR="00DA53DD" w:rsidRPr="00DA53DD" w:rsidRDefault="00DA53DD" w:rsidP="003E649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A53DD">
              <w:rPr>
                <w:b/>
                <w:szCs w:val="28"/>
              </w:rPr>
              <w:t>Муниципальное образование</w:t>
            </w:r>
          </w:p>
        </w:tc>
        <w:tc>
          <w:tcPr>
            <w:tcW w:w="1985" w:type="dxa"/>
          </w:tcPr>
          <w:p w:rsidR="00DA53DD" w:rsidRPr="00DA53DD" w:rsidRDefault="00DA53DD" w:rsidP="00DA53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действующих НТО на 01.01.2016</w:t>
            </w:r>
          </w:p>
        </w:tc>
        <w:tc>
          <w:tcPr>
            <w:tcW w:w="2464" w:type="dxa"/>
          </w:tcPr>
          <w:p w:rsidR="00DA53DD" w:rsidRPr="00DA53DD" w:rsidRDefault="00DA53DD" w:rsidP="00DA53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r w:rsidR="00CD1123">
              <w:rPr>
                <w:b/>
                <w:szCs w:val="28"/>
              </w:rPr>
              <w:t xml:space="preserve">НТО, </w:t>
            </w:r>
            <w:r>
              <w:rPr>
                <w:b/>
                <w:szCs w:val="28"/>
              </w:rPr>
              <w:t>несоответствующих требованиям внешнего вида</w:t>
            </w:r>
          </w:p>
        </w:tc>
        <w:tc>
          <w:tcPr>
            <w:tcW w:w="2247" w:type="dxa"/>
          </w:tcPr>
          <w:p w:rsidR="00DA53DD" w:rsidRPr="00DA53DD" w:rsidRDefault="00DA53DD" w:rsidP="00476B7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r w:rsidR="00476B7A">
              <w:rPr>
                <w:b/>
                <w:szCs w:val="28"/>
              </w:rPr>
              <w:t xml:space="preserve">НТО </w:t>
            </w:r>
            <w:r>
              <w:rPr>
                <w:b/>
                <w:szCs w:val="28"/>
              </w:rPr>
              <w:t>планируемых к</w:t>
            </w:r>
            <w:r w:rsidR="00476B7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размещению до конца 2016 г.</w:t>
            </w:r>
          </w:p>
        </w:tc>
      </w:tr>
      <w:tr w:rsidR="00FC1E92" w:rsidRPr="00DA53DD" w:rsidTr="00476B7A">
        <w:tc>
          <w:tcPr>
            <w:tcW w:w="3085" w:type="dxa"/>
          </w:tcPr>
          <w:p w:rsidR="00FC1E92" w:rsidRDefault="00FC1E92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Базарносызганский район</w:t>
            </w:r>
          </w:p>
        </w:tc>
        <w:tc>
          <w:tcPr>
            <w:tcW w:w="1985" w:type="dxa"/>
          </w:tcPr>
          <w:p w:rsidR="00FC1E92" w:rsidRDefault="00FC1E92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464" w:type="dxa"/>
          </w:tcPr>
          <w:p w:rsidR="00FC1E92" w:rsidRDefault="00FC1E92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247" w:type="dxa"/>
          </w:tcPr>
          <w:p w:rsidR="00FC1E92" w:rsidRDefault="00FC1E92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E2215" w:rsidRPr="00DA53DD" w:rsidTr="00476B7A">
        <w:tc>
          <w:tcPr>
            <w:tcW w:w="3085" w:type="dxa"/>
          </w:tcPr>
          <w:p w:rsidR="007E2215" w:rsidRDefault="007E2215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Барышский район</w:t>
            </w:r>
          </w:p>
        </w:tc>
        <w:tc>
          <w:tcPr>
            <w:tcW w:w="1985" w:type="dxa"/>
          </w:tcPr>
          <w:p w:rsidR="007E2215" w:rsidRDefault="007E221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464" w:type="dxa"/>
          </w:tcPr>
          <w:p w:rsidR="007E2215" w:rsidRDefault="007E221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247" w:type="dxa"/>
          </w:tcPr>
          <w:p w:rsidR="007E2215" w:rsidRDefault="007E221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D187A" w:rsidRPr="00DA53DD" w:rsidTr="00476B7A">
        <w:tc>
          <w:tcPr>
            <w:tcW w:w="3085" w:type="dxa"/>
          </w:tcPr>
          <w:p w:rsidR="00AD187A" w:rsidRDefault="00AD187A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Вешкаймский район</w:t>
            </w:r>
          </w:p>
        </w:tc>
        <w:tc>
          <w:tcPr>
            <w:tcW w:w="1985" w:type="dxa"/>
          </w:tcPr>
          <w:p w:rsidR="00AD187A" w:rsidRDefault="00AD187A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464" w:type="dxa"/>
          </w:tcPr>
          <w:p w:rsidR="00AD187A" w:rsidRDefault="00AD187A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47" w:type="dxa"/>
          </w:tcPr>
          <w:p w:rsidR="00AD187A" w:rsidRDefault="00AD187A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65F85" w:rsidRPr="00DA53DD" w:rsidTr="00476B7A">
        <w:tc>
          <w:tcPr>
            <w:tcW w:w="3085" w:type="dxa"/>
          </w:tcPr>
          <w:p w:rsidR="00365F85" w:rsidRDefault="00365F85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Инзенский район</w:t>
            </w:r>
          </w:p>
        </w:tc>
        <w:tc>
          <w:tcPr>
            <w:tcW w:w="1985" w:type="dxa"/>
          </w:tcPr>
          <w:p w:rsidR="00365F85" w:rsidRDefault="00365F8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64" w:type="dxa"/>
          </w:tcPr>
          <w:p w:rsidR="00365F85" w:rsidRDefault="00365F8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47" w:type="dxa"/>
          </w:tcPr>
          <w:p w:rsidR="00365F85" w:rsidRDefault="00365F8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2E24" w:rsidRPr="00DA53DD" w:rsidTr="00476B7A">
        <w:tc>
          <w:tcPr>
            <w:tcW w:w="3085" w:type="dxa"/>
          </w:tcPr>
          <w:p w:rsidR="009A2E24" w:rsidRDefault="009A2E24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Карсунский район</w:t>
            </w:r>
          </w:p>
        </w:tc>
        <w:tc>
          <w:tcPr>
            <w:tcW w:w="1985" w:type="dxa"/>
          </w:tcPr>
          <w:p w:rsidR="009A2E24" w:rsidRDefault="009A2E2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464" w:type="dxa"/>
          </w:tcPr>
          <w:p w:rsidR="009A2E24" w:rsidRDefault="009A2E2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247" w:type="dxa"/>
          </w:tcPr>
          <w:p w:rsidR="009A2E24" w:rsidRDefault="009A2E2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53DD" w:rsidRPr="00DA53DD" w:rsidTr="00476B7A">
        <w:tc>
          <w:tcPr>
            <w:tcW w:w="3085" w:type="dxa"/>
          </w:tcPr>
          <w:p w:rsidR="00DA53DD" w:rsidRPr="00DA53DD" w:rsidRDefault="00DA53DD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Кузоватовский район</w:t>
            </w:r>
          </w:p>
        </w:tc>
        <w:tc>
          <w:tcPr>
            <w:tcW w:w="1985" w:type="dxa"/>
          </w:tcPr>
          <w:p w:rsidR="00DA53DD" w:rsidRPr="00DA53DD" w:rsidRDefault="00DA53DD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64" w:type="dxa"/>
          </w:tcPr>
          <w:p w:rsidR="00DA53DD" w:rsidRPr="00DA53DD" w:rsidRDefault="00DA53DD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47" w:type="dxa"/>
          </w:tcPr>
          <w:p w:rsidR="00DA53DD" w:rsidRPr="00DA53DD" w:rsidRDefault="00DA53DD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0AFC" w:rsidRPr="00DA53DD" w:rsidTr="00476B7A">
        <w:tc>
          <w:tcPr>
            <w:tcW w:w="3085" w:type="dxa"/>
          </w:tcPr>
          <w:p w:rsidR="00E00AFC" w:rsidRDefault="00E00AFC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Майнский район</w:t>
            </w:r>
          </w:p>
        </w:tc>
        <w:tc>
          <w:tcPr>
            <w:tcW w:w="1985" w:type="dxa"/>
          </w:tcPr>
          <w:p w:rsidR="00E00AFC" w:rsidRDefault="00E00AFC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464" w:type="dxa"/>
          </w:tcPr>
          <w:p w:rsidR="00E00AFC" w:rsidRDefault="00E00AFC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47" w:type="dxa"/>
          </w:tcPr>
          <w:p w:rsidR="00E00AFC" w:rsidRDefault="001F647B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1577C" w:rsidRPr="00DA53DD" w:rsidTr="00476B7A">
        <w:tc>
          <w:tcPr>
            <w:tcW w:w="3085" w:type="dxa"/>
          </w:tcPr>
          <w:p w:rsidR="00F1577C" w:rsidRDefault="00F1577C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Мелекесский район</w:t>
            </w:r>
          </w:p>
        </w:tc>
        <w:tc>
          <w:tcPr>
            <w:tcW w:w="1985" w:type="dxa"/>
          </w:tcPr>
          <w:p w:rsidR="00F1577C" w:rsidRDefault="00F1577C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464" w:type="dxa"/>
          </w:tcPr>
          <w:p w:rsidR="00F1577C" w:rsidRDefault="00F1577C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247" w:type="dxa"/>
          </w:tcPr>
          <w:p w:rsidR="00F1577C" w:rsidRDefault="00F1577C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A53DD" w:rsidRPr="00DA53DD" w:rsidTr="00476B7A">
        <w:tc>
          <w:tcPr>
            <w:tcW w:w="3085" w:type="dxa"/>
          </w:tcPr>
          <w:p w:rsidR="00DA53DD" w:rsidRPr="00DA53DD" w:rsidRDefault="00CD5332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Николаевский район</w:t>
            </w:r>
          </w:p>
        </w:tc>
        <w:tc>
          <w:tcPr>
            <w:tcW w:w="1985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64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47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07997" w:rsidRPr="00DA53DD" w:rsidTr="00476B7A">
        <w:tc>
          <w:tcPr>
            <w:tcW w:w="3085" w:type="dxa"/>
          </w:tcPr>
          <w:p w:rsidR="00407997" w:rsidRDefault="00407997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Новомалыклинский район</w:t>
            </w:r>
          </w:p>
        </w:tc>
        <w:tc>
          <w:tcPr>
            <w:tcW w:w="1985" w:type="dxa"/>
          </w:tcPr>
          <w:p w:rsidR="00407997" w:rsidRDefault="00407997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464" w:type="dxa"/>
          </w:tcPr>
          <w:p w:rsidR="00407997" w:rsidRDefault="00407997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247" w:type="dxa"/>
          </w:tcPr>
          <w:p w:rsidR="00407997" w:rsidRDefault="00407997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45E39" w:rsidRPr="00DA53DD" w:rsidTr="00476B7A">
        <w:tc>
          <w:tcPr>
            <w:tcW w:w="3085" w:type="dxa"/>
          </w:tcPr>
          <w:p w:rsidR="00145E39" w:rsidRDefault="00145E39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Новоспасский район</w:t>
            </w:r>
          </w:p>
        </w:tc>
        <w:tc>
          <w:tcPr>
            <w:tcW w:w="1985" w:type="dxa"/>
          </w:tcPr>
          <w:p w:rsidR="00145E39" w:rsidRDefault="00145E39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464" w:type="dxa"/>
          </w:tcPr>
          <w:p w:rsidR="00145E39" w:rsidRDefault="00145E39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247" w:type="dxa"/>
          </w:tcPr>
          <w:p w:rsidR="00145E39" w:rsidRDefault="00145E39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51965" w:rsidRPr="00DA53DD" w:rsidTr="00476B7A">
        <w:tc>
          <w:tcPr>
            <w:tcW w:w="3085" w:type="dxa"/>
          </w:tcPr>
          <w:p w:rsidR="00451965" w:rsidRDefault="00451965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Павловский район</w:t>
            </w:r>
          </w:p>
        </w:tc>
        <w:tc>
          <w:tcPr>
            <w:tcW w:w="1985" w:type="dxa"/>
          </w:tcPr>
          <w:p w:rsidR="00451965" w:rsidRDefault="0045196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64" w:type="dxa"/>
          </w:tcPr>
          <w:p w:rsidR="00451965" w:rsidRDefault="0045196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47" w:type="dxa"/>
          </w:tcPr>
          <w:p w:rsidR="00451965" w:rsidRDefault="0045196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60BA4" w:rsidRPr="00DA53DD" w:rsidTr="00476B7A">
        <w:tc>
          <w:tcPr>
            <w:tcW w:w="3085" w:type="dxa"/>
          </w:tcPr>
          <w:p w:rsidR="00260BA4" w:rsidRDefault="00260BA4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Радищевский район</w:t>
            </w:r>
          </w:p>
        </w:tc>
        <w:tc>
          <w:tcPr>
            <w:tcW w:w="1985" w:type="dxa"/>
          </w:tcPr>
          <w:p w:rsidR="00260BA4" w:rsidRDefault="00260BA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464" w:type="dxa"/>
          </w:tcPr>
          <w:p w:rsidR="00260BA4" w:rsidRDefault="00260BA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47" w:type="dxa"/>
          </w:tcPr>
          <w:p w:rsidR="00260BA4" w:rsidRDefault="00260BA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B475C" w:rsidRPr="00DA53DD" w:rsidTr="00476B7A">
        <w:tc>
          <w:tcPr>
            <w:tcW w:w="3085" w:type="dxa"/>
          </w:tcPr>
          <w:p w:rsidR="00CB475C" w:rsidRDefault="00CB475C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Сенгилеевский район</w:t>
            </w:r>
          </w:p>
        </w:tc>
        <w:tc>
          <w:tcPr>
            <w:tcW w:w="1985" w:type="dxa"/>
          </w:tcPr>
          <w:p w:rsidR="00CB475C" w:rsidRDefault="00CB475C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464" w:type="dxa"/>
          </w:tcPr>
          <w:p w:rsidR="00CB475C" w:rsidRDefault="00CB475C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47" w:type="dxa"/>
          </w:tcPr>
          <w:p w:rsidR="00CB475C" w:rsidRDefault="00CB475C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1876" w:rsidRPr="00DA53DD" w:rsidTr="00476B7A">
        <w:tc>
          <w:tcPr>
            <w:tcW w:w="3085" w:type="dxa"/>
          </w:tcPr>
          <w:p w:rsidR="00FD1876" w:rsidRDefault="00FD1876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Старокулаткинский район</w:t>
            </w:r>
          </w:p>
        </w:tc>
        <w:tc>
          <w:tcPr>
            <w:tcW w:w="1985" w:type="dxa"/>
          </w:tcPr>
          <w:p w:rsidR="00FD1876" w:rsidRDefault="00FD1876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64" w:type="dxa"/>
          </w:tcPr>
          <w:p w:rsidR="00FD1876" w:rsidRDefault="00FD1876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47" w:type="dxa"/>
          </w:tcPr>
          <w:p w:rsidR="00FD1876" w:rsidRDefault="00FD1876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C718A" w:rsidRPr="00DA53DD" w:rsidTr="00476B7A">
        <w:tc>
          <w:tcPr>
            <w:tcW w:w="3085" w:type="dxa"/>
          </w:tcPr>
          <w:p w:rsidR="00DC718A" w:rsidRDefault="00DC718A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Старомайнский район</w:t>
            </w:r>
          </w:p>
        </w:tc>
        <w:tc>
          <w:tcPr>
            <w:tcW w:w="1985" w:type="dxa"/>
          </w:tcPr>
          <w:p w:rsidR="00DC718A" w:rsidRDefault="00DC718A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64" w:type="dxa"/>
          </w:tcPr>
          <w:p w:rsidR="00DC718A" w:rsidRDefault="00DC718A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47" w:type="dxa"/>
          </w:tcPr>
          <w:p w:rsidR="00DC718A" w:rsidRDefault="00DC718A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53DD" w:rsidRPr="00DA53DD" w:rsidTr="00476B7A">
        <w:tc>
          <w:tcPr>
            <w:tcW w:w="3085" w:type="dxa"/>
          </w:tcPr>
          <w:p w:rsidR="00DA53DD" w:rsidRPr="00DA53DD" w:rsidRDefault="00FB3908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Сурский район</w:t>
            </w:r>
          </w:p>
        </w:tc>
        <w:tc>
          <w:tcPr>
            <w:tcW w:w="1985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464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47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A53DD" w:rsidRPr="00DA53DD" w:rsidTr="00476B7A">
        <w:tc>
          <w:tcPr>
            <w:tcW w:w="3085" w:type="dxa"/>
          </w:tcPr>
          <w:p w:rsidR="00DA53DD" w:rsidRPr="00DA53DD" w:rsidRDefault="00FB3908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Тереньгульский район</w:t>
            </w:r>
          </w:p>
        </w:tc>
        <w:tc>
          <w:tcPr>
            <w:tcW w:w="1985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464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247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53DD" w:rsidRPr="00DA53DD" w:rsidTr="00476B7A">
        <w:tc>
          <w:tcPr>
            <w:tcW w:w="3085" w:type="dxa"/>
          </w:tcPr>
          <w:p w:rsidR="00DA53DD" w:rsidRPr="00DA53DD" w:rsidRDefault="00FB3908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Ульяновский район</w:t>
            </w:r>
          </w:p>
        </w:tc>
        <w:tc>
          <w:tcPr>
            <w:tcW w:w="1985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464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7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C70BD" w:rsidRPr="00DA53DD" w:rsidTr="00476B7A">
        <w:tc>
          <w:tcPr>
            <w:tcW w:w="3085" w:type="dxa"/>
          </w:tcPr>
          <w:p w:rsidR="007C70BD" w:rsidRDefault="007C70BD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Цильнинский район</w:t>
            </w:r>
          </w:p>
        </w:tc>
        <w:tc>
          <w:tcPr>
            <w:tcW w:w="1985" w:type="dxa"/>
          </w:tcPr>
          <w:p w:rsidR="007C70BD" w:rsidRDefault="007C70BD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64" w:type="dxa"/>
          </w:tcPr>
          <w:p w:rsidR="007C70BD" w:rsidRDefault="007C70BD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47" w:type="dxa"/>
          </w:tcPr>
          <w:p w:rsidR="007C70BD" w:rsidRDefault="007C70BD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53DD" w:rsidRPr="00DA53DD" w:rsidTr="00476B7A">
        <w:tc>
          <w:tcPr>
            <w:tcW w:w="3085" w:type="dxa"/>
          </w:tcPr>
          <w:p w:rsidR="00DA53DD" w:rsidRPr="00DA53DD" w:rsidRDefault="00FB3908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Чердаклинский район</w:t>
            </w:r>
          </w:p>
        </w:tc>
        <w:tc>
          <w:tcPr>
            <w:tcW w:w="1985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464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247" w:type="dxa"/>
          </w:tcPr>
          <w:p w:rsidR="00DA53DD" w:rsidRPr="00DA53DD" w:rsidRDefault="00FB3908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83C25" w:rsidRPr="00DA53DD" w:rsidTr="00476B7A">
        <w:tc>
          <w:tcPr>
            <w:tcW w:w="3085" w:type="dxa"/>
          </w:tcPr>
          <w:p w:rsidR="00883C25" w:rsidRDefault="00883C25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г.Ульяновск</w:t>
            </w:r>
            <w:proofErr w:type="spellEnd"/>
          </w:p>
        </w:tc>
        <w:tc>
          <w:tcPr>
            <w:tcW w:w="1985" w:type="dxa"/>
          </w:tcPr>
          <w:p w:rsidR="00883C25" w:rsidRDefault="00883C2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F647B">
              <w:rPr>
                <w:szCs w:val="28"/>
              </w:rPr>
              <w:t xml:space="preserve"> </w:t>
            </w:r>
            <w:r>
              <w:rPr>
                <w:szCs w:val="28"/>
              </w:rPr>
              <w:t>288</w:t>
            </w:r>
          </w:p>
        </w:tc>
        <w:tc>
          <w:tcPr>
            <w:tcW w:w="2464" w:type="dxa"/>
          </w:tcPr>
          <w:p w:rsidR="00883C25" w:rsidRDefault="001F647B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47" w:type="dxa"/>
          </w:tcPr>
          <w:p w:rsidR="00883C25" w:rsidRDefault="00883C25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</w:tr>
      <w:tr w:rsidR="009A2E24" w:rsidRPr="00DA53DD" w:rsidTr="00476B7A">
        <w:tc>
          <w:tcPr>
            <w:tcW w:w="3085" w:type="dxa"/>
          </w:tcPr>
          <w:p w:rsidR="009A2E24" w:rsidRDefault="009A2E24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г.Димитровград</w:t>
            </w:r>
            <w:proofErr w:type="spellEnd"/>
          </w:p>
        </w:tc>
        <w:tc>
          <w:tcPr>
            <w:tcW w:w="1985" w:type="dxa"/>
          </w:tcPr>
          <w:p w:rsidR="009A2E24" w:rsidRDefault="009A2E2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329</w:t>
            </w:r>
          </w:p>
        </w:tc>
        <w:tc>
          <w:tcPr>
            <w:tcW w:w="2464" w:type="dxa"/>
          </w:tcPr>
          <w:p w:rsidR="009A2E24" w:rsidRDefault="009A2E2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2247" w:type="dxa"/>
          </w:tcPr>
          <w:p w:rsidR="009A2E24" w:rsidRDefault="009A2E24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A53DD" w:rsidRPr="00DA53DD" w:rsidTr="00476B7A">
        <w:tc>
          <w:tcPr>
            <w:tcW w:w="3085" w:type="dxa"/>
          </w:tcPr>
          <w:p w:rsidR="00DA53DD" w:rsidRPr="00DA53DD" w:rsidRDefault="00AE52E2" w:rsidP="001D2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г.Новоульяновск</w:t>
            </w:r>
            <w:proofErr w:type="spellEnd"/>
          </w:p>
        </w:tc>
        <w:tc>
          <w:tcPr>
            <w:tcW w:w="1985" w:type="dxa"/>
          </w:tcPr>
          <w:p w:rsidR="00DA53DD" w:rsidRPr="00DA53DD" w:rsidRDefault="00AE52E2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464" w:type="dxa"/>
          </w:tcPr>
          <w:p w:rsidR="00DA53DD" w:rsidRPr="00DA53DD" w:rsidRDefault="00AE52E2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47" w:type="dxa"/>
          </w:tcPr>
          <w:p w:rsidR="00DA53DD" w:rsidRPr="00DA53DD" w:rsidRDefault="00AE52E2" w:rsidP="00DA5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BB1AE0" w:rsidRPr="00DA53DD" w:rsidTr="00476B7A">
        <w:tc>
          <w:tcPr>
            <w:tcW w:w="3085" w:type="dxa"/>
          </w:tcPr>
          <w:p w:rsidR="00BB1AE0" w:rsidRPr="00BB1AE0" w:rsidRDefault="00BB1AE0" w:rsidP="001D2F3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985" w:type="dxa"/>
          </w:tcPr>
          <w:p w:rsidR="00BB1AE0" w:rsidRPr="00451965" w:rsidRDefault="00451965" w:rsidP="00DA53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51965">
              <w:rPr>
                <w:b/>
                <w:szCs w:val="28"/>
              </w:rPr>
              <w:t>1 98</w:t>
            </w:r>
            <w:r w:rsidR="001F647B" w:rsidRPr="00451965">
              <w:rPr>
                <w:b/>
                <w:szCs w:val="28"/>
              </w:rPr>
              <w:t>4</w:t>
            </w:r>
          </w:p>
        </w:tc>
        <w:tc>
          <w:tcPr>
            <w:tcW w:w="2464" w:type="dxa"/>
          </w:tcPr>
          <w:p w:rsidR="00BB1AE0" w:rsidRPr="00451965" w:rsidRDefault="00451965" w:rsidP="0045196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51965">
              <w:rPr>
                <w:b/>
                <w:szCs w:val="28"/>
              </w:rPr>
              <w:t>303</w:t>
            </w:r>
          </w:p>
        </w:tc>
        <w:tc>
          <w:tcPr>
            <w:tcW w:w="2247" w:type="dxa"/>
          </w:tcPr>
          <w:p w:rsidR="00BB1AE0" w:rsidRPr="00451965" w:rsidRDefault="001F647B" w:rsidP="00DA53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51965">
              <w:rPr>
                <w:b/>
                <w:szCs w:val="28"/>
              </w:rPr>
              <w:t>263</w:t>
            </w:r>
          </w:p>
        </w:tc>
      </w:tr>
    </w:tbl>
    <w:p w:rsidR="00DA53DD" w:rsidRDefault="00DA53DD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A93" w:rsidRDefault="00414A93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10C8A">
        <w:rPr>
          <w:sz w:val="28"/>
          <w:szCs w:val="28"/>
        </w:rPr>
        <w:t xml:space="preserve">в настоящее время на территории Ульяновской области </w:t>
      </w:r>
      <w:r>
        <w:rPr>
          <w:sz w:val="28"/>
          <w:szCs w:val="28"/>
        </w:rPr>
        <w:t xml:space="preserve">количество НТО не соответствующих требованиям внешнего вида, в соответствии с разделом 5 действующей редакции порядка размещения НТО, </w:t>
      </w:r>
      <w:r w:rsidRPr="006916D2">
        <w:rPr>
          <w:b/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1F647B" w:rsidRPr="00515713">
        <w:rPr>
          <w:b/>
          <w:sz w:val="28"/>
          <w:szCs w:val="28"/>
        </w:rPr>
        <w:t>более</w:t>
      </w:r>
      <w:r w:rsidRPr="00515713">
        <w:rPr>
          <w:b/>
          <w:sz w:val="28"/>
          <w:szCs w:val="28"/>
        </w:rPr>
        <w:t xml:space="preserve"> </w:t>
      </w:r>
      <w:r w:rsidR="001F647B" w:rsidRPr="00515713">
        <w:rPr>
          <w:b/>
          <w:sz w:val="28"/>
          <w:szCs w:val="28"/>
        </w:rPr>
        <w:t>15</w:t>
      </w:r>
      <w:r w:rsidR="006916D2" w:rsidRPr="0051571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действующих НТО или </w:t>
      </w:r>
      <w:r w:rsidR="00515713">
        <w:rPr>
          <w:sz w:val="28"/>
          <w:szCs w:val="28"/>
        </w:rPr>
        <w:t>303</w:t>
      </w:r>
      <w:r>
        <w:rPr>
          <w:sz w:val="28"/>
          <w:szCs w:val="28"/>
        </w:rPr>
        <w:t xml:space="preserve"> объект</w:t>
      </w:r>
      <w:r w:rsidR="00515713">
        <w:rPr>
          <w:sz w:val="28"/>
          <w:szCs w:val="28"/>
        </w:rPr>
        <w:t>а</w:t>
      </w:r>
      <w:r>
        <w:rPr>
          <w:sz w:val="28"/>
          <w:szCs w:val="28"/>
        </w:rPr>
        <w:t xml:space="preserve">. При этом по оценкам хозяйствующих субъектов замена 1 НТО </w:t>
      </w:r>
      <w:r w:rsidR="00AC0456">
        <w:rPr>
          <w:sz w:val="28"/>
          <w:szCs w:val="28"/>
        </w:rPr>
        <w:t xml:space="preserve">(типа киоск) </w:t>
      </w:r>
      <w:r>
        <w:rPr>
          <w:sz w:val="28"/>
          <w:szCs w:val="28"/>
        </w:rPr>
        <w:t xml:space="preserve">оценивается в среднем около 100 тыс. рублей. Тем самым общий объем финансовых расходов </w:t>
      </w:r>
      <w:r w:rsidR="00861550">
        <w:rPr>
          <w:sz w:val="28"/>
          <w:szCs w:val="28"/>
        </w:rPr>
        <w:t xml:space="preserve">(по оценочным данным) </w:t>
      </w:r>
      <w:r>
        <w:rPr>
          <w:sz w:val="28"/>
          <w:szCs w:val="28"/>
        </w:rPr>
        <w:t>субъектов предпринимательской деятельности составит</w:t>
      </w:r>
      <w:r w:rsidR="00B80065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</w:t>
      </w:r>
      <w:r w:rsidR="00B80065" w:rsidRPr="00515713">
        <w:rPr>
          <w:b/>
          <w:sz w:val="28"/>
          <w:szCs w:val="28"/>
        </w:rPr>
        <w:t>30</w:t>
      </w:r>
      <w:r w:rsidRPr="00515713">
        <w:rPr>
          <w:b/>
          <w:sz w:val="28"/>
          <w:szCs w:val="28"/>
        </w:rPr>
        <w:t xml:space="preserve"> млн. рублей</w:t>
      </w:r>
      <w:r w:rsidRPr="00515713">
        <w:rPr>
          <w:sz w:val="28"/>
          <w:szCs w:val="28"/>
        </w:rPr>
        <w:t>.</w:t>
      </w:r>
      <w:r w:rsidR="003F00B4">
        <w:rPr>
          <w:sz w:val="28"/>
          <w:szCs w:val="28"/>
        </w:rPr>
        <w:t xml:space="preserve"> Введение переходного периода позволит данным хозяйствующим субъектам </w:t>
      </w:r>
      <w:r w:rsidR="003F00B4" w:rsidRPr="00AC0456">
        <w:rPr>
          <w:b/>
          <w:sz w:val="28"/>
          <w:szCs w:val="28"/>
        </w:rPr>
        <w:t>заранее подготовить НТО</w:t>
      </w:r>
      <w:r w:rsidR="003F00B4">
        <w:rPr>
          <w:sz w:val="28"/>
          <w:szCs w:val="28"/>
        </w:rPr>
        <w:t xml:space="preserve"> к очередному сроку переоформления (перезаключения) договора на размещение НТО, что в какой-то степени нивелирует </w:t>
      </w:r>
      <w:r w:rsidR="00AC0456">
        <w:rPr>
          <w:sz w:val="28"/>
          <w:szCs w:val="28"/>
        </w:rPr>
        <w:t>отрицательный эффект от возникновения дополнительных финансовых расходов, необходимых на приведение внешнего вида НТО в соответствие с требованиями раздела 5.</w:t>
      </w:r>
    </w:p>
    <w:p w:rsidR="0012126A" w:rsidRDefault="003F00B4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</w:t>
      </w:r>
      <w:r w:rsidR="00AC0456">
        <w:rPr>
          <w:sz w:val="28"/>
          <w:szCs w:val="28"/>
        </w:rPr>
        <w:t xml:space="preserve">го, </w:t>
      </w:r>
      <w:r w:rsidR="0012126A">
        <w:rPr>
          <w:sz w:val="28"/>
          <w:szCs w:val="28"/>
        </w:rPr>
        <w:t xml:space="preserve">в случае </w:t>
      </w:r>
      <w:r w:rsidR="0012126A" w:rsidRPr="0012126A">
        <w:rPr>
          <w:b/>
          <w:sz w:val="28"/>
          <w:szCs w:val="28"/>
        </w:rPr>
        <w:t>замены</w:t>
      </w:r>
      <w:r w:rsidR="0012126A">
        <w:rPr>
          <w:sz w:val="28"/>
          <w:szCs w:val="28"/>
        </w:rPr>
        <w:t xml:space="preserve"> необходимости изготовления эскизного проекта </w:t>
      </w:r>
      <w:r w:rsidR="0012126A" w:rsidRPr="0012126A">
        <w:rPr>
          <w:b/>
          <w:sz w:val="28"/>
          <w:szCs w:val="28"/>
        </w:rPr>
        <w:t xml:space="preserve">материалами </w:t>
      </w:r>
      <w:proofErr w:type="spellStart"/>
      <w:r w:rsidR="0012126A" w:rsidRPr="0012126A">
        <w:rPr>
          <w:b/>
          <w:sz w:val="28"/>
          <w:szCs w:val="28"/>
        </w:rPr>
        <w:t>фотофиксации</w:t>
      </w:r>
      <w:proofErr w:type="spellEnd"/>
      <w:r w:rsidR="0012126A" w:rsidRPr="0012126A">
        <w:rPr>
          <w:b/>
          <w:sz w:val="28"/>
          <w:szCs w:val="28"/>
        </w:rPr>
        <w:t xml:space="preserve"> НТО</w:t>
      </w:r>
      <w:r w:rsidR="0012126A">
        <w:rPr>
          <w:sz w:val="28"/>
          <w:szCs w:val="28"/>
        </w:rPr>
        <w:t xml:space="preserve"> для хозяйствующих субъектов, обратившихся в уполномоченный орган местного самоуправления с заявлением на переоформление (перезаключение) договора на размещение НТО, экономия средств субъектов предпринимательской деятельности (при учёте средней стоимости изготовления эскизного проекта в размере 20 тыс. рублей) составит:</w:t>
      </w:r>
    </w:p>
    <w:p w:rsidR="00210C8A" w:rsidRPr="0012126A" w:rsidRDefault="001F647B" w:rsidP="001D2F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5713">
        <w:rPr>
          <w:b/>
          <w:sz w:val="28"/>
          <w:szCs w:val="28"/>
        </w:rPr>
        <w:t>1 9</w:t>
      </w:r>
      <w:r w:rsidR="00515713" w:rsidRPr="00515713">
        <w:rPr>
          <w:b/>
          <w:sz w:val="28"/>
          <w:szCs w:val="28"/>
        </w:rPr>
        <w:t>8</w:t>
      </w:r>
      <w:r w:rsidRPr="00515713">
        <w:rPr>
          <w:b/>
          <w:sz w:val="28"/>
          <w:szCs w:val="28"/>
        </w:rPr>
        <w:t>4</w:t>
      </w:r>
      <w:r w:rsidR="0012126A" w:rsidRPr="00515713">
        <w:rPr>
          <w:b/>
          <w:sz w:val="28"/>
          <w:szCs w:val="28"/>
        </w:rPr>
        <w:t xml:space="preserve"> НТО * 20 тыс. руб. = </w:t>
      </w:r>
      <w:r w:rsidR="00515713" w:rsidRPr="00515713">
        <w:rPr>
          <w:b/>
          <w:sz w:val="28"/>
          <w:szCs w:val="28"/>
        </w:rPr>
        <w:t>39,7</w:t>
      </w:r>
      <w:r w:rsidR="0012126A" w:rsidRPr="00515713">
        <w:rPr>
          <w:b/>
          <w:sz w:val="28"/>
          <w:szCs w:val="28"/>
        </w:rPr>
        <w:t xml:space="preserve"> млн. рублей</w:t>
      </w:r>
    </w:p>
    <w:p w:rsidR="0012126A" w:rsidRDefault="000C7D0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22B">
        <w:rPr>
          <w:sz w:val="28"/>
          <w:szCs w:val="28"/>
        </w:rPr>
        <w:t xml:space="preserve">Таким образом, </w:t>
      </w:r>
      <w:r w:rsidR="0055653A" w:rsidRPr="0012422B">
        <w:rPr>
          <w:sz w:val="28"/>
          <w:szCs w:val="28"/>
        </w:rPr>
        <w:t>в случае учёта данных замечаний экономия</w:t>
      </w:r>
      <w:r w:rsidR="0055653A">
        <w:rPr>
          <w:sz w:val="28"/>
          <w:szCs w:val="28"/>
        </w:rPr>
        <w:t xml:space="preserve"> </w:t>
      </w:r>
      <w:r w:rsidR="0012422B">
        <w:rPr>
          <w:sz w:val="28"/>
          <w:szCs w:val="28"/>
        </w:rPr>
        <w:t xml:space="preserve">средств субъектов предпринимательской деятельности </w:t>
      </w:r>
      <w:r w:rsidR="0012422B" w:rsidRPr="00515713">
        <w:rPr>
          <w:sz w:val="28"/>
          <w:szCs w:val="28"/>
        </w:rPr>
        <w:t xml:space="preserve">составит </w:t>
      </w:r>
      <w:r w:rsidR="0012422B" w:rsidRPr="00515713">
        <w:rPr>
          <w:b/>
          <w:sz w:val="28"/>
          <w:szCs w:val="28"/>
        </w:rPr>
        <w:t>порядка 70 млн. рублей</w:t>
      </w:r>
      <w:r w:rsidR="0012422B" w:rsidRPr="00515713">
        <w:rPr>
          <w:sz w:val="28"/>
          <w:szCs w:val="28"/>
        </w:rPr>
        <w:t>.</w:t>
      </w:r>
    </w:p>
    <w:p w:rsidR="001A6CCF" w:rsidRPr="00466F55" w:rsidRDefault="001A6CCF" w:rsidP="001A6C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6F55">
        <w:rPr>
          <w:b/>
          <w:sz w:val="28"/>
          <w:szCs w:val="28"/>
        </w:rPr>
        <w:t>5.3. Анализ варианта</w:t>
      </w:r>
      <w:r w:rsidR="00466F55">
        <w:rPr>
          <w:b/>
          <w:sz w:val="28"/>
          <w:szCs w:val="28"/>
        </w:rPr>
        <w:t xml:space="preserve"> сохранение ситуации</w:t>
      </w:r>
      <w:r w:rsidRPr="00466F55">
        <w:rPr>
          <w:b/>
          <w:sz w:val="28"/>
          <w:szCs w:val="28"/>
        </w:rPr>
        <w:t xml:space="preserve"> «статус-кво».</w:t>
      </w:r>
    </w:p>
    <w:p w:rsidR="001A6CCF" w:rsidRPr="00E20D0C" w:rsidRDefault="00112CC2" w:rsidP="001A6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 принятия рассматриваемого регулирования, т.е. </w:t>
      </w:r>
      <w:r w:rsidR="00466F55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="00466F55">
        <w:rPr>
          <w:sz w:val="28"/>
          <w:szCs w:val="28"/>
        </w:rPr>
        <w:t xml:space="preserve"> ситуации «статус-кво» является нецелесообразным ввиду наличия </w:t>
      </w:r>
      <w:r>
        <w:rPr>
          <w:sz w:val="28"/>
          <w:szCs w:val="28"/>
        </w:rPr>
        <w:t>жалоб со стороны субъектов предпринимательской деятельности на действующее регулирование, наличия правовой неопределённости (неурегулированных вопросов) при предоставлении компенсационного места для размещения НТО и требований, пр</w:t>
      </w:r>
      <w:r w:rsidR="00BC19B6">
        <w:rPr>
          <w:sz w:val="28"/>
          <w:szCs w:val="28"/>
        </w:rPr>
        <w:t>едъявляемых к внешнему виду НТО, что в свою очередь будет способствовать возникновению риска принятия неправомерных решений уполномоченным органом местного самоуправления в данной сфере.</w:t>
      </w:r>
    </w:p>
    <w:p w:rsidR="00B73993" w:rsidRDefault="00B73993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38E" w:rsidRPr="00FF738E" w:rsidRDefault="00FF738E" w:rsidP="00FF73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FF738E">
        <w:rPr>
          <w:b/>
          <w:sz w:val="28"/>
          <w:szCs w:val="28"/>
        </w:rPr>
        <w:t>. Оценка влияния на конкуренцию.</w:t>
      </w:r>
    </w:p>
    <w:p w:rsidR="00E20D0C" w:rsidRPr="00E20D0C" w:rsidRDefault="00E20D0C" w:rsidP="00E20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 рядовых потребителей наибольшую</w:t>
      </w:r>
      <w:r w:rsidRPr="00E20D0C">
        <w:rPr>
          <w:sz w:val="28"/>
          <w:szCs w:val="28"/>
        </w:rPr>
        <w:t xml:space="preserve"> популярность приобретают супермаркеты, гипермаркеты и торговые центры</w:t>
      </w:r>
      <w:r>
        <w:rPr>
          <w:sz w:val="28"/>
          <w:szCs w:val="28"/>
        </w:rPr>
        <w:t>. При этом</w:t>
      </w:r>
      <w:r w:rsidRPr="00E20D0C">
        <w:rPr>
          <w:sz w:val="28"/>
          <w:szCs w:val="28"/>
        </w:rPr>
        <w:t xml:space="preserve"> не теряют актуально</w:t>
      </w:r>
      <w:r>
        <w:rPr>
          <w:sz w:val="28"/>
          <w:szCs w:val="28"/>
        </w:rPr>
        <w:t>сти и небольшие киоски</w:t>
      </w:r>
      <w:r w:rsidR="00793957">
        <w:rPr>
          <w:sz w:val="28"/>
          <w:szCs w:val="28"/>
        </w:rPr>
        <w:t>, ларьки, павильоны.</w:t>
      </w:r>
    </w:p>
    <w:p w:rsidR="00E20D0C" w:rsidRPr="00E20D0C" w:rsidRDefault="00E20D0C" w:rsidP="00E20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D0C">
        <w:rPr>
          <w:sz w:val="28"/>
          <w:szCs w:val="28"/>
        </w:rPr>
        <w:t>Стоит отметить, что такой вид малого бизнеса относится к числу предприятий, которые не требуют больших стартовых вл</w:t>
      </w:r>
      <w:r w:rsidR="00793957">
        <w:rPr>
          <w:sz w:val="28"/>
          <w:szCs w:val="28"/>
        </w:rPr>
        <w:t>ож</w:t>
      </w:r>
      <w:r w:rsidRPr="00E20D0C">
        <w:rPr>
          <w:sz w:val="28"/>
          <w:szCs w:val="28"/>
        </w:rPr>
        <w:t>ений.</w:t>
      </w:r>
      <w:r w:rsidR="00793957">
        <w:rPr>
          <w:sz w:val="28"/>
          <w:szCs w:val="28"/>
        </w:rPr>
        <w:t xml:space="preserve"> В связи с этим</w:t>
      </w:r>
      <w:r w:rsidRPr="00E20D0C">
        <w:rPr>
          <w:sz w:val="28"/>
          <w:szCs w:val="28"/>
        </w:rPr>
        <w:t xml:space="preserve"> в </w:t>
      </w:r>
      <w:r w:rsidR="00793957">
        <w:rPr>
          <w:sz w:val="28"/>
          <w:szCs w:val="28"/>
        </w:rPr>
        <w:t>данную сферу</w:t>
      </w:r>
      <w:r w:rsidRPr="00E20D0C">
        <w:rPr>
          <w:sz w:val="28"/>
          <w:szCs w:val="28"/>
        </w:rPr>
        <w:t xml:space="preserve"> постоянно приходят начинающие </w:t>
      </w:r>
      <w:r w:rsidR="00793957">
        <w:rPr>
          <w:sz w:val="28"/>
          <w:szCs w:val="28"/>
        </w:rPr>
        <w:t>предприниматели</w:t>
      </w:r>
      <w:r w:rsidR="0067127D">
        <w:rPr>
          <w:sz w:val="28"/>
          <w:szCs w:val="28"/>
        </w:rPr>
        <w:t>.</w:t>
      </w:r>
    </w:p>
    <w:p w:rsidR="00793957" w:rsidRDefault="00793957" w:rsidP="00E20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вид предпринимательской деятельности</w:t>
      </w:r>
      <w:r w:rsidR="00E20D0C" w:rsidRPr="00E20D0C">
        <w:rPr>
          <w:sz w:val="28"/>
          <w:szCs w:val="28"/>
        </w:rPr>
        <w:t xml:space="preserve"> имеет </w:t>
      </w:r>
      <w:r w:rsidR="00515713">
        <w:rPr>
          <w:sz w:val="28"/>
          <w:szCs w:val="28"/>
        </w:rPr>
        <w:t>ряд</w:t>
      </w:r>
      <w:r>
        <w:rPr>
          <w:sz w:val="28"/>
          <w:szCs w:val="28"/>
        </w:rPr>
        <w:t xml:space="preserve"> существенных преимуществ:</w:t>
      </w:r>
    </w:p>
    <w:p w:rsidR="00793957" w:rsidRDefault="00793957" w:rsidP="00E20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20D0C" w:rsidRPr="00E20D0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20D0C" w:rsidRPr="00E20D0C">
        <w:rPr>
          <w:sz w:val="28"/>
          <w:szCs w:val="28"/>
        </w:rPr>
        <w:t>ля организации торговых точек можно использовать самые проходные места, где наблюдается большой поток клиентов вне зависимости от сезона и времени года.</w:t>
      </w:r>
    </w:p>
    <w:p w:rsidR="00E20D0C" w:rsidRDefault="00793957" w:rsidP="00E20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0D0C" w:rsidRPr="00E20D0C">
        <w:rPr>
          <w:sz w:val="28"/>
          <w:szCs w:val="28"/>
        </w:rPr>
        <w:t>торговые точки могут специализироваться на любом товаре.</w:t>
      </w:r>
      <w:r w:rsidR="00515713">
        <w:rPr>
          <w:sz w:val="28"/>
          <w:szCs w:val="28"/>
        </w:rPr>
        <w:t xml:space="preserve"> Кроме того,</w:t>
      </w:r>
      <w:r w:rsidR="00E20D0C" w:rsidRPr="00E20D0C">
        <w:rPr>
          <w:sz w:val="28"/>
          <w:szCs w:val="28"/>
        </w:rPr>
        <w:t xml:space="preserve"> </w:t>
      </w:r>
      <w:r w:rsidR="00515713">
        <w:rPr>
          <w:sz w:val="28"/>
          <w:szCs w:val="28"/>
        </w:rPr>
        <w:t>л</w:t>
      </w:r>
      <w:r w:rsidR="00E20D0C" w:rsidRPr="00E20D0C">
        <w:rPr>
          <w:sz w:val="28"/>
          <w:szCs w:val="28"/>
        </w:rPr>
        <w:t xml:space="preserve">арьки и киоски мобильны, и при </w:t>
      </w:r>
      <w:r w:rsidR="00515713">
        <w:rPr>
          <w:sz w:val="28"/>
          <w:szCs w:val="28"/>
        </w:rPr>
        <w:t>необходимости легко перемещаемы</w:t>
      </w:r>
      <w:r w:rsidR="00E20D0C" w:rsidRPr="00E20D0C">
        <w:rPr>
          <w:sz w:val="28"/>
          <w:szCs w:val="28"/>
        </w:rPr>
        <w:t>.</w:t>
      </w:r>
    </w:p>
    <w:p w:rsidR="00FF738E" w:rsidRDefault="00793957" w:rsidP="00E20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0D0C" w:rsidRPr="00E20D0C">
        <w:rPr>
          <w:sz w:val="28"/>
          <w:szCs w:val="28"/>
        </w:rPr>
        <w:t xml:space="preserve">стоимость квадратного метра торговой площади </w:t>
      </w:r>
      <w:r w:rsidR="00515713">
        <w:rPr>
          <w:sz w:val="28"/>
          <w:szCs w:val="28"/>
        </w:rPr>
        <w:t xml:space="preserve">данных объектов </w:t>
      </w:r>
      <w:r w:rsidR="00E20D0C" w:rsidRPr="00E20D0C">
        <w:rPr>
          <w:sz w:val="28"/>
          <w:szCs w:val="28"/>
        </w:rPr>
        <w:t>всегда буде</w:t>
      </w:r>
      <w:r w:rsidR="00515713">
        <w:rPr>
          <w:sz w:val="28"/>
          <w:szCs w:val="28"/>
        </w:rPr>
        <w:t>т</w:t>
      </w:r>
      <w:r w:rsidR="00E20D0C" w:rsidRPr="00E20D0C">
        <w:rPr>
          <w:sz w:val="28"/>
          <w:szCs w:val="28"/>
        </w:rPr>
        <w:t xml:space="preserve"> в несколько раз ниже, чем аналогичная площадь в деловом или торговом центре города.</w:t>
      </w:r>
    </w:p>
    <w:p w:rsidR="00FF738E" w:rsidRPr="00793957" w:rsidRDefault="00793957" w:rsidP="00FF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957">
        <w:rPr>
          <w:sz w:val="28"/>
          <w:szCs w:val="28"/>
        </w:rPr>
        <w:t>По мнению непосредственных адресатов регулирования</w:t>
      </w:r>
      <w:r>
        <w:rPr>
          <w:sz w:val="28"/>
          <w:szCs w:val="28"/>
        </w:rPr>
        <w:t xml:space="preserve"> – в связи с тем, что под действие проекта акта подпадают только те субъекты предпринимательской деятельности, чьи НТО расположены на земельных участках, находящихся в </w:t>
      </w:r>
      <w:r w:rsidRPr="00793957">
        <w:rPr>
          <w:sz w:val="28"/>
          <w:szCs w:val="28"/>
        </w:rPr>
        <w:t>государственной собственности или муниципальной собственности, а также на земельн</w:t>
      </w:r>
      <w:r>
        <w:rPr>
          <w:sz w:val="28"/>
          <w:szCs w:val="28"/>
        </w:rPr>
        <w:t>ом</w:t>
      </w:r>
      <w:r w:rsidRPr="00793957">
        <w:rPr>
          <w:sz w:val="28"/>
          <w:szCs w:val="28"/>
        </w:rPr>
        <w:t xml:space="preserve"> участке, государственная собственность на который не разграничена</w:t>
      </w:r>
      <w:r>
        <w:rPr>
          <w:sz w:val="28"/>
          <w:szCs w:val="28"/>
        </w:rPr>
        <w:t xml:space="preserve">, они будут вынуждены </w:t>
      </w:r>
      <w:r w:rsidRPr="0067127D">
        <w:rPr>
          <w:b/>
          <w:sz w:val="28"/>
          <w:szCs w:val="28"/>
        </w:rPr>
        <w:t>нести дополнительные финансовые расходы</w:t>
      </w:r>
      <w:r>
        <w:rPr>
          <w:sz w:val="28"/>
          <w:szCs w:val="28"/>
        </w:rPr>
        <w:t>, обусловленные необходимостью приведения внешнего вида НТО</w:t>
      </w:r>
      <w:r w:rsidR="0052553C">
        <w:rPr>
          <w:sz w:val="28"/>
          <w:szCs w:val="28"/>
        </w:rPr>
        <w:t xml:space="preserve"> (зачастую полную переделку или новое строительство)</w:t>
      </w:r>
      <w:r>
        <w:rPr>
          <w:sz w:val="28"/>
          <w:szCs w:val="28"/>
        </w:rPr>
        <w:t xml:space="preserve"> под требование приказа и подготовк</w:t>
      </w:r>
      <w:r w:rsidR="0052553C">
        <w:rPr>
          <w:sz w:val="28"/>
          <w:szCs w:val="28"/>
        </w:rPr>
        <w:t>и</w:t>
      </w:r>
      <w:r>
        <w:rPr>
          <w:sz w:val="28"/>
          <w:szCs w:val="28"/>
        </w:rPr>
        <w:t xml:space="preserve"> необходимой документации (эскизный проект), которые для ряда субъектов предпри</w:t>
      </w:r>
      <w:r w:rsidR="0052553C">
        <w:rPr>
          <w:sz w:val="28"/>
          <w:szCs w:val="28"/>
        </w:rPr>
        <w:t xml:space="preserve">нимательской деятельности окажутся очень значительными и </w:t>
      </w:r>
      <w:r w:rsidR="0052553C" w:rsidRPr="0067127D">
        <w:rPr>
          <w:b/>
          <w:sz w:val="28"/>
          <w:szCs w:val="28"/>
        </w:rPr>
        <w:t>приведут к их закрытию</w:t>
      </w:r>
      <w:r w:rsidR="0052553C">
        <w:rPr>
          <w:sz w:val="28"/>
          <w:szCs w:val="28"/>
        </w:rPr>
        <w:t>. При этом владельцы НТО, расположенные на земельных участках, находящихся в собственности или аренде, данные требования выполнять не обязаны.</w:t>
      </w:r>
    </w:p>
    <w:p w:rsidR="00FF738E" w:rsidRPr="0052553C" w:rsidRDefault="0052553C" w:rsidP="00FF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53C">
        <w:rPr>
          <w:sz w:val="28"/>
          <w:szCs w:val="28"/>
        </w:rPr>
        <w:t>Таким образом</w:t>
      </w:r>
      <w:r w:rsidR="00D7671E">
        <w:rPr>
          <w:sz w:val="28"/>
          <w:szCs w:val="28"/>
        </w:rPr>
        <w:t xml:space="preserve">, принятие </w:t>
      </w:r>
      <w:r w:rsidR="00A10B97">
        <w:rPr>
          <w:sz w:val="28"/>
          <w:szCs w:val="28"/>
        </w:rPr>
        <w:t>рассматриваемого</w:t>
      </w:r>
      <w:r w:rsidR="00D7671E">
        <w:rPr>
          <w:sz w:val="28"/>
          <w:szCs w:val="28"/>
        </w:rPr>
        <w:t xml:space="preserve"> регулирования во многом будет способствовать </w:t>
      </w:r>
      <w:r w:rsidR="00D7671E" w:rsidRPr="0067127D">
        <w:rPr>
          <w:b/>
          <w:sz w:val="28"/>
          <w:szCs w:val="28"/>
        </w:rPr>
        <w:t>введению дискриминационных условий</w:t>
      </w:r>
      <w:r w:rsidR="00D7671E">
        <w:rPr>
          <w:sz w:val="28"/>
          <w:szCs w:val="28"/>
        </w:rPr>
        <w:t xml:space="preserve"> по отношению к </w:t>
      </w:r>
      <w:r w:rsidR="00A10B97">
        <w:rPr>
          <w:sz w:val="28"/>
          <w:szCs w:val="28"/>
        </w:rPr>
        <w:t>вышеуказанной</w:t>
      </w:r>
      <w:r w:rsidR="00D7671E">
        <w:rPr>
          <w:sz w:val="28"/>
          <w:szCs w:val="28"/>
        </w:rPr>
        <w:t xml:space="preserve"> группе адресатов регулирования и негативно скажется на конкурентной среде в сфере осуществления розничной продажи через НТО</w:t>
      </w:r>
      <w:r w:rsidR="00A10B97">
        <w:rPr>
          <w:sz w:val="28"/>
          <w:szCs w:val="28"/>
        </w:rPr>
        <w:t xml:space="preserve"> на территории Ульяновской области</w:t>
      </w:r>
      <w:r w:rsidR="00D7671E">
        <w:rPr>
          <w:sz w:val="28"/>
          <w:szCs w:val="28"/>
        </w:rPr>
        <w:t>.</w:t>
      </w:r>
    </w:p>
    <w:p w:rsidR="001D2F3B" w:rsidRDefault="001D2F3B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F3B" w:rsidRPr="00DB2152" w:rsidRDefault="0080510F" w:rsidP="00FE03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B2152" w:rsidRPr="00DB2152">
        <w:rPr>
          <w:b/>
          <w:sz w:val="28"/>
          <w:szCs w:val="28"/>
        </w:rPr>
        <w:t xml:space="preserve">. Иные замечания </w:t>
      </w:r>
      <w:r w:rsidR="000D23E8">
        <w:rPr>
          <w:b/>
          <w:sz w:val="28"/>
          <w:szCs w:val="28"/>
        </w:rPr>
        <w:t xml:space="preserve">и предложения </w:t>
      </w:r>
      <w:r w:rsidR="00DB2152" w:rsidRPr="00DB2152">
        <w:rPr>
          <w:b/>
          <w:sz w:val="28"/>
          <w:szCs w:val="28"/>
        </w:rPr>
        <w:t>по проекту акта.</w:t>
      </w:r>
    </w:p>
    <w:p w:rsidR="000D23E8" w:rsidRDefault="000D23E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публичных обсуждений от участников публичных обсуждений поступил ряд предложений и замечаний, которые целесообразн</w:t>
      </w:r>
      <w:r w:rsidR="000636F0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разработчику акта учесть при подготовке окончательной редакции проекта акта:</w:t>
      </w:r>
    </w:p>
    <w:p w:rsidR="00B20C19" w:rsidRDefault="00B20C19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п. 4.1. проекта акта необходимо уточнить механизм уведомления хозяйствующего субъекта об </w:t>
      </w:r>
      <w:r w:rsidRPr="00B20C19">
        <w:rPr>
          <w:sz w:val="28"/>
          <w:szCs w:val="28"/>
        </w:rPr>
        <w:t>изъяти</w:t>
      </w:r>
      <w:r>
        <w:rPr>
          <w:sz w:val="28"/>
          <w:szCs w:val="28"/>
        </w:rPr>
        <w:t>и</w:t>
      </w:r>
      <w:r w:rsidRPr="00B20C19">
        <w:rPr>
          <w:sz w:val="28"/>
          <w:szCs w:val="28"/>
        </w:rPr>
        <w:t xml:space="preserve"> земельного участка, на котором размещается НТО</w:t>
      </w:r>
      <w:r>
        <w:rPr>
          <w:sz w:val="28"/>
          <w:szCs w:val="28"/>
        </w:rPr>
        <w:t>;</w:t>
      </w:r>
    </w:p>
    <w:p w:rsidR="00B20C19" w:rsidRDefault="00B20C19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исходя из норм п. 4.5. неясен </w:t>
      </w:r>
      <w:r w:rsidR="00A52656">
        <w:rPr>
          <w:sz w:val="28"/>
          <w:szCs w:val="28"/>
        </w:rPr>
        <w:t xml:space="preserve">окончательный срок </w:t>
      </w:r>
      <w:r>
        <w:rPr>
          <w:sz w:val="28"/>
          <w:szCs w:val="28"/>
        </w:rPr>
        <w:t>подбора и предоставления компенсационного места, а именно как укладывается трёхмесячный срок в 12-ти месячный срок уведомления хозяйствующего субъекта</w:t>
      </w:r>
      <w:r w:rsidR="00A52656">
        <w:rPr>
          <w:sz w:val="28"/>
          <w:szCs w:val="28"/>
        </w:rPr>
        <w:t xml:space="preserve"> – в случае одновременного уведомления об изъятии земельного участка и предоставления компенсационного места, минимальный срок работы НТО может составить 3 месяца на «старом» месте</w:t>
      </w:r>
      <w:r w:rsidR="0067127D">
        <w:rPr>
          <w:sz w:val="28"/>
          <w:szCs w:val="28"/>
        </w:rPr>
        <w:t>.</w:t>
      </w:r>
      <w:r w:rsidR="00A52656">
        <w:rPr>
          <w:sz w:val="28"/>
          <w:szCs w:val="28"/>
        </w:rPr>
        <w:t xml:space="preserve"> </w:t>
      </w:r>
      <w:r w:rsidR="0067127D">
        <w:rPr>
          <w:sz w:val="28"/>
          <w:szCs w:val="28"/>
        </w:rPr>
        <w:t>П</w:t>
      </w:r>
      <w:r w:rsidR="00A52656">
        <w:rPr>
          <w:sz w:val="28"/>
          <w:szCs w:val="28"/>
        </w:rPr>
        <w:t>ри этом в случае подбора компенсационного места в течении года, данный срок может составить 15 месяцев.</w:t>
      </w:r>
    </w:p>
    <w:p w:rsidR="00340936" w:rsidRDefault="00340936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340936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акта</w:t>
      </w:r>
      <w:r w:rsidRPr="00340936">
        <w:rPr>
          <w:sz w:val="28"/>
          <w:szCs w:val="28"/>
        </w:rPr>
        <w:t xml:space="preserve"> в разделе 2 абзац второй подпункта 1 пункта 2.3. </w:t>
      </w:r>
      <w:r>
        <w:rPr>
          <w:sz w:val="28"/>
          <w:szCs w:val="28"/>
        </w:rPr>
        <w:t>признаётся</w:t>
      </w:r>
      <w:r w:rsidRPr="00340936">
        <w:rPr>
          <w:sz w:val="28"/>
          <w:szCs w:val="28"/>
        </w:rPr>
        <w:t xml:space="preserve"> утратившим силу (Передача или уступка прав по Договору на размещение НТО третьим лицам не допускаются). </w:t>
      </w:r>
      <w:r>
        <w:rPr>
          <w:sz w:val="28"/>
          <w:szCs w:val="28"/>
        </w:rPr>
        <w:t>При этом согласно пункту 2.5 договора на размещение НТО указано</w:t>
      </w:r>
      <w:r w:rsidRPr="00340936">
        <w:rPr>
          <w:sz w:val="28"/>
          <w:szCs w:val="28"/>
        </w:rPr>
        <w:t>, что в соответствии с ГК РФ владелец НТО не вправе уступать права по настоящему договору третьим лицам. Таким образом, имеется несоответствие текста приказа с прилагаемым договором.</w:t>
      </w:r>
    </w:p>
    <w:p w:rsidR="00FB3908" w:rsidRDefault="00FB390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73D51" w:rsidRDefault="0080510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755900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900">
        <w:rPr>
          <w:sz w:val="28"/>
          <w:szCs w:val="28"/>
        </w:rPr>
        <w:t>В рамках публичных обсуждений, после завершения этапа обсужде</w:t>
      </w:r>
      <w:r w:rsidR="00755900">
        <w:rPr>
          <w:sz w:val="28"/>
          <w:szCs w:val="28"/>
        </w:rPr>
        <w:t>ния концепции регулирования (с 1</w:t>
      </w:r>
      <w:r w:rsidRPr="00755900">
        <w:rPr>
          <w:sz w:val="28"/>
          <w:szCs w:val="28"/>
        </w:rPr>
        <w:t xml:space="preserve">6.06.2016 по </w:t>
      </w:r>
      <w:r w:rsidR="00755900">
        <w:rPr>
          <w:sz w:val="28"/>
          <w:szCs w:val="28"/>
        </w:rPr>
        <w:t>30</w:t>
      </w:r>
      <w:r w:rsidRPr="00755900">
        <w:rPr>
          <w:sz w:val="28"/>
          <w:szCs w:val="28"/>
        </w:rPr>
        <w:t xml:space="preserve">.06.2016), разработчиком акта проект акта и </w:t>
      </w:r>
      <w:r w:rsidR="00755900" w:rsidRPr="00755900">
        <w:rPr>
          <w:sz w:val="28"/>
          <w:szCs w:val="28"/>
        </w:rPr>
        <w:t>сводный отчёт были размещены с 01</w:t>
      </w:r>
      <w:r w:rsidRPr="00755900">
        <w:rPr>
          <w:sz w:val="28"/>
          <w:szCs w:val="28"/>
        </w:rPr>
        <w:t>.0</w:t>
      </w:r>
      <w:r w:rsidR="00755900" w:rsidRPr="00755900">
        <w:rPr>
          <w:sz w:val="28"/>
          <w:szCs w:val="28"/>
        </w:rPr>
        <w:t>7</w:t>
      </w:r>
      <w:r w:rsidRPr="00755900">
        <w:rPr>
          <w:sz w:val="28"/>
          <w:szCs w:val="28"/>
        </w:rPr>
        <w:t xml:space="preserve">.2016 по </w:t>
      </w:r>
      <w:r w:rsidR="00755900" w:rsidRPr="00755900">
        <w:rPr>
          <w:sz w:val="28"/>
          <w:szCs w:val="28"/>
        </w:rPr>
        <w:t>20</w:t>
      </w:r>
      <w:r w:rsidRPr="00755900">
        <w:rPr>
          <w:sz w:val="28"/>
          <w:szCs w:val="28"/>
        </w:rPr>
        <w:t xml:space="preserve">.07.2016 на специализированном ресурсе для проведения публичных обсуждений </w:t>
      </w:r>
      <w:hyperlink r:id="rId9" w:history="1">
        <w:r w:rsidRPr="00755900">
          <w:rPr>
            <w:rStyle w:val="ae"/>
            <w:sz w:val="28"/>
            <w:szCs w:val="28"/>
          </w:rPr>
          <w:t>http://regulation.ulgov.ru</w:t>
        </w:r>
      </w:hyperlink>
      <w:r w:rsidRPr="00755900">
        <w:rPr>
          <w:sz w:val="28"/>
          <w:szCs w:val="28"/>
        </w:rPr>
        <w:t>.</w:t>
      </w:r>
    </w:p>
    <w:p w:rsidR="001131EE" w:rsidRP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900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>
        <w:rPr>
          <w:sz w:val="28"/>
          <w:szCs w:val="28"/>
        </w:rPr>
        <w:t>нимателей в Ульяновской области,</w:t>
      </w:r>
      <w:r w:rsidRPr="00755900">
        <w:rPr>
          <w:sz w:val="28"/>
          <w:szCs w:val="28"/>
        </w:rPr>
        <w:t xml:space="preserve"> муниципальные </w:t>
      </w:r>
      <w:r w:rsidR="001131EE">
        <w:rPr>
          <w:sz w:val="28"/>
          <w:szCs w:val="28"/>
        </w:rPr>
        <w:t xml:space="preserve">образования Ульяновской области, </w:t>
      </w:r>
      <w:r w:rsidR="001131EE" w:rsidRPr="001131EE">
        <w:rPr>
          <w:sz w:val="28"/>
          <w:szCs w:val="28"/>
        </w:rPr>
        <w:t>Центры развития предпринимательства муниципальных образований Ульяновской области.</w:t>
      </w:r>
    </w:p>
    <w:p w:rsidR="007C3F67" w:rsidRDefault="001131EE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31EE">
        <w:rPr>
          <w:sz w:val="28"/>
          <w:szCs w:val="28"/>
        </w:rPr>
        <w:t>Всего было получено 1</w:t>
      </w:r>
      <w:r w:rsidR="00340936">
        <w:rPr>
          <w:sz w:val="28"/>
          <w:szCs w:val="28"/>
        </w:rPr>
        <w:t>6</w:t>
      </w:r>
      <w:r w:rsidRPr="001131EE">
        <w:rPr>
          <w:sz w:val="28"/>
          <w:szCs w:val="28"/>
        </w:rPr>
        <w:t xml:space="preserve"> отзывов, из которых большее число содержали соответствующие предмету публичных обсуждений замечания и предложения.</w:t>
      </w:r>
    </w:p>
    <w:p w:rsidR="0080510F" w:rsidRPr="00755900" w:rsidRDefault="0080510F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10F">
        <w:rPr>
          <w:sz w:val="28"/>
          <w:szCs w:val="28"/>
        </w:rPr>
        <w:t xml:space="preserve">Большая часть респондентов считает, что принятие проекта нормативного правового акта обосновано, так как позволит достичь единообразия в оформлении внешнего вида </w:t>
      </w:r>
      <w:r>
        <w:rPr>
          <w:sz w:val="28"/>
          <w:szCs w:val="28"/>
        </w:rPr>
        <w:t>НТО</w:t>
      </w:r>
      <w:r w:rsidRPr="0080510F">
        <w:rPr>
          <w:sz w:val="28"/>
          <w:szCs w:val="28"/>
        </w:rPr>
        <w:t xml:space="preserve"> и </w:t>
      </w:r>
      <w:r>
        <w:rPr>
          <w:sz w:val="28"/>
          <w:szCs w:val="28"/>
        </w:rPr>
        <w:t>урегулирует вопросы</w:t>
      </w:r>
      <w:r w:rsidRPr="0080510F">
        <w:rPr>
          <w:sz w:val="28"/>
          <w:szCs w:val="28"/>
        </w:rPr>
        <w:t xml:space="preserve"> их размещени</w:t>
      </w:r>
      <w:r>
        <w:rPr>
          <w:sz w:val="28"/>
          <w:szCs w:val="28"/>
        </w:rPr>
        <w:t>я. Тем не менее,</w:t>
      </w:r>
      <w:r w:rsidRPr="0080510F">
        <w:rPr>
          <w:sz w:val="28"/>
          <w:szCs w:val="28"/>
        </w:rPr>
        <w:t xml:space="preserve"> также отмечено, что </w:t>
      </w:r>
      <w:r w:rsidR="00B559C7">
        <w:rPr>
          <w:sz w:val="28"/>
          <w:szCs w:val="28"/>
        </w:rPr>
        <w:t>отдельные положения рассматриваемого</w:t>
      </w:r>
      <w:r w:rsidRPr="0080510F">
        <w:rPr>
          <w:sz w:val="28"/>
          <w:szCs w:val="28"/>
        </w:rPr>
        <w:t xml:space="preserve"> регулировани</w:t>
      </w:r>
      <w:r w:rsidR="00B559C7">
        <w:rPr>
          <w:sz w:val="28"/>
          <w:szCs w:val="28"/>
        </w:rPr>
        <w:t>я</w:t>
      </w:r>
      <w:r w:rsidRPr="0080510F">
        <w:rPr>
          <w:sz w:val="28"/>
          <w:szCs w:val="28"/>
        </w:rPr>
        <w:t xml:space="preserve"> </w:t>
      </w:r>
      <w:r w:rsidR="00B559C7">
        <w:rPr>
          <w:sz w:val="28"/>
          <w:szCs w:val="28"/>
        </w:rPr>
        <w:t>нуждаются в уточнении</w:t>
      </w:r>
      <w:r w:rsidR="0067127D">
        <w:rPr>
          <w:sz w:val="28"/>
          <w:szCs w:val="28"/>
        </w:rPr>
        <w:t>, т.к. в текущей редакции способствуют возникновению необоснованных финансовых расходов.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6F0" w:rsidRDefault="000636F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6F0" w:rsidRDefault="000636F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6F0" w:rsidRDefault="000636F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6F0" w:rsidRDefault="000636F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1B3163" w:rsidRDefault="00E20D0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4473E0" w:rsidRPr="007648BA">
        <w:rPr>
          <w:b/>
          <w:sz w:val="28"/>
          <w:szCs w:val="28"/>
        </w:rPr>
        <w:t xml:space="preserve">. Выводы по результатам проведения оценки регулирующего </w:t>
      </w:r>
      <w:r w:rsidR="004473E0" w:rsidRPr="001B3163">
        <w:rPr>
          <w:b/>
          <w:sz w:val="28"/>
          <w:szCs w:val="28"/>
        </w:rPr>
        <w:t>воздействия.</w:t>
      </w:r>
    </w:p>
    <w:p w:rsidR="000636F0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2B98">
        <w:rPr>
          <w:color w:val="000000"/>
          <w:sz w:val="28"/>
          <w:szCs w:val="28"/>
        </w:rPr>
        <w:t xml:space="preserve">По итогам оценки регулирующего воздействия считаем, </w:t>
      </w:r>
      <w:r w:rsidR="00643F1E" w:rsidRPr="00C22B98">
        <w:rPr>
          <w:color w:val="000000"/>
          <w:sz w:val="28"/>
          <w:szCs w:val="28"/>
        </w:rPr>
        <w:t xml:space="preserve">что </w:t>
      </w:r>
      <w:r w:rsidR="000636F0">
        <w:rPr>
          <w:color w:val="000000"/>
          <w:sz w:val="28"/>
          <w:szCs w:val="28"/>
        </w:rPr>
        <w:t>наличие проблемы и целесообразность её решения с помощью данного способа регулирования обоснованы.</w:t>
      </w:r>
    </w:p>
    <w:p w:rsidR="001015E9" w:rsidRPr="007648BA" w:rsidRDefault="000636F0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разработчику акта необходимо учесть замечания и предложения, указанные в заключении.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715B" w:rsidRPr="007648BA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.о.Министра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proofErr w:type="spellStart"/>
      <w:r w:rsidR="00BB1AE0">
        <w:rPr>
          <w:sz w:val="28"/>
          <w:szCs w:val="28"/>
        </w:rPr>
        <w:t>В.В.Павлов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0636F0" w:rsidRDefault="000636F0" w:rsidP="004F44D2">
      <w:pPr>
        <w:jc w:val="both"/>
        <w:rPr>
          <w:sz w:val="22"/>
          <w:szCs w:val="22"/>
        </w:rPr>
      </w:pPr>
    </w:p>
    <w:p w:rsidR="000636F0" w:rsidRDefault="000636F0" w:rsidP="004F44D2">
      <w:pPr>
        <w:jc w:val="both"/>
        <w:rPr>
          <w:sz w:val="22"/>
          <w:szCs w:val="22"/>
        </w:rPr>
      </w:pPr>
    </w:p>
    <w:p w:rsidR="000636F0" w:rsidRDefault="000636F0" w:rsidP="004F44D2">
      <w:pPr>
        <w:jc w:val="both"/>
        <w:rPr>
          <w:sz w:val="22"/>
          <w:szCs w:val="22"/>
        </w:rPr>
      </w:pPr>
    </w:p>
    <w:p w:rsidR="000636F0" w:rsidRDefault="000636F0" w:rsidP="004F44D2">
      <w:pPr>
        <w:jc w:val="both"/>
        <w:rPr>
          <w:sz w:val="22"/>
          <w:szCs w:val="22"/>
        </w:rPr>
      </w:pPr>
    </w:p>
    <w:p w:rsidR="000636F0" w:rsidRDefault="000636F0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AE" w:rsidRDefault="00275BAE">
      <w:r>
        <w:separator/>
      </w:r>
    </w:p>
  </w:endnote>
  <w:endnote w:type="continuationSeparator" w:id="0">
    <w:p w:rsidR="00275BAE" w:rsidRDefault="0027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AE" w:rsidRDefault="00275BAE">
      <w:r>
        <w:separator/>
      </w:r>
    </w:p>
  </w:footnote>
  <w:footnote w:type="continuationSeparator" w:id="0">
    <w:p w:rsidR="00275BAE" w:rsidRDefault="0027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8A" w:rsidRDefault="001D748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48A" w:rsidRDefault="001D74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8A" w:rsidRDefault="001D748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48D6">
      <w:rPr>
        <w:rStyle w:val="a7"/>
        <w:noProof/>
      </w:rPr>
      <w:t>12</w:t>
    </w:r>
    <w:r>
      <w:rPr>
        <w:rStyle w:val="a7"/>
      </w:rPr>
      <w:fldChar w:fldCharType="end"/>
    </w:r>
  </w:p>
  <w:p w:rsidR="001D748A" w:rsidRDefault="001D74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5FC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28E5"/>
    <w:rsid w:val="002531C5"/>
    <w:rsid w:val="0025332E"/>
    <w:rsid w:val="00253977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5BAE"/>
    <w:rsid w:val="00276DE3"/>
    <w:rsid w:val="00276E3D"/>
    <w:rsid w:val="002772FB"/>
    <w:rsid w:val="002776C0"/>
    <w:rsid w:val="0027795C"/>
    <w:rsid w:val="00281623"/>
    <w:rsid w:val="00281F18"/>
    <w:rsid w:val="00283130"/>
    <w:rsid w:val="002866CC"/>
    <w:rsid w:val="00286C37"/>
    <w:rsid w:val="0028719A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35FD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5579"/>
    <w:rsid w:val="008B6929"/>
    <w:rsid w:val="008B7868"/>
    <w:rsid w:val="008C08FA"/>
    <w:rsid w:val="008C22D3"/>
    <w:rsid w:val="008C268A"/>
    <w:rsid w:val="008C4168"/>
    <w:rsid w:val="008C7456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8B6"/>
    <w:rsid w:val="00936EC5"/>
    <w:rsid w:val="00937DAD"/>
    <w:rsid w:val="00940D71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5EC7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EF6"/>
    <w:rsid w:val="00B73993"/>
    <w:rsid w:val="00B73C2D"/>
    <w:rsid w:val="00B73EE0"/>
    <w:rsid w:val="00B76BE1"/>
    <w:rsid w:val="00B80065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D3345"/>
    <w:rsid w:val="00BD42E3"/>
    <w:rsid w:val="00BD4718"/>
    <w:rsid w:val="00BD4AF9"/>
    <w:rsid w:val="00BD634F"/>
    <w:rsid w:val="00BD650B"/>
    <w:rsid w:val="00BD6BF0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C2B89"/>
    <w:rsid w:val="00DC3A21"/>
    <w:rsid w:val="00DC3C04"/>
    <w:rsid w:val="00DC3D22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8D6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CD22-5715-446B-A5A4-63E90729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29133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2016-07-18T13:38:00Z</cp:lastPrinted>
  <dcterms:created xsi:type="dcterms:W3CDTF">2017-10-12T11:01:00Z</dcterms:created>
  <dcterms:modified xsi:type="dcterms:W3CDTF">2017-10-12T11:01:00Z</dcterms:modified>
</cp:coreProperties>
</file>