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2841C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B44152" w:rsidRPr="00B44152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от 06.03.2014 № 83-П и признании </w:t>
      </w:r>
      <w:proofErr w:type="gramStart"/>
      <w:r w:rsidR="00B44152" w:rsidRPr="00B44152">
        <w:rPr>
          <w:b/>
          <w:sz w:val="28"/>
          <w:szCs w:val="28"/>
        </w:rPr>
        <w:t>утратившим</w:t>
      </w:r>
      <w:proofErr w:type="gramEnd"/>
      <w:r w:rsidR="00B44152" w:rsidRPr="00B44152">
        <w:rPr>
          <w:b/>
          <w:sz w:val="28"/>
          <w:szCs w:val="28"/>
        </w:rPr>
        <w:t xml:space="preserve"> силу отдельного положения постановления Правительства Ульяновской области от 22.02.2017 № 81-П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>постановления Правительства Ульяновской области</w:t>
      </w:r>
      <w:proofErr w:type="gramEnd"/>
      <w:r w:rsidR="000C1E65" w:rsidRPr="000C1E65">
        <w:rPr>
          <w:sz w:val="28"/>
          <w:szCs w:val="28"/>
        </w:rPr>
        <w:t xml:space="preserve">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B44152" w:rsidRPr="00B44152">
        <w:rPr>
          <w:sz w:val="28"/>
          <w:szCs w:val="28"/>
        </w:rPr>
        <w:t>О внесении изменений в постановление Правительства Ульяновской области от 06.03.2014 № 83-П и признании утратившим силу отдельного положения постановления Правительства Ульяновской области от 22.02.2017 № 81-П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8140A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603ED" w:rsidRDefault="007603ED" w:rsidP="007603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в соответствии с </w:t>
      </w:r>
      <w:r w:rsidR="00B513F6" w:rsidRPr="00B513F6">
        <w:rPr>
          <w:sz w:val="28"/>
          <w:szCs w:val="28"/>
        </w:rPr>
        <w:t>постановлени</w:t>
      </w:r>
      <w:r w:rsidR="00B513F6">
        <w:rPr>
          <w:sz w:val="28"/>
          <w:szCs w:val="28"/>
        </w:rPr>
        <w:t>ем</w:t>
      </w:r>
      <w:r w:rsidR="00B513F6" w:rsidRPr="00B513F6">
        <w:rPr>
          <w:sz w:val="28"/>
          <w:szCs w:val="28"/>
        </w:rPr>
        <w:t xml:space="preserve"> Правительства Российской Федерации от 06.09.2016 № 887 «Об общих требованиях к </w:t>
      </w:r>
      <w:r w:rsidR="00B513F6" w:rsidRPr="00B513F6">
        <w:rPr>
          <w:sz w:val="28"/>
          <w:szCs w:val="28"/>
        </w:rPr>
        <w:lastRenderedPageBreak/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513F6">
        <w:rPr>
          <w:sz w:val="28"/>
          <w:szCs w:val="28"/>
        </w:rPr>
        <w:t>, п</w:t>
      </w:r>
      <w:r w:rsidR="00B513F6" w:rsidRPr="00B513F6">
        <w:rPr>
          <w:sz w:val="28"/>
          <w:szCs w:val="28"/>
        </w:rPr>
        <w:t>остановление</w:t>
      </w:r>
      <w:r w:rsidR="00B513F6">
        <w:rPr>
          <w:sz w:val="28"/>
          <w:szCs w:val="28"/>
        </w:rPr>
        <w:t>м</w:t>
      </w:r>
      <w:r w:rsidR="00B513F6" w:rsidRPr="00B513F6">
        <w:rPr>
          <w:sz w:val="28"/>
          <w:szCs w:val="28"/>
        </w:rPr>
        <w:t xml:space="preserve"> Правительства Р</w:t>
      </w:r>
      <w:r w:rsidR="00B513F6">
        <w:rPr>
          <w:sz w:val="28"/>
          <w:szCs w:val="28"/>
        </w:rPr>
        <w:t xml:space="preserve">оссийской </w:t>
      </w:r>
      <w:r w:rsidR="00B513F6" w:rsidRPr="00B513F6">
        <w:rPr>
          <w:sz w:val="28"/>
          <w:szCs w:val="28"/>
        </w:rPr>
        <w:t>Ф</w:t>
      </w:r>
      <w:r w:rsidR="00B513F6">
        <w:rPr>
          <w:sz w:val="28"/>
          <w:szCs w:val="28"/>
        </w:rPr>
        <w:t>едерации</w:t>
      </w:r>
      <w:r w:rsidR="00B513F6" w:rsidRPr="00B513F6">
        <w:rPr>
          <w:sz w:val="28"/>
          <w:szCs w:val="28"/>
        </w:rPr>
        <w:t xml:space="preserve"> от 14.07.2012 </w:t>
      </w:r>
      <w:r w:rsidR="00B513F6">
        <w:rPr>
          <w:sz w:val="28"/>
          <w:szCs w:val="28"/>
        </w:rPr>
        <w:t>№</w:t>
      </w:r>
      <w:r w:rsidR="00B513F6" w:rsidRPr="00B513F6">
        <w:rPr>
          <w:sz w:val="28"/>
          <w:szCs w:val="28"/>
        </w:rPr>
        <w:t xml:space="preserve"> 717 </w:t>
      </w:r>
      <w:r w:rsidR="00B513F6">
        <w:rPr>
          <w:sz w:val="28"/>
          <w:szCs w:val="28"/>
        </w:rPr>
        <w:t>«</w:t>
      </w:r>
      <w:r w:rsidR="00B513F6" w:rsidRPr="00B513F6">
        <w:rPr>
          <w:sz w:val="28"/>
          <w:szCs w:val="28"/>
        </w:rPr>
        <w:t>О Государственной программе развития сельского хозяйства и регулирования рынков</w:t>
      </w:r>
      <w:proofErr w:type="gramEnd"/>
      <w:r w:rsidR="00B513F6" w:rsidRPr="00B513F6">
        <w:rPr>
          <w:sz w:val="28"/>
          <w:szCs w:val="28"/>
        </w:rPr>
        <w:t xml:space="preserve"> сельскохозяйственной продукции, сырья и продовольствия на 2013 - 2020 годы</w:t>
      </w:r>
      <w:r w:rsidR="00B513F6">
        <w:rPr>
          <w:sz w:val="28"/>
          <w:szCs w:val="28"/>
        </w:rPr>
        <w:t xml:space="preserve">», и </w:t>
      </w:r>
      <w:proofErr w:type="gramStart"/>
      <w:r w:rsidR="00B513F6" w:rsidRPr="00B513F6">
        <w:rPr>
          <w:sz w:val="28"/>
          <w:szCs w:val="28"/>
        </w:rPr>
        <w:t>направлен</w:t>
      </w:r>
      <w:proofErr w:type="gramEnd"/>
      <w:r w:rsidR="00B513F6" w:rsidRPr="00B513F6">
        <w:rPr>
          <w:sz w:val="28"/>
          <w:szCs w:val="28"/>
        </w:rPr>
        <w:t xml:space="preserve"> на совершенствование правового регулирования оказания несвязанной поддержки сельскохозяйственным товаропроизводителям в области растениеводства на территории Ульяновской области</w:t>
      </w:r>
      <w:r>
        <w:rPr>
          <w:sz w:val="28"/>
          <w:szCs w:val="28"/>
        </w:rPr>
        <w:t>.</w:t>
      </w:r>
    </w:p>
    <w:p w:rsidR="00FA7153" w:rsidRDefault="00FA7153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FA7153" w:rsidRDefault="00FA7153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FA7153">
        <w:rPr>
          <w:sz w:val="28"/>
          <w:szCs w:val="28"/>
        </w:rPr>
        <w:t>ребования, которым должны соответствовать сельскохозяйственные товаропроизводители</w:t>
      </w:r>
      <w:r>
        <w:rPr>
          <w:sz w:val="28"/>
          <w:szCs w:val="28"/>
        </w:rPr>
        <w:t>;</w:t>
      </w:r>
    </w:p>
    <w:p w:rsidR="00D330AA" w:rsidRDefault="00D330AA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субсидий;</w:t>
      </w:r>
    </w:p>
    <w:p w:rsidR="00FA7153" w:rsidRDefault="00FA7153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AA">
        <w:rPr>
          <w:sz w:val="28"/>
          <w:szCs w:val="28"/>
        </w:rPr>
        <w:t>сроки предоставления</w:t>
      </w:r>
      <w:r>
        <w:rPr>
          <w:sz w:val="28"/>
          <w:szCs w:val="28"/>
        </w:rPr>
        <w:t xml:space="preserve"> </w:t>
      </w:r>
      <w:r w:rsidRPr="00FA7153">
        <w:rPr>
          <w:sz w:val="28"/>
          <w:szCs w:val="28"/>
        </w:rPr>
        <w:t>субсиди</w:t>
      </w:r>
      <w:r w:rsidR="00D330AA">
        <w:rPr>
          <w:sz w:val="28"/>
          <w:szCs w:val="28"/>
        </w:rPr>
        <w:t>й.</w:t>
      </w:r>
    </w:p>
    <w:p w:rsidR="00FF731A" w:rsidRDefault="00FF731A" w:rsidP="00B513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F731A">
        <w:rPr>
          <w:sz w:val="28"/>
          <w:szCs w:val="28"/>
        </w:rPr>
        <w:t xml:space="preserve"> проектом </w:t>
      </w:r>
      <w:r w:rsidR="00331CAC">
        <w:rPr>
          <w:sz w:val="28"/>
          <w:szCs w:val="28"/>
        </w:rPr>
        <w:t xml:space="preserve">акта вносятся изменения технического </w:t>
      </w:r>
      <w:proofErr w:type="gramStart"/>
      <w:r w:rsidR="00331CAC">
        <w:rPr>
          <w:sz w:val="28"/>
          <w:szCs w:val="28"/>
        </w:rPr>
        <w:t>характера</w:t>
      </w:r>
      <w:proofErr w:type="gramEnd"/>
      <w:r w:rsidR="003D0D55">
        <w:rPr>
          <w:sz w:val="28"/>
          <w:szCs w:val="28"/>
        </w:rPr>
        <w:t xml:space="preserve"> и </w:t>
      </w:r>
      <w:r w:rsidR="00FA7153" w:rsidRPr="00FA7153">
        <w:rPr>
          <w:sz w:val="28"/>
          <w:szCs w:val="28"/>
        </w:rPr>
        <w:t>призна</w:t>
      </w:r>
      <w:r w:rsidR="00B513F6">
        <w:rPr>
          <w:sz w:val="28"/>
          <w:szCs w:val="28"/>
        </w:rPr>
        <w:t>ё</w:t>
      </w:r>
      <w:r w:rsidR="003D0D55">
        <w:rPr>
          <w:sz w:val="28"/>
          <w:szCs w:val="28"/>
        </w:rPr>
        <w:t>тся</w:t>
      </w:r>
      <w:r w:rsidR="00B513F6">
        <w:rPr>
          <w:sz w:val="28"/>
          <w:szCs w:val="28"/>
        </w:rPr>
        <w:t xml:space="preserve"> утратившим силу отдельное</w:t>
      </w:r>
      <w:r w:rsidR="00FA7153" w:rsidRPr="00FA7153">
        <w:rPr>
          <w:sz w:val="28"/>
          <w:szCs w:val="28"/>
        </w:rPr>
        <w:t xml:space="preserve"> положени</w:t>
      </w:r>
      <w:r w:rsidR="00B513F6">
        <w:rPr>
          <w:sz w:val="28"/>
          <w:szCs w:val="28"/>
        </w:rPr>
        <w:t>е</w:t>
      </w:r>
      <w:r w:rsidR="00FA7153" w:rsidRPr="00FA7153">
        <w:rPr>
          <w:sz w:val="28"/>
          <w:szCs w:val="28"/>
        </w:rPr>
        <w:t xml:space="preserve"> </w:t>
      </w:r>
      <w:r w:rsidR="00B513F6" w:rsidRPr="00B513F6">
        <w:rPr>
          <w:sz w:val="28"/>
          <w:szCs w:val="28"/>
        </w:rPr>
        <w:t>постановления Правительства Ульяновской области от 22.02.2017 № 81-П «О внесении изменений в постановление Правительства Ульяновской области от 06.03.2014 № 83-П»</w:t>
      </w:r>
      <w:r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7D1AE5" w:rsidRPr="007D1AE5" w:rsidRDefault="009654C9" w:rsidP="007D1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 д</w:t>
      </w:r>
      <w:r w:rsidRPr="009654C9">
        <w:rPr>
          <w:sz w:val="28"/>
          <w:szCs w:val="28"/>
        </w:rPr>
        <w:t>ействующ</w:t>
      </w:r>
      <w:r>
        <w:rPr>
          <w:sz w:val="28"/>
          <w:szCs w:val="28"/>
        </w:rPr>
        <w:t>ая</w:t>
      </w:r>
      <w:r w:rsidRPr="0096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редакция </w:t>
      </w:r>
      <w:r w:rsidR="007D1AE5">
        <w:rPr>
          <w:sz w:val="28"/>
          <w:szCs w:val="28"/>
        </w:rPr>
        <w:t>п</w:t>
      </w:r>
      <w:r w:rsidR="007D1AE5" w:rsidRPr="007D1AE5">
        <w:rPr>
          <w:sz w:val="28"/>
          <w:szCs w:val="28"/>
        </w:rPr>
        <w:t>остановлени</w:t>
      </w:r>
      <w:r w:rsidR="007D1AE5">
        <w:rPr>
          <w:sz w:val="28"/>
          <w:szCs w:val="28"/>
        </w:rPr>
        <w:t>я</w:t>
      </w:r>
      <w:r w:rsidR="007D1AE5" w:rsidRPr="007D1AE5">
        <w:rPr>
          <w:sz w:val="28"/>
          <w:szCs w:val="28"/>
        </w:rPr>
        <w:t xml:space="preserve"> Правительства Ульяновской области от 06.03.2014 </w:t>
      </w:r>
      <w:r w:rsidR="007D1AE5">
        <w:rPr>
          <w:sz w:val="28"/>
          <w:szCs w:val="28"/>
        </w:rPr>
        <w:t>№</w:t>
      </w:r>
      <w:r w:rsidR="007D1AE5" w:rsidRPr="007D1AE5">
        <w:rPr>
          <w:sz w:val="28"/>
          <w:szCs w:val="28"/>
        </w:rPr>
        <w:t xml:space="preserve"> 83-П </w:t>
      </w:r>
      <w:r w:rsidR="007D1AE5">
        <w:rPr>
          <w:sz w:val="28"/>
          <w:szCs w:val="28"/>
        </w:rPr>
        <w:t>«</w:t>
      </w:r>
      <w:r w:rsidR="007D1AE5" w:rsidRPr="007D1AE5">
        <w:rPr>
          <w:sz w:val="28"/>
          <w:szCs w:val="28"/>
        </w:rPr>
        <w:t>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</w:t>
      </w:r>
      <w:r w:rsidR="007D1AE5">
        <w:rPr>
          <w:sz w:val="28"/>
          <w:szCs w:val="28"/>
        </w:rPr>
        <w:t>»</w:t>
      </w:r>
      <w:r w:rsidR="0058500F">
        <w:rPr>
          <w:sz w:val="28"/>
          <w:szCs w:val="28"/>
        </w:rPr>
        <w:t xml:space="preserve"> (далее - п</w:t>
      </w:r>
      <w:r w:rsidR="0058500F" w:rsidRPr="007D1AE5">
        <w:rPr>
          <w:sz w:val="28"/>
          <w:szCs w:val="28"/>
        </w:rPr>
        <w:t>остановлени</w:t>
      </w:r>
      <w:r w:rsidR="0058500F">
        <w:rPr>
          <w:sz w:val="28"/>
          <w:szCs w:val="28"/>
        </w:rPr>
        <w:t>е</w:t>
      </w:r>
      <w:r w:rsidR="0058500F" w:rsidRPr="007D1AE5">
        <w:rPr>
          <w:sz w:val="28"/>
          <w:szCs w:val="28"/>
        </w:rPr>
        <w:t xml:space="preserve"> Правительства Ульяновской области от 06.03.2014 </w:t>
      </w:r>
      <w:r w:rsidR="0058500F">
        <w:rPr>
          <w:sz w:val="28"/>
          <w:szCs w:val="28"/>
        </w:rPr>
        <w:t>№</w:t>
      </w:r>
      <w:r w:rsidR="0058500F" w:rsidRPr="007D1AE5">
        <w:rPr>
          <w:sz w:val="28"/>
          <w:szCs w:val="28"/>
        </w:rPr>
        <w:t xml:space="preserve"> 83-П</w:t>
      </w:r>
      <w:r w:rsidR="0058500F">
        <w:rPr>
          <w:sz w:val="28"/>
          <w:szCs w:val="28"/>
        </w:rPr>
        <w:t>)</w:t>
      </w:r>
      <w:r w:rsidR="007D1AE5">
        <w:rPr>
          <w:sz w:val="28"/>
          <w:szCs w:val="28"/>
        </w:rPr>
        <w:t xml:space="preserve"> </w:t>
      </w:r>
      <w:r w:rsidR="007D1AE5" w:rsidRPr="007D1AE5">
        <w:rPr>
          <w:sz w:val="28"/>
          <w:szCs w:val="28"/>
        </w:rPr>
        <w:t>предусматривает ссылку на постановление Правительства Российской Федерации от 27.12.2012 № 1431 «Об утверждении Правил предоставления и распределения субсидий из федерального бюджета бюджетам</w:t>
      </w:r>
      <w:proofErr w:type="gramEnd"/>
      <w:r w:rsidR="007D1AE5" w:rsidRPr="007D1AE5">
        <w:rPr>
          <w:sz w:val="28"/>
          <w:szCs w:val="28"/>
        </w:rPr>
        <w:t xml:space="preserve"> субъектов Российской Федерации на оказание несвязанной поддержки сельскохозяйственным товаропроизводителям в области растениеводства», которое утратило силу в связи с внесением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годы, утверждённую постановлением Правительства Российской Федерации от 14.07.2012 № 717.</w:t>
      </w:r>
    </w:p>
    <w:p w:rsidR="007D1AE5" w:rsidRDefault="007D1AE5" w:rsidP="007D1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указанное выше постановление Правительства Ульяновской области</w:t>
      </w:r>
      <w:r w:rsidRPr="007D1AE5">
        <w:rPr>
          <w:sz w:val="28"/>
          <w:szCs w:val="28"/>
        </w:rPr>
        <w:t xml:space="preserve"> не соответствует отдельным </w:t>
      </w:r>
      <w:r>
        <w:rPr>
          <w:sz w:val="28"/>
          <w:szCs w:val="28"/>
        </w:rPr>
        <w:t>положениям</w:t>
      </w:r>
      <w:r w:rsidRPr="007D1AE5">
        <w:rPr>
          <w:sz w:val="28"/>
          <w:szCs w:val="28"/>
        </w:rPr>
        <w:t xml:space="preserve">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</w:t>
      </w:r>
      <w:r w:rsidRPr="007D1AE5">
        <w:rPr>
          <w:sz w:val="28"/>
          <w:szCs w:val="28"/>
        </w:rPr>
        <w:lastRenderedPageBreak/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</w:t>
      </w:r>
      <w:r>
        <w:rPr>
          <w:sz w:val="28"/>
          <w:szCs w:val="28"/>
        </w:rPr>
        <w:t>услуг» в редакции от 18.05.2017</w:t>
      </w:r>
      <w:r w:rsidRPr="007D1AE5">
        <w:rPr>
          <w:sz w:val="28"/>
          <w:szCs w:val="28"/>
        </w:rPr>
        <w:t>.</w:t>
      </w:r>
      <w:proofErr w:type="gramEnd"/>
    </w:p>
    <w:p w:rsidR="00FF731A" w:rsidRDefault="00681E4E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будет способствовать решению </w:t>
      </w:r>
      <w:r w:rsidR="009654C9">
        <w:rPr>
          <w:sz w:val="28"/>
          <w:szCs w:val="28"/>
        </w:rPr>
        <w:t xml:space="preserve">проблемы правовой неопределённости в части предоставления мер государственной поддержки сельскохозяйственным товаропроизводителям и приведения в соответствие действующей редакции </w:t>
      </w:r>
      <w:r w:rsidR="0058500F" w:rsidRPr="0058500F">
        <w:rPr>
          <w:sz w:val="28"/>
          <w:szCs w:val="28"/>
        </w:rPr>
        <w:t>постановления Правительства Ульяновской области от 06.03.2014 № 83-П</w:t>
      </w:r>
      <w:r w:rsidR="009654C9">
        <w:rPr>
          <w:sz w:val="28"/>
          <w:szCs w:val="28"/>
        </w:rPr>
        <w:t xml:space="preserve"> с </w:t>
      </w:r>
      <w:r w:rsidR="0058500F">
        <w:rPr>
          <w:sz w:val="28"/>
          <w:szCs w:val="28"/>
        </w:rPr>
        <w:t>отдельными положениями федеральных нормативных правовых актов</w:t>
      </w:r>
      <w:r w:rsidR="009654C9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E448E" w:rsidRPr="00286C41" w:rsidRDefault="003004E2" w:rsidP="0030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448E" w:rsidRPr="005E448E">
              <w:rPr>
                <w:sz w:val="22"/>
                <w:szCs w:val="22"/>
              </w:rPr>
              <w:t xml:space="preserve">риведение </w:t>
            </w:r>
            <w:r w:rsidR="005E448E">
              <w:rPr>
                <w:sz w:val="22"/>
                <w:szCs w:val="22"/>
              </w:rPr>
              <w:t xml:space="preserve">проекта акта </w:t>
            </w:r>
            <w:r w:rsidR="005E448E" w:rsidRPr="005E448E">
              <w:rPr>
                <w:sz w:val="22"/>
                <w:szCs w:val="22"/>
              </w:rPr>
              <w:t xml:space="preserve">в соответствие с </w:t>
            </w:r>
            <w:r>
              <w:rPr>
                <w:sz w:val="22"/>
                <w:szCs w:val="22"/>
              </w:rPr>
              <w:t xml:space="preserve">нормами </w:t>
            </w:r>
            <w:r w:rsidR="005E448E" w:rsidRPr="005E448E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 xml:space="preserve">х нормативных правовых актов и </w:t>
            </w:r>
            <w:r w:rsidR="005E448E" w:rsidRPr="005E448E">
              <w:rPr>
                <w:sz w:val="22"/>
                <w:szCs w:val="22"/>
              </w:rPr>
              <w:t>устранени</w:t>
            </w:r>
            <w:r w:rsidR="005E448E">
              <w:rPr>
                <w:sz w:val="22"/>
                <w:szCs w:val="22"/>
              </w:rPr>
              <w:t>е правов</w:t>
            </w:r>
            <w:r>
              <w:rPr>
                <w:sz w:val="22"/>
                <w:szCs w:val="22"/>
              </w:rPr>
              <w:t>ой неопределённости в сфере предоставления мер государственной поддержки</w:t>
            </w:r>
          </w:p>
        </w:tc>
        <w:tc>
          <w:tcPr>
            <w:tcW w:w="2126" w:type="dxa"/>
          </w:tcPr>
          <w:p w:rsidR="005269FF" w:rsidRPr="00EF6897" w:rsidRDefault="003004E2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2018</w:t>
            </w:r>
            <w:r w:rsidR="005269FF" w:rsidRPr="00EF68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6" w:type="dxa"/>
          </w:tcPr>
          <w:p w:rsidR="005269FF" w:rsidRPr="00EF6897" w:rsidRDefault="00681E4E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E448E">
        <w:rPr>
          <w:sz w:val="28"/>
        </w:rPr>
        <w:t xml:space="preserve">совершенствованию мер государственной поддержки сельскохозяйственных товаропроизводителей </w:t>
      </w:r>
      <w:r w:rsidR="003004E2">
        <w:rPr>
          <w:sz w:val="28"/>
        </w:rPr>
        <w:t>Ульяновской области в сфере растениеводства</w:t>
      </w:r>
      <w:r w:rsidR="005E448E">
        <w:rPr>
          <w:sz w:val="28"/>
        </w:rPr>
        <w:t>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1A12FC" w:rsidRPr="001A12FC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FC">
        <w:rPr>
          <w:sz w:val="28"/>
          <w:szCs w:val="28"/>
        </w:rPr>
        <w:t>По итогам мониторинга регионального законодательства в сфере предоставления субсидий на оказание несвязанной поддержки сельскохозяйственным товаропроизводителям в области растениеводства, установлено, что в большинстве субъектов Российской Федерации предоставляются аналогичные меры государственной поддержки сельскохозяйственным товаропроизводителям. Так, например:</w:t>
      </w:r>
    </w:p>
    <w:p w:rsidR="001A12FC" w:rsidRPr="001A12FC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FC">
        <w:rPr>
          <w:sz w:val="28"/>
          <w:szCs w:val="28"/>
        </w:rPr>
        <w:t>- постановление Правительства Республики Башкортостан от 12.03.2013 № 79 «Об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грунта»;</w:t>
      </w:r>
    </w:p>
    <w:p w:rsidR="001A12FC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FC">
        <w:rPr>
          <w:sz w:val="28"/>
          <w:szCs w:val="28"/>
        </w:rPr>
        <w:lastRenderedPageBreak/>
        <w:t xml:space="preserve">- постановление Правительства Свердловской области от 11.03.2013 </w:t>
      </w:r>
      <w:r>
        <w:rPr>
          <w:sz w:val="28"/>
          <w:szCs w:val="28"/>
        </w:rPr>
        <w:br/>
      </w:r>
      <w:r w:rsidRPr="001A12FC">
        <w:rPr>
          <w:sz w:val="28"/>
          <w:szCs w:val="28"/>
        </w:rPr>
        <w:t>№ 289-ПП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</w:t>
      </w:r>
      <w:r>
        <w:rPr>
          <w:sz w:val="28"/>
          <w:szCs w:val="28"/>
        </w:rPr>
        <w:t>феля и овощей открытого грунта».</w:t>
      </w:r>
    </w:p>
    <w:p w:rsidR="001A12FC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1A12FC" w:rsidRPr="001A12FC" w:rsidRDefault="001A12FC" w:rsidP="001A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886762" w:rsidRPr="00B1242E" w:rsidRDefault="00886762" w:rsidP="0088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</w:t>
      </w:r>
      <w:r w:rsidRPr="00B1242E">
        <w:rPr>
          <w:sz w:val="28"/>
          <w:szCs w:val="28"/>
        </w:rPr>
        <w:t>риведение региональных нормативных правовых актов в соответствие с федеральными требованиями возможно только путём внесения в них соответствующих изменений.</w:t>
      </w:r>
    </w:p>
    <w:p w:rsidR="00B1242E" w:rsidRPr="00B1242E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0C51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B1242E">
        <w:rPr>
          <w:sz w:val="28"/>
          <w:szCs w:val="28"/>
        </w:rPr>
        <w:t>, т.е. сохранение ситуации «статус-кво»</w:t>
      </w:r>
      <w:r w:rsidR="00373D82">
        <w:rPr>
          <w:sz w:val="28"/>
          <w:szCs w:val="28"/>
        </w:rPr>
        <w:t>, который</w:t>
      </w:r>
      <w:r w:rsidR="00B1242E" w:rsidRPr="00B1242E">
        <w:rPr>
          <w:sz w:val="28"/>
          <w:szCs w:val="28"/>
        </w:rPr>
        <w:t xml:space="preserve"> не позволит привести действующую редакцию постановлени</w:t>
      </w:r>
      <w:r w:rsidR="00B1242E">
        <w:rPr>
          <w:sz w:val="28"/>
          <w:szCs w:val="28"/>
        </w:rPr>
        <w:t>я</w:t>
      </w:r>
      <w:r w:rsidR="00B1242E" w:rsidRPr="00B1242E">
        <w:rPr>
          <w:sz w:val="28"/>
          <w:szCs w:val="28"/>
        </w:rPr>
        <w:t xml:space="preserve"> Правительства Ульяновской области от 06.03.2014 № 83-П в соответствие с требованиями федеральных нормативных правовых актов и, как следствие, может привести к возникновению </w:t>
      </w:r>
      <w:r w:rsidR="00B1242E">
        <w:rPr>
          <w:sz w:val="28"/>
          <w:szCs w:val="28"/>
        </w:rPr>
        <w:t xml:space="preserve">ситуации правовой неопределённости </w:t>
      </w:r>
      <w:r w:rsidR="00B1242E" w:rsidRPr="00B1242E">
        <w:rPr>
          <w:sz w:val="28"/>
          <w:szCs w:val="28"/>
        </w:rPr>
        <w:t xml:space="preserve">при предоставлении </w:t>
      </w:r>
      <w:r w:rsidR="00B1242E">
        <w:rPr>
          <w:sz w:val="28"/>
          <w:szCs w:val="28"/>
        </w:rPr>
        <w:t xml:space="preserve">мер </w:t>
      </w:r>
      <w:r w:rsidR="00B1242E" w:rsidRPr="00B1242E">
        <w:rPr>
          <w:sz w:val="28"/>
          <w:szCs w:val="28"/>
        </w:rPr>
        <w:t>государственной поддержки сельскохозяйственным товаропроизводителям</w:t>
      </w:r>
      <w:r w:rsidR="00B1242E">
        <w:rPr>
          <w:sz w:val="28"/>
          <w:szCs w:val="28"/>
        </w:rPr>
        <w:t xml:space="preserve"> Ульяновской области</w:t>
      </w:r>
      <w:r w:rsidR="00B1242E" w:rsidRPr="00B1242E">
        <w:rPr>
          <w:sz w:val="28"/>
          <w:szCs w:val="28"/>
        </w:rPr>
        <w:t>.</w:t>
      </w:r>
      <w:proofErr w:type="gramEnd"/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B1242E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AF6A7D">
        <w:rPr>
          <w:sz w:val="28"/>
          <w:szCs w:val="28"/>
        </w:rPr>
        <w:t>с</w:t>
      </w:r>
      <w:r w:rsidR="00AF6A7D" w:rsidRPr="00AF6A7D">
        <w:rPr>
          <w:sz w:val="28"/>
          <w:szCs w:val="28"/>
        </w:rPr>
        <w:t>ельскохозяйственные товаропроизводители (юридические лица, индивидуальные предприниматели, в том числе главы крестьянских (фермерских) хозяйств)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AF6A7D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E36BF2" w:rsidRDefault="00E36BF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1.4. постановления</w:t>
      </w:r>
      <w:r w:rsidRPr="00E36BF2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E36BF2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36BF2">
        <w:rPr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Ульяновской области, и признании </w:t>
      </w:r>
      <w:proofErr w:type="gramStart"/>
      <w:r w:rsidRPr="00E36BF2">
        <w:rPr>
          <w:sz w:val="28"/>
          <w:szCs w:val="28"/>
        </w:rPr>
        <w:t>утратившими</w:t>
      </w:r>
      <w:proofErr w:type="gramEnd"/>
      <w:r w:rsidRPr="00E36BF2">
        <w:rPr>
          <w:sz w:val="28"/>
          <w:szCs w:val="28"/>
        </w:rPr>
        <w:t xml:space="preserve"> силу отдельных постановлений (отдельного положения постановления) Пр</w:t>
      </w:r>
      <w:r>
        <w:rPr>
          <w:sz w:val="28"/>
          <w:szCs w:val="28"/>
        </w:rPr>
        <w:t xml:space="preserve">авительства Ульяновской области» публичные обсуждения </w:t>
      </w:r>
      <w:r w:rsidR="00373D8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373D82">
        <w:rPr>
          <w:sz w:val="28"/>
          <w:szCs w:val="28"/>
        </w:rPr>
        <w:t>у</w:t>
      </w:r>
      <w:r>
        <w:rPr>
          <w:sz w:val="28"/>
          <w:szCs w:val="28"/>
        </w:rPr>
        <w:t xml:space="preserve"> акта не проводи</w:t>
      </w:r>
      <w:r w:rsidR="00373D82">
        <w:rPr>
          <w:sz w:val="28"/>
          <w:szCs w:val="28"/>
        </w:rPr>
        <w:t>л</w:t>
      </w:r>
      <w:r>
        <w:rPr>
          <w:sz w:val="28"/>
          <w:szCs w:val="28"/>
        </w:rPr>
        <w:t>ись.</w:t>
      </w:r>
    </w:p>
    <w:p w:rsidR="008A0051" w:rsidRDefault="008A0051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12FC" w:rsidRDefault="001A12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A12FC" w:rsidRDefault="001A12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F6A7D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1A12FC" w:rsidRDefault="001A12FC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CE" w:rsidRDefault="009A60CE">
      <w:r>
        <w:separator/>
      </w:r>
    </w:p>
  </w:endnote>
  <w:endnote w:type="continuationSeparator" w:id="0">
    <w:p w:rsidR="009A60CE" w:rsidRDefault="009A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CE" w:rsidRDefault="009A60CE">
      <w:r>
        <w:separator/>
      </w:r>
    </w:p>
  </w:footnote>
  <w:footnote w:type="continuationSeparator" w:id="0">
    <w:p w:rsidR="009A60CE" w:rsidRDefault="009A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337A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0CE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337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5810-265B-45A4-9A59-1CF6204E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10183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2017-11-17T11:27:00Z</cp:lastPrinted>
  <dcterms:created xsi:type="dcterms:W3CDTF">2017-12-05T12:24:00Z</dcterms:created>
  <dcterms:modified xsi:type="dcterms:W3CDTF">2017-12-05T12:24:00Z</dcterms:modified>
</cp:coreProperties>
</file>